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05FD958F"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D63FB8">
        <w:rPr>
          <w:b/>
          <w:w w:val="115"/>
          <w:lang w:val="pt-BR"/>
        </w:rPr>
        <w:t>82</w:t>
      </w:r>
      <w:r w:rsidR="00D311E1" w:rsidRPr="006C00DF">
        <w:rPr>
          <w:b/>
          <w:w w:val="115"/>
          <w:lang w:val="pt-BR"/>
        </w:rPr>
        <w:t>/2026</w:t>
      </w:r>
      <w:r w:rsidR="00943D34" w:rsidRPr="006C00DF">
        <w:rPr>
          <w:b/>
          <w:w w:val="115"/>
          <w:lang w:val="pt-BR"/>
        </w:rPr>
        <w:t xml:space="preserve"> </w:t>
      </w:r>
    </w:p>
    <w:p w14:paraId="43C530A5" w14:textId="4DCEFF28" w:rsidR="007E035C" w:rsidRPr="006C00DF" w:rsidRDefault="008E4C2B" w:rsidP="00943D34">
      <w:pPr>
        <w:spacing w:before="208"/>
        <w:ind w:right="889"/>
        <w:jc w:val="center"/>
        <w:rPr>
          <w:b/>
        </w:rPr>
      </w:pPr>
      <w:r w:rsidRPr="006C00DF">
        <w:rPr>
          <w:b/>
          <w:spacing w:val="-2"/>
          <w:w w:val="115"/>
        </w:rPr>
        <w:t xml:space="preserve"> PROCESSO</w:t>
      </w:r>
      <w:r w:rsidR="002B4EF0" w:rsidRPr="006C00DF">
        <w:rPr>
          <w:b/>
          <w:spacing w:val="-2"/>
          <w:w w:val="115"/>
        </w:rPr>
        <w:t>ADM</w:t>
      </w:r>
      <w:r w:rsidRPr="006C00DF">
        <w:rPr>
          <w:b/>
          <w:spacing w:val="-2"/>
          <w:w w:val="115"/>
        </w:rPr>
        <w:t xml:space="preserve"> Nº </w:t>
      </w:r>
      <w:r w:rsidR="00D63FB8">
        <w:rPr>
          <w:b/>
          <w:spacing w:val="-2"/>
          <w:w w:val="115"/>
        </w:rPr>
        <w:t>215</w:t>
      </w:r>
      <w:r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2DE3C664"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8E5F3E" w:rsidRPr="006C00DF">
        <w:rPr>
          <w:b/>
          <w:w w:val="115"/>
          <w:lang w:val="pt-BR"/>
        </w:rPr>
        <w:t xml:space="preserve"> </w:t>
      </w:r>
      <w:r w:rsidR="003F2CA9">
        <w:rPr>
          <w:b/>
          <w:w w:val="115"/>
          <w:lang w:val="pt-BR"/>
        </w:rPr>
        <w:t>UNITÁRIO</w:t>
      </w:r>
      <w:r w:rsidRPr="006C00DF">
        <w:rPr>
          <w:w w:val="115"/>
        </w:rPr>
        <w:t xml:space="preserve">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1C04854F"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D63FB8">
        <w:rPr>
          <w:b/>
          <w:bCs/>
          <w:spacing w:val="4"/>
          <w:w w:val="115"/>
          <w:highlight w:val="yellow"/>
          <w:lang w:val="pt-BR"/>
        </w:rPr>
        <w:t>01</w:t>
      </w:r>
      <w:r w:rsidR="006C00DF" w:rsidRPr="006C00DF">
        <w:rPr>
          <w:b/>
          <w:bCs/>
          <w:spacing w:val="4"/>
          <w:w w:val="115"/>
          <w:highlight w:val="yellow"/>
          <w:lang w:val="pt-BR"/>
        </w:rPr>
        <w:t>/0</w:t>
      </w:r>
      <w:r w:rsidR="00D63FB8">
        <w:rPr>
          <w:b/>
          <w:bCs/>
          <w:spacing w:val="4"/>
          <w:w w:val="115"/>
          <w:highlight w:val="yellow"/>
          <w:lang w:val="pt-BR"/>
        </w:rPr>
        <w:t>6</w:t>
      </w:r>
      <w:r w:rsidR="006C00DF" w:rsidRPr="006C00DF">
        <w:rPr>
          <w:b/>
          <w:bCs/>
          <w:spacing w:val="4"/>
          <w:w w:val="115"/>
          <w:highlight w:val="yellow"/>
          <w:lang w:val="pt-BR"/>
        </w:rPr>
        <w:t>/</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4B742D24"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D63FB8">
        <w:rPr>
          <w:b/>
          <w:bCs/>
          <w:w w:val="110"/>
          <w:highlight w:val="yellow"/>
          <w:lang w:val="pt-BR"/>
        </w:rPr>
        <w:t>08/06</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403516C1"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Pr="006C00DF">
        <w:rPr>
          <w:b/>
          <w:bCs/>
          <w:w w:val="115"/>
          <w:highlight w:val="yellow"/>
          <w:lang w:val="pt-BR"/>
        </w:rPr>
        <w:t xml:space="preserve"> </w:t>
      </w:r>
      <w:r w:rsidR="00D63FB8">
        <w:rPr>
          <w:b/>
          <w:bCs/>
          <w:w w:val="115"/>
          <w:highlight w:val="yellow"/>
          <w:lang w:val="pt-BR"/>
        </w:rPr>
        <w:t>08/06</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rsidRPr="006C00DF">
        <w:fldChar w:fldCharType="begin"/>
      </w:r>
      <w:r w:rsidRPr="006C00DF">
        <w:instrText>HYPERLINK "http://www.bll.org.br/" \h</w:instrText>
      </w:r>
      <w:r w:rsidRPr="006C00DF">
        <w:fldChar w:fldCharType="separate"/>
      </w:r>
      <w:r w:rsidRPr="006C00DF">
        <w:rPr>
          <w:b/>
          <w:w w:val="110"/>
          <w:u w:val="single"/>
        </w:rPr>
        <w:t>www.bll.org.br</w:t>
      </w:r>
      <w:r w:rsidRPr="006C00DF">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4B64EA" w:rsidRDefault="004F4202">
      <w:pPr>
        <w:ind w:left="492"/>
        <w:rPr>
          <w:w w:val="110"/>
          <w:sz w:val="24"/>
          <w:szCs w:val="24"/>
        </w:rPr>
      </w:pPr>
    </w:p>
    <w:p w14:paraId="395DC17E" w14:textId="77777777" w:rsidR="008065D4" w:rsidRPr="008065D4" w:rsidRDefault="008065D4" w:rsidP="008065D4">
      <w:pPr>
        <w:jc w:val="both"/>
        <w:rPr>
          <w:sz w:val="24"/>
          <w:szCs w:val="24"/>
        </w:rPr>
      </w:pPr>
      <w:r w:rsidRPr="008065D4">
        <w:rPr>
          <w:sz w:val="24"/>
          <w:szCs w:val="24"/>
        </w:rPr>
        <w:t>Órgão: 02 PREFEITURA MUNICIPAL</w:t>
      </w:r>
    </w:p>
    <w:p w14:paraId="5CD4C488" w14:textId="77777777" w:rsidR="008065D4" w:rsidRPr="008065D4" w:rsidRDefault="008065D4" w:rsidP="008065D4">
      <w:pPr>
        <w:jc w:val="both"/>
        <w:rPr>
          <w:sz w:val="24"/>
          <w:szCs w:val="24"/>
        </w:rPr>
      </w:pPr>
      <w:r w:rsidRPr="008065D4">
        <w:rPr>
          <w:sz w:val="24"/>
          <w:szCs w:val="24"/>
        </w:rPr>
        <w:t>Unidade: 04 SECRETARIA MUNICIPAL DE ADMINISTRAÇÃO</w:t>
      </w:r>
    </w:p>
    <w:p w14:paraId="6984735D" w14:textId="77777777" w:rsidR="008065D4" w:rsidRPr="008065D4" w:rsidRDefault="008065D4" w:rsidP="008065D4">
      <w:pPr>
        <w:jc w:val="both"/>
        <w:rPr>
          <w:sz w:val="24"/>
          <w:szCs w:val="24"/>
        </w:rPr>
      </w:pPr>
      <w:r w:rsidRPr="008065D4">
        <w:rPr>
          <w:sz w:val="24"/>
          <w:szCs w:val="24"/>
        </w:rPr>
        <w:t>Dotação: 04.122.0006.2005.0000</w:t>
      </w:r>
    </w:p>
    <w:p w14:paraId="194AAE73" w14:textId="77777777" w:rsidR="008065D4" w:rsidRPr="008065D4" w:rsidRDefault="008065D4" w:rsidP="008065D4">
      <w:pPr>
        <w:jc w:val="both"/>
        <w:rPr>
          <w:sz w:val="24"/>
          <w:szCs w:val="24"/>
        </w:rPr>
      </w:pPr>
      <w:r w:rsidRPr="008065D4">
        <w:rPr>
          <w:sz w:val="24"/>
          <w:szCs w:val="24"/>
        </w:rPr>
        <w:t>4.4.90.52.00 EQUIPAMENTOS E MATERIAL PERMANENTE</w:t>
      </w:r>
    </w:p>
    <w:p w14:paraId="37D2A781" w14:textId="77777777" w:rsidR="000B3504" w:rsidRPr="006C00DF" w:rsidRDefault="000B3504" w:rsidP="000B3504">
      <w:pPr>
        <w:ind w:left="284"/>
        <w:rPr>
          <w:bCs/>
          <w:sz w:val="24"/>
          <w:szCs w:val="24"/>
        </w:rPr>
      </w:pPr>
    </w:p>
    <w:p w14:paraId="31F33E42" w14:textId="77777777" w:rsidR="00943D34" w:rsidRPr="006C00DF" w:rsidRDefault="00943D34" w:rsidP="00264B73">
      <w:pPr>
        <w:pStyle w:val="PargrafodaLista"/>
        <w:numPr>
          <w:ilvl w:val="0"/>
          <w:numId w:val="6"/>
        </w:numPr>
        <w:tabs>
          <w:tab w:val="left" w:pos="602"/>
        </w:tabs>
        <w:spacing w:line="276"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3EA70D40" w:rsidR="00943D34" w:rsidRPr="006C00DF" w:rsidRDefault="00943D34" w:rsidP="00264B73">
      <w:pPr>
        <w:spacing w:line="276" w:lineRule="auto"/>
        <w:ind w:firstLine="1134"/>
        <w:jc w:val="both"/>
        <w:rPr>
          <w:w w:val="115"/>
          <w:sz w:val="24"/>
          <w:szCs w:val="24"/>
        </w:rPr>
      </w:pPr>
      <w:r w:rsidRPr="006C00DF">
        <w:rPr>
          <w:w w:val="115"/>
          <w:sz w:val="24"/>
          <w:szCs w:val="24"/>
        </w:rPr>
        <w:t xml:space="preserve">O objeto da presente dispensa é o registro de preços da proposta mais vantajosa para CONTRATAÇÃO, por dispensa de licitação de </w:t>
      </w:r>
      <w:r w:rsidR="00C743A8" w:rsidRPr="006C00DF">
        <w:rPr>
          <w:w w:val="115"/>
          <w:sz w:val="24"/>
          <w:szCs w:val="24"/>
        </w:rPr>
        <w:t>“</w:t>
      </w:r>
      <w:r w:rsidR="008065D4">
        <w:rPr>
          <w:b/>
          <w:bCs/>
        </w:rPr>
        <w:t>AQUISIÇÃO DE FOGÃO DOMÉSTICO COM 4 (QUATRO) BOCAS</w:t>
      </w:r>
      <w:r w:rsidR="00C743A8" w:rsidRPr="006C00DF">
        <w:rPr>
          <w:b/>
          <w:bCs/>
          <w:color w:val="000000"/>
        </w:rPr>
        <w:t xml:space="preserve">” </w:t>
      </w:r>
      <w:r w:rsidRPr="006C00DF">
        <w:rPr>
          <w:w w:val="115"/>
          <w:sz w:val="24"/>
          <w:szCs w:val="24"/>
        </w:rPr>
        <w:t>conforme condições, quantidades e exigências estabelecidas neste Aviso de Contratação Direta e seus anexos.</w:t>
      </w:r>
    </w:p>
    <w:p w14:paraId="52EED336" w14:textId="77777777" w:rsidR="00943D34" w:rsidRPr="006C00DF" w:rsidRDefault="00943D34">
      <w:pPr>
        <w:pStyle w:val="PargrafodaLista"/>
        <w:numPr>
          <w:ilvl w:val="1"/>
          <w:numId w:val="6"/>
        </w:numPr>
        <w:tabs>
          <w:tab w:val="left" w:pos="1018"/>
        </w:tabs>
        <w:spacing w:before="15" w:line="225" w:lineRule="exact"/>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pPr>
        <w:pStyle w:val="PargrafodaLista"/>
        <w:numPr>
          <w:ilvl w:val="2"/>
          <w:numId w:val="6"/>
        </w:numPr>
        <w:tabs>
          <w:tab w:val="left" w:pos="1600"/>
        </w:tabs>
        <w:spacing w:before="21"/>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68A35E94"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3F2CA9">
        <w:rPr>
          <w:b/>
          <w:w w:val="110"/>
          <w:lang w:val="pt-BR"/>
        </w:rPr>
        <w:t>unitário</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Eletrônica de Registro de Preços integrante da plataforma Bolsa de Licitações e Leilões do Brasil </w:t>
      </w:r>
      <w:r w:rsidRPr="006C00DF">
        <w:rPr>
          <w:w w:val="110"/>
        </w:rPr>
        <w:lastRenderedPageBreak/>
        <w:t xml:space="preserve">–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t>Equiparam-se aos autores do projeto as empresas integrantes do mesmo grupo 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lastRenderedPageBreak/>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t>O fornecedor somente poderá oferecer valor inferior em relação ao último lance por ele 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lastRenderedPageBreak/>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Estando o preço compatível, será solicitado o envio da proposta e, se necessário, de 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t>Quando o fornecedor não conseguir comprovar que possui ou possuirá recursos 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lastRenderedPageBreak/>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hyperlink r:id="rId11">
        <w:r w:rsidRPr="006C00DF">
          <w:rPr>
            <w:w w:val="110"/>
          </w:rPr>
          <w:t>(</w:t>
        </w:r>
      </w:hyperlink>
      <w:hyperlink r:id="rId12">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hyperlink r:id="rId13">
        <w:r w:rsidRPr="006C00DF">
          <w:rPr>
            <w:b/>
            <w:w w:val="110"/>
          </w:rPr>
          <w:t>https://certidoes-</w:t>
        </w:r>
      </w:hyperlink>
      <w:r w:rsidRPr="006C00DF">
        <w:rPr>
          <w:b/>
          <w:w w:val="110"/>
        </w:rPr>
        <w:t xml:space="preserve"> </w:t>
      </w:r>
      <w:hyperlink r:id="rId14">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t>O</w:t>
      </w:r>
      <w:r w:rsidRPr="006C00DF">
        <w:rPr>
          <w:spacing w:val="-1"/>
          <w:w w:val="115"/>
        </w:rPr>
        <w:t xml:space="preserve"> </w:t>
      </w:r>
      <w:r w:rsidRPr="006C00DF">
        <w:rPr>
          <w:w w:val="115"/>
        </w:rPr>
        <w:t>fornecedor será convocado para manifestação previamente à sua 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t xml:space="preserve">Havendo a necessidade de envio de documentos de habilitação complementares, necessários à confirmação daqueles exigidos neste Aviso de Contratação Direta e já apresentados, o fornecedor será convocado a encaminhá-los, em formato digital, após </w:t>
      </w:r>
      <w:r w:rsidRPr="006C00DF">
        <w:rPr>
          <w:w w:val="115"/>
        </w:rPr>
        <w:lastRenderedPageBreak/>
        <w:t>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lastRenderedPageBreak/>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t xml:space="preserve">O procedimento será divulgado na plataforma Bolsa de Licitações e Leilões do Brasil – BLL </w:t>
      </w:r>
      <w:hyperlink r:id="rId15">
        <w:r w:rsidRPr="006C00DF">
          <w:rPr>
            <w:w w:val="110"/>
          </w:rPr>
          <w:t>(www.bll.org.br)</w:t>
        </w:r>
      </w:hyperlink>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 xml:space="preserve">houver, privilegiando-se os menores preços, sempre que possível, e desde que atendidas às condições de habilitação exigidas, nos termos do art. 22 da </w:t>
      </w:r>
      <w:r w:rsidRPr="006C00DF">
        <w:rPr>
          <w:b/>
          <w:w w:val="110"/>
        </w:rPr>
        <w:lastRenderedPageBreak/>
        <w:t>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97E8F">
      <w:pPr>
        <w:spacing w:line="276" w:lineRule="auto"/>
        <w:ind w:left="-142"/>
        <w:rPr>
          <w:b/>
        </w:rPr>
      </w:pPr>
      <w:r w:rsidRPr="006C00DF">
        <w:rPr>
          <w:b/>
          <w:w w:val="115"/>
        </w:rPr>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97E8F">
      <w:pPr>
        <w:spacing w:before="21" w:line="276"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97E8F">
      <w:pPr>
        <w:spacing w:before="21" w:line="276" w:lineRule="auto"/>
        <w:ind w:left="-142" w:right="3009"/>
        <w:rPr>
          <w:b/>
          <w:w w:val="115"/>
        </w:rPr>
      </w:pPr>
      <w:r w:rsidRPr="006C00DF">
        <w:rPr>
          <w:b/>
          <w:w w:val="115"/>
        </w:rPr>
        <w:lastRenderedPageBreak/>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97E8F">
      <w:pPr>
        <w:spacing w:before="21" w:line="276" w:lineRule="auto"/>
        <w:ind w:left="-142" w:right="3009"/>
        <w:rPr>
          <w:b/>
          <w:w w:val="115"/>
        </w:rPr>
      </w:pPr>
      <w:r w:rsidRPr="006C00DF">
        <w:rPr>
          <w:b/>
          <w:w w:val="115"/>
        </w:rPr>
        <w:t>ANEXO IV – Modelo de Declaração de ME ou EPP;</w:t>
      </w:r>
    </w:p>
    <w:p w14:paraId="737C47BD" w14:textId="77777777" w:rsidR="00943D34" w:rsidRPr="006C00DF" w:rsidRDefault="00943D34" w:rsidP="00997E8F">
      <w:pPr>
        <w:spacing w:before="21" w:line="276" w:lineRule="auto"/>
        <w:ind w:left="-142" w:right="3009"/>
        <w:rPr>
          <w:b/>
        </w:rPr>
      </w:pPr>
      <w:r w:rsidRPr="006C00DF">
        <w:rPr>
          <w:b/>
          <w:w w:val="115"/>
        </w:rPr>
        <w:t>ANEXO V - Termo de Referência;</w:t>
      </w:r>
    </w:p>
    <w:p w14:paraId="371F3521" w14:textId="77777777" w:rsidR="00697C98" w:rsidRDefault="00943D34" w:rsidP="00997E8F">
      <w:pPr>
        <w:spacing w:line="276" w:lineRule="auto"/>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2BAF74C8" w14:textId="77777777" w:rsidR="00697C98" w:rsidRDefault="00697C98" w:rsidP="00997E8F">
      <w:pPr>
        <w:spacing w:line="276" w:lineRule="auto"/>
        <w:ind w:left="-142"/>
        <w:rPr>
          <w:b/>
          <w:spacing w:val="-2"/>
          <w:w w:val="115"/>
        </w:rPr>
      </w:pPr>
      <w:r w:rsidRPr="00697C98">
        <w:rPr>
          <w:b/>
          <w:spacing w:val="-2"/>
          <w:w w:val="115"/>
        </w:rPr>
        <w:t>ANEXO VII-Termo de Contrat</w:t>
      </w:r>
      <w:r>
        <w:rPr>
          <w:b/>
          <w:spacing w:val="-2"/>
          <w:w w:val="115"/>
        </w:rPr>
        <w:t>o</w:t>
      </w:r>
    </w:p>
    <w:p w14:paraId="5E9C8425" w14:textId="6CBD0D2D" w:rsidR="00697C98" w:rsidRPr="00697C98" w:rsidRDefault="00697C98" w:rsidP="00997E8F">
      <w:pPr>
        <w:spacing w:line="276" w:lineRule="auto"/>
        <w:ind w:left="-142"/>
        <w:rPr>
          <w:b/>
          <w:w w:val="115"/>
        </w:rPr>
      </w:pPr>
      <w:r w:rsidRPr="00697C98">
        <w:rPr>
          <w:b/>
          <w:spacing w:val="-2"/>
          <w:w w:val="115"/>
        </w:rPr>
        <w:t>ANEXO IX –Termo de Ciência e Notificação</w:t>
      </w:r>
    </w:p>
    <w:p w14:paraId="12BB0D19" w14:textId="77777777" w:rsidR="00943D34" w:rsidRPr="006C00DF" w:rsidRDefault="00943D34" w:rsidP="00943D34">
      <w:pPr>
        <w:pStyle w:val="Corpodetexto"/>
        <w:spacing w:before="46"/>
        <w:rPr>
          <w:b/>
        </w:rPr>
      </w:pPr>
    </w:p>
    <w:p w14:paraId="2CF244BC" w14:textId="62B363FE"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D63FB8">
        <w:rPr>
          <w:w w:val="115"/>
          <w:lang w:val="pt-BR"/>
        </w:rPr>
        <w:t>29</w:t>
      </w:r>
      <w:r w:rsidR="006C00DF">
        <w:rPr>
          <w:w w:val="115"/>
          <w:lang w:val="pt-BR"/>
        </w:rPr>
        <w:t xml:space="preserve"> DE MAIO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6"/>
          <w:footerReference w:type="default" r:id="rId17"/>
          <w:pgSz w:w="11920" w:h="16850"/>
          <w:pgMar w:top="2360" w:right="992" w:bottom="1100" w:left="708" w:header="581" w:footer="903" w:gutter="0"/>
          <w:cols w:space="720"/>
        </w:sectPr>
      </w:pPr>
    </w:p>
    <w:p w14:paraId="39AACD1E" w14:textId="77777777" w:rsidR="007E035C" w:rsidRPr="006C00DF" w:rsidRDefault="006207AF">
      <w:pPr>
        <w:pStyle w:val="Corpodetexto"/>
        <w:spacing w:before="43"/>
        <w:jc w:val="center"/>
        <w:rPr>
          <w:b/>
        </w:rPr>
      </w:pPr>
      <w:r w:rsidRPr="006C00DF">
        <w:rPr>
          <w:b/>
        </w:rPr>
        <w:lastRenderedPageBreak/>
        <w:t xml:space="preserve">ANEXO I </w:t>
      </w:r>
    </w:p>
    <w:p w14:paraId="688BB87C" w14:textId="77777777" w:rsidR="007E035C" w:rsidRPr="006C00DF" w:rsidRDefault="007E035C">
      <w:pPr>
        <w:pStyle w:val="Corpodetexto"/>
        <w:spacing w:before="43"/>
        <w:rPr>
          <w:b/>
        </w:rPr>
      </w:pPr>
    </w:p>
    <w:p w14:paraId="53315CEA" w14:textId="77777777" w:rsidR="007E035C" w:rsidRPr="006C00DF" w:rsidRDefault="006207AF">
      <w:pPr>
        <w:pStyle w:val="Ttulo1"/>
        <w:ind w:left="2575"/>
      </w:pPr>
      <w:r w:rsidRPr="006C00DF">
        <w:rPr>
          <w:w w:val="115"/>
        </w:rPr>
        <w:t>DESCRIÇÃO</w:t>
      </w:r>
      <w:r w:rsidRPr="006C00DF">
        <w:rPr>
          <w:spacing w:val="16"/>
          <w:w w:val="115"/>
        </w:rPr>
        <w:t xml:space="preserve"> </w:t>
      </w:r>
      <w:r w:rsidRPr="006C00DF">
        <w:rPr>
          <w:w w:val="115"/>
        </w:rPr>
        <w:t>SUMÁRIA</w:t>
      </w:r>
      <w:r w:rsidRPr="006C00DF">
        <w:rPr>
          <w:spacing w:val="19"/>
          <w:w w:val="115"/>
        </w:rPr>
        <w:t xml:space="preserve"> </w:t>
      </w:r>
      <w:r w:rsidRPr="006C00DF">
        <w:rPr>
          <w:w w:val="115"/>
        </w:rPr>
        <w:t>DO</w:t>
      </w:r>
      <w:r w:rsidRPr="006C00DF">
        <w:rPr>
          <w:spacing w:val="14"/>
          <w:w w:val="115"/>
        </w:rPr>
        <w:t xml:space="preserve"> </w:t>
      </w:r>
      <w:r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21E29CD1" w:rsidR="00652F59" w:rsidRPr="006C00DF" w:rsidRDefault="006207AF" w:rsidP="00652F59">
      <w:pPr>
        <w:spacing w:line="360" w:lineRule="auto"/>
        <w:ind w:firstLine="1134"/>
        <w:jc w:val="both"/>
        <w:rPr>
          <w:b/>
          <w:bCs/>
          <w:color w:val="000000"/>
        </w:rPr>
      </w:pPr>
      <w:r w:rsidRPr="006C00DF">
        <w:rPr>
          <w:b/>
          <w:spacing w:val="4"/>
          <w:w w:val="110"/>
        </w:rPr>
        <w:t>OBJETO:</w:t>
      </w:r>
      <w:r w:rsidR="000732E5" w:rsidRPr="006C00DF">
        <w:rPr>
          <w:color w:val="000000"/>
        </w:rPr>
        <w:t xml:space="preserve"> </w:t>
      </w:r>
      <w:r w:rsidR="00133D0C" w:rsidRPr="006C00DF">
        <w:rPr>
          <w:color w:val="000000"/>
        </w:rPr>
        <w:t>“</w:t>
      </w:r>
      <w:r w:rsidR="008065D4">
        <w:rPr>
          <w:b/>
          <w:bCs/>
        </w:rPr>
        <w:t>AQUISIÇÃO DE FOGÃO DOMÉSTICO COM 4 (QUATRO) BOCAS.”</w:t>
      </w:r>
    </w:p>
    <w:p w14:paraId="1164AFC1" w14:textId="49CDC6EF" w:rsidR="00697C98" w:rsidRDefault="00697C98" w:rsidP="00697C98">
      <w:pPr>
        <w:pStyle w:val="Ttulo2"/>
        <w:rPr>
          <w:i w:val="0"/>
          <w:iCs w:val="0"/>
        </w:rPr>
      </w:pPr>
    </w:p>
    <w:tbl>
      <w:tblPr>
        <w:tblStyle w:val="Tabelacomgrade"/>
        <w:tblW w:w="10546" w:type="dxa"/>
        <w:tblInd w:w="-5" w:type="dxa"/>
        <w:tblLook w:val="04A0" w:firstRow="1" w:lastRow="0" w:firstColumn="1" w:lastColumn="0" w:noHBand="0" w:noVBand="1"/>
      </w:tblPr>
      <w:tblGrid>
        <w:gridCol w:w="694"/>
        <w:gridCol w:w="1145"/>
        <w:gridCol w:w="1090"/>
        <w:gridCol w:w="5009"/>
        <w:gridCol w:w="1227"/>
        <w:gridCol w:w="1381"/>
      </w:tblGrid>
      <w:tr w:rsidR="00997E8F" w:rsidRPr="00313AFB" w14:paraId="409F69B3" w14:textId="77777777" w:rsidTr="008065D4">
        <w:tc>
          <w:tcPr>
            <w:tcW w:w="694" w:type="dxa"/>
          </w:tcPr>
          <w:p w14:paraId="2567594E" w14:textId="77777777" w:rsidR="00997E8F" w:rsidRPr="00313AFB" w:rsidRDefault="00997E8F" w:rsidP="00683F29">
            <w:pPr>
              <w:ind w:hanging="2"/>
              <w:jc w:val="both"/>
            </w:pPr>
            <w:r w:rsidRPr="00313AFB">
              <w:t>Item</w:t>
            </w:r>
          </w:p>
        </w:tc>
        <w:tc>
          <w:tcPr>
            <w:tcW w:w="1145" w:type="dxa"/>
          </w:tcPr>
          <w:p w14:paraId="08D9D3F0" w14:textId="77777777" w:rsidR="00997E8F" w:rsidRPr="00313AFB" w:rsidRDefault="00997E8F" w:rsidP="00683F29">
            <w:pPr>
              <w:ind w:hanging="2"/>
              <w:jc w:val="both"/>
            </w:pPr>
            <w:r w:rsidRPr="00313AFB">
              <w:t>Und</w:t>
            </w:r>
          </w:p>
        </w:tc>
        <w:tc>
          <w:tcPr>
            <w:tcW w:w="1090" w:type="dxa"/>
          </w:tcPr>
          <w:p w14:paraId="27A4666C" w14:textId="77777777" w:rsidR="00997E8F" w:rsidRPr="00313AFB" w:rsidRDefault="00997E8F" w:rsidP="00683F29">
            <w:pPr>
              <w:ind w:hanging="2"/>
              <w:jc w:val="both"/>
            </w:pPr>
            <w:r w:rsidRPr="00313AFB">
              <w:t>Quant</w:t>
            </w:r>
          </w:p>
        </w:tc>
        <w:tc>
          <w:tcPr>
            <w:tcW w:w="5009" w:type="dxa"/>
          </w:tcPr>
          <w:p w14:paraId="68F9F49B" w14:textId="77777777" w:rsidR="00997E8F" w:rsidRPr="00313AFB" w:rsidRDefault="00997E8F" w:rsidP="00683F29">
            <w:pPr>
              <w:ind w:hanging="2"/>
              <w:jc w:val="both"/>
            </w:pPr>
            <w:r w:rsidRPr="00313AFB">
              <w:t>Descrição</w:t>
            </w:r>
          </w:p>
        </w:tc>
        <w:tc>
          <w:tcPr>
            <w:tcW w:w="1227" w:type="dxa"/>
          </w:tcPr>
          <w:p w14:paraId="5829C110" w14:textId="77777777" w:rsidR="00997E8F" w:rsidRPr="00313AFB" w:rsidRDefault="00997E8F" w:rsidP="00683F29">
            <w:pPr>
              <w:ind w:hanging="2"/>
              <w:jc w:val="both"/>
            </w:pPr>
            <w:r w:rsidRPr="00313AFB">
              <w:t xml:space="preserve">Valor Unitário </w:t>
            </w:r>
          </w:p>
        </w:tc>
        <w:tc>
          <w:tcPr>
            <w:tcW w:w="1381" w:type="dxa"/>
          </w:tcPr>
          <w:p w14:paraId="54E06C16" w14:textId="77777777" w:rsidR="00997E8F" w:rsidRPr="00313AFB" w:rsidRDefault="00997E8F" w:rsidP="00683F29">
            <w:pPr>
              <w:ind w:hanging="2"/>
              <w:jc w:val="both"/>
            </w:pPr>
            <w:r w:rsidRPr="00313AFB">
              <w:t>Valor Total</w:t>
            </w:r>
          </w:p>
        </w:tc>
      </w:tr>
      <w:tr w:rsidR="008065D4" w:rsidRPr="00313AFB" w14:paraId="2721DBCF" w14:textId="77777777" w:rsidTr="008065D4">
        <w:trPr>
          <w:trHeight w:val="737"/>
        </w:trPr>
        <w:tc>
          <w:tcPr>
            <w:tcW w:w="694" w:type="dxa"/>
            <w:vAlign w:val="center"/>
          </w:tcPr>
          <w:p w14:paraId="3EA6CC79" w14:textId="3B8149EE" w:rsidR="008065D4" w:rsidRPr="00313AFB" w:rsidRDefault="008065D4" w:rsidP="008065D4">
            <w:pPr>
              <w:ind w:hanging="2"/>
              <w:jc w:val="both"/>
            </w:pPr>
            <w:r>
              <w:rPr>
                <w:rFonts w:ascii="Arial" w:hAnsi="Arial" w:cs="Arial"/>
                <w:color w:val="000000"/>
                <w:lang w:eastAsia="pt-BR"/>
              </w:rPr>
              <w:t>1</w:t>
            </w:r>
          </w:p>
        </w:tc>
        <w:tc>
          <w:tcPr>
            <w:tcW w:w="1145" w:type="dxa"/>
            <w:vAlign w:val="center"/>
          </w:tcPr>
          <w:p w14:paraId="7CDE1CD2" w14:textId="77777777" w:rsidR="008065D4" w:rsidRDefault="008065D4" w:rsidP="008065D4">
            <w:pPr>
              <w:jc w:val="both"/>
              <w:rPr>
                <w:rFonts w:ascii="Arial" w:hAnsi="Arial" w:cs="Arial"/>
                <w:color w:val="000000"/>
                <w:lang w:eastAsia="pt-BR"/>
              </w:rPr>
            </w:pPr>
          </w:p>
          <w:p w14:paraId="51F6DDCC" w14:textId="6FA08A14" w:rsidR="008065D4" w:rsidRPr="00B93F11" w:rsidRDefault="008065D4" w:rsidP="008065D4">
            <w:pPr>
              <w:jc w:val="both"/>
              <w:rPr>
                <w:rFonts w:ascii="Arial" w:hAnsi="Arial" w:cs="Arial"/>
                <w:color w:val="000000"/>
                <w:lang w:eastAsia="pt-BR"/>
              </w:rPr>
            </w:pPr>
            <w:r>
              <w:rPr>
                <w:rFonts w:ascii="Arial" w:hAnsi="Arial" w:cs="Arial"/>
                <w:color w:val="000000"/>
                <w:lang w:eastAsia="pt-BR"/>
              </w:rPr>
              <w:t>UN</w:t>
            </w:r>
          </w:p>
          <w:p w14:paraId="1FFF0CA2" w14:textId="69FE0AF2" w:rsidR="008065D4" w:rsidRPr="00313AFB" w:rsidRDefault="008065D4" w:rsidP="008065D4">
            <w:pPr>
              <w:ind w:hanging="2"/>
              <w:jc w:val="both"/>
            </w:pPr>
          </w:p>
        </w:tc>
        <w:tc>
          <w:tcPr>
            <w:tcW w:w="1090" w:type="dxa"/>
            <w:vAlign w:val="center"/>
          </w:tcPr>
          <w:p w14:paraId="1694720E" w14:textId="160F983E" w:rsidR="008065D4" w:rsidRPr="00313AFB" w:rsidRDefault="008065D4" w:rsidP="008065D4">
            <w:pPr>
              <w:jc w:val="both"/>
            </w:pPr>
            <w:r>
              <w:rPr>
                <w:rFonts w:ascii="Arial" w:hAnsi="Arial" w:cs="Arial"/>
                <w:lang w:eastAsia="pt-BR"/>
              </w:rPr>
              <w:t>1</w:t>
            </w:r>
          </w:p>
        </w:tc>
        <w:tc>
          <w:tcPr>
            <w:tcW w:w="5009" w:type="dxa"/>
            <w:vAlign w:val="center"/>
          </w:tcPr>
          <w:p w14:paraId="044ACAC4" w14:textId="77777777" w:rsidR="00D63FB8" w:rsidRPr="002E7639" w:rsidRDefault="00D63FB8" w:rsidP="00D63FB8">
            <w:pPr>
              <w:jc w:val="both"/>
              <w:rPr>
                <w:rFonts w:ascii="Arial" w:hAnsi="Arial" w:cs="Arial"/>
                <w:color w:val="000000"/>
                <w:lang w:eastAsia="pt-BR"/>
              </w:rPr>
            </w:pPr>
            <w:r w:rsidRPr="002E7639">
              <w:rPr>
                <w:rFonts w:ascii="Arial" w:hAnsi="Arial" w:cs="Arial"/>
                <w:color w:val="000000"/>
                <w:lang w:eastAsia="pt-BR"/>
              </w:rPr>
              <w:t>Fogão doméstico a gás, com 4 (quatro) bocas, destinado ao uso em cozinha, com funcionamento a gás (GLP ou GN), conforme padrão nacional. O equipamento deverá possuir acendimento automático, botões removíveis para facilitar a higienização, e mesa em material resistente, preferencialmente em aço inox ou equivalente, que garanta durabilidade e facilidade de limpeza. Deverá apresentar acabamento na cor branca. O fogão deverá ser bivolt ou compatível com a rede elétrica disponível, atendendo às normas técnicas brasileiras vigentes, e possuir eficiência e segurança adequadas ao uso doméstico.</w:t>
            </w:r>
          </w:p>
          <w:p w14:paraId="4451665E" w14:textId="77777777" w:rsidR="00D63FB8" w:rsidRPr="002E7639" w:rsidRDefault="00D63FB8" w:rsidP="00D63FB8">
            <w:pPr>
              <w:jc w:val="both"/>
              <w:rPr>
                <w:rFonts w:ascii="Arial" w:hAnsi="Arial" w:cs="Arial"/>
                <w:color w:val="000000"/>
                <w:lang w:eastAsia="pt-BR"/>
              </w:rPr>
            </w:pPr>
            <w:r w:rsidRPr="002E7639">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57E83656" w14:textId="01D10197" w:rsidR="008065D4" w:rsidRPr="00313AFB" w:rsidRDefault="00D63FB8" w:rsidP="00D63FB8">
            <w:pPr>
              <w:ind w:hanging="2"/>
              <w:jc w:val="both"/>
            </w:pPr>
            <w:r w:rsidRPr="002E7639">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r w:rsidR="008065D4" w:rsidRPr="00964614">
              <w:rPr>
                <w:rFonts w:ascii="Arial" w:hAnsi="Arial" w:cs="Arial"/>
                <w:color w:val="000000"/>
                <w:lang w:eastAsia="pt-BR"/>
              </w:rPr>
              <w:t>.</w:t>
            </w:r>
          </w:p>
        </w:tc>
        <w:tc>
          <w:tcPr>
            <w:tcW w:w="1227" w:type="dxa"/>
            <w:vAlign w:val="center"/>
          </w:tcPr>
          <w:p w14:paraId="02796460" w14:textId="7B8550AE" w:rsidR="008065D4" w:rsidRPr="00313AFB" w:rsidRDefault="008065D4" w:rsidP="008065D4">
            <w:pPr>
              <w:ind w:hanging="2"/>
              <w:jc w:val="both"/>
            </w:pPr>
            <w:r w:rsidRPr="00B93F11">
              <w:rPr>
                <w:rFonts w:ascii="Arial" w:hAnsi="Arial" w:cs="Arial"/>
                <w:color w:val="000000"/>
                <w:lang w:eastAsia="pt-BR"/>
              </w:rPr>
              <w:t xml:space="preserve">R$ </w:t>
            </w:r>
            <w:r w:rsidR="00D63FB8">
              <w:rPr>
                <w:rFonts w:ascii="Arial" w:hAnsi="Arial" w:cs="Arial"/>
                <w:color w:val="000000"/>
                <w:lang w:eastAsia="pt-BR"/>
              </w:rPr>
              <w:t>739,08</w:t>
            </w:r>
          </w:p>
        </w:tc>
        <w:tc>
          <w:tcPr>
            <w:tcW w:w="1381" w:type="dxa"/>
            <w:vAlign w:val="center"/>
          </w:tcPr>
          <w:p w14:paraId="060C7645" w14:textId="70CE3763" w:rsidR="008065D4" w:rsidRPr="00313AFB" w:rsidRDefault="008065D4" w:rsidP="008065D4">
            <w:pPr>
              <w:ind w:hanging="2"/>
              <w:jc w:val="both"/>
            </w:pPr>
            <w:r w:rsidRPr="00B93F11">
              <w:rPr>
                <w:rFonts w:ascii="Arial" w:hAnsi="Arial" w:cs="Arial"/>
                <w:color w:val="000000"/>
                <w:lang w:eastAsia="pt-BR"/>
              </w:rPr>
              <w:t xml:space="preserve">R$ </w:t>
            </w:r>
            <w:r w:rsidR="00D63FB8">
              <w:rPr>
                <w:rFonts w:ascii="Arial" w:hAnsi="Arial" w:cs="Arial"/>
                <w:color w:val="000000"/>
                <w:lang w:eastAsia="pt-BR"/>
              </w:rPr>
              <w:t>739,08</w:t>
            </w:r>
          </w:p>
        </w:tc>
      </w:tr>
    </w:tbl>
    <w:p w14:paraId="4D8F1AC4" w14:textId="77777777" w:rsidR="00997E8F" w:rsidRPr="00697C98" w:rsidRDefault="00997E8F" w:rsidP="00697C98">
      <w:pPr>
        <w:pStyle w:val="Ttulo2"/>
        <w:rPr>
          <w:i w:val="0"/>
          <w:iCs w:val="0"/>
        </w:rPr>
      </w:pPr>
    </w:p>
    <w:p w14:paraId="327CF20D" w14:textId="77777777" w:rsidR="00133D0C" w:rsidRPr="006C00DF" w:rsidRDefault="00133D0C" w:rsidP="00652F59">
      <w:pPr>
        <w:spacing w:line="360" w:lineRule="auto"/>
        <w:ind w:firstLine="1134"/>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estabelecimento da licitante cadastrado no Portal Eletrônico BLL que efetivamente irá 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hyperlink r:id="rId18">
        <w:r w:rsidRPr="006C00DF">
          <w:rPr>
            <w:color w:val="0000FF"/>
            <w:w w:val="110"/>
          </w:rPr>
          <w:t>www.portaldoempreende</w:t>
        </w:r>
      </w:hyperlink>
      <w:hyperlink r:id="rId19">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lastRenderedPageBreak/>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t>(</w:t>
      </w:r>
      <w:hyperlink r:id="rId20">
        <w:r w:rsidRPr="006C00DF">
          <w:rPr>
            <w:color w:val="0000FF"/>
            <w:w w:val="110"/>
            <w:u w:val="single" w:color="0000FF"/>
          </w:rPr>
          <w:t>https://solucoes.receita.fa</w:t>
        </w:r>
      </w:hyperlink>
      <w:hyperlink r:id="rId21">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22">
        <w:r w:rsidRPr="006C00DF">
          <w:rPr>
            <w:color w:val="0000FF"/>
            <w:spacing w:val="-2"/>
            <w:w w:val="110"/>
            <w:u w:val="single" w:color="0000FF"/>
          </w:rPr>
          <w:t>https://servi</w:t>
        </w:r>
      </w:hyperlink>
      <w:hyperlink r:id="rId23">
        <w:r w:rsidRPr="006C00DF">
          <w:rPr>
            <w:color w:val="0000FF"/>
            <w:spacing w:val="-2"/>
            <w:w w:val="110"/>
            <w:u w:val="single" w:color="0000FF"/>
          </w:rPr>
          <w:t>cos.receita.fazenda.gov.br/servicos/cpf/impressaocomprovante/consultaim</w:t>
        </w:r>
      </w:hyperlink>
      <w:hyperlink r:id="rId24">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5">
        <w:r w:rsidRPr="006C00DF">
          <w:rPr>
            <w:color w:val="0000FF"/>
            <w:spacing w:val="-2"/>
            <w:w w:val="110"/>
            <w:u w:val="single" w:color="0000FF"/>
          </w:rPr>
          <w:t>https://solu</w:t>
        </w:r>
      </w:hyperlink>
      <w:hyperlink r:id="rId26">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7">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8">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t>-</w:t>
      </w:r>
      <w:r w:rsidRPr="006C00DF">
        <w:rPr>
          <w:spacing w:val="33"/>
          <w:w w:val="110"/>
        </w:rPr>
        <w:t xml:space="preserve"> </w:t>
      </w:r>
      <w:r w:rsidRPr="006C00DF">
        <w:rPr>
          <w:w w:val="110"/>
        </w:rPr>
        <w:t>A da Consolidação das Leis do Trabalho, aprovada pelo Decreto Lei n.º 5.452, de 1º de maio de 1943 (</w:t>
      </w:r>
      <w:hyperlink r:id="rId29">
        <w:r w:rsidRPr="006C00DF">
          <w:rPr>
            <w:color w:val="0000FF"/>
            <w:w w:val="110"/>
            <w:u w:val="single" w:color="0000FF"/>
          </w:rPr>
          <w:t>https://cndt-certi-</w:t>
        </w:r>
      </w:hyperlink>
      <w:r w:rsidRPr="006C00DF">
        <w:rPr>
          <w:color w:val="0000FF"/>
          <w:w w:val="110"/>
          <w:u w:val="single" w:color="0000FF"/>
        </w:rPr>
        <w:t xml:space="preserve"> </w:t>
      </w:r>
      <w:hyperlink r:id="rId30">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que não possui qualquer dos 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lastRenderedPageBreak/>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1E3F845E" w14:textId="77777777" w:rsidR="006C00DF" w:rsidRPr="006C00DF" w:rsidRDefault="006C00DF" w:rsidP="00652F59">
      <w:pPr>
        <w:pStyle w:val="Corpodetexto"/>
        <w:ind w:right="196"/>
        <w:jc w:val="both"/>
        <w:rPr>
          <w:w w:val="110"/>
        </w:rPr>
      </w:pPr>
    </w:p>
    <w:p w14:paraId="0D843AC0" w14:textId="77777777" w:rsidR="006C00DF" w:rsidRPr="006C00DF" w:rsidRDefault="006C00DF" w:rsidP="00652F59">
      <w:pPr>
        <w:pStyle w:val="Corpodetexto"/>
        <w:ind w:right="196"/>
        <w:jc w:val="both"/>
        <w:rPr>
          <w:w w:val="110"/>
        </w:rPr>
      </w:pPr>
    </w:p>
    <w:p w14:paraId="56B27B01" w14:textId="77777777" w:rsidR="008065D4" w:rsidRDefault="008065D4" w:rsidP="005F42B7">
      <w:pPr>
        <w:pStyle w:val="Corpodetexto"/>
        <w:ind w:left="492" w:right="196"/>
        <w:jc w:val="center"/>
        <w:rPr>
          <w:b/>
          <w:spacing w:val="11"/>
          <w:w w:val="115"/>
        </w:rPr>
      </w:pPr>
    </w:p>
    <w:p w14:paraId="7B3A72FA" w14:textId="77777777" w:rsidR="008065D4" w:rsidRDefault="008065D4" w:rsidP="005F42B7">
      <w:pPr>
        <w:pStyle w:val="Corpodetexto"/>
        <w:ind w:left="492" w:right="196"/>
        <w:jc w:val="center"/>
        <w:rPr>
          <w:b/>
          <w:spacing w:val="11"/>
          <w:w w:val="115"/>
        </w:rPr>
      </w:pPr>
    </w:p>
    <w:p w14:paraId="70878493" w14:textId="77777777" w:rsidR="008065D4" w:rsidRDefault="008065D4" w:rsidP="005F42B7">
      <w:pPr>
        <w:pStyle w:val="Corpodetexto"/>
        <w:ind w:left="492" w:right="196"/>
        <w:jc w:val="center"/>
        <w:rPr>
          <w:b/>
          <w:spacing w:val="11"/>
          <w:w w:val="115"/>
        </w:rPr>
      </w:pPr>
    </w:p>
    <w:p w14:paraId="0B15EE67" w14:textId="77777777" w:rsidR="008065D4" w:rsidRDefault="008065D4" w:rsidP="005F42B7">
      <w:pPr>
        <w:pStyle w:val="Corpodetexto"/>
        <w:ind w:left="492" w:right="196"/>
        <w:jc w:val="center"/>
        <w:rPr>
          <w:b/>
          <w:spacing w:val="11"/>
          <w:w w:val="115"/>
        </w:rPr>
      </w:pPr>
    </w:p>
    <w:p w14:paraId="1A6F6333" w14:textId="77777777" w:rsidR="008065D4" w:rsidRDefault="008065D4" w:rsidP="005F42B7">
      <w:pPr>
        <w:pStyle w:val="Corpodetexto"/>
        <w:ind w:left="492" w:right="196"/>
        <w:jc w:val="center"/>
        <w:rPr>
          <w:b/>
          <w:spacing w:val="11"/>
          <w:w w:val="115"/>
        </w:rPr>
      </w:pPr>
    </w:p>
    <w:p w14:paraId="5F06B81C" w14:textId="77777777" w:rsidR="008065D4" w:rsidRDefault="008065D4" w:rsidP="005F42B7">
      <w:pPr>
        <w:pStyle w:val="Corpodetexto"/>
        <w:ind w:left="492" w:right="196"/>
        <w:jc w:val="center"/>
        <w:rPr>
          <w:b/>
          <w:spacing w:val="11"/>
          <w:w w:val="115"/>
        </w:rPr>
      </w:pPr>
    </w:p>
    <w:p w14:paraId="567D86B6" w14:textId="77777777" w:rsidR="008065D4" w:rsidRDefault="008065D4" w:rsidP="005F42B7">
      <w:pPr>
        <w:pStyle w:val="Corpodetexto"/>
        <w:ind w:left="492" w:right="196"/>
        <w:jc w:val="center"/>
        <w:rPr>
          <w:b/>
          <w:spacing w:val="11"/>
          <w:w w:val="115"/>
        </w:rPr>
      </w:pPr>
    </w:p>
    <w:p w14:paraId="7E3F4620" w14:textId="77777777" w:rsidR="008065D4" w:rsidRDefault="008065D4" w:rsidP="005F42B7">
      <w:pPr>
        <w:pStyle w:val="Corpodetexto"/>
        <w:ind w:left="492" w:right="196"/>
        <w:jc w:val="center"/>
        <w:rPr>
          <w:b/>
          <w:spacing w:val="11"/>
          <w:w w:val="115"/>
        </w:rPr>
      </w:pPr>
    </w:p>
    <w:p w14:paraId="25BF64BA" w14:textId="77777777" w:rsidR="008065D4" w:rsidRDefault="008065D4" w:rsidP="005F42B7">
      <w:pPr>
        <w:pStyle w:val="Corpodetexto"/>
        <w:ind w:left="492" w:right="196"/>
        <w:jc w:val="center"/>
        <w:rPr>
          <w:b/>
          <w:spacing w:val="11"/>
          <w:w w:val="115"/>
        </w:rPr>
      </w:pPr>
    </w:p>
    <w:p w14:paraId="0D440BAD" w14:textId="77777777" w:rsidR="008065D4" w:rsidRDefault="008065D4" w:rsidP="005F42B7">
      <w:pPr>
        <w:pStyle w:val="Corpodetexto"/>
        <w:ind w:left="492" w:right="196"/>
        <w:jc w:val="center"/>
        <w:rPr>
          <w:b/>
          <w:spacing w:val="11"/>
          <w:w w:val="115"/>
        </w:rPr>
      </w:pPr>
    </w:p>
    <w:p w14:paraId="12E53CDE" w14:textId="77777777" w:rsidR="008065D4" w:rsidRDefault="008065D4" w:rsidP="005F42B7">
      <w:pPr>
        <w:pStyle w:val="Corpodetexto"/>
        <w:ind w:left="492" w:right="196"/>
        <w:jc w:val="center"/>
        <w:rPr>
          <w:b/>
          <w:spacing w:val="11"/>
          <w:w w:val="115"/>
        </w:rPr>
      </w:pPr>
    </w:p>
    <w:p w14:paraId="23AEFEE1" w14:textId="77777777" w:rsidR="008065D4" w:rsidRDefault="008065D4" w:rsidP="005F42B7">
      <w:pPr>
        <w:pStyle w:val="Corpodetexto"/>
        <w:ind w:left="492" w:right="196"/>
        <w:jc w:val="center"/>
        <w:rPr>
          <w:b/>
          <w:spacing w:val="11"/>
          <w:w w:val="115"/>
        </w:rPr>
      </w:pPr>
    </w:p>
    <w:p w14:paraId="184C0ACF" w14:textId="77777777" w:rsidR="008065D4" w:rsidRDefault="008065D4" w:rsidP="005F42B7">
      <w:pPr>
        <w:pStyle w:val="Corpodetexto"/>
        <w:ind w:left="492" w:right="196"/>
        <w:jc w:val="center"/>
        <w:rPr>
          <w:b/>
          <w:spacing w:val="11"/>
          <w:w w:val="115"/>
        </w:rPr>
      </w:pPr>
    </w:p>
    <w:p w14:paraId="255FE5A8" w14:textId="77777777" w:rsidR="008065D4" w:rsidRDefault="008065D4" w:rsidP="005F42B7">
      <w:pPr>
        <w:pStyle w:val="Corpodetexto"/>
        <w:ind w:left="492" w:right="196"/>
        <w:jc w:val="center"/>
        <w:rPr>
          <w:b/>
          <w:spacing w:val="11"/>
          <w:w w:val="115"/>
        </w:rPr>
      </w:pPr>
    </w:p>
    <w:p w14:paraId="1C0A7A04" w14:textId="77777777" w:rsidR="008065D4" w:rsidRDefault="008065D4" w:rsidP="005F42B7">
      <w:pPr>
        <w:pStyle w:val="Corpodetexto"/>
        <w:ind w:left="492" w:right="196"/>
        <w:jc w:val="center"/>
        <w:rPr>
          <w:b/>
          <w:spacing w:val="11"/>
          <w:w w:val="115"/>
        </w:rPr>
      </w:pPr>
    </w:p>
    <w:p w14:paraId="2E25E74F" w14:textId="77777777" w:rsidR="008065D4" w:rsidRDefault="008065D4" w:rsidP="005F42B7">
      <w:pPr>
        <w:pStyle w:val="Corpodetexto"/>
        <w:ind w:left="492" w:right="196"/>
        <w:jc w:val="center"/>
        <w:rPr>
          <w:b/>
          <w:spacing w:val="11"/>
          <w:w w:val="115"/>
        </w:rPr>
      </w:pPr>
    </w:p>
    <w:p w14:paraId="296ABE24" w14:textId="77777777" w:rsidR="008065D4" w:rsidRDefault="008065D4" w:rsidP="005F42B7">
      <w:pPr>
        <w:pStyle w:val="Corpodetexto"/>
        <w:ind w:left="492" w:right="196"/>
        <w:jc w:val="center"/>
        <w:rPr>
          <w:b/>
          <w:spacing w:val="11"/>
          <w:w w:val="115"/>
        </w:rPr>
      </w:pPr>
    </w:p>
    <w:p w14:paraId="371A6B15" w14:textId="77777777" w:rsidR="008065D4" w:rsidRDefault="008065D4" w:rsidP="005F42B7">
      <w:pPr>
        <w:pStyle w:val="Corpodetexto"/>
        <w:ind w:left="492" w:right="196"/>
        <w:jc w:val="center"/>
        <w:rPr>
          <w:b/>
          <w:spacing w:val="11"/>
          <w:w w:val="115"/>
        </w:rPr>
      </w:pPr>
    </w:p>
    <w:p w14:paraId="6ADE63BF" w14:textId="77777777" w:rsidR="008065D4" w:rsidRDefault="008065D4" w:rsidP="005F42B7">
      <w:pPr>
        <w:pStyle w:val="Corpodetexto"/>
        <w:ind w:left="492" w:right="196"/>
        <w:jc w:val="center"/>
        <w:rPr>
          <w:b/>
          <w:spacing w:val="11"/>
          <w:w w:val="115"/>
        </w:rPr>
      </w:pPr>
    </w:p>
    <w:p w14:paraId="165EEC5B" w14:textId="77777777" w:rsidR="008065D4" w:rsidRDefault="008065D4" w:rsidP="005F42B7">
      <w:pPr>
        <w:pStyle w:val="Corpodetexto"/>
        <w:ind w:left="492" w:right="196"/>
        <w:jc w:val="center"/>
        <w:rPr>
          <w:b/>
          <w:spacing w:val="11"/>
          <w:w w:val="115"/>
        </w:rPr>
      </w:pPr>
    </w:p>
    <w:p w14:paraId="1414B0A3" w14:textId="77777777" w:rsidR="008065D4" w:rsidRDefault="008065D4" w:rsidP="005F42B7">
      <w:pPr>
        <w:pStyle w:val="Corpodetexto"/>
        <w:ind w:left="492" w:right="196"/>
        <w:jc w:val="center"/>
        <w:rPr>
          <w:b/>
          <w:spacing w:val="11"/>
          <w:w w:val="115"/>
        </w:rPr>
      </w:pPr>
    </w:p>
    <w:p w14:paraId="5441AB98" w14:textId="77777777" w:rsidR="008065D4" w:rsidRDefault="008065D4" w:rsidP="005F42B7">
      <w:pPr>
        <w:pStyle w:val="Corpodetexto"/>
        <w:ind w:left="492" w:right="196"/>
        <w:jc w:val="center"/>
        <w:rPr>
          <w:b/>
          <w:spacing w:val="11"/>
          <w:w w:val="115"/>
        </w:rPr>
      </w:pPr>
    </w:p>
    <w:p w14:paraId="78B4D11E" w14:textId="77777777" w:rsidR="008065D4" w:rsidRDefault="008065D4" w:rsidP="005F42B7">
      <w:pPr>
        <w:pStyle w:val="Corpodetexto"/>
        <w:ind w:left="492" w:right="196"/>
        <w:jc w:val="center"/>
        <w:rPr>
          <w:b/>
          <w:spacing w:val="11"/>
          <w:w w:val="115"/>
        </w:rPr>
      </w:pPr>
    </w:p>
    <w:p w14:paraId="3C7F73B6" w14:textId="77777777" w:rsidR="008065D4" w:rsidRDefault="008065D4" w:rsidP="005F42B7">
      <w:pPr>
        <w:pStyle w:val="Corpodetexto"/>
        <w:ind w:left="492" w:right="196"/>
        <w:jc w:val="center"/>
        <w:rPr>
          <w:b/>
          <w:spacing w:val="11"/>
          <w:w w:val="115"/>
        </w:rPr>
      </w:pPr>
    </w:p>
    <w:p w14:paraId="5009D130" w14:textId="77777777" w:rsidR="008065D4" w:rsidRDefault="008065D4" w:rsidP="005F42B7">
      <w:pPr>
        <w:pStyle w:val="Corpodetexto"/>
        <w:ind w:left="492" w:right="196"/>
        <w:jc w:val="center"/>
        <w:rPr>
          <w:b/>
          <w:spacing w:val="11"/>
          <w:w w:val="115"/>
        </w:rPr>
      </w:pPr>
    </w:p>
    <w:p w14:paraId="7111F848" w14:textId="77777777" w:rsidR="008065D4" w:rsidRDefault="008065D4" w:rsidP="005F42B7">
      <w:pPr>
        <w:pStyle w:val="Corpodetexto"/>
        <w:ind w:left="492" w:right="196"/>
        <w:jc w:val="center"/>
        <w:rPr>
          <w:b/>
          <w:spacing w:val="11"/>
          <w:w w:val="115"/>
        </w:rPr>
      </w:pPr>
    </w:p>
    <w:p w14:paraId="0993675A" w14:textId="77777777" w:rsidR="008065D4" w:rsidRDefault="008065D4" w:rsidP="005F42B7">
      <w:pPr>
        <w:pStyle w:val="Corpodetexto"/>
        <w:ind w:left="492" w:right="196"/>
        <w:jc w:val="center"/>
        <w:rPr>
          <w:b/>
          <w:spacing w:val="11"/>
          <w:w w:val="115"/>
        </w:rPr>
      </w:pPr>
    </w:p>
    <w:p w14:paraId="06A0629E" w14:textId="77777777" w:rsidR="008065D4" w:rsidRDefault="008065D4" w:rsidP="005F42B7">
      <w:pPr>
        <w:pStyle w:val="Corpodetexto"/>
        <w:ind w:left="492" w:right="196"/>
        <w:jc w:val="center"/>
        <w:rPr>
          <w:b/>
          <w:spacing w:val="11"/>
          <w:w w:val="115"/>
        </w:rPr>
      </w:pPr>
    </w:p>
    <w:p w14:paraId="196D63B8" w14:textId="77777777" w:rsidR="008065D4" w:rsidRDefault="008065D4" w:rsidP="005F42B7">
      <w:pPr>
        <w:pStyle w:val="Corpodetexto"/>
        <w:ind w:left="492" w:right="196"/>
        <w:jc w:val="center"/>
        <w:rPr>
          <w:b/>
          <w:spacing w:val="11"/>
          <w:w w:val="115"/>
        </w:rPr>
      </w:pPr>
    </w:p>
    <w:p w14:paraId="0C821D26" w14:textId="77777777" w:rsidR="008065D4" w:rsidRDefault="008065D4" w:rsidP="005F42B7">
      <w:pPr>
        <w:pStyle w:val="Corpodetexto"/>
        <w:ind w:left="492" w:right="196"/>
        <w:jc w:val="center"/>
        <w:rPr>
          <w:b/>
          <w:spacing w:val="11"/>
          <w:w w:val="115"/>
        </w:rPr>
      </w:pPr>
    </w:p>
    <w:p w14:paraId="323EBBD8" w14:textId="77777777" w:rsidR="008065D4" w:rsidRDefault="008065D4" w:rsidP="005F42B7">
      <w:pPr>
        <w:pStyle w:val="Corpodetexto"/>
        <w:ind w:left="492" w:right="196"/>
        <w:jc w:val="center"/>
        <w:rPr>
          <w:b/>
          <w:spacing w:val="11"/>
          <w:w w:val="115"/>
        </w:rPr>
      </w:pPr>
    </w:p>
    <w:p w14:paraId="6E24FFA0" w14:textId="77777777" w:rsidR="00D63FB8" w:rsidRDefault="00D63FB8" w:rsidP="005F42B7">
      <w:pPr>
        <w:pStyle w:val="Corpodetexto"/>
        <w:ind w:left="492" w:right="196"/>
        <w:jc w:val="center"/>
        <w:rPr>
          <w:b/>
          <w:spacing w:val="11"/>
          <w:w w:val="115"/>
        </w:rPr>
      </w:pPr>
    </w:p>
    <w:p w14:paraId="00105B69" w14:textId="77777777" w:rsidR="00D63FB8" w:rsidRDefault="00D63FB8" w:rsidP="005F42B7">
      <w:pPr>
        <w:pStyle w:val="Corpodetexto"/>
        <w:ind w:left="492" w:right="196"/>
        <w:jc w:val="center"/>
        <w:rPr>
          <w:b/>
          <w:spacing w:val="11"/>
          <w:w w:val="115"/>
        </w:rPr>
      </w:pPr>
    </w:p>
    <w:p w14:paraId="2EF42E3A" w14:textId="77777777" w:rsidR="00D63FB8" w:rsidRDefault="00D63FB8" w:rsidP="005F42B7">
      <w:pPr>
        <w:pStyle w:val="Corpodetexto"/>
        <w:ind w:left="492" w:right="196"/>
        <w:jc w:val="center"/>
        <w:rPr>
          <w:b/>
          <w:spacing w:val="11"/>
          <w:w w:val="115"/>
        </w:rPr>
      </w:pPr>
    </w:p>
    <w:p w14:paraId="15CF8693" w14:textId="77777777" w:rsidR="00D63FB8" w:rsidRDefault="00D63FB8" w:rsidP="005F42B7">
      <w:pPr>
        <w:pStyle w:val="Corpodetexto"/>
        <w:ind w:left="492" w:right="196"/>
        <w:jc w:val="center"/>
        <w:rPr>
          <w:b/>
          <w:spacing w:val="11"/>
          <w:w w:val="115"/>
        </w:rPr>
      </w:pPr>
    </w:p>
    <w:p w14:paraId="52F2752E" w14:textId="77777777" w:rsidR="008065D4" w:rsidRDefault="008065D4" w:rsidP="005F42B7">
      <w:pPr>
        <w:pStyle w:val="Corpodetexto"/>
        <w:ind w:left="492" w:right="196"/>
        <w:jc w:val="center"/>
        <w:rPr>
          <w:b/>
          <w:spacing w:val="11"/>
          <w:w w:val="115"/>
        </w:rPr>
      </w:pPr>
    </w:p>
    <w:p w14:paraId="4A4C80E3" w14:textId="77777777" w:rsidR="008065D4" w:rsidRDefault="008065D4" w:rsidP="005F42B7">
      <w:pPr>
        <w:pStyle w:val="Corpodetexto"/>
        <w:ind w:left="492" w:right="196"/>
        <w:jc w:val="center"/>
        <w:rPr>
          <w:b/>
          <w:spacing w:val="11"/>
          <w:w w:val="115"/>
        </w:rPr>
      </w:pPr>
    </w:p>
    <w:p w14:paraId="048E8B35" w14:textId="3A86392F" w:rsidR="005F42B7" w:rsidRPr="006C00DF" w:rsidRDefault="005F42B7" w:rsidP="005F42B7">
      <w:pPr>
        <w:pStyle w:val="Corpodetexto"/>
        <w:ind w:left="492" w:right="196"/>
        <w:jc w:val="center"/>
        <w:rPr>
          <w:b/>
        </w:rPr>
      </w:pPr>
      <w:r w:rsidRPr="006C00DF">
        <w:rPr>
          <w:b/>
          <w:spacing w:val="11"/>
          <w:w w:val="115"/>
        </w:rPr>
        <w:lastRenderedPageBreak/>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6C00DF" w:rsidRDefault="005F42B7" w:rsidP="005F42B7">
      <w:pPr>
        <w:pStyle w:val="Corpodetexto"/>
        <w:ind w:left="3032" w:right="2305"/>
        <w:rPr>
          <w:spacing w:val="-2"/>
        </w:rPr>
        <w:sectPr w:rsidR="002F62D9" w:rsidRPr="006C00DF">
          <w:headerReference w:type="default" r:id="rId31"/>
          <w:footerReference w:type="default" r:id="rId32"/>
          <w:pgSz w:w="11920" w:h="16850"/>
          <w:pgMar w:top="1980" w:right="992" w:bottom="1100" w:left="708" w:header="196" w:footer="903" w:gutter="0"/>
          <w:cols w:space="720"/>
        </w:sectPr>
      </w:pPr>
      <w:r w:rsidRPr="006C00DF">
        <w:t xml:space="preserve">N.° do documento de </w:t>
      </w:r>
      <w:r w:rsidRPr="006C00DF">
        <w:rPr>
          <w:spacing w:val="-2"/>
        </w:rPr>
        <w:t>identidade</w:t>
      </w:r>
    </w:p>
    <w:p w14:paraId="4148DA12" w14:textId="77777777" w:rsidR="007E035C" w:rsidRPr="006C00DF" w:rsidRDefault="006207AF" w:rsidP="00803B02">
      <w:pPr>
        <w:pStyle w:val="Corpodetexto"/>
        <w:jc w:val="center"/>
        <w:rPr>
          <w:b/>
        </w:rPr>
      </w:pPr>
      <w:r w:rsidRPr="006C00DF">
        <w:rPr>
          <w:b/>
        </w:rPr>
        <w:lastRenderedPageBreak/>
        <w:t>ANEXO IV</w:t>
      </w:r>
    </w:p>
    <w:p w14:paraId="22E2CC3E" w14:textId="77777777" w:rsidR="007E035C" w:rsidRPr="006C00DF" w:rsidRDefault="007E035C">
      <w:pPr>
        <w:pStyle w:val="Corpodetexto"/>
        <w:spacing w:before="252"/>
      </w:pPr>
    </w:p>
    <w:p w14:paraId="71C228FB" w14:textId="77777777" w:rsidR="007E035C" w:rsidRPr="006C00DF" w:rsidRDefault="006207AF">
      <w:pPr>
        <w:pStyle w:val="Ttulo1"/>
        <w:ind w:left="1154" w:right="889"/>
        <w:jc w:val="center"/>
      </w:pPr>
      <w:r w:rsidRPr="006C00DF">
        <w:t>DECLARAÇÃO</w:t>
      </w:r>
      <w:r w:rsidRPr="006C00DF">
        <w:rPr>
          <w:spacing w:val="-13"/>
        </w:rPr>
        <w:t xml:space="preserve"> </w:t>
      </w:r>
      <w:r w:rsidRPr="006C00DF">
        <w:t>DE</w:t>
      </w:r>
      <w:r w:rsidRPr="006C00DF">
        <w:rPr>
          <w:spacing w:val="-9"/>
        </w:rPr>
        <w:t xml:space="preserve"> </w:t>
      </w:r>
      <w:r w:rsidRPr="006C00DF">
        <w:t>MICROEMPRESA</w:t>
      </w:r>
      <w:r w:rsidRPr="006C00DF">
        <w:rPr>
          <w:spacing w:val="-10"/>
        </w:rPr>
        <w:t xml:space="preserve"> </w:t>
      </w:r>
      <w:r w:rsidRPr="006C00DF">
        <w:t>OU</w:t>
      </w:r>
      <w:r w:rsidRPr="006C00DF">
        <w:rPr>
          <w:spacing w:val="-11"/>
        </w:rPr>
        <w:t xml:space="preserve"> </w:t>
      </w:r>
      <w:r w:rsidRPr="006C00DF">
        <w:t>EMPRESA</w:t>
      </w:r>
      <w:r w:rsidRPr="006C00DF">
        <w:rPr>
          <w:spacing w:val="-9"/>
        </w:rPr>
        <w:t xml:space="preserve"> </w:t>
      </w:r>
      <w:r w:rsidRPr="006C00DF">
        <w:t>DE</w:t>
      </w:r>
      <w:r w:rsidRPr="006C00DF">
        <w:rPr>
          <w:spacing w:val="-8"/>
        </w:rPr>
        <w:t xml:space="preserve"> </w:t>
      </w:r>
      <w:r w:rsidRPr="006C00DF">
        <w:t>PEQUENO</w:t>
      </w:r>
      <w:r w:rsidRPr="006C00DF">
        <w:rPr>
          <w:spacing w:val="-9"/>
        </w:rPr>
        <w:t xml:space="preserve"> </w:t>
      </w:r>
      <w:r w:rsidRPr="006C00DF">
        <w:rPr>
          <w:spacing w:val="-2"/>
        </w:rPr>
        <w:t>PORTE</w:t>
      </w:r>
    </w:p>
    <w:p w14:paraId="40AB29CF" w14:textId="77777777" w:rsidR="007E035C" w:rsidRPr="006C00DF" w:rsidRDefault="007E035C">
      <w:pPr>
        <w:pStyle w:val="Corpodetexto"/>
        <w:rPr>
          <w:b/>
        </w:rPr>
      </w:pPr>
    </w:p>
    <w:p w14:paraId="016FB129" w14:textId="77777777" w:rsidR="007E035C" w:rsidRPr="006C00DF" w:rsidRDefault="007E035C">
      <w:pPr>
        <w:pStyle w:val="Corpodetexto"/>
        <w:rPr>
          <w:b/>
        </w:rPr>
      </w:pPr>
    </w:p>
    <w:p w14:paraId="34EC25E5" w14:textId="77777777" w:rsidR="007E035C" w:rsidRPr="006C00DF" w:rsidRDefault="007E035C">
      <w:pPr>
        <w:pStyle w:val="Corpodetexto"/>
        <w:rPr>
          <w:b/>
        </w:rPr>
      </w:pPr>
    </w:p>
    <w:p w14:paraId="62769E47" w14:textId="77777777" w:rsidR="007E035C" w:rsidRPr="006C00DF" w:rsidRDefault="007E035C">
      <w:pPr>
        <w:pStyle w:val="Corpodetexto"/>
        <w:rPr>
          <w:b/>
        </w:rPr>
      </w:pPr>
    </w:p>
    <w:p w14:paraId="7BA2F832" w14:textId="77777777" w:rsidR="007E035C" w:rsidRPr="006C00DF" w:rsidRDefault="007E035C">
      <w:pPr>
        <w:pStyle w:val="Corpodetexto"/>
        <w:spacing w:before="249"/>
        <w:rPr>
          <w:b/>
        </w:rPr>
      </w:pPr>
    </w:p>
    <w:p w14:paraId="6924FC45" w14:textId="52A8EF72" w:rsidR="007E035C" w:rsidRPr="006C00DF" w:rsidRDefault="006207AF" w:rsidP="001B14DC">
      <w:pPr>
        <w:pStyle w:val="Corpodetexto"/>
        <w:tabs>
          <w:tab w:val="left" w:pos="9013"/>
        </w:tabs>
        <w:spacing w:before="1" w:line="360" w:lineRule="auto"/>
        <w:ind w:left="492" w:right="208"/>
      </w:pPr>
      <w:r w:rsidRPr="006C00DF">
        <w:rPr>
          <w:b/>
        </w:rPr>
        <w:t>DECLARO</w:t>
      </w:r>
      <w:r w:rsidRPr="006C00DF">
        <w:t>,</w:t>
      </w:r>
      <w:r w:rsidRPr="006C00DF">
        <w:rPr>
          <w:spacing w:val="-1"/>
        </w:rPr>
        <w:t xml:space="preserve"> </w:t>
      </w:r>
      <w:r w:rsidRPr="006C00DF">
        <w:t>sob</w:t>
      </w:r>
      <w:r w:rsidRPr="006C00DF">
        <w:rPr>
          <w:spacing w:val="-1"/>
        </w:rPr>
        <w:t xml:space="preserve"> </w:t>
      </w:r>
      <w:r w:rsidRPr="006C00DF">
        <w:t>as</w:t>
      </w:r>
      <w:r w:rsidRPr="006C00DF">
        <w:rPr>
          <w:spacing w:val="-1"/>
        </w:rPr>
        <w:t xml:space="preserve"> </w:t>
      </w:r>
      <w:r w:rsidRPr="006C00DF">
        <w:t>penas</w:t>
      </w:r>
      <w:r w:rsidRPr="006C00DF">
        <w:rPr>
          <w:spacing w:val="-3"/>
        </w:rPr>
        <w:t xml:space="preserve"> </w:t>
      </w:r>
      <w:r w:rsidRPr="006C00DF">
        <w:t>da</w:t>
      </w:r>
      <w:r w:rsidRPr="006C00DF">
        <w:rPr>
          <w:spacing w:val="-1"/>
        </w:rPr>
        <w:t xml:space="preserve"> </w:t>
      </w:r>
      <w:r w:rsidRPr="006C00DF">
        <w:t>Lei,</w:t>
      </w:r>
      <w:r w:rsidRPr="006C00DF">
        <w:rPr>
          <w:spacing w:val="-1"/>
        </w:rPr>
        <w:t xml:space="preserve"> </w:t>
      </w:r>
      <w:r w:rsidRPr="006C00DF">
        <w:t>sem</w:t>
      </w:r>
      <w:r w:rsidRPr="006C00DF">
        <w:rPr>
          <w:spacing w:val="-5"/>
        </w:rPr>
        <w:t xml:space="preserve"> </w:t>
      </w:r>
      <w:r w:rsidRPr="006C00DF">
        <w:t>prejuízo</w:t>
      </w:r>
      <w:r w:rsidRPr="006C00DF">
        <w:rPr>
          <w:spacing w:val="-1"/>
        </w:rPr>
        <w:t xml:space="preserve"> </w:t>
      </w:r>
      <w:r w:rsidRPr="006C00DF">
        <w:t>das</w:t>
      </w:r>
      <w:r w:rsidRPr="006C00DF">
        <w:rPr>
          <w:spacing w:val="-1"/>
        </w:rPr>
        <w:t xml:space="preserve"> </w:t>
      </w:r>
      <w:r w:rsidRPr="006C00DF">
        <w:t>sanções</w:t>
      </w:r>
      <w:r w:rsidRPr="006C00DF">
        <w:rPr>
          <w:spacing w:val="-1"/>
        </w:rPr>
        <w:t xml:space="preserve"> </w:t>
      </w:r>
      <w:r w:rsidRPr="006C00DF">
        <w:t>e</w:t>
      </w:r>
      <w:r w:rsidRPr="006C00DF">
        <w:rPr>
          <w:spacing w:val="-1"/>
        </w:rPr>
        <w:t xml:space="preserve"> </w:t>
      </w:r>
      <w:r w:rsidRPr="006C00DF">
        <w:t>multas</w:t>
      </w:r>
      <w:r w:rsidRPr="006C00DF">
        <w:rPr>
          <w:spacing w:val="-1"/>
        </w:rPr>
        <w:t xml:space="preserve"> </w:t>
      </w:r>
      <w:r w:rsidRPr="006C00DF">
        <w:t>previstas</w:t>
      </w:r>
      <w:r w:rsidRPr="006C00DF">
        <w:rPr>
          <w:spacing w:val="-1"/>
        </w:rPr>
        <w:t xml:space="preserve"> </w:t>
      </w:r>
      <w:r w:rsidRPr="006C00DF">
        <w:t>neste</w:t>
      </w:r>
      <w:r w:rsidRPr="006C00DF">
        <w:rPr>
          <w:spacing w:val="-1"/>
        </w:rPr>
        <w:t xml:space="preserve"> </w:t>
      </w:r>
      <w:r w:rsidRPr="006C00DF">
        <w:t>ato</w:t>
      </w:r>
      <w:r w:rsidRPr="006C00DF">
        <w:rPr>
          <w:spacing w:val="-1"/>
        </w:rPr>
        <w:t xml:space="preserve"> </w:t>
      </w:r>
      <w:r w:rsidRPr="006C00DF">
        <w:t>convocatório,</w:t>
      </w:r>
      <w:r w:rsidRPr="006C00DF">
        <w:rPr>
          <w:spacing w:val="-1"/>
        </w:rPr>
        <w:t xml:space="preserve"> </w:t>
      </w:r>
      <w:r w:rsidRPr="006C00DF">
        <w:t>que</w:t>
      </w:r>
      <w:r w:rsidRPr="006C00DF">
        <w:rPr>
          <w:spacing w:val="-3"/>
        </w:rPr>
        <w:t xml:space="preserve"> </w:t>
      </w:r>
      <w:r w:rsidRPr="006C00DF">
        <w:t>a empresa..............................................................(denominação da pessoa jurídica), CNPJ n.º</w:t>
      </w:r>
      <w:r w:rsidRPr="006C00DF">
        <w:tab/>
      </w:r>
      <w:r w:rsidRPr="006C00DF">
        <w:rPr>
          <w:spacing w:val="-10"/>
        </w:rPr>
        <w:t xml:space="preserve">é </w:t>
      </w:r>
      <w:r w:rsidRPr="006C00DF">
        <w:t>microempresa ou empresa de pequeno</w:t>
      </w:r>
      <w:r w:rsidR="001B14DC" w:rsidRPr="006C00DF">
        <w:t xml:space="preserve"> </w:t>
      </w:r>
      <w:r w:rsidRPr="006C00DF">
        <w:t>porte, nos termos do enquadramento previsto na Lei Complementar n.º 123, de 14 de dezembro de 2006, cujos termos declaro conhecer na integra, estando apta, portanto, a exercer o direito de preferência como critério</w:t>
      </w:r>
      <w:r w:rsidRPr="006C00DF">
        <w:rPr>
          <w:spacing w:val="-5"/>
        </w:rPr>
        <w:t xml:space="preserve"> </w:t>
      </w:r>
      <w:r w:rsidRPr="006C00DF">
        <w:t>de</w:t>
      </w:r>
      <w:r w:rsidRPr="006C00DF">
        <w:rPr>
          <w:spacing w:val="-4"/>
        </w:rPr>
        <w:t xml:space="preserve"> </w:t>
      </w:r>
      <w:r w:rsidRPr="006C00DF">
        <w:t>desempate</w:t>
      </w:r>
      <w:r w:rsidRPr="006C00DF">
        <w:rPr>
          <w:spacing w:val="-4"/>
        </w:rPr>
        <w:t xml:space="preserve"> </w:t>
      </w:r>
      <w:r w:rsidRPr="006C00DF">
        <w:t>no</w:t>
      </w:r>
      <w:r w:rsidRPr="006C00DF">
        <w:rPr>
          <w:spacing w:val="-2"/>
        </w:rPr>
        <w:t xml:space="preserve"> </w:t>
      </w:r>
      <w:r w:rsidRPr="006C00DF">
        <w:t>procedimento</w:t>
      </w:r>
      <w:r w:rsidRPr="006C00DF">
        <w:rPr>
          <w:spacing w:val="-5"/>
        </w:rPr>
        <w:t xml:space="preserve"> </w:t>
      </w:r>
      <w:r w:rsidRPr="006C00DF">
        <w:t>licitatório</w:t>
      </w:r>
      <w:r w:rsidRPr="006C00DF">
        <w:rPr>
          <w:spacing w:val="-2"/>
        </w:rPr>
        <w:t xml:space="preserve"> </w:t>
      </w:r>
      <w:r w:rsidRPr="006C00DF">
        <w:t>do</w:t>
      </w:r>
      <w:r w:rsidRPr="006C00DF">
        <w:rPr>
          <w:spacing w:val="-5"/>
        </w:rPr>
        <w:t xml:space="preserve"> </w:t>
      </w:r>
      <w:r w:rsidRPr="006C00DF">
        <w:t>Dispensa Eletrônica n.º........./</w:t>
      </w:r>
      <w:r w:rsidRPr="006C00DF">
        <w:rPr>
          <w:spacing w:val="80"/>
        </w:rPr>
        <w:t xml:space="preserve">  </w:t>
      </w:r>
      <w:r w:rsidRPr="006C00DF">
        <w:t>,</w:t>
      </w:r>
      <w:r w:rsidRPr="006C00DF">
        <w:rPr>
          <w:spacing w:val="40"/>
        </w:rPr>
        <w:t xml:space="preserve"> </w:t>
      </w:r>
      <w:r w:rsidRPr="006C00DF">
        <w:t>realizado</w:t>
      </w:r>
      <w:r w:rsidRPr="006C00DF">
        <w:rPr>
          <w:spacing w:val="40"/>
        </w:rPr>
        <w:t xml:space="preserve"> </w:t>
      </w:r>
      <w:r w:rsidRPr="006C00DF">
        <w:t>pela Prefeitura Municipal de RIFAINA</w:t>
      </w:r>
      <w:r w:rsidRPr="006C00DF">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6C00DF">
        <w:rPr>
          <w:spacing w:val="-5"/>
        </w:rPr>
        <w:t xml:space="preserve"> </w:t>
      </w:r>
      <w:r w:rsidRPr="006C00DF">
        <w:t>SP.</w:t>
      </w:r>
    </w:p>
    <w:p w14:paraId="4AEEC838" w14:textId="77777777" w:rsidR="007E035C" w:rsidRPr="006C00DF" w:rsidRDefault="007E035C">
      <w:pPr>
        <w:pStyle w:val="Corpodetexto"/>
      </w:pPr>
    </w:p>
    <w:p w14:paraId="4583EE6D" w14:textId="77777777" w:rsidR="007E035C" w:rsidRPr="006C00DF" w:rsidRDefault="007E035C">
      <w:pPr>
        <w:pStyle w:val="Corpodetexto"/>
      </w:pPr>
    </w:p>
    <w:p w14:paraId="715E9C84" w14:textId="77777777" w:rsidR="007E035C" w:rsidRPr="006C00DF" w:rsidRDefault="007E035C">
      <w:pPr>
        <w:pStyle w:val="Corpodetexto"/>
      </w:pPr>
    </w:p>
    <w:p w14:paraId="55A77AC0" w14:textId="77777777" w:rsidR="007E035C" w:rsidRPr="006C00DF" w:rsidRDefault="006207AF">
      <w:pPr>
        <w:pStyle w:val="Corpodetexto"/>
        <w:spacing w:line="252" w:lineRule="exact"/>
        <w:ind w:left="492"/>
        <w:jc w:val="both"/>
      </w:pPr>
      <w:r w:rsidRPr="006C00DF">
        <w:rPr>
          <w:b/>
        </w:rPr>
        <w:t>DECLARO</w:t>
      </w:r>
      <w:r w:rsidRPr="006C00DF">
        <w:t>,</w:t>
      </w:r>
      <w:r w:rsidRPr="006C00DF">
        <w:rPr>
          <w:spacing w:val="-1"/>
        </w:rPr>
        <w:t xml:space="preserve"> </w:t>
      </w:r>
      <w:r w:rsidRPr="006C00DF">
        <w:t>igualmente,</w:t>
      </w:r>
      <w:r w:rsidRPr="006C00DF">
        <w:rPr>
          <w:spacing w:val="-1"/>
        </w:rPr>
        <w:t xml:space="preserve"> </w:t>
      </w:r>
      <w:r w:rsidRPr="006C00DF">
        <w:t>que</w:t>
      </w:r>
      <w:r w:rsidRPr="006C00DF">
        <w:rPr>
          <w:spacing w:val="-1"/>
        </w:rPr>
        <w:t xml:space="preserve"> </w:t>
      </w:r>
      <w:r w:rsidRPr="006C00DF">
        <w:t>a</w:t>
      </w:r>
      <w:r w:rsidRPr="006C00DF">
        <w:rPr>
          <w:spacing w:val="-1"/>
        </w:rPr>
        <w:t xml:space="preserve"> </w:t>
      </w:r>
      <w:r w:rsidRPr="006C00DF">
        <w:t>licitante</w:t>
      </w:r>
      <w:r w:rsidRPr="006C00DF">
        <w:rPr>
          <w:spacing w:val="-1"/>
        </w:rPr>
        <w:t xml:space="preserve"> </w:t>
      </w:r>
      <w:r w:rsidRPr="006C00DF">
        <w:t>não</w:t>
      </w:r>
      <w:r w:rsidRPr="006C00DF">
        <w:rPr>
          <w:spacing w:val="-1"/>
        </w:rPr>
        <w:t xml:space="preserve"> </w:t>
      </w:r>
      <w:r w:rsidRPr="006C00DF">
        <w:t>encontra-se nas situações</w:t>
      </w:r>
      <w:r w:rsidRPr="006C00DF">
        <w:rPr>
          <w:spacing w:val="-1"/>
        </w:rPr>
        <w:t xml:space="preserve"> </w:t>
      </w:r>
      <w:r w:rsidRPr="006C00DF">
        <w:t>de</w:t>
      </w:r>
      <w:r w:rsidRPr="006C00DF">
        <w:rPr>
          <w:spacing w:val="-1"/>
        </w:rPr>
        <w:t xml:space="preserve"> </w:t>
      </w:r>
      <w:r w:rsidRPr="006C00DF">
        <w:t>impedimento</w:t>
      </w:r>
      <w:r w:rsidRPr="006C00DF">
        <w:rPr>
          <w:spacing w:val="-1"/>
        </w:rPr>
        <w:t xml:space="preserve"> </w:t>
      </w:r>
      <w:r w:rsidRPr="006C00DF">
        <w:t>constante</w:t>
      </w:r>
      <w:r w:rsidRPr="006C00DF">
        <w:rPr>
          <w:spacing w:val="-1"/>
        </w:rPr>
        <w:t xml:space="preserve"> </w:t>
      </w:r>
      <w:r w:rsidRPr="006C00DF">
        <w:t>do</w:t>
      </w:r>
      <w:r w:rsidRPr="006C00DF">
        <w:rPr>
          <w:spacing w:val="-1"/>
        </w:rPr>
        <w:t xml:space="preserve"> </w:t>
      </w:r>
      <w:r w:rsidRPr="006C00DF">
        <w:t xml:space="preserve">art. </w:t>
      </w:r>
      <w:r w:rsidRPr="006C00DF">
        <w:rPr>
          <w:spacing w:val="-5"/>
        </w:rPr>
        <w:t>3º,</w:t>
      </w:r>
    </w:p>
    <w:p w14:paraId="151CE8E6" w14:textId="77777777" w:rsidR="007E035C" w:rsidRPr="006C00DF" w:rsidRDefault="006207AF">
      <w:pPr>
        <w:pStyle w:val="Corpodetexto"/>
        <w:spacing w:line="252" w:lineRule="exact"/>
        <w:ind w:left="492"/>
        <w:jc w:val="both"/>
      </w:pPr>
      <w:r w:rsidRPr="006C00DF">
        <w:t>§</w:t>
      </w:r>
      <w:r w:rsidRPr="006C00DF">
        <w:rPr>
          <w:spacing w:val="-1"/>
        </w:rPr>
        <w:t xml:space="preserve"> </w:t>
      </w:r>
      <w:r w:rsidRPr="006C00DF">
        <w:t>4º da</w:t>
      </w:r>
      <w:r w:rsidRPr="006C00DF">
        <w:rPr>
          <w:spacing w:val="-1"/>
        </w:rPr>
        <w:t xml:space="preserve"> </w:t>
      </w:r>
      <w:r w:rsidRPr="006C00DF">
        <w:t>Lei</w:t>
      </w:r>
      <w:r w:rsidRPr="006C00DF">
        <w:rPr>
          <w:spacing w:val="-1"/>
        </w:rPr>
        <w:t xml:space="preserve"> </w:t>
      </w:r>
      <w:r w:rsidRPr="006C00DF">
        <w:rPr>
          <w:spacing w:val="-2"/>
        </w:rPr>
        <w:t>citada.</w:t>
      </w:r>
    </w:p>
    <w:p w14:paraId="111F8E88" w14:textId="77777777" w:rsidR="007E035C" w:rsidRPr="006C00DF" w:rsidRDefault="007E035C">
      <w:pPr>
        <w:pStyle w:val="Corpodetexto"/>
      </w:pPr>
    </w:p>
    <w:p w14:paraId="02ABBC1F" w14:textId="77777777" w:rsidR="007E035C" w:rsidRPr="006C00DF" w:rsidRDefault="007E035C">
      <w:pPr>
        <w:pStyle w:val="Corpodetexto"/>
      </w:pPr>
    </w:p>
    <w:p w14:paraId="115C9408" w14:textId="77777777" w:rsidR="007E035C" w:rsidRPr="006C00DF" w:rsidRDefault="007E035C">
      <w:pPr>
        <w:pStyle w:val="Corpodetexto"/>
      </w:pPr>
    </w:p>
    <w:p w14:paraId="27A7B52D" w14:textId="77777777" w:rsidR="007E035C" w:rsidRPr="006C00DF" w:rsidRDefault="007E035C">
      <w:pPr>
        <w:pStyle w:val="Corpodetexto"/>
      </w:pPr>
    </w:p>
    <w:p w14:paraId="67DE47A7" w14:textId="77777777" w:rsidR="007E035C" w:rsidRPr="006C00DF" w:rsidRDefault="007E035C">
      <w:pPr>
        <w:pStyle w:val="Corpodetexto"/>
      </w:pPr>
    </w:p>
    <w:p w14:paraId="556FB65F" w14:textId="77777777" w:rsidR="007E035C" w:rsidRPr="006C00DF" w:rsidRDefault="007E035C">
      <w:pPr>
        <w:pStyle w:val="Corpodetexto"/>
      </w:pPr>
    </w:p>
    <w:p w14:paraId="39B43926" w14:textId="77777777" w:rsidR="007E035C" w:rsidRPr="006C00DF" w:rsidRDefault="007E035C">
      <w:pPr>
        <w:pStyle w:val="Corpodetexto"/>
      </w:pPr>
    </w:p>
    <w:p w14:paraId="52012A17" w14:textId="77777777" w:rsidR="007E035C" w:rsidRPr="006C00DF" w:rsidRDefault="007E035C">
      <w:pPr>
        <w:pStyle w:val="Corpodetexto"/>
      </w:pPr>
    </w:p>
    <w:p w14:paraId="11B8928B" w14:textId="77777777" w:rsidR="007E035C" w:rsidRPr="006C00DF" w:rsidRDefault="007E035C">
      <w:pPr>
        <w:pStyle w:val="Corpodetexto"/>
      </w:pPr>
    </w:p>
    <w:p w14:paraId="70DA9E55" w14:textId="77777777" w:rsidR="007E035C" w:rsidRPr="006C00DF" w:rsidRDefault="007E035C">
      <w:pPr>
        <w:pStyle w:val="Corpodetexto"/>
      </w:pPr>
    </w:p>
    <w:p w14:paraId="0DF919CB" w14:textId="77777777" w:rsidR="007E035C" w:rsidRPr="006C00DF" w:rsidRDefault="007E035C">
      <w:pPr>
        <w:pStyle w:val="Corpodetexto"/>
      </w:pPr>
    </w:p>
    <w:p w14:paraId="285F3E6A" w14:textId="77777777" w:rsidR="007E035C" w:rsidRPr="006C00DF" w:rsidRDefault="007E035C">
      <w:pPr>
        <w:pStyle w:val="Corpodetexto"/>
      </w:pPr>
    </w:p>
    <w:p w14:paraId="68EA2ECA" w14:textId="77777777" w:rsidR="007E035C" w:rsidRPr="006C00DF" w:rsidRDefault="007E035C">
      <w:pPr>
        <w:pStyle w:val="Corpodetexto"/>
      </w:pPr>
    </w:p>
    <w:p w14:paraId="7B11E3C1" w14:textId="3E5B00CA" w:rsidR="007E035C" w:rsidRPr="006C00DF" w:rsidRDefault="007E035C">
      <w:pPr>
        <w:pStyle w:val="Corpodetexto"/>
        <w:spacing w:before="69"/>
      </w:pPr>
    </w:p>
    <w:p w14:paraId="785B6449" w14:textId="443A237E" w:rsidR="007E035C" w:rsidRPr="006C00DF" w:rsidRDefault="001B14DC" w:rsidP="001B14DC">
      <w:pPr>
        <w:pStyle w:val="Corpodetexto"/>
        <w:spacing w:before="20"/>
        <w:ind w:left="3032"/>
      </w:pPr>
      <w:r w:rsidRPr="006C00DF">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6C00DF">
        <w:t>Razão</w:t>
      </w:r>
      <w:r w:rsidR="006207AF" w:rsidRPr="006C00DF">
        <w:rPr>
          <w:spacing w:val="-5"/>
        </w:rPr>
        <w:t xml:space="preserve"> </w:t>
      </w:r>
      <w:r w:rsidR="006207AF" w:rsidRPr="006C00DF">
        <w:t>Social</w:t>
      </w:r>
      <w:r w:rsidR="006207AF" w:rsidRPr="006C00DF">
        <w:rPr>
          <w:spacing w:val="-4"/>
        </w:rPr>
        <w:t xml:space="preserve"> </w:t>
      </w:r>
      <w:r w:rsidR="006207AF" w:rsidRPr="006C00DF">
        <w:t>da</w:t>
      </w:r>
      <w:r w:rsidR="006207AF" w:rsidRPr="006C00DF">
        <w:rPr>
          <w:spacing w:val="-2"/>
        </w:rPr>
        <w:t xml:space="preserve"> Empresa</w:t>
      </w:r>
    </w:p>
    <w:p w14:paraId="1CAA3E94" w14:textId="77777777" w:rsidR="001B14DC" w:rsidRPr="006C00DF" w:rsidRDefault="006207AF" w:rsidP="001B14DC">
      <w:pPr>
        <w:pStyle w:val="Corpodetexto"/>
        <w:spacing w:before="1"/>
        <w:ind w:left="3032" w:right="2305"/>
        <w:jc w:val="both"/>
      </w:pPr>
      <w:r w:rsidRPr="006C00DF">
        <w:t xml:space="preserve">Nome do responsável/procurador </w:t>
      </w:r>
    </w:p>
    <w:p w14:paraId="1A19A15C" w14:textId="77777777" w:rsidR="001B14DC" w:rsidRPr="006C00DF" w:rsidRDefault="006207AF" w:rsidP="001B14DC">
      <w:pPr>
        <w:pStyle w:val="Corpodetexto"/>
        <w:spacing w:before="1"/>
        <w:ind w:left="3032" w:right="2305"/>
        <w:jc w:val="both"/>
      </w:pPr>
      <w:r w:rsidRPr="006C00DF">
        <w:t xml:space="preserve">Cargo do responsável/procurador </w:t>
      </w:r>
    </w:p>
    <w:p w14:paraId="65234A6A" w14:textId="5928BAF0" w:rsidR="007E035C" w:rsidRPr="006C00DF" w:rsidRDefault="000732E5" w:rsidP="000732E5">
      <w:pPr>
        <w:pStyle w:val="Corpodetexto"/>
        <w:spacing w:before="1"/>
        <w:ind w:right="2305"/>
        <w:jc w:val="center"/>
        <w:sectPr w:rsidR="007E035C" w:rsidRPr="006C00DF">
          <w:headerReference w:type="default" r:id="rId34"/>
          <w:footerReference w:type="default" r:id="rId35"/>
          <w:pgSz w:w="11920" w:h="16850"/>
          <w:pgMar w:top="2940" w:right="992" w:bottom="1100" w:left="708" w:header="581" w:footer="903" w:gutter="0"/>
          <w:cols w:space="720"/>
        </w:sectPr>
      </w:pPr>
      <w:r w:rsidRPr="006C00DF">
        <w:t xml:space="preserve">                </w:t>
      </w:r>
      <w:r w:rsidR="006207AF" w:rsidRPr="006C00DF">
        <w:t xml:space="preserve">N.° do documento de </w:t>
      </w:r>
      <w:r w:rsidR="006207AF" w:rsidRPr="006C00DF">
        <w:rPr>
          <w:spacing w:val="-2"/>
        </w:rPr>
        <w:t>identidad</w:t>
      </w:r>
      <w:r w:rsidR="00463B94" w:rsidRPr="006C00DF">
        <w:rPr>
          <w:spacing w:val="-2"/>
        </w:rPr>
        <w:t>e</w:t>
      </w:r>
    </w:p>
    <w:p w14:paraId="072B74BB" w14:textId="77777777" w:rsidR="00D63FB8" w:rsidRPr="00964614" w:rsidRDefault="00D63FB8" w:rsidP="00D63FB8">
      <w:pPr>
        <w:ind w:left="-993" w:right="-710" w:firstLine="142"/>
        <w:jc w:val="center"/>
        <w:rPr>
          <w:rFonts w:ascii="Arial" w:hAnsi="Arial" w:cs="Arial"/>
          <w:b/>
          <w:bCs/>
        </w:rPr>
      </w:pPr>
      <w:r w:rsidRPr="00964614">
        <w:rPr>
          <w:rFonts w:ascii="Arial" w:hAnsi="Arial" w:cs="Arial"/>
          <w:b/>
          <w:bCs/>
        </w:rPr>
        <w:lastRenderedPageBreak/>
        <w:t>TERMO DE REFERÊNCIA (TR)</w:t>
      </w:r>
    </w:p>
    <w:p w14:paraId="2929D41F" w14:textId="77777777" w:rsidR="00D63FB8" w:rsidRPr="00964614" w:rsidRDefault="00D63FB8" w:rsidP="00D63FB8">
      <w:pPr>
        <w:ind w:left="-993" w:right="-710" w:firstLine="142"/>
        <w:jc w:val="center"/>
        <w:rPr>
          <w:rFonts w:ascii="Arial" w:eastAsia="Arial-BoldMT" w:hAnsi="Arial" w:cs="Arial"/>
          <w:b/>
          <w:bCs/>
        </w:rPr>
      </w:pPr>
      <w:r w:rsidRPr="00964614">
        <w:rPr>
          <w:rFonts w:ascii="Arial" w:hAnsi="Arial" w:cs="Arial"/>
          <w:b/>
          <w:bCs/>
        </w:rPr>
        <w:t>(</w:t>
      </w:r>
      <w:r>
        <w:rPr>
          <w:rFonts w:ascii="Arial" w:hAnsi="Arial" w:cs="Arial"/>
          <w:b/>
          <w:bCs/>
        </w:rPr>
        <w:t>Fogão</w:t>
      </w:r>
      <w:r w:rsidRPr="00964614">
        <w:rPr>
          <w:rFonts w:ascii="Arial" w:hAnsi="Arial" w:cs="Arial"/>
          <w:b/>
          <w:bCs/>
        </w:rPr>
        <w:t>)</w:t>
      </w:r>
    </w:p>
    <w:p w14:paraId="44BB66DA" w14:textId="77777777" w:rsidR="00D63FB8" w:rsidRPr="00964614" w:rsidRDefault="00D63FB8" w:rsidP="00D63FB8">
      <w:pPr>
        <w:ind w:right="-710"/>
        <w:jc w:val="both"/>
        <w:rPr>
          <w:rFonts w:ascii="Arial" w:eastAsia="Arial-BoldMT" w:hAnsi="Arial" w:cs="Arial"/>
          <w:b/>
          <w:bCs/>
        </w:rPr>
      </w:pPr>
    </w:p>
    <w:p w14:paraId="64659EDF" w14:textId="77777777" w:rsidR="00D63FB8" w:rsidRPr="00964614" w:rsidRDefault="00D63FB8" w:rsidP="00D63FB8">
      <w:pPr>
        <w:ind w:right="-2"/>
        <w:jc w:val="both"/>
        <w:rPr>
          <w:rFonts w:ascii="Arial" w:eastAsia="Arial-BoldMT" w:hAnsi="Arial" w:cs="Arial"/>
          <w:b/>
          <w:bCs/>
        </w:rPr>
      </w:pPr>
      <w:bookmarkStart w:id="4" w:name="_Hlk226622770"/>
      <w:r w:rsidRPr="00964614">
        <w:rPr>
          <w:rFonts w:ascii="Arial" w:eastAsia="Arial-BoldMT" w:hAnsi="Arial" w:cs="Arial"/>
          <w:b/>
          <w:bCs/>
        </w:rPr>
        <w:t>1 - DEFINIÇÃO DO OBJETO, INCLUÍDOS SUA NATUREZA</w:t>
      </w:r>
      <w:bookmarkEnd w:id="4"/>
      <w:r w:rsidRPr="00964614">
        <w:rPr>
          <w:rFonts w:ascii="Arial" w:eastAsia="Arial-BoldMT" w:hAnsi="Arial" w:cs="Arial"/>
          <w:b/>
          <w:bCs/>
        </w:rPr>
        <w:t>, OS QUANTITATIVOS, O PRAZO DO CONTRATO E, SE FOR O CASO, A POSSIBILIDADE DE SUA PRORROGAÇÃO;</w:t>
      </w:r>
    </w:p>
    <w:p w14:paraId="298CBD82" w14:textId="77777777" w:rsidR="00D63FB8" w:rsidRPr="00964614" w:rsidRDefault="00D63FB8" w:rsidP="00D63FB8">
      <w:pPr>
        <w:jc w:val="both"/>
        <w:rPr>
          <w:rFonts w:ascii="Arial" w:eastAsia="Arial-BoldMT" w:hAnsi="Arial" w:cs="Arial"/>
          <w:b/>
          <w:bCs/>
        </w:rPr>
      </w:pPr>
    </w:p>
    <w:p w14:paraId="174EFEAB" w14:textId="77777777" w:rsidR="00D63FB8" w:rsidRPr="001C605E" w:rsidRDefault="00D63FB8" w:rsidP="00D63FB8">
      <w:pPr>
        <w:jc w:val="both"/>
        <w:rPr>
          <w:rFonts w:ascii="Arial" w:eastAsiaTheme="majorEastAsia" w:hAnsi="Arial" w:cs="Arial"/>
          <w:bCs/>
        </w:rPr>
      </w:pPr>
      <w:r w:rsidRPr="001C605E">
        <w:rPr>
          <w:rFonts w:ascii="Arial" w:eastAsiaTheme="majorEastAsia" w:hAnsi="Arial" w:cs="Arial"/>
          <w:bCs/>
        </w:rPr>
        <w:t>O presente Termo de Referência tem por objeto a aquisição de um fogão destinado ao atendimento das necessidades da Secretaria Municipal de Administração do Município de Rifaina/SP, em conformidade com as disposições da Lei nº 14.133/2021. A contratação tem como finalidade garantir a adequada estruturação da copa e dos espaços de apoio utilizados pelos servidores públicos no desempenho de suas atividades administrativas diárias.</w:t>
      </w:r>
    </w:p>
    <w:p w14:paraId="4C8CA2D0" w14:textId="77777777" w:rsidR="00D63FB8" w:rsidRPr="001C605E" w:rsidRDefault="00D63FB8" w:rsidP="00D63FB8">
      <w:pPr>
        <w:jc w:val="both"/>
        <w:rPr>
          <w:rFonts w:ascii="Arial" w:eastAsiaTheme="majorEastAsia" w:hAnsi="Arial" w:cs="Arial"/>
          <w:bCs/>
        </w:rPr>
      </w:pPr>
      <w:r w:rsidRPr="001C605E">
        <w:rPr>
          <w:rFonts w:ascii="Arial" w:eastAsiaTheme="majorEastAsia" w:hAnsi="Arial" w:cs="Arial"/>
          <w:bCs/>
        </w:rPr>
        <w:t xml:space="preserve">Ressalta-se que foi realizada anteriormente Dispensa Eletrônica, referente ao Edital nº </w:t>
      </w:r>
      <w:r>
        <w:rPr>
          <w:rFonts w:ascii="Arial" w:eastAsiaTheme="majorEastAsia" w:hAnsi="Arial" w:cs="Arial"/>
          <w:bCs/>
        </w:rPr>
        <w:t>75</w:t>
      </w:r>
      <w:r w:rsidRPr="001C605E">
        <w:rPr>
          <w:rFonts w:ascii="Arial" w:eastAsiaTheme="majorEastAsia" w:hAnsi="Arial" w:cs="Arial"/>
          <w:bCs/>
        </w:rPr>
        <w:t>/2026 e Processo Administrativo nº 1</w:t>
      </w:r>
      <w:r>
        <w:rPr>
          <w:rFonts w:ascii="Arial" w:eastAsiaTheme="majorEastAsia" w:hAnsi="Arial" w:cs="Arial"/>
          <w:bCs/>
        </w:rPr>
        <w:t>97</w:t>
      </w:r>
      <w:r w:rsidRPr="001C605E">
        <w:rPr>
          <w:rFonts w:ascii="Arial" w:eastAsiaTheme="majorEastAsia" w:hAnsi="Arial" w:cs="Arial"/>
          <w:bCs/>
        </w:rPr>
        <w:t>/2026, a qual restou fracassada, em razão da ausência de propostas válidas/classificadas aptas ao atendimento das exigências estabelecidas no certame, tornando necessária a realização de novo procedimento para suprir a demanda existente.</w:t>
      </w:r>
    </w:p>
    <w:p w14:paraId="4A4EE459" w14:textId="77777777" w:rsidR="00D63FB8" w:rsidRPr="001C605E" w:rsidRDefault="00D63FB8" w:rsidP="00D63FB8">
      <w:pPr>
        <w:jc w:val="both"/>
        <w:rPr>
          <w:rFonts w:ascii="Arial" w:eastAsiaTheme="majorEastAsia" w:hAnsi="Arial" w:cs="Arial"/>
          <w:bCs/>
        </w:rPr>
      </w:pPr>
      <w:r w:rsidRPr="001C605E">
        <w:rPr>
          <w:rFonts w:ascii="Arial" w:eastAsiaTheme="majorEastAsia" w:hAnsi="Arial" w:cs="Arial"/>
          <w:bCs/>
        </w:rPr>
        <w:t>O equipamento a ser adquirido será utilizado para preparo e aquecimento de alimentos e bebidas simples, atendendo às necessidades dos servidores durante a jornada de trabalho, bem como em reuniões administrativas, atendimentos institucionais e demais atividades desenvolvidas no âmbito da Secretaria.</w:t>
      </w:r>
    </w:p>
    <w:p w14:paraId="4F9AFB8E" w14:textId="77777777" w:rsidR="00D63FB8" w:rsidRPr="001C605E" w:rsidRDefault="00D63FB8" w:rsidP="00D63FB8">
      <w:pPr>
        <w:jc w:val="both"/>
        <w:rPr>
          <w:rFonts w:ascii="Arial" w:eastAsiaTheme="majorEastAsia" w:hAnsi="Arial" w:cs="Arial"/>
          <w:bCs/>
        </w:rPr>
      </w:pPr>
      <w:r w:rsidRPr="001C605E">
        <w:rPr>
          <w:rFonts w:ascii="Arial" w:eastAsiaTheme="majorEastAsia" w:hAnsi="Arial" w:cs="Arial"/>
          <w:bCs/>
        </w:rPr>
        <w:t>A natureza do objeto caracteriza-se como aquisição de bem comum, nos termos da Lei nº 14.133/2021, uma vez que o item possui especificações usuais de mercado, padronizadas e amplamente disponíveis, permitindo comparação objetiva entre fornecedores. Trata-se de bem permanente, com fornecimento mediante entrega integral, sem dedicação exclusiva de mão de obra ou prestação de serviço continuado.</w:t>
      </w:r>
    </w:p>
    <w:p w14:paraId="07B14C88" w14:textId="77777777" w:rsidR="00D63FB8" w:rsidRPr="001C605E" w:rsidRDefault="00D63FB8" w:rsidP="00D63FB8">
      <w:pPr>
        <w:jc w:val="both"/>
        <w:rPr>
          <w:rFonts w:ascii="Arial" w:eastAsiaTheme="majorEastAsia" w:hAnsi="Arial" w:cs="Arial"/>
          <w:bCs/>
        </w:rPr>
      </w:pPr>
      <w:r w:rsidRPr="001C605E">
        <w:rPr>
          <w:rFonts w:ascii="Arial" w:eastAsiaTheme="majorEastAsia" w:hAnsi="Arial" w:cs="Arial"/>
          <w:bCs/>
        </w:rPr>
        <w:t>A presente contratação visa garantir condições adequadas de funcionamento e estrutura mínima para os ambientes de apoio da Secretaria Municipal de Administração de Rifaina/SP, contribuindo para melhores condições de trabalho aos servidores e maior eficiência na execução das atividades administrativas, observando os princípios da legalidade, eficiência, economicidade e interesse público.</w:t>
      </w:r>
    </w:p>
    <w:p w14:paraId="37D1BDFF" w14:textId="77777777" w:rsidR="00D63FB8" w:rsidRPr="00964614" w:rsidRDefault="00D63FB8" w:rsidP="00D63FB8">
      <w:pPr>
        <w:jc w:val="both"/>
        <w:rPr>
          <w:rFonts w:ascii="Arial" w:eastAsiaTheme="majorEastAsia" w:hAnsi="Arial" w:cs="Arial"/>
          <w:bCs/>
        </w:rPr>
      </w:pPr>
    </w:p>
    <w:p w14:paraId="0472A925" w14:textId="77777777" w:rsidR="00D63FB8" w:rsidRPr="00964614" w:rsidRDefault="00D63FB8" w:rsidP="00D63FB8">
      <w:pPr>
        <w:jc w:val="both"/>
        <w:rPr>
          <w:rFonts w:ascii="Arial" w:eastAsiaTheme="majorEastAsia" w:hAnsi="Arial" w:cs="Arial"/>
          <w:bCs/>
        </w:rPr>
      </w:pPr>
      <w:r w:rsidRPr="00964614">
        <w:rPr>
          <w:rFonts w:ascii="Arial" w:eastAsiaTheme="majorEastAsia" w:hAnsi="Arial" w:cs="Arial"/>
          <w:bCs/>
        </w:rPr>
        <w:t>Os quantitativos da referida aquisição serão demonstrados na tabela a seguir:</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6349"/>
        <w:gridCol w:w="984"/>
        <w:gridCol w:w="1143"/>
      </w:tblGrid>
      <w:tr w:rsidR="00D63FB8" w:rsidRPr="00964614" w14:paraId="1F9E4959" w14:textId="77777777" w:rsidTr="00702D42">
        <w:trPr>
          <w:trHeight w:val="20"/>
        </w:trPr>
        <w:tc>
          <w:tcPr>
            <w:tcW w:w="618" w:type="dxa"/>
            <w:noWrap/>
            <w:vAlign w:val="center"/>
            <w:hideMark/>
          </w:tcPr>
          <w:p w14:paraId="3DCFAB30" w14:textId="77777777" w:rsidR="00D63FB8" w:rsidRPr="00964614" w:rsidRDefault="00D63FB8" w:rsidP="00702D42">
            <w:pPr>
              <w:jc w:val="center"/>
              <w:rPr>
                <w:rFonts w:ascii="Arial" w:hAnsi="Arial" w:cs="Arial"/>
                <w:b/>
                <w:bCs/>
                <w:color w:val="000000"/>
                <w:lang w:eastAsia="pt-BR"/>
              </w:rPr>
            </w:pPr>
            <w:r w:rsidRPr="00964614">
              <w:rPr>
                <w:rFonts w:ascii="Arial" w:hAnsi="Arial" w:cs="Arial"/>
                <w:b/>
                <w:bCs/>
                <w:color w:val="000000"/>
                <w:lang w:eastAsia="pt-BR"/>
              </w:rPr>
              <w:t>ITEM</w:t>
            </w:r>
          </w:p>
        </w:tc>
        <w:tc>
          <w:tcPr>
            <w:tcW w:w="6565" w:type="dxa"/>
            <w:vAlign w:val="center"/>
            <w:hideMark/>
          </w:tcPr>
          <w:p w14:paraId="62E7137F" w14:textId="77777777" w:rsidR="00D63FB8" w:rsidRPr="00964614" w:rsidRDefault="00D63FB8" w:rsidP="00702D42">
            <w:pPr>
              <w:jc w:val="center"/>
              <w:rPr>
                <w:rFonts w:ascii="Arial" w:hAnsi="Arial" w:cs="Arial"/>
                <w:b/>
                <w:bCs/>
                <w:color w:val="000000"/>
                <w:lang w:eastAsia="pt-BR"/>
              </w:rPr>
            </w:pPr>
            <w:r w:rsidRPr="00964614">
              <w:rPr>
                <w:rFonts w:ascii="Arial" w:hAnsi="Arial" w:cs="Arial"/>
                <w:b/>
                <w:bCs/>
                <w:color w:val="000000"/>
                <w:lang w:eastAsia="pt-BR"/>
              </w:rPr>
              <w:t>DESCRIÇÃO</w:t>
            </w:r>
          </w:p>
        </w:tc>
        <w:tc>
          <w:tcPr>
            <w:tcW w:w="907" w:type="dxa"/>
            <w:noWrap/>
            <w:vAlign w:val="center"/>
            <w:hideMark/>
          </w:tcPr>
          <w:p w14:paraId="55E3DEC7" w14:textId="77777777" w:rsidR="00D63FB8" w:rsidRPr="00964614" w:rsidRDefault="00D63FB8" w:rsidP="00702D42">
            <w:pPr>
              <w:jc w:val="center"/>
              <w:rPr>
                <w:rFonts w:ascii="Arial" w:hAnsi="Arial" w:cs="Arial"/>
                <w:b/>
                <w:bCs/>
                <w:color w:val="000000"/>
                <w:lang w:eastAsia="pt-BR"/>
              </w:rPr>
            </w:pPr>
            <w:r w:rsidRPr="00964614">
              <w:rPr>
                <w:rFonts w:ascii="Arial" w:hAnsi="Arial" w:cs="Arial"/>
                <w:b/>
                <w:bCs/>
                <w:color w:val="000000"/>
                <w:lang w:eastAsia="pt-BR"/>
              </w:rPr>
              <w:t>QUANT.</w:t>
            </w:r>
          </w:p>
        </w:tc>
        <w:tc>
          <w:tcPr>
            <w:tcW w:w="1052" w:type="dxa"/>
            <w:noWrap/>
            <w:vAlign w:val="center"/>
            <w:hideMark/>
          </w:tcPr>
          <w:p w14:paraId="21E66ADC" w14:textId="77777777" w:rsidR="00D63FB8" w:rsidRPr="00964614" w:rsidRDefault="00D63FB8" w:rsidP="00702D42">
            <w:pPr>
              <w:jc w:val="center"/>
              <w:rPr>
                <w:rFonts w:ascii="Arial" w:hAnsi="Arial" w:cs="Arial"/>
                <w:b/>
                <w:bCs/>
                <w:color w:val="000000"/>
                <w:lang w:eastAsia="pt-BR"/>
              </w:rPr>
            </w:pPr>
            <w:r w:rsidRPr="00964614">
              <w:rPr>
                <w:rFonts w:ascii="Arial" w:hAnsi="Arial" w:cs="Arial"/>
                <w:b/>
                <w:bCs/>
                <w:color w:val="000000"/>
                <w:lang w:eastAsia="pt-BR"/>
              </w:rPr>
              <w:t>UNIDADE</w:t>
            </w:r>
          </w:p>
        </w:tc>
      </w:tr>
      <w:tr w:rsidR="00D63FB8" w:rsidRPr="00964614" w14:paraId="0A794069" w14:textId="77777777" w:rsidTr="00702D42">
        <w:trPr>
          <w:trHeight w:val="20"/>
        </w:trPr>
        <w:tc>
          <w:tcPr>
            <w:tcW w:w="618" w:type="dxa"/>
            <w:noWrap/>
            <w:vAlign w:val="center"/>
          </w:tcPr>
          <w:p w14:paraId="1670A37E" w14:textId="77777777" w:rsidR="00D63FB8" w:rsidRPr="00964614" w:rsidRDefault="00D63FB8" w:rsidP="00702D42">
            <w:pPr>
              <w:jc w:val="center"/>
              <w:rPr>
                <w:rFonts w:ascii="Arial" w:hAnsi="Arial" w:cs="Arial"/>
                <w:color w:val="000000"/>
                <w:lang w:eastAsia="pt-BR"/>
              </w:rPr>
            </w:pPr>
          </w:p>
        </w:tc>
        <w:tc>
          <w:tcPr>
            <w:tcW w:w="6565" w:type="dxa"/>
            <w:vAlign w:val="center"/>
          </w:tcPr>
          <w:p w14:paraId="7A3CC92D" w14:textId="77777777" w:rsidR="00D63FB8" w:rsidRPr="00964614" w:rsidRDefault="00D63FB8" w:rsidP="00702D42">
            <w:pPr>
              <w:jc w:val="both"/>
              <w:rPr>
                <w:rFonts w:ascii="Arial" w:hAnsi="Arial" w:cs="Arial"/>
                <w:lang w:eastAsia="pt-BR"/>
              </w:rPr>
            </w:pPr>
          </w:p>
        </w:tc>
        <w:tc>
          <w:tcPr>
            <w:tcW w:w="907" w:type="dxa"/>
            <w:noWrap/>
            <w:vAlign w:val="center"/>
          </w:tcPr>
          <w:p w14:paraId="08FEAA3A" w14:textId="77777777" w:rsidR="00D63FB8" w:rsidRPr="00964614" w:rsidRDefault="00D63FB8" w:rsidP="00702D42">
            <w:pPr>
              <w:jc w:val="center"/>
              <w:rPr>
                <w:rFonts w:ascii="Arial" w:hAnsi="Arial" w:cs="Arial"/>
                <w:lang w:eastAsia="pt-BR"/>
              </w:rPr>
            </w:pPr>
          </w:p>
        </w:tc>
        <w:tc>
          <w:tcPr>
            <w:tcW w:w="1052" w:type="dxa"/>
            <w:vAlign w:val="center"/>
          </w:tcPr>
          <w:p w14:paraId="2CD535AF" w14:textId="77777777" w:rsidR="00D63FB8" w:rsidRPr="00964614" w:rsidRDefault="00D63FB8" w:rsidP="00702D42">
            <w:pPr>
              <w:jc w:val="center"/>
              <w:rPr>
                <w:rFonts w:ascii="Arial" w:hAnsi="Arial" w:cs="Arial"/>
                <w:lang w:eastAsia="pt-BR"/>
              </w:rPr>
            </w:pPr>
          </w:p>
        </w:tc>
      </w:tr>
      <w:tr w:rsidR="00D63FB8" w:rsidRPr="00964614" w14:paraId="0C9775C9" w14:textId="77777777" w:rsidTr="00702D42">
        <w:trPr>
          <w:trHeight w:val="20"/>
        </w:trPr>
        <w:tc>
          <w:tcPr>
            <w:tcW w:w="618" w:type="dxa"/>
            <w:noWrap/>
            <w:vAlign w:val="center"/>
            <w:hideMark/>
          </w:tcPr>
          <w:p w14:paraId="68A8BAB5" w14:textId="77777777" w:rsidR="00D63FB8" w:rsidRPr="00964614" w:rsidRDefault="00D63FB8" w:rsidP="00702D42">
            <w:pPr>
              <w:jc w:val="center"/>
              <w:rPr>
                <w:rFonts w:ascii="Arial" w:hAnsi="Arial" w:cs="Arial"/>
                <w:color w:val="000000"/>
                <w:lang w:eastAsia="pt-BR"/>
              </w:rPr>
            </w:pPr>
            <w:r>
              <w:rPr>
                <w:rFonts w:ascii="Arial" w:hAnsi="Arial" w:cs="Arial"/>
                <w:color w:val="000000"/>
                <w:lang w:eastAsia="pt-BR"/>
              </w:rPr>
              <w:t>1</w:t>
            </w:r>
          </w:p>
        </w:tc>
        <w:tc>
          <w:tcPr>
            <w:tcW w:w="6565" w:type="dxa"/>
            <w:vAlign w:val="center"/>
            <w:hideMark/>
          </w:tcPr>
          <w:p w14:paraId="2C0FA54B" w14:textId="77777777" w:rsidR="00D63FB8" w:rsidRPr="002E7639" w:rsidRDefault="00D63FB8" w:rsidP="00702D42">
            <w:pPr>
              <w:jc w:val="both"/>
              <w:rPr>
                <w:rFonts w:ascii="Arial" w:hAnsi="Arial" w:cs="Arial"/>
                <w:color w:val="000000"/>
                <w:lang w:eastAsia="pt-BR"/>
              </w:rPr>
            </w:pPr>
            <w:r w:rsidRPr="002E7639">
              <w:rPr>
                <w:rFonts w:ascii="Arial" w:hAnsi="Arial" w:cs="Arial"/>
                <w:color w:val="000000"/>
                <w:lang w:eastAsia="pt-BR"/>
              </w:rPr>
              <w:t>Fogão doméstico a gás, com 4 (quatro) bocas, destinado ao uso em cozinha, com funcionamento a gás (GLP ou GN), conforme padrão nacional. O equipamento deverá possuir acendimento automático, botões removíveis para facilitar a higienização, e mesa em material resistente, preferencialmente em aço inox ou equivalente, que garanta durabilidade e facilidade de limpeza. Deverá apresentar acabamento na cor branca. O fogão deverá ser bivolt ou compatível com a rede elétrica disponível, atendendo às normas técnicas brasileiras vigentes, e possuir eficiência e segurança adequadas ao uso doméstico.</w:t>
            </w:r>
          </w:p>
          <w:p w14:paraId="6F450B87" w14:textId="77777777" w:rsidR="00D63FB8" w:rsidRPr="002E7639" w:rsidRDefault="00D63FB8" w:rsidP="00702D42">
            <w:pPr>
              <w:jc w:val="both"/>
              <w:rPr>
                <w:rFonts w:ascii="Arial" w:hAnsi="Arial" w:cs="Arial"/>
                <w:color w:val="000000"/>
                <w:lang w:eastAsia="pt-BR"/>
              </w:rPr>
            </w:pPr>
            <w:r w:rsidRPr="002E7639">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46D83FB7" w14:textId="77777777" w:rsidR="00D63FB8" w:rsidRPr="00964614" w:rsidRDefault="00D63FB8" w:rsidP="00702D42">
            <w:pPr>
              <w:jc w:val="both"/>
              <w:rPr>
                <w:rFonts w:ascii="Arial" w:hAnsi="Arial" w:cs="Arial"/>
                <w:color w:val="000000"/>
                <w:lang w:eastAsia="pt-BR"/>
              </w:rPr>
            </w:pPr>
            <w:r w:rsidRPr="002E7639">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907" w:type="dxa"/>
            <w:noWrap/>
            <w:vAlign w:val="center"/>
            <w:hideMark/>
          </w:tcPr>
          <w:p w14:paraId="71112B1D" w14:textId="77777777" w:rsidR="00D63FB8" w:rsidRPr="00964614" w:rsidRDefault="00D63FB8" w:rsidP="00702D42">
            <w:pPr>
              <w:jc w:val="center"/>
              <w:rPr>
                <w:rFonts w:ascii="Arial" w:hAnsi="Arial" w:cs="Arial"/>
                <w:lang w:eastAsia="pt-BR"/>
              </w:rPr>
            </w:pPr>
            <w:r w:rsidRPr="00964614">
              <w:rPr>
                <w:rFonts w:ascii="Arial" w:hAnsi="Arial" w:cs="Arial"/>
                <w:lang w:eastAsia="pt-BR"/>
              </w:rPr>
              <w:t>1</w:t>
            </w:r>
          </w:p>
        </w:tc>
        <w:tc>
          <w:tcPr>
            <w:tcW w:w="1052" w:type="dxa"/>
            <w:vAlign w:val="center"/>
            <w:hideMark/>
          </w:tcPr>
          <w:p w14:paraId="3AAFFD5C" w14:textId="77777777" w:rsidR="00D63FB8" w:rsidRPr="00964614" w:rsidRDefault="00D63FB8" w:rsidP="00702D42">
            <w:pPr>
              <w:jc w:val="center"/>
              <w:rPr>
                <w:rFonts w:ascii="Arial" w:hAnsi="Arial" w:cs="Arial"/>
                <w:lang w:eastAsia="pt-BR"/>
              </w:rPr>
            </w:pPr>
            <w:r w:rsidRPr="00964614">
              <w:rPr>
                <w:rFonts w:ascii="Arial" w:hAnsi="Arial" w:cs="Arial"/>
                <w:lang w:eastAsia="pt-BR"/>
              </w:rPr>
              <w:t>UN</w:t>
            </w:r>
          </w:p>
        </w:tc>
      </w:tr>
    </w:tbl>
    <w:p w14:paraId="298E5ED0" w14:textId="77777777" w:rsidR="00D63FB8" w:rsidRPr="00964614" w:rsidRDefault="00D63FB8" w:rsidP="00D63FB8">
      <w:pPr>
        <w:jc w:val="both"/>
        <w:rPr>
          <w:rFonts w:ascii="Arial" w:hAnsi="Arial" w:cs="Arial"/>
        </w:rPr>
      </w:pPr>
      <w:r w:rsidRPr="00964614">
        <w:rPr>
          <w:rFonts w:ascii="Arial" w:hAnsi="Arial" w:cs="Arial"/>
        </w:rPr>
        <w:t>Aquisição e a entrega serão totais do objeto (entrega única), sendo o contrato previsto pelo período de 05 (cinco) meses. O prazo de entrega dos materiais será de até 7 (sete) dias após a Solicitação de Fornecimento.</w:t>
      </w:r>
    </w:p>
    <w:p w14:paraId="55D80D48" w14:textId="77777777" w:rsidR="00D63FB8" w:rsidRPr="00964614" w:rsidRDefault="00D63FB8" w:rsidP="00D63FB8">
      <w:pPr>
        <w:jc w:val="both"/>
        <w:rPr>
          <w:rFonts w:ascii="Arial" w:hAnsi="Arial" w:cs="Arial"/>
          <w:bCs/>
          <w:highlight w:val="yellow"/>
        </w:rPr>
      </w:pPr>
    </w:p>
    <w:p w14:paraId="5C825414"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lastRenderedPageBreak/>
        <w:t>2 - FUNDAMENTAÇÃO DA CONTRATAÇÃO, QUE CONSISTE NA REFERÊNCIA AOS ESTUDOS TÉCNICOS PRELIMINARES CORRESPONDENTES OU, QUANDO NÃO FOR POSSÍVEL DIVULGAR ESSES ESTUDOS, NO EXTRATO DAS PARTES QUE NÃO CONTIVEREM INFORMAÇÕES SIGILOSAS;</w:t>
      </w:r>
    </w:p>
    <w:p w14:paraId="0EE063B4" w14:textId="77777777" w:rsidR="00D63FB8" w:rsidRPr="00964614" w:rsidRDefault="00D63FB8" w:rsidP="00D63FB8">
      <w:pPr>
        <w:ind w:right="-2"/>
        <w:jc w:val="both"/>
        <w:rPr>
          <w:rFonts w:ascii="Arial" w:eastAsia="Arial-BoldMT" w:hAnsi="Arial" w:cs="Arial"/>
          <w:b/>
          <w:bCs/>
        </w:rPr>
      </w:pPr>
    </w:p>
    <w:p w14:paraId="515D9B19" w14:textId="77777777" w:rsidR="00D63FB8" w:rsidRPr="001C605E" w:rsidRDefault="00D63FB8" w:rsidP="00D63FB8">
      <w:pPr>
        <w:ind w:right="-2"/>
        <w:jc w:val="both"/>
        <w:rPr>
          <w:rFonts w:ascii="Arial" w:hAnsi="Arial" w:cs="Arial"/>
        </w:rPr>
      </w:pPr>
      <w:r w:rsidRPr="001C605E">
        <w:rPr>
          <w:rFonts w:ascii="Arial" w:hAnsi="Arial" w:cs="Arial"/>
        </w:rPr>
        <w:t>A presente contratação fundamenta-se na necessidade de aquisição de um fogão destinado ao atendimento das demandas da Secretaria Municipal de Administração do Município de Rifaina/SP, visando garantir condições adequadas de apoio aos servidores públicos no desempenho das atividades administrativas diárias.</w:t>
      </w:r>
    </w:p>
    <w:p w14:paraId="0F13FC74" w14:textId="77777777" w:rsidR="00D63FB8" w:rsidRPr="001C605E" w:rsidRDefault="00D63FB8" w:rsidP="00D63FB8">
      <w:pPr>
        <w:ind w:right="-2"/>
        <w:jc w:val="both"/>
        <w:rPr>
          <w:rFonts w:ascii="Arial" w:hAnsi="Arial" w:cs="Arial"/>
        </w:rPr>
      </w:pPr>
      <w:r w:rsidRPr="001C605E">
        <w:rPr>
          <w:rFonts w:ascii="Arial" w:hAnsi="Arial" w:cs="Arial"/>
        </w:rPr>
        <w:t>Nos termos do art. 36, inciso I, do Decreto Municipal nº 1.441, de 10 de janeiro de 2024, fica dispensada a elaboração do Estudo Técnico Preliminar – ETP para a presente contratação, considerando o baixo valor estimado da aquisição e a simplicidade do objeto pretendido.</w:t>
      </w:r>
    </w:p>
    <w:p w14:paraId="0CC8B6F9" w14:textId="77777777" w:rsidR="00D63FB8" w:rsidRPr="001C605E" w:rsidRDefault="00D63FB8" w:rsidP="00D63FB8">
      <w:pPr>
        <w:ind w:right="-2"/>
        <w:jc w:val="both"/>
        <w:rPr>
          <w:rFonts w:ascii="Arial" w:hAnsi="Arial" w:cs="Arial"/>
        </w:rPr>
      </w:pPr>
      <w:r w:rsidRPr="001C605E">
        <w:rPr>
          <w:rFonts w:ascii="Arial" w:hAnsi="Arial" w:cs="Arial"/>
        </w:rPr>
        <w:t>A contratação mostra-se necessária para assegurar a continuidade das atividades internas da Administração Pública, proporcionando estrutura mínima adequada para utilização na copa e em espaços de apoio da Secretaria, contribuindo para melhores condições de trabalho e atendimento ao interesse público, em observância aos princípios da eficiência, economicidade e continuidade administrativa.</w:t>
      </w:r>
    </w:p>
    <w:p w14:paraId="0B203737" w14:textId="77777777" w:rsidR="00D63FB8" w:rsidRPr="00964614" w:rsidRDefault="00D63FB8" w:rsidP="00D63FB8">
      <w:pPr>
        <w:ind w:right="-2"/>
        <w:jc w:val="both"/>
        <w:rPr>
          <w:rFonts w:ascii="Arial" w:hAnsi="Arial" w:cs="Arial"/>
          <w:highlight w:val="yellow"/>
        </w:rPr>
      </w:pPr>
    </w:p>
    <w:p w14:paraId="6DF2FAC4"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t>3 - DESCRIÇÃO DA SOLUÇÃO COMO UM TODO, CONSIDERADO TODO O CICLO DE VIDA DO OBJETO;</w:t>
      </w:r>
    </w:p>
    <w:p w14:paraId="1D8B1D7A" w14:textId="77777777" w:rsidR="00D63FB8" w:rsidRPr="00964614" w:rsidRDefault="00D63FB8" w:rsidP="00D63FB8">
      <w:pPr>
        <w:ind w:right="-2"/>
        <w:jc w:val="both"/>
        <w:rPr>
          <w:rFonts w:ascii="Arial" w:eastAsia="Arial-BoldMT" w:hAnsi="Arial" w:cs="Arial"/>
          <w:b/>
          <w:bCs/>
        </w:rPr>
      </w:pPr>
    </w:p>
    <w:p w14:paraId="7CF696ED" w14:textId="77777777" w:rsidR="00D63FB8" w:rsidRPr="00F226D3" w:rsidRDefault="00D63FB8" w:rsidP="00D63FB8">
      <w:pPr>
        <w:ind w:right="-2"/>
        <w:jc w:val="both"/>
        <w:rPr>
          <w:rFonts w:ascii="Arial" w:hAnsi="Arial" w:cs="Arial"/>
        </w:rPr>
      </w:pPr>
      <w:r w:rsidRPr="00F226D3">
        <w:rPr>
          <w:rFonts w:ascii="Arial" w:hAnsi="Arial" w:cs="Arial"/>
        </w:rPr>
        <w:t>A solução proposta consiste na aquisição de um fogão novo, destinado ao atendimento das necessidades da Secretaria Municipal de Administração do Município de Rifaina/SP, visando proporcionar estrutura adequada para preparo e aquecimento de alimentos e bebidas utilizados pelos servidores públicos durante a jornada de trabalho e em atividades administrativas internas.</w:t>
      </w:r>
    </w:p>
    <w:p w14:paraId="1B08F87D" w14:textId="77777777" w:rsidR="00D63FB8" w:rsidRPr="00F226D3" w:rsidRDefault="00D63FB8" w:rsidP="00D63FB8">
      <w:pPr>
        <w:ind w:right="-2"/>
        <w:jc w:val="both"/>
        <w:rPr>
          <w:rFonts w:ascii="Arial" w:hAnsi="Arial" w:cs="Arial"/>
        </w:rPr>
      </w:pPr>
      <w:r w:rsidRPr="00F226D3">
        <w:rPr>
          <w:rFonts w:ascii="Arial" w:hAnsi="Arial" w:cs="Arial"/>
        </w:rPr>
        <w:t>A contratação contempla o fornecimento integral do equipamento, incluindo entrega em perfeitas condições de uso, garantia mínima do fabricante e observância às especificações técnicas exigidas pela Administração Pública. O equipamento deverá possuir padrão de qualidade compatível com as necessidades do setor, garantindo segurança, durabilidade, eficiência e adequado desempenho durante sua utilização.</w:t>
      </w:r>
    </w:p>
    <w:p w14:paraId="42318696" w14:textId="77777777" w:rsidR="00D63FB8" w:rsidRPr="00F226D3" w:rsidRDefault="00D63FB8" w:rsidP="00D63FB8">
      <w:pPr>
        <w:ind w:right="-2"/>
        <w:jc w:val="both"/>
        <w:rPr>
          <w:rFonts w:ascii="Arial" w:hAnsi="Arial" w:cs="Arial"/>
        </w:rPr>
      </w:pPr>
      <w:r w:rsidRPr="00F226D3">
        <w:rPr>
          <w:rFonts w:ascii="Arial" w:hAnsi="Arial" w:cs="Arial"/>
        </w:rPr>
        <w:t>Considerando o ciclo de vida do objeto, a solução abrange desde a aquisição e entrega do equipamento até sua utilização contínua pela Administração, incluindo a manutenção das condições adequadas de funcionamento durante o período de garantia oferecido pelo fabricante. Após o término de sua vida útil, o bem poderá ser submetido aos procedimentos patrimoniais cabíveis, observadas as normas aplicáveis à Administração Pública quanto à destinação, reaproveitamento ou baixa patrimonial.</w:t>
      </w:r>
    </w:p>
    <w:p w14:paraId="010504A8" w14:textId="77777777" w:rsidR="00D63FB8" w:rsidRPr="00F226D3" w:rsidRDefault="00D63FB8" w:rsidP="00D63FB8">
      <w:pPr>
        <w:ind w:right="-2"/>
        <w:jc w:val="both"/>
        <w:rPr>
          <w:rFonts w:ascii="Arial" w:hAnsi="Arial" w:cs="Arial"/>
        </w:rPr>
      </w:pPr>
      <w:r w:rsidRPr="00F226D3">
        <w:rPr>
          <w:rFonts w:ascii="Arial" w:hAnsi="Arial" w:cs="Arial"/>
        </w:rPr>
        <w:t>A aquisição mostra-se como a solução mais vantajosa para a Administração, considerando a necessidade atual da Secretaria Municipal de Administração, a simplicidade do objeto, a ampla disponibilidade no mercado e o custo-benefício relacionado à durabilidade e funcionalidade do equipamento, em conformidade com os princípios da eficiência, economicidade e interesse público previstos na Lei nº 14.133/2021.</w:t>
      </w:r>
    </w:p>
    <w:p w14:paraId="3890648B" w14:textId="77777777" w:rsidR="00D63FB8" w:rsidRPr="00964614" w:rsidRDefault="00D63FB8" w:rsidP="00D63FB8">
      <w:pPr>
        <w:ind w:right="-2"/>
        <w:jc w:val="both"/>
        <w:rPr>
          <w:rFonts w:ascii="Arial" w:hAnsi="Arial" w:cs="Arial"/>
        </w:rPr>
      </w:pPr>
    </w:p>
    <w:p w14:paraId="166DF53A"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t>4 - REQUISITOS DA CONTRATAÇÃO;</w:t>
      </w:r>
    </w:p>
    <w:p w14:paraId="13657103" w14:textId="77777777" w:rsidR="00D63FB8" w:rsidRPr="00964614" w:rsidRDefault="00D63FB8" w:rsidP="00D63FB8">
      <w:pPr>
        <w:ind w:right="-2"/>
        <w:jc w:val="both"/>
        <w:rPr>
          <w:rFonts w:ascii="Arial" w:hAnsi="Arial" w:cs="Arial"/>
          <w:highlight w:val="yellow"/>
        </w:rPr>
      </w:pPr>
    </w:p>
    <w:p w14:paraId="35AD49BF" w14:textId="77777777" w:rsidR="00D63FB8" w:rsidRPr="00964614" w:rsidRDefault="00D63FB8" w:rsidP="00D63FB8">
      <w:pPr>
        <w:ind w:right="-2"/>
        <w:jc w:val="both"/>
        <w:rPr>
          <w:rFonts w:ascii="Arial" w:hAnsi="Arial" w:cs="Arial"/>
        </w:rPr>
      </w:pPr>
      <w:r w:rsidRPr="00964614">
        <w:rPr>
          <w:rFonts w:ascii="Arial" w:hAnsi="Arial" w:cs="Arial"/>
        </w:rPr>
        <w:t>O objeto aqui proposto, além das determinações especificadas no Edital deverá ainda obedecer aos seguintes critérios:</w:t>
      </w:r>
    </w:p>
    <w:p w14:paraId="53F2ED11" w14:textId="77777777" w:rsidR="00D63FB8" w:rsidRPr="00964614" w:rsidRDefault="00D63FB8" w:rsidP="00D63FB8">
      <w:pPr>
        <w:ind w:right="-2"/>
        <w:jc w:val="both"/>
        <w:rPr>
          <w:rFonts w:ascii="Arial" w:hAnsi="Arial" w:cs="Arial"/>
        </w:rPr>
      </w:pPr>
    </w:p>
    <w:p w14:paraId="297D865C" w14:textId="77777777" w:rsidR="00D63FB8" w:rsidRPr="00964614" w:rsidRDefault="00D63FB8" w:rsidP="00D63FB8">
      <w:pPr>
        <w:ind w:right="-2"/>
        <w:jc w:val="both"/>
        <w:rPr>
          <w:rFonts w:ascii="Arial" w:hAnsi="Arial" w:cs="Arial"/>
        </w:rPr>
      </w:pPr>
      <w:r w:rsidRPr="00964614">
        <w:rPr>
          <w:rFonts w:ascii="Arial" w:hAnsi="Arial" w:cs="Arial"/>
          <w:b/>
          <w:bCs/>
        </w:rPr>
        <w:t>4.1.1.</w:t>
      </w:r>
      <w:r w:rsidRPr="00964614">
        <w:rPr>
          <w:rFonts w:ascii="Arial" w:hAnsi="Arial" w:cs="Arial"/>
        </w:rPr>
        <w:t xml:space="preserve"> Estar de acordo com as normas técnicas regulamentares brasileiras.</w:t>
      </w:r>
    </w:p>
    <w:p w14:paraId="4F984173" w14:textId="77777777" w:rsidR="00D63FB8" w:rsidRPr="00964614" w:rsidRDefault="00D63FB8" w:rsidP="00D63FB8">
      <w:pPr>
        <w:ind w:right="-2"/>
        <w:jc w:val="both"/>
        <w:rPr>
          <w:rFonts w:ascii="Arial" w:hAnsi="Arial" w:cs="Arial"/>
        </w:rPr>
      </w:pPr>
      <w:r w:rsidRPr="00964614">
        <w:rPr>
          <w:rFonts w:ascii="Arial" w:hAnsi="Arial" w:cs="Arial"/>
          <w:b/>
          <w:bCs/>
        </w:rPr>
        <w:t>4.1.2.</w:t>
      </w:r>
      <w:r w:rsidRPr="00964614">
        <w:rPr>
          <w:rFonts w:ascii="Arial" w:hAnsi="Arial" w:cs="Arial"/>
        </w:rPr>
        <w:t xml:space="preserve"> Ser novo e em perfeita qualidade, sem nenhum defeito.</w:t>
      </w:r>
    </w:p>
    <w:p w14:paraId="1F13C44D" w14:textId="77777777" w:rsidR="00D63FB8" w:rsidRPr="00964614" w:rsidRDefault="00D63FB8" w:rsidP="00D63FB8">
      <w:pPr>
        <w:ind w:right="-2"/>
        <w:jc w:val="both"/>
        <w:rPr>
          <w:rFonts w:ascii="Arial" w:hAnsi="Arial" w:cs="Arial"/>
        </w:rPr>
      </w:pPr>
      <w:r w:rsidRPr="00964614">
        <w:rPr>
          <w:rFonts w:ascii="Arial" w:hAnsi="Arial" w:cs="Arial"/>
          <w:b/>
          <w:bCs/>
        </w:rPr>
        <w:t>4.1.3.</w:t>
      </w:r>
      <w:r w:rsidRPr="00964614">
        <w:rPr>
          <w:rFonts w:ascii="Arial" w:hAnsi="Arial" w:cs="Arial"/>
        </w:rPr>
        <w:t xml:space="preserve"> Ter garantia mínima de 12 (doze) meses, em caso de defeitos de fabricação.</w:t>
      </w:r>
    </w:p>
    <w:p w14:paraId="545E8A8C" w14:textId="77777777" w:rsidR="00D63FB8" w:rsidRPr="00964614" w:rsidRDefault="00D63FB8" w:rsidP="00D63FB8">
      <w:pPr>
        <w:ind w:right="-2"/>
        <w:jc w:val="both"/>
        <w:rPr>
          <w:rFonts w:ascii="Arial" w:eastAsia="Calibri" w:hAnsi="Arial" w:cs="Arial"/>
        </w:rPr>
      </w:pPr>
      <w:r w:rsidRPr="00964614">
        <w:rPr>
          <w:rFonts w:ascii="Arial" w:eastAsia="Calibri" w:hAnsi="Arial" w:cs="Arial"/>
          <w:b/>
          <w:bCs/>
        </w:rPr>
        <w:t>4.2.</w:t>
      </w:r>
      <w:r w:rsidRPr="00964614">
        <w:rPr>
          <w:rFonts w:ascii="Arial" w:eastAsia="Calibri" w:hAnsi="Arial" w:cs="Arial"/>
        </w:rPr>
        <w:t xml:space="preserve"> Além de atendimento do objeto, a empresa contratada deverá apresentar regularmente a seguinte documentação de habilitação: </w:t>
      </w:r>
    </w:p>
    <w:p w14:paraId="49F60F20" w14:textId="77777777" w:rsidR="00D63FB8" w:rsidRPr="00964614" w:rsidRDefault="00D63FB8" w:rsidP="00D63FB8">
      <w:pPr>
        <w:ind w:right="-2"/>
        <w:jc w:val="both"/>
        <w:rPr>
          <w:rFonts w:ascii="Arial" w:eastAsia="Calibri" w:hAnsi="Arial" w:cs="Arial"/>
        </w:rPr>
      </w:pPr>
      <w:r w:rsidRPr="00964614">
        <w:rPr>
          <w:rFonts w:ascii="Arial" w:eastAsia="Calibri" w:hAnsi="Arial" w:cs="Arial"/>
          <w:b/>
          <w:bCs/>
        </w:rPr>
        <w:t>a)</w:t>
      </w:r>
      <w:r w:rsidRPr="00964614">
        <w:rPr>
          <w:rFonts w:ascii="Arial" w:eastAsia="Calibri" w:hAnsi="Arial" w:cs="Arial"/>
        </w:rPr>
        <w:t xml:space="preserve"> Contrato social ou documento equivalente; </w:t>
      </w:r>
    </w:p>
    <w:p w14:paraId="7FAF1889" w14:textId="77777777" w:rsidR="00D63FB8" w:rsidRPr="00964614" w:rsidRDefault="00D63FB8" w:rsidP="00D63FB8">
      <w:pPr>
        <w:ind w:right="-2"/>
        <w:jc w:val="both"/>
        <w:rPr>
          <w:rFonts w:ascii="Arial" w:eastAsia="Calibri" w:hAnsi="Arial" w:cs="Arial"/>
        </w:rPr>
      </w:pPr>
      <w:r w:rsidRPr="00964614">
        <w:rPr>
          <w:rFonts w:ascii="Arial" w:eastAsia="Calibri" w:hAnsi="Arial" w:cs="Arial"/>
          <w:b/>
          <w:bCs/>
        </w:rPr>
        <w:t>b)</w:t>
      </w:r>
      <w:r w:rsidRPr="00964614">
        <w:rPr>
          <w:rFonts w:ascii="Arial" w:eastAsia="Calibri" w:hAnsi="Arial" w:cs="Arial"/>
        </w:rPr>
        <w:t xml:space="preserve"> Comprovação de Regularidade fiscal, social e trabalhista através de certidões negativas de débito; </w:t>
      </w:r>
    </w:p>
    <w:p w14:paraId="7B4D3EC5" w14:textId="77777777" w:rsidR="00D63FB8" w:rsidRPr="00964614" w:rsidRDefault="00D63FB8" w:rsidP="00D63FB8">
      <w:pPr>
        <w:ind w:right="-2"/>
        <w:jc w:val="both"/>
        <w:rPr>
          <w:rFonts w:ascii="Arial" w:eastAsia="Calibri" w:hAnsi="Arial" w:cs="Arial"/>
        </w:rPr>
      </w:pPr>
      <w:r w:rsidRPr="00964614">
        <w:rPr>
          <w:rFonts w:ascii="Arial" w:eastAsia="Calibri" w:hAnsi="Arial" w:cs="Arial"/>
          <w:b/>
          <w:bCs/>
        </w:rPr>
        <w:lastRenderedPageBreak/>
        <w:t>c)</w:t>
      </w:r>
      <w:r w:rsidRPr="00964614">
        <w:rPr>
          <w:rFonts w:ascii="Arial" w:eastAsia="Calibri" w:hAnsi="Arial" w:cs="Arial"/>
        </w:rPr>
        <w:t xml:space="preserve">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5D6E0746" w14:textId="77777777" w:rsidR="00D63FB8" w:rsidRPr="00964614" w:rsidRDefault="00D63FB8" w:rsidP="00D63FB8">
      <w:pPr>
        <w:ind w:right="-2"/>
        <w:jc w:val="both"/>
        <w:rPr>
          <w:rFonts w:ascii="Arial" w:eastAsia="Calibri" w:hAnsi="Arial" w:cs="Arial"/>
        </w:rPr>
      </w:pPr>
      <w:r w:rsidRPr="00964614">
        <w:rPr>
          <w:rFonts w:ascii="Arial" w:eastAsia="Calibri" w:hAnsi="Arial" w:cs="Arial"/>
          <w:b/>
          <w:bCs/>
        </w:rPr>
        <w:t>4.3.</w:t>
      </w:r>
      <w:r w:rsidRPr="00964614">
        <w:rPr>
          <w:rFonts w:ascii="Arial" w:eastAsia="Calibri" w:hAnsi="Arial" w:cs="Arial"/>
        </w:rPr>
        <w:t xml:space="preserve"> A Prefeitura Municipal de Rifaina, por intermédio do </w:t>
      </w:r>
      <w:r w:rsidRPr="00964614">
        <w:rPr>
          <w:rFonts w:ascii="Arial" w:eastAsia="Calibri" w:hAnsi="Arial" w:cs="Arial"/>
          <w:b/>
          <w:bCs/>
        </w:rPr>
        <w:t>setor responsável pela contratação</w:t>
      </w:r>
      <w:r w:rsidRPr="00964614">
        <w:rPr>
          <w:rFonts w:ascii="Arial" w:eastAsia="Calibri" w:hAnsi="Arial" w:cs="Arial"/>
        </w:rPr>
        <w:t>, reserva-se o direito de solicitar catálogos dos produtos ofertados, sempre que necessário, para fins de verificação e comprovação das especificações exigidas.</w:t>
      </w:r>
    </w:p>
    <w:p w14:paraId="6119DE12" w14:textId="77777777" w:rsidR="00D63FB8" w:rsidRPr="00964614" w:rsidRDefault="00D63FB8" w:rsidP="00D63FB8">
      <w:pPr>
        <w:ind w:right="-2"/>
        <w:jc w:val="both"/>
        <w:rPr>
          <w:rFonts w:ascii="Arial" w:hAnsi="Arial" w:cs="Arial"/>
          <w:highlight w:val="yellow"/>
        </w:rPr>
      </w:pPr>
    </w:p>
    <w:p w14:paraId="386949FB" w14:textId="77777777" w:rsidR="00D63FB8" w:rsidRPr="00964614" w:rsidRDefault="00D63FB8" w:rsidP="00D63FB8">
      <w:pPr>
        <w:ind w:right="-2"/>
        <w:jc w:val="both"/>
        <w:rPr>
          <w:rFonts w:ascii="Arial" w:hAnsi="Arial" w:cs="Arial"/>
          <w:b/>
          <w:bCs/>
        </w:rPr>
      </w:pPr>
      <w:r w:rsidRPr="00964614">
        <w:rPr>
          <w:rFonts w:ascii="Arial" w:hAnsi="Arial" w:cs="Arial"/>
          <w:b/>
          <w:bCs/>
        </w:rPr>
        <w:t>5 – MODELO DE EXECUÇÃO DO OBJETO, QUE CONSISTE NA DEFINIÇÃO DE COMO O CONTRATO DEVERÁ PRODUZIR OS RESULTADOS PRETENDIDOS DESDE O SEU INÍCIO ATÉ O SEU ENCERRAMENTO;</w:t>
      </w:r>
    </w:p>
    <w:p w14:paraId="3A47FC2C" w14:textId="77777777" w:rsidR="00D63FB8" w:rsidRPr="00964614" w:rsidRDefault="00D63FB8" w:rsidP="00D63FB8">
      <w:pPr>
        <w:ind w:right="-2"/>
        <w:jc w:val="both"/>
        <w:rPr>
          <w:rFonts w:ascii="Arial" w:hAnsi="Arial" w:cs="Arial"/>
        </w:rPr>
      </w:pPr>
    </w:p>
    <w:p w14:paraId="76A20397" w14:textId="77777777" w:rsidR="00D63FB8" w:rsidRPr="00F226D3" w:rsidRDefault="00D63FB8" w:rsidP="00D63FB8">
      <w:pPr>
        <w:ind w:right="-2"/>
        <w:jc w:val="both"/>
        <w:rPr>
          <w:rFonts w:ascii="Arial" w:eastAsia="Arial-BoldMT" w:hAnsi="Arial" w:cs="Arial"/>
        </w:rPr>
      </w:pPr>
      <w:r w:rsidRPr="00F226D3">
        <w:rPr>
          <w:rFonts w:ascii="Arial" w:eastAsia="Arial-BoldMT" w:hAnsi="Arial" w:cs="Arial"/>
        </w:rPr>
        <w:t>A execução do objeto ocorrerá por meio do fornecimento de um fogão novo, conforme especificações técnicas estabelecidas pela Administração Municipal, devendo a empresa contratada realizar a entrega integral do equipamento no prazo e local definidos pela Secretaria Municipal de Administração do Município de Rifaina/SP.</w:t>
      </w:r>
    </w:p>
    <w:p w14:paraId="4070AF5E" w14:textId="77777777" w:rsidR="00D63FB8" w:rsidRPr="00F226D3" w:rsidRDefault="00D63FB8" w:rsidP="00D63FB8">
      <w:pPr>
        <w:ind w:right="-2"/>
        <w:jc w:val="both"/>
        <w:rPr>
          <w:rFonts w:ascii="Arial" w:eastAsia="Arial-BoldMT" w:hAnsi="Arial" w:cs="Arial"/>
        </w:rPr>
      </w:pPr>
      <w:r w:rsidRPr="00F226D3">
        <w:rPr>
          <w:rFonts w:ascii="Arial" w:eastAsia="Arial-BoldMT" w:hAnsi="Arial" w:cs="Arial"/>
        </w:rPr>
        <w:t>O fornecimento deverá ocorrer de forma única, em perfeitas condições de uso, acompanhado de manual em língua portuguesa, garantia do fabricante e demais itens necessários ao pleno funcionamento do equipamento. O produto entregue deverá ser novo, sem uso, devidamente acondicionado e em conformidade com as especificações exigidas no processo de contratação.</w:t>
      </w:r>
    </w:p>
    <w:p w14:paraId="3E047833" w14:textId="77777777" w:rsidR="00D63FB8" w:rsidRPr="00F226D3" w:rsidRDefault="00D63FB8" w:rsidP="00D63FB8">
      <w:pPr>
        <w:ind w:right="-2"/>
        <w:jc w:val="both"/>
        <w:rPr>
          <w:rFonts w:ascii="Arial" w:eastAsia="Arial-BoldMT" w:hAnsi="Arial" w:cs="Arial"/>
        </w:rPr>
      </w:pPr>
      <w:r w:rsidRPr="00F226D3">
        <w:rPr>
          <w:rFonts w:ascii="Arial" w:eastAsia="Arial-BoldMT" w:hAnsi="Arial" w:cs="Arial"/>
        </w:rPr>
        <w:t>Após a emissão da autorização de fornecimento ou instrumento equivalente, a contratada deverá providenciar a entrega do objeto no endereço indicado pela Administração, responsabilizando-se por todas as despesas relacionadas ao transporte, carga, descarga e demais custos necessários ao cumprimento do contrato.</w:t>
      </w:r>
    </w:p>
    <w:p w14:paraId="4C840834" w14:textId="77777777" w:rsidR="00D63FB8" w:rsidRPr="00F226D3" w:rsidRDefault="00D63FB8" w:rsidP="00D63FB8">
      <w:pPr>
        <w:ind w:right="-2"/>
        <w:jc w:val="both"/>
        <w:rPr>
          <w:rFonts w:ascii="Arial" w:eastAsia="Arial-BoldMT" w:hAnsi="Arial" w:cs="Arial"/>
        </w:rPr>
      </w:pPr>
      <w:r w:rsidRPr="00F226D3">
        <w:rPr>
          <w:rFonts w:ascii="Arial" w:eastAsia="Arial-BoldMT" w:hAnsi="Arial" w:cs="Arial"/>
        </w:rPr>
        <w:t>O recebimento do objeto será realizado pela Administração Municipal, por servidor designado, que verificará a conformidade do equipamento com as especificações contratadas. Constatadas irregularidades, defeitos ou divergências, a contratada será notificada para promover a substituição do item no prazo estabelecido pela Administração, sem qualquer ônus adicional ao Município.</w:t>
      </w:r>
    </w:p>
    <w:p w14:paraId="003B9E44" w14:textId="77777777" w:rsidR="00D63FB8" w:rsidRPr="00F226D3" w:rsidRDefault="00D63FB8" w:rsidP="00D63FB8">
      <w:pPr>
        <w:ind w:right="-2"/>
        <w:jc w:val="both"/>
        <w:rPr>
          <w:rFonts w:ascii="Arial" w:eastAsia="Arial-BoldMT" w:hAnsi="Arial" w:cs="Arial"/>
        </w:rPr>
      </w:pPr>
      <w:r w:rsidRPr="00F226D3">
        <w:rPr>
          <w:rFonts w:ascii="Arial" w:eastAsia="Arial-BoldMT" w:hAnsi="Arial" w:cs="Arial"/>
        </w:rPr>
        <w:t>A execução contratual será acompanhada e fiscalizada por representante designado pela Administração, que registrará eventuais ocorrências e adotará as providências necessárias para assegurar o fiel cumprimento das obrigações pactuadas.</w:t>
      </w:r>
    </w:p>
    <w:p w14:paraId="0A335559" w14:textId="77777777" w:rsidR="00D63FB8" w:rsidRDefault="00D63FB8" w:rsidP="00D63FB8">
      <w:pPr>
        <w:ind w:right="-2"/>
        <w:jc w:val="both"/>
        <w:rPr>
          <w:rFonts w:ascii="Arial" w:eastAsia="Arial-BoldMT" w:hAnsi="Arial" w:cs="Arial"/>
        </w:rPr>
      </w:pPr>
      <w:r w:rsidRPr="00F226D3">
        <w:rPr>
          <w:rFonts w:ascii="Arial" w:eastAsia="Arial-BoldMT" w:hAnsi="Arial" w:cs="Arial"/>
        </w:rPr>
        <w:t>O encerramento da contratação ocorrerá após o recebimento definitivo do objeto, cumprimento das obrigações contratuais pela empresa fornecedora e término do prazo de garantia do equipamento, observadas as disposições previstas na Lei nº 14.133/2021 e demais normas aplicáveis.</w:t>
      </w:r>
    </w:p>
    <w:p w14:paraId="6E5DE51D" w14:textId="77777777" w:rsidR="00D63FB8" w:rsidRPr="00F226D3" w:rsidRDefault="00D63FB8" w:rsidP="00D63FB8">
      <w:pPr>
        <w:ind w:right="-2"/>
        <w:jc w:val="both"/>
        <w:rPr>
          <w:rFonts w:ascii="Arial" w:eastAsia="Arial-BoldMT" w:hAnsi="Arial" w:cs="Arial"/>
        </w:rPr>
      </w:pPr>
    </w:p>
    <w:p w14:paraId="232B7114"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t xml:space="preserve">  6- MODELO DE GESTÃO DO CONTRATO, QUE DESCREVE COMO A EXECUÇÃO DO OBJETO SERÁ ACOMPANHADA E FISCALIZADA PELO ÓRGÃO OU ENTIDADE;</w:t>
      </w:r>
    </w:p>
    <w:p w14:paraId="549DD804" w14:textId="77777777" w:rsidR="00D63FB8" w:rsidRPr="00964614" w:rsidRDefault="00D63FB8" w:rsidP="00D63FB8">
      <w:pPr>
        <w:ind w:right="-2" w:hanging="142"/>
        <w:jc w:val="both"/>
        <w:rPr>
          <w:rFonts w:ascii="Arial" w:eastAsia="Arial-BoldMT" w:hAnsi="Arial" w:cs="Arial"/>
          <w:b/>
          <w:bCs/>
        </w:rPr>
      </w:pPr>
    </w:p>
    <w:p w14:paraId="467503CB" w14:textId="77777777" w:rsidR="00D63FB8" w:rsidRPr="00964614" w:rsidRDefault="00D63FB8" w:rsidP="00D63FB8">
      <w:pPr>
        <w:jc w:val="both"/>
        <w:rPr>
          <w:rFonts w:ascii="Arial" w:hAnsi="Arial" w:cs="Arial"/>
        </w:rPr>
      </w:pPr>
      <w:r w:rsidRPr="00964614">
        <w:rPr>
          <w:rFonts w:ascii="Arial" w:hAnsi="Arial" w:cs="Arial"/>
          <w:b/>
        </w:rPr>
        <w:t xml:space="preserve">6.1. </w:t>
      </w:r>
      <w:r w:rsidRPr="00964614">
        <w:rPr>
          <w:rFonts w:ascii="Arial" w:hAnsi="Arial" w:cs="Arial"/>
        </w:rPr>
        <w:t>O contrato deverá ser executado fielmente pelas partes, de acordo com as cláusulas avençadas e as normas da Lei nº 14.133 de 2021, e cada parte responderá pelas consequências de sua inexecução total ou parcial.</w:t>
      </w:r>
    </w:p>
    <w:p w14:paraId="121F63A2" w14:textId="77777777" w:rsidR="00D63FB8" w:rsidRPr="00964614" w:rsidRDefault="00D63FB8" w:rsidP="00D63FB8">
      <w:pPr>
        <w:jc w:val="both"/>
        <w:rPr>
          <w:rFonts w:ascii="Arial" w:hAnsi="Arial" w:cs="Arial"/>
        </w:rPr>
      </w:pPr>
      <w:r w:rsidRPr="00964614">
        <w:rPr>
          <w:rFonts w:ascii="Arial" w:hAnsi="Arial" w:cs="Arial"/>
          <w:b/>
        </w:rPr>
        <w:t xml:space="preserve">6.2. </w:t>
      </w:r>
      <w:r w:rsidRPr="00964614">
        <w:rPr>
          <w:rFonts w:ascii="Arial" w:hAnsi="Arial" w:cs="Arial"/>
        </w:rPr>
        <w:t>Em caso de impedimento, ordem de paralisação ou suspensão do contrato, o cronograma de execução será prorrogado automaticamente pelo tempo correspondente, anotadas tais circunstâncias mediante simples apostila.</w:t>
      </w:r>
    </w:p>
    <w:p w14:paraId="593DEC02" w14:textId="77777777" w:rsidR="00D63FB8" w:rsidRPr="00964614" w:rsidRDefault="00D63FB8" w:rsidP="00D63FB8">
      <w:pPr>
        <w:jc w:val="both"/>
        <w:rPr>
          <w:rFonts w:ascii="Arial" w:hAnsi="Arial" w:cs="Arial"/>
        </w:rPr>
      </w:pPr>
      <w:r w:rsidRPr="00964614">
        <w:rPr>
          <w:rFonts w:ascii="Arial" w:hAnsi="Arial" w:cs="Arial"/>
          <w:b/>
        </w:rPr>
        <w:t>6.3.</w:t>
      </w:r>
      <w:r w:rsidRPr="00964614">
        <w:rPr>
          <w:rFonts w:ascii="Arial" w:hAnsi="Arial" w:cs="Arial"/>
        </w:rPr>
        <w:t xml:space="preserve"> As comunicações entre o órgão ou entidade e a contratada devem ser realizadas por escrito sempre que o ato exigir tal formalidade, admitindo-se o uso de mensagem eletrônica para esse fim.</w:t>
      </w:r>
    </w:p>
    <w:p w14:paraId="3793DE5F" w14:textId="77777777" w:rsidR="00D63FB8" w:rsidRPr="00964614" w:rsidRDefault="00D63FB8" w:rsidP="00D63FB8">
      <w:pPr>
        <w:jc w:val="both"/>
        <w:rPr>
          <w:rFonts w:ascii="Arial" w:hAnsi="Arial" w:cs="Arial"/>
        </w:rPr>
      </w:pPr>
      <w:r w:rsidRPr="00964614">
        <w:rPr>
          <w:rFonts w:ascii="Arial" w:hAnsi="Arial" w:cs="Arial"/>
          <w:b/>
        </w:rPr>
        <w:t>6.4.</w:t>
      </w:r>
      <w:r w:rsidRPr="00964614">
        <w:rPr>
          <w:rFonts w:ascii="Arial" w:hAnsi="Arial" w:cs="Arial"/>
        </w:rPr>
        <w:t xml:space="preserve"> O órgão ou entidade poderá convocar representante da empresa para adoção de providências que devam ser cumpridas de imediato.</w:t>
      </w:r>
    </w:p>
    <w:p w14:paraId="3EC6AD97" w14:textId="77777777" w:rsidR="00D63FB8" w:rsidRPr="00964614" w:rsidRDefault="00D63FB8" w:rsidP="00D63FB8">
      <w:pPr>
        <w:jc w:val="both"/>
        <w:rPr>
          <w:rFonts w:ascii="Arial" w:hAnsi="Arial" w:cs="Arial"/>
        </w:rPr>
      </w:pPr>
      <w:r w:rsidRPr="00964614">
        <w:rPr>
          <w:rFonts w:ascii="Arial" w:hAnsi="Arial" w:cs="Arial"/>
          <w:b/>
        </w:rPr>
        <w:t>6.5.</w:t>
      </w:r>
      <w:r w:rsidRPr="00964614">
        <w:rPr>
          <w:rFonts w:ascii="Arial" w:hAnsi="Arial" w:cs="Arial"/>
        </w:rPr>
        <w:t xml:space="preserve"> Após a assinatura do contrato ou instrumento equivalente</w:t>
      </w:r>
      <w:r w:rsidRPr="00964614">
        <w:rPr>
          <w:rFonts w:ascii="Arial" w:hAnsi="Arial" w:cs="Arial"/>
          <w:strike/>
        </w:rPr>
        <w:t>,</w:t>
      </w:r>
      <w:r w:rsidRPr="00964614">
        <w:rPr>
          <w:rFonts w:ascii="Arial" w:hAnsi="Arial" w:cs="Arial"/>
        </w:rPr>
        <w:t xml:space="preserve"> o órgão ou entidade poderá convocar o </w:t>
      </w:r>
      <w:r w:rsidRPr="00964614">
        <w:rPr>
          <w:rFonts w:ascii="Arial" w:hAnsi="Arial" w:cs="Arial"/>
        </w:rPr>
        <w:lastRenderedPageBreak/>
        <w:t>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6FE53D8" w14:textId="77777777" w:rsidR="00D63FB8" w:rsidRPr="00964614" w:rsidRDefault="00D63FB8" w:rsidP="00D63FB8">
      <w:pPr>
        <w:pStyle w:val="Nivel2"/>
        <w:suppressAutoHyphens w:val="0"/>
        <w:spacing w:before="0" w:after="0" w:line="240" w:lineRule="auto"/>
        <w:rPr>
          <w:rFonts w:ascii="Arial" w:hAnsi="Arial"/>
          <w:sz w:val="20"/>
          <w:szCs w:val="20"/>
        </w:rPr>
      </w:pPr>
    </w:p>
    <w:p w14:paraId="45E36514" w14:textId="77777777" w:rsidR="00D63FB8" w:rsidRPr="00964614" w:rsidRDefault="00D63FB8" w:rsidP="00D63FB8">
      <w:pPr>
        <w:pStyle w:val="Nivel2"/>
        <w:suppressAutoHyphens w:val="0"/>
        <w:spacing w:before="0" w:after="0" w:line="240" w:lineRule="auto"/>
        <w:rPr>
          <w:rFonts w:ascii="Arial" w:hAnsi="Arial"/>
          <w:b/>
          <w:sz w:val="20"/>
          <w:szCs w:val="20"/>
        </w:rPr>
      </w:pPr>
      <w:r w:rsidRPr="00964614">
        <w:rPr>
          <w:rFonts w:ascii="Arial" w:hAnsi="Arial"/>
          <w:b/>
          <w:sz w:val="20"/>
          <w:szCs w:val="20"/>
        </w:rPr>
        <w:t>6.6. GESTOR DO CONTRATO</w:t>
      </w:r>
    </w:p>
    <w:p w14:paraId="3FA9816A"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6.6.1.</w:t>
      </w:r>
      <w:r w:rsidRPr="00964614">
        <w:rPr>
          <w:rFonts w:ascii="Arial" w:hAnsi="Arial"/>
          <w:sz w:val="20"/>
          <w:szCs w:val="20"/>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64D68E7B"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6.6.2.</w:t>
      </w:r>
      <w:r w:rsidRPr="00964614">
        <w:rPr>
          <w:rFonts w:ascii="Arial" w:hAnsi="Arial"/>
          <w:sz w:val="20"/>
          <w:szCs w:val="20"/>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1624EFC2"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6.6.3.</w:t>
      </w:r>
      <w:r w:rsidRPr="00964614">
        <w:rPr>
          <w:rFonts w:ascii="Arial" w:hAnsi="Arial"/>
          <w:sz w:val="20"/>
          <w:szCs w:val="20"/>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220EAE9C"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6.6.4.</w:t>
      </w:r>
      <w:r w:rsidRPr="00964614">
        <w:rPr>
          <w:rFonts w:ascii="Arial" w:hAnsi="Arial"/>
          <w:sz w:val="20"/>
          <w:szCs w:val="20"/>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84D54F0"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6.6.5.</w:t>
      </w:r>
      <w:r w:rsidRPr="00964614">
        <w:rPr>
          <w:rFonts w:ascii="Arial" w:hAnsi="Arial"/>
          <w:sz w:val="20"/>
          <w:szCs w:val="20"/>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9C052DB"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6.6.6.</w:t>
      </w:r>
      <w:r w:rsidRPr="00964614">
        <w:rPr>
          <w:rFonts w:ascii="Arial" w:hAnsi="Arial"/>
          <w:sz w:val="20"/>
          <w:szCs w:val="20"/>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223762F8"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6.6.7.</w:t>
      </w:r>
      <w:r w:rsidRPr="00964614">
        <w:rPr>
          <w:rFonts w:ascii="Arial" w:hAnsi="Arial"/>
          <w:sz w:val="20"/>
          <w:szCs w:val="20"/>
        </w:rPr>
        <w:t xml:space="preserve"> O gestor do contrato deverá enviar a documentação pertinente ao setor de contratos para a formalização dos procedimentos de liquidação e pagamento, no valor dimensionado pela fiscalização e gestão nos termos do contrato.</w:t>
      </w:r>
    </w:p>
    <w:p w14:paraId="41DC7B8A" w14:textId="77777777" w:rsidR="00D63FB8" w:rsidRPr="00964614" w:rsidRDefault="00D63FB8" w:rsidP="00D63FB8">
      <w:pPr>
        <w:pStyle w:val="Nivel2"/>
        <w:spacing w:before="0" w:after="0" w:line="240" w:lineRule="auto"/>
        <w:rPr>
          <w:rFonts w:ascii="Arial" w:hAnsi="Arial"/>
          <w:b/>
          <w:bCs/>
          <w:sz w:val="20"/>
          <w:szCs w:val="20"/>
        </w:rPr>
      </w:pPr>
    </w:p>
    <w:p w14:paraId="427C46DB" w14:textId="77777777" w:rsidR="00D63FB8" w:rsidRPr="00964614" w:rsidRDefault="00D63FB8" w:rsidP="00D63FB8">
      <w:pPr>
        <w:pStyle w:val="Nivel2"/>
        <w:spacing w:before="0" w:after="0" w:line="240" w:lineRule="auto"/>
        <w:rPr>
          <w:rFonts w:ascii="Arial" w:hAnsi="Arial"/>
          <w:sz w:val="20"/>
          <w:szCs w:val="20"/>
        </w:rPr>
      </w:pPr>
      <w:r w:rsidRPr="00964614">
        <w:rPr>
          <w:rFonts w:ascii="Arial" w:hAnsi="Arial"/>
          <w:b/>
          <w:bCs/>
          <w:sz w:val="20"/>
          <w:szCs w:val="20"/>
        </w:rPr>
        <w:t>6.7. FISCALIZAÇÃO</w:t>
      </w:r>
    </w:p>
    <w:p w14:paraId="34B724B6" w14:textId="77777777" w:rsidR="00D63FB8" w:rsidRPr="00964614" w:rsidRDefault="00D63FB8" w:rsidP="00D63FB8">
      <w:pPr>
        <w:pStyle w:val="Nivel2"/>
        <w:spacing w:before="0" w:after="0" w:line="240" w:lineRule="auto"/>
        <w:rPr>
          <w:rFonts w:ascii="Arial" w:hAnsi="Arial"/>
          <w:sz w:val="20"/>
          <w:szCs w:val="20"/>
        </w:rPr>
      </w:pPr>
      <w:r w:rsidRPr="00964614">
        <w:rPr>
          <w:rFonts w:ascii="Arial" w:hAnsi="Arial"/>
          <w:b/>
          <w:bCs/>
          <w:sz w:val="20"/>
          <w:szCs w:val="20"/>
        </w:rPr>
        <w:t>6.7</w:t>
      </w:r>
      <w:r w:rsidRPr="00964614">
        <w:rPr>
          <w:rFonts w:ascii="Arial" w:hAnsi="Arial"/>
          <w:b/>
          <w:sz w:val="20"/>
          <w:szCs w:val="20"/>
        </w:rPr>
        <w:t>.1.</w:t>
      </w:r>
      <w:r w:rsidRPr="00964614">
        <w:rPr>
          <w:rFonts w:ascii="Arial" w:hAnsi="Arial"/>
          <w:sz w:val="20"/>
          <w:szCs w:val="20"/>
        </w:rPr>
        <w:t xml:space="preserve"> A execução do contrato deverá ser acompanhada e fiscalizada pelo(s) fiscal(</w:t>
      </w:r>
      <w:proofErr w:type="spellStart"/>
      <w:r w:rsidRPr="00964614">
        <w:rPr>
          <w:rFonts w:ascii="Arial" w:hAnsi="Arial"/>
          <w:sz w:val="20"/>
          <w:szCs w:val="20"/>
        </w:rPr>
        <w:t>is</w:t>
      </w:r>
      <w:proofErr w:type="spellEnd"/>
      <w:r w:rsidRPr="00964614">
        <w:rPr>
          <w:rFonts w:ascii="Arial" w:hAnsi="Arial"/>
          <w:sz w:val="20"/>
          <w:szCs w:val="20"/>
        </w:rPr>
        <w:t>) do contrato, ou pelos respectivos substitutos.</w:t>
      </w:r>
    </w:p>
    <w:p w14:paraId="71083C32" w14:textId="77777777" w:rsidR="00D63FB8" w:rsidRPr="00964614" w:rsidRDefault="00D63FB8" w:rsidP="00D63FB8">
      <w:pPr>
        <w:pStyle w:val="Nvel1-SemNumPreto"/>
        <w:spacing w:before="0"/>
        <w:rPr>
          <w:rFonts w:ascii="Arial" w:hAnsi="Arial" w:cs="Arial"/>
        </w:rPr>
      </w:pPr>
    </w:p>
    <w:p w14:paraId="63FA4173" w14:textId="77777777" w:rsidR="00D63FB8" w:rsidRPr="00964614" w:rsidRDefault="00D63FB8" w:rsidP="00D63FB8">
      <w:pPr>
        <w:pStyle w:val="Nvel1-SemNumPreto"/>
        <w:spacing w:before="0"/>
        <w:rPr>
          <w:rFonts w:ascii="Arial" w:hAnsi="Arial" w:cs="Arial"/>
        </w:rPr>
      </w:pPr>
      <w:r w:rsidRPr="00964614">
        <w:rPr>
          <w:rFonts w:ascii="Arial" w:hAnsi="Arial" w:cs="Arial"/>
        </w:rPr>
        <w:t>6.8. FISCALIZAÇÃO TÉCNICA</w:t>
      </w:r>
    </w:p>
    <w:p w14:paraId="12ADB937"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6.8.1.</w:t>
      </w:r>
      <w:r w:rsidRPr="00964614">
        <w:rPr>
          <w:rFonts w:ascii="Arial" w:hAnsi="Arial"/>
          <w:sz w:val="20"/>
          <w:szCs w:val="20"/>
        </w:rPr>
        <w:t xml:space="preserve"> O fiscal técnico do contrato acompanhará a execução do contrato, para que sejam cumpridas todas as condições estabelecidas no contrato, de modo a assegurar os melhores resultados para a Administração.</w:t>
      </w:r>
    </w:p>
    <w:p w14:paraId="2DA71DB1"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6.8.2.</w:t>
      </w:r>
      <w:r w:rsidRPr="00964614">
        <w:rPr>
          <w:rFonts w:ascii="Arial" w:hAnsi="Arial"/>
          <w:sz w:val="20"/>
          <w:szCs w:val="20"/>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7F2AD74E"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6.8.3.</w:t>
      </w:r>
      <w:r w:rsidRPr="00964614">
        <w:rPr>
          <w:rFonts w:ascii="Arial" w:hAnsi="Arial"/>
          <w:sz w:val="20"/>
          <w:szCs w:val="20"/>
        </w:rPr>
        <w:t xml:space="preserve"> Identificada qualquer inexatidão ou irregularidade, o fiscal técnico do contrato emitirá notificações para a correção da execução do contrato, determinando prazo para a correção.</w:t>
      </w:r>
    </w:p>
    <w:p w14:paraId="2992BA88"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6.8.4.</w:t>
      </w:r>
      <w:r w:rsidRPr="00964614">
        <w:rPr>
          <w:rFonts w:ascii="Arial" w:hAnsi="Arial"/>
          <w:sz w:val="20"/>
          <w:szCs w:val="2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7D0ABC29"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rPr>
        <w:t>6.8.5.</w:t>
      </w:r>
      <w:r w:rsidRPr="00964614">
        <w:rPr>
          <w:rFonts w:ascii="Arial" w:hAnsi="Arial"/>
          <w:sz w:val="20"/>
          <w:szCs w:val="20"/>
        </w:rPr>
        <w:t xml:space="preserve"> No caso de ocorrências que possam inviabilizar a execução do contrato nas datas aprazadas, o fiscal técnico do contrato comunicará o fato imediatamente ao gestor do contrato.</w:t>
      </w:r>
    </w:p>
    <w:p w14:paraId="1FE1590C" w14:textId="77777777" w:rsidR="00D63FB8" w:rsidRPr="00964614" w:rsidRDefault="00D63FB8" w:rsidP="00D63FB8">
      <w:pPr>
        <w:pStyle w:val="Nivel2"/>
        <w:suppressAutoHyphens w:val="0"/>
        <w:spacing w:before="0" w:after="0" w:line="240" w:lineRule="auto"/>
        <w:rPr>
          <w:rFonts w:ascii="Arial" w:eastAsia="Arial-BoldMT" w:hAnsi="Arial"/>
          <w:b/>
          <w:bCs/>
          <w:sz w:val="20"/>
          <w:szCs w:val="20"/>
          <w:highlight w:val="yellow"/>
        </w:rPr>
      </w:pPr>
      <w:r w:rsidRPr="00964614">
        <w:rPr>
          <w:rFonts w:ascii="Arial" w:hAnsi="Arial"/>
          <w:b/>
          <w:sz w:val="20"/>
          <w:szCs w:val="20"/>
        </w:rPr>
        <w:t>6.8.6.</w:t>
      </w:r>
      <w:r w:rsidRPr="00964614">
        <w:rPr>
          <w:rFonts w:ascii="Arial" w:hAnsi="Arial"/>
          <w:sz w:val="20"/>
          <w:szCs w:val="20"/>
        </w:rPr>
        <w:t xml:space="preserve"> O fiscal técnico do contrato comunicará ao gestor do contrato, em tempo hábil, o término do contrato sob sua responsabilidade, com vistas à renovação tempestiva ou à prorrogação contratual.</w:t>
      </w:r>
    </w:p>
    <w:p w14:paraId="2321E76B" w14:textId="77777777" w:rsidR="00D63FB8" w:rsidRPr="00964614" w:rsidRDefault="00D63FB8" w:rsidP="00D63FB8">
      <w:pPr>
        <w:ind w:right="-2"/>
        <w:jc w:val="both"/>
        <w:rPr>
          <w:rFonts w:ascii="Arial" w:eastAsia="Arial-BoldMT" w:hAnsi="Arial" w:cs="Arial"/>
          <w:b/>
          <w:bCs/>
          <w:highlight w:val="yellow"/>
        </w:rPr>
      </w:pPr>
    </w:p>
    <w:p w14:paraId="66B7C757"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t>7 - CRITÉRIOS DE MEDIÇÃO E DE PAGAMENTO;</w:t>
      </w:r>
    </w:p>
    <w:p w14:paraId="33673BC8" w14:textId="77777777" w:rsidR="00D63FB8" w:rsidRPr="00964614" w:rsidRDefault="00D63FB8" w:rsidP="00D63FB8">
      <w:pPr>
        <w:ind w:right="-2"/>
        <w:jc w:val="both"/>
        <w:rPr>
          <w:rFonts w:ascii="Arial" w:eastAsia="Arial-BoldMT" w:hAnsi="Arial" w:cs="Arial"/>
          <w:b/>
          <w:bCs/>
        </w:rPr>
      </w:pPr>
    </w:p>
    <w:p w14:paraId="1A6D4612" w14:textId="77777777" w:rsidR="00D63FB8" w:rsidRPr="00964614" w:rsidRDefault="00D63FB8" w:rsidP="00D63FB8">
      <w:pPr>
        <w:jc w:val="both"/>
        <w:rPr>
          <w:rFonts w:ascii="Arial" w:hAnsi="Arial" w:cs="Arial"/>
        </w:rPr>
      </w:pPr>
      <w:r w:rsidRPr="00964614">
        <w:rPr>
          <w:rFonts w:ascii="Arial" w:hAnsi="Arial" w:cs="Arial"/>
          <w:b/>
        </w:rPr>
        <w:t>7.1. RECEBIMENTO</w:t>
      </w:r>
    </w:p>
    <w:p w14:paraId="6D25CEEB" w14:textId="77777777" w:rsidR="00D63FB8" w:rsidRPr="00964614" w:rsidRDefault="00D63FB8" w:rsidP="00D63FB8">
      <w:pPr>
        <w:jc w:val="both"/>
        <w:rPr>
          <w:rFonts w:ascii="Arial" w:hAnsi="Arial" w:cs="Arial"/>
        </w:rPr>
      </w:pPr>
      <w:r w:rsidRPr="00964614">
        <w:rPr>
          <w:rFonts w:ascii="Arial" w:hAnsi="Arial" w:cs="Arial"/>
          <w:b/>
        </w:rPr>
        <w:t>7.1.1.</w:t>
      </w:r>
      <w:r w:rsidRPr="00964614">
        <w:rPr>
          <w:rFonts w:ascii="Arial" w:hAnsi="Arial" w:cs="Arial"/>
        </w:rPr>
        <w:t xml:space="preserve"> </w:t>
      </w:r>
      <w:r w:rsidRPr="00964614">
        <w:rPr>
          <w:rFonts w:ascii="Arial" w:hAnsi="Arial" w:cs="Arial"/>
          <w:color w:val="000000"/>
        </w:rPr>
        <w:t>A avaliação da execução do objeto observará a</w:t>
      </w:r>
      <w:r w:rsidRPr="00964614">
        <w:rPr>
          <w:rFonts w:ascii="Arial" w:hAnsi="Arial" w:cs="Arial"/>
        </w:rPr>
        <w:t>o disposto nos itens seguintes.</w:t>
      </w:r>
    </w:p>
    <w:p w14:paraId="5E7FF7EB"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7.1.2.</w:t>
      </w:r>
      <w:r w:rsidRPr="00964614">
        <w:rPr>
          <w:rFonts w:ascii="Arial" w:hAnsi="Arial"/>
          <w:sz w:val="20"/>
          <w:szCs w:val="20"/>
          <w:lang w:eastAsia="en-US"/>
        </w:rPr>
        <w:t xml:space="preserve"> Será indicada a retenção ou glosa no pagamento, proporcional à irregularidade verificada, sem prejuízo das sanções cabíveis, caso se constate que a Contratada:</w:t>
      </w:r>
    </w:p>
    <w:p w14:paraId="6E56D799" w14:textId="77777777" w:rsidR="00D63FB8" w:rsidRPr="00964614" w:rsidRDefault="00D63FB8" w:rsidP="00D63FB8">
      <w:pPr>
        <w:pStyle w:val="Nivel2"/>
        <w:suppressAutoHyphens w:val="0"/>
        <w:spacing w:before="0" w:after="0" w:line="240" w:lineRule="auto"/>
        <w:ind w:left="1134"/>
        <w:rPr>
          <w:rFonts w:ascii="Arial" w:hAnsi="Arial"/>
          <w:sz w:val="20"/>
          <w:szCs w:val="20"/>
        </w:rPr>
      </w:pPr>
      <w:r w:rsidRPr="00964614">
        <w:rPr>
          <w:rFonts w:ascii="Arial" w:hAnsi="Arial"/>
          <w:b/>
          <w:sz w:val="20"/>
          <w:szCs w:val="20"/>
          <w:lang w:eastAsia="en-US"/>
        </w:rPr>
        <w:t xml:space="preserve">a) </w:t>
      </w:r>
      <w:r w:rsidRPr="00964614">
        <w:rPr>
          <w:rFonts w:ascii="Arial" w:hAnsi="Arial"/>
          <w:sz w:val="20"/>
          <w:szCs w:val="20"/>
          <w:lang w:eastAsia="en-US"/>
        </w:rPr>
        <w:t>não produzir os resultados acordados;</w:t>
      </w:r>
    </w:p>
    <w:p w14:paraId="1499F1A2" w14:textId="77777777" w:rsidR="00D63FB8" w:rsidRPr="00964614" w:rsidRDefault="00D63FB8" w:rsidP="00D63FB8">
      <w:pPr>
        <w:pStyle w:val="Nivel2"/>
        <w:suppressAutoHyphens w:val="0"/>
        <w:spacing w:before="0" w:after="0" w:line="240" w:lineRule="auto"/>
        <w:ind w:left="1134"/>
        <w:rPr>
          <w:rFonts w:ascii="Arial" w:hAnsi="Arial"/>
          <w:sz w:val="20"/>
          <w:szCs w:val="20"/>
        </w:rPr>
      </w:pPr>
      <w:r w:rsidRPr="00964614">
        <w:rPr>
          <w:rFonts w:ascii="Arial" w:hAnsi="Arial"/>
          <w:b/>
          <w:sz w:val="20"/>
          <w:szCs w:val="20"/>
          <w:lang w:eastAsia="en-US"/>
        </w:rPr>
        <w:lastRenderedPageBreak/>
        <w:t>b)</w:t>
      </w:r>
      <w:r w:rsidRPr="00964614">
        <w:rPr>
          <w:rFonts w:ascii="Arial" w:hAnsi="Arial"/>
          <w:sz w:val="20"/>
          <w:szCs w:val="20"/>
          <w:lang w:eastAsia="en-US"/>
        </w:rPr>
        <w:t xml:space="preserve"> deixar de executar, ou não executar com a qualidade mínima exigida as atividades contratadas; ou</w:t>
      </w:r>
    </w:p>
    <w:p w14:paraId="70D7A0CD" w14:textId="77777777" w:rsidR="00D63FB8" w:rsidRPr="00964614" w:rsidRDefault="00D63FB8" w:rsidP="00D63FB8">
      <w:pPr>
        <w:pStyle w:val="Nivel2"/>
        <w:suppressAutoHyphens w:val="0"/>
        <w:spacing w:before="0" w:after="0" w:line="240" w:lineRule="auto"/>
        <w:ind w:left="1134"/>
        <w:rPr>
          <w:rFonts w:ascii="Arial" w:hAnsi="Arial"/>
          <w:sz w:val="20"/>
          <w:szCs w:val="20"/>
          <w:lang w:eastAsia="en-US"/>
        </w:rPr>
      </w:pPr>
      <w:r w:rsidRPr="00964614">
        <w:rPr>
          <w:rFonts w:ascii="Arial" w:hAnsi="Arial"/>
          <w:b/>
          <w:sz w:val="20"/>
          <w:szCs w:val="20"/>
          <w:lang w:eastAsia="en-US"/>
        </w:rPr>
        <w:t>c)</w:t>
      </w:r>
      <w:r w:rsidRPr="00964614">
        <w:rPr>
          <w:rFonts w:ascii="Arial" w:hAnsi="Arial"/>
          <w:sz w:val="20"/>
          <w:szCs w:val="20"/>
          <w:lang w:eastAsia="en-US"/>
        </w:rPr>
        <w:t xml:space="preserve"> deixar de fornecer os itens conforme as especificações exigidas, ou fornecê-los com qualidade ou quantidade inferior à estabelecida.</w:t>
      </w:r>
    </w:p>
    <w:p w14:paraId="1B40C738" w14:textId="77777777" w:rsidR="00D63FB8" w:rsidRPr="00964614" w:rsidRDefault="00D63FB8" w:rsidP="00D63FB8">
      <w:pPr>
        <w:pStyle w:val="Nivel2"/>
        <w:suppressAutoHyphens w:val="0"/>
        <w:spacing w:before="0" w:after="0" w:line="240" w:lineRule="auto"/>
        <w:ind w:left="1134"/>
        <w:rPr>
          <w:rFonts w:ascii="Arial" w:hAnsi="Arial"/>
          <w:sz w:val="20"/>
          <w:szCs w:val="20"/>
          <w:lang w:eastAsia="en-US"/>
        </w:rPr>
      </w:pPr>
      <w:r w:rsidRPr="00964614">
        <w:rPr>
          <w:rFonts w:ascii="Arial" w:hAnsi="Arial"/>
          <w:b/>
          <w:bCs/>
          <w:sz w:val="20"/>
          <w:szCs w:val="20"/>
          <w:lang w:eastAsia="en-US"/>
        </w:rPr>
        <w:t xml:space="preserve">7.1.3. </w:t>
      </w:r>
      <w:r w:rsidRPr="00964614">
        <w:rPr>
          <w:rFonts w:ascii="Arial" w:hAnsi="Arial"/>
          <w:sz w:val="20"/>
          <w:szCs w:val="20"/>
          <w:lang w:eastAsia="en-US"/>
        </w:rPr>
        <w:t>A aferição da execução contratual para fins de pagamento considerará a conferência dos bens entregues pela contratada, mediante verificação de sua conformidade com as especificações estabelecidas neste Termo de Referência.</w:t>
      </w:r>
    </w:p>
    <w:p w14:paraId="1F2774CE"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7.1.4.</w:t>
      </w:r>
      <w:r w:rsidRPr="00964614">
        <w:rPr>
          <w:rFonts w:ascii="Arial" w:hAnsi="Arial"/>
          <w:sz w:val="20"/>
          <w:szCs w:val="20"/>
          <w:lang w:eastAsia="en-US"/>
        </w:rPr>
        <w:t xml:space="preserve"> Os itens serão recebidos provisoriamente no caso de aquisição, no prazo de 7 (sete) dias, pelos fiscais técnico e administrativo, mediante termos detalhados, quando verificado o cumprimento das exigências de caráter técnico e administrativo.</w:t>
      </w:r>
    </w:p>
    <w:p w14:paraId="47B8C4EC"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7.1.5.</w:t>
      </w:r>
      <w:r w:rsidRPr="00964614">
        <w:rPr>
          <w:rFonts w:ascii="Arial" w:hAnsi="Arial"/>
          <w:sz w:val="20"/>
          <w:szCs w:val="20"/>
          <w:lang w:eastAsia="en-US"/>
        </w:rPr>
        <w:t xml:space="preserve"> O prazo da disposição acima será contado a partir do recebimento da comunicação de cobrança apresentada pelo contratado, acompanhada da comprovação do fornecimento dos bens referentes à parcela a ser paga.</w:t>
      </w:r>
    </w:p>
    <w:p w14:paraId="16677385"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7.1.6.</w:t>
      </w:r>
      <w:r w:rsidRPr="00964614">
        <w:rPr>
          <w:rFonts w:ascii="Arial" w:hAnsi="Arial"/>
          <w:sz w:val="20"/>
          <w:szCs w:val="20"/>
          <w:lang w:eastAsia="en-US"/>
        </w:rPr>
        <w:t xml:space="preserve"> O fiscal técnico do contrato realizará o recebimento provisório do objeto do contrato mediante termo detalhado que comprove o cumprimento das exigências de caráter técnico.</w:t>
      </w:r>
    </w:p>
    <w:p w14:paraId="19C76A5E" w14:textId="77777777" w:rsidR="00D63FB8" w:rsidRPr="00964614" w:rsidRDefault="00D63FB8" w:rsidP="00D63FB8">
      <w:pPr>
        <w:pStyle w:val="Nivel2"/>
        <w:suppressAutoHyphens w:val="0"/>
        <w:spacing w:before="0" w:after="0" w:line="240" w:lineRule="auto"/>
        <w:rPr>
          <w:rFonts w:ascii="Arial" w:hAnsi="Arial"/>
          <w:sz w:val="20"/>
          <w:szCs w:val="20"/>
          <w:lang w:eastAsia="en-US"/>
        </w:rPr>
      </w:pPr>
      <w:r w:rsidRPr="00964614">
        <w:rPr>
          <w:rFonts w:ascii="Arial" w:hAnsi="Arial"/>
          <w:b/>
          <w:sz w:val="20"/>
          <w:szCs w:val="20"/>
          <w:lang w:eastAsia="en-US"/>
        </w:rPr>
        <w:t>7.1.7.</w:t>
      </w:r>
      <w:r w:rsidRPr="00964614">
        <w:rPr>
          <w:rFonts w:ascii="Arial" w:hAnsi="Arial"/>
          <w:sz w:val="20"/>
          <w:szCs w:val="20"/>
          <w:lang w:eastAsia="en-US"/>
        </w:rPr>
        <w:t xml:space="preserve"> O contratado fica obrigado a reparar, corrigir, remover ou substituir, às suas expensas, no todo ou em parte, os itens em que se verificarem vícios, defeitos ou incorreções decorrentes do fornecimento ou dos materiais empregados, cabendo à fiscalização não atestar o recebimento definitivo até que sejam sanadas todas as eventuais pendências apontadas no recebimento provisório.</w:t>
      </w:r>
    </w:p>
    <w:p w14:paraId="124862B5"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7.1.8.</w:t>
      </w:r>
      <w:r w:rsidRPr="00964614">
        <w:rPr>
          <w:rFonts w:ascii="Arial" w:hAnsi="Arial"/>
          <w:sz w:val="20"/>
          <w:szCs w:val="20"/>
          <w:lang w:eastAsia="en-US"/>
        </w:rPr>
        <w:t xml:space="preserve"> A fiscalização não efetuará o ateste do recebimento definitivo enquanto não forem sanadas todas as eventuais pendências verificadas no recebimento provisório.</w:t>
      </w:r>
    </w:p>
    <w:p w14:paraId="7DFF62F6"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7.1.9.</w:t>
      </w:r>
      <w:r w:rsidRPr="00964614">
        <w:rPr>
          <w:rFonts w:ascii="Arial" w:hAnsi="Arial"/>
          <w:sz w:val="20"/>
          <w:szCs w:val="20"/>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98473D3"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7.1.10.</w:t>
      </w:r>
      <w:r w:rsidRPr="00964614">
        <w:rPr>
          <w:rFonts w:ascii="Arial" w:hAnsi="Arial"/>
          <w:sz w:val="20"/>
          <w:szCs w:val="20"/>
          <w:lang w:eastAsia="en-US"/>
        </w:rPr>
        <w:t xml:space="preserve"> No caso de controvérsia sobre a execução do objeto, quanto à dimensão, qualidade e quantidade, deverá ser observado o teor do </w:t>
      </w:r>
      <w:hyperlink r:id="rId36" w:anchor="art143" w:history="1">
        <w:r w:rsidRPr="00964614">
          <w:rPr>
            <w:rStyle w:val="Hyperlink"/>
            <w:rFonts w:ascii="Arial" w:hAnsi="Arial"/>
            <w:sz w:val="20"/>
            <w:szCs w:val="20"/>
            <w:lang w:eastAsia="en-US"/>
          </w:rPr>
          <w:t>art. 143 da Lei nº 14.133, de 2021</w:t>
        </w:r>
      </w:hyperlink>
      <w:r w:rsidRPr="00964614">
        <w:rPr>
          <w:rFonts w:ascii="Arial" w:hAnsi="Arial"/>
          <w:sz w:val="20"/>
          <w:szCs w:val="20"/>
          <w:lang w:eastAsia="en-US"/>
        </w:rPr>
        <w:t>, comunicando-se à empresa para emissão de Nota Fiscal no que pertence à parcela incontroversa da execução do objeto, para efeito de liquidação e pagamento.</w:t>
      </w:r>
    </w:p>
    <w:p w14:paraId="795C3440"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7.1.11.</w:t>
      </w:r>
      <w:r w:rsidRPr="00964614">
        <w:rPr>
          <w:rFonts w:ascii="Arial" w:hAnsi="Arial"/>
          <w:sz w:val="20"/>
          <w:szCs w:val="20"/>
          <w:lang w:eastAsia="en-US"/>
        </w:rPr>
        <w:t xml:space="preserve"> Nenhum prazo de recebimento ocorrerá enquanto pendente a solução, pelo contratado, de inconsistências verificadas na execução do objeto ou no instrumento de cobrança.</w:t>
      </w:r>
    </w:p>
    <w:p w14:paraId="614D69D8" w14:textId="77777777" w:rsidR="00D63FB8" w:rsidRPr="00964614" w:rsidRDefault="00D63FB8" w:rsidP="00D63FB8">
      <w:pPr>
        <w:pStyle w:val="Nivel2"/>
        <w:suppressAutoHyphens w:val="0"/>
        <w:spacing w:before="0" w:after="0" w:line="240" w:lineRule="auto"/>
        <w:rPr>
          <w:rFonts w:ascii="Arial" w:hAnsi="Arial"/>
          <w:sz w:val="20"/>
          <w:szCs w:val="20"/>
        </w:rPr>
      </w:pPr>
    </w:p>
    <w:p w14:paraId="71E26134" w14:textId="77777777" w:rsidR="00D63FB8" w:rsidRPr="00964614" w:rsidRDefault="00D63FB8" w:rsidP="00D63FB8">
      <w:pPr>
        <w:pStyle w:val="Nvel1-SemNumPreto"/>
        <w:spacing w:before="0"/>
        <w:rPr>
          <w:rFonts w:ascii="Arial" w:hAnsi="Arial" w:cs="Arial"/>
        </w:rPr>
      </w:pPr>
      <w:r w:rsidRPr="00964614">
        <w:rPr>
          <w:rFonts w:ascii="Arial" w:hAnsi="Arial" w:cs="Arial"/>
        </w:rPr>
        <w:t>7.2. LIQUIDAÇÃO</w:t>
      </w:r>
    </w:p>
    <w:p w14:paraId="14B7EAA6"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7.2.1.</w:t>
      </w:r>
      <w:r w:rsidRPr="00964614">
        <w:rPr>
          <w:rFonts w:ascii="Arial" w:hAnsi="Arial"/>
          <w:sz w:val="20"/>
          <w:szCs w:val="20"/>
          <w:lang w:eastAsia="en-US"/>
        </w:rPr>
        <w:t xml:space="preserve"> Recebida a Nota Fiscal ou documento de cobrança equivalente, correrá o prazo de 7 (sete) dias úteis para fins de liquidação, na forma desta seção, prorrogáveis por igual período.</w:t>
      </w:r>
    </w:p>
    <w:p w14:paraId="6EB1A55D"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 xml:space="preserve">7.2.2. </w:t>
      </w:r>
      <w:r w:rsidRPr="00964614">
        <w:rPr>
          <w:rFonts w:ascii="Arial" w:hAnsi="Arial"/>
          <w:sz w:val="20"/>
          <w:szCs w:val="20"/>
          <w:lang w:eastAsia="en-US"/>
        </w:rPr>
        <w:t xml:space="preserve">Para fins de liquidação, o setor competente deverá verificar se a nota fiscal ou instrumento de cobrança equivalente apresentado expressa os elementos necessários e essenciais do documento, tais como: </w:t>
      </w:r>
    </w:p>
    <w:p w14:paraId="3021D06E" w14:textId="77777777" w:rsidR="00D63FB8" w:rsidRPr="00964614" w:rsidRDefault="00D63FB8" w:rsidP="00D63FB8">
      <w:pPr>
        <w:pStyle w:val="Nivel3"/>
        <w:tabs>
          <w:tab w:val="clear" w:pos="360"/>
        </w:tabs>
        <w:suppressAutoHyphens w:val="0"/>
        <w:spacing w:before="0" w:after="0" w:line="240" w:lineRule="auto"/>
        <w:ind w:left="0"/>
      </w:pPr>
      <w:r w:rsidRPr="00964614">
        <w:rPr>
          <w:b/>
          <w:lang w:eastAsia="en-US"/>
        </w:rPr>
        <w:t>a)</w:t>
      </w:r>
      <w:r w:rsidRPr="00964614">
        <w:rPr>
          <w:lang w:eastAsia="en-US"/>
        </w:rPr>
        <w:t xml:space="preserve"> o prazo de validade;</w:t>
      </w:r>
    </w:p>
    <w:p w14:paraId="1C45D851" w14:textId="77777777" w:rsidR="00D63FB8" w:rsidRPr="00964614" w:rsidRDefault="00D63FB8" w:rsidP="00D63FB8">
      <w:pPr>
        <w:pStyle w:val="Nivel3"/>
        <w:tabs>
          <w:tab w:val="clear" w:pos="360"/>
        </w:tabs>
        <w:suppressAutoHyphens w:val="0"/>
        <w:spacing w:before="0" w:after="0" w:line="240" w:lineRule="auto"/>
        <w:ind w:left="0"/>
      </w:pPr>
      <w:r w:rsidRPr="00964614">
        <w:rPr>
          <w:b/>
          <w:lang w:eastAsia="en-US"/>
        </w:rPr>
        <w:t>b)</w:t>
      </w:r>
      <w:r w:rsidRPr="00964614">
        <w:rPr>
          <w:lang w:eastAsia="en-US"/>
        </w:rPr>
        <w:t xml:space="preserve"> a data da emissão; </w:t>
      </w:r>
    </w:p>
    <w:p w14:paraId="3E88526C" w14:textId="77777777" w:rsidR="00D63FB8" w:rsidRPr="00964614" w:rsidRDefault="00D63FB8" w:rsidP="00D63FB8">
      <w:pPr>
        <w:pStyle w:val="Nivel3"/>
        <w:tabs>
          <w:tab w:val="clear" w:pos="360"/>
        </w:tabs>
        <w:suppressAutoHyphens w:val="0"/>
        <w:spacing w:before="0" w:after="0" w:line="240" w:lineRule="auto"/>
        <w:ind w:left="0"/>
      </w:pPr>
      <w:r w:rsidRPr="00964614">
        <w:rPr>
          <w:b/>
          <w:lang w:eastAsia="en-US"/>
        </w:rPr>
        <w:t>c)</w:t>
      </w:r>
      <w:r w:rsidRPr="00964614">
        <w:rPr>
          <w:lang w:eastAsia="en-US"/>
        </w:rPr>
        <w:t xml:space="preserve"> os dados do contrato e do órgão contratante; </w:t>
      </w:r>
    </w:p>
    <w:p w14:paraId="0ECEDF84" w14:textId="77777777" w:rsidR="00D63FB8" w:rsidRPr="00964614" w:rsidRDefault="00D63FB8" w:rsidP="00D63FB8">
      <w:pPr>
        <w:pStyle w:val="Nivel3"/>
        <w:tabs>
          <w:tab w:val="clear" w:pos="360"/>
        </w:tabs>
        <w:suppressAutoHyphens w:val="0"/>
        <w:spacing w:before="0" w:after="0" w:line="240" w:lineRule="auto"/>
        <w:ind w:left="0"/>
      </w:pPr>
      <w:r w:rsidRPr="00964614">
        <w:rPr>
          <w:b/>
          <w:lang w:eastAsia="en-US"/>
        </w:rPr>
        <w:t>d)</w:t>
      </w:r>
      <w:r w:rsidRPr="00964614">
        <w:rPr>
          <w:lang w:eastAsia="en-US"/>
        </w:rPr>
        <w:t xml:space="preserve"> o período respectivo de execução do contrato; </w:t>
      </w:r>
    </w:p>
    <w:p w14:paraId="31617C1B" w14:textId="77777777" w:rsidR="00D63FB8" w:rsidRPr="00964614" w:rsidRDefault="00D63FB8" w:rsidP="00D63FB8">
      <w:pPr>
        <w:pStyle w:val="Nivel3"/>
        <w:tabs>
          <w:tab w:val="clear" w:pos="360"/>
        </w:tabs>
        <w:suppressAutoHyphens w:val="0"/>
        <w:spacing w:before="0" w:after="0" w:line="240" w:lineRule="auto"/>
        <w:ind w:left="0"/>
      </w:pPr>
      <w:r w:rsidRPr="00964614">
        <w:rPr>
          <w:b/>
          <w:lang w:eastAsia="en-US"/>
        </w:rPr>
        <w:t>e)</w:t>
      </w:r>
      <w:r w:rsidRPr="00964614">
        <w:rPr>
          <w:lang w:eastAsia="en-US"/>
        </w:rPr>
        <w:t xml:space="preserve"> o valor a pagar; e </w:t>
      </w:r>
    </w:p>
    <w:p w14:paraId="03E2F7A5" w14:textId="77777777" w:rsidR="00D63FB8" w:rsidRPr="00964614" w:rsidRDefault="00D63FB8" w:rsidP="00D63FB8">
      <w:pPr>
        <w:pStyle w:val="Nivel3"/>
        <w:tabs>
          <w:tab w:val="clear" w:pos="360"/>
        </w:tabs>
        <w:suppressAutoHyphens w:val="0"/>
        <w:spacing w:before="0" w:after="0" w:line="240" w:lineRule="auto"/>
        <w:ind w:left="0"/>
      </w:pPr>
      <w:r w:rsidRPr="00964614">
        <w:rPr>
          <w:b/>
          <w:lang w:eastAsia="en-US"/>
        </w:rPr>
        <w:t>f)</w:t>
      </w:r>
      <w:r w:rsidRPr="00964614">
        <w:rPr>
          <w:lang w:eastAsia="en-US"/>
        </w:rPr>
        <w:t xml:space="preserve"> eventual destaque do valor de retenções tributárias cabíveis.</w:t>
      </w:r>
    </w:p>
    <w:p w14:paraId="354334A2"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7.2.3.</w:t>
      </w:r>
      <w:r w:rsidRPr="00964614">
        <w:rPr>
          <w:rFonts w:ascii="Arial" w:hAnsi="Arial"/>
          <w:sz w:val="20"/>
          <w:szCs w:val="20"/>
          <w:lang w:eastAsia="en-US"/>
        </w:rPr>
        <w:t xml:space="preserve"> </w:t>
      </w:r>
      <w:r w:rsidRPr="00964614">
        <w:rPr>
          <w:rFonts w:ascii="Arial" w:eastAsia="Calibri" w:hAnsi="Arial"/>
          <w:sz w:val="20"/>
          <w:szCs w:val="20"/>
          <w:lang w:eastAsia="en-US"/>
        </w:rPr>
        <w:t xml:space="preserve">Havendo erro na apresentação da nota fiscal ou instrumento de cobrança equivalente, ou circunstância que impeça a </w:t>
      </w:r>
      <w:r w:rsidRPr="00964614">
        <w:rPr>
          <w:rFonts w:ascii="Arial" w:hAnsi="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6E46ED76"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7.2.4.</w:t>
      </w:r>
      <w:r w:rsidRPr="00964614">
        <w:rPr>
          <w:rFonts w:ascii="Arial" w:hAnsi="Arial"/>
          <w:sz w:val="20"/>
          <w:szCs w:val="20"/>
          <w:lang w:eastAsia="en-US"/>
        </w:rPr>
        <w:t xml:space="preserve"> A nota fiscal ou instrumento de cobrança equivalente deverá ser obrigatoriamente acompanhado da comprovação da regularidade fiscal, constatada por meio de consulta </w:t>
      </w:r>
      <w:r w:rsidRPr="00964614">
        <w:rPr>
          <w:rFonts w:ascii="Arial" w:hAnsi="Arial"/>
          <w:i/>
          <w:iCs/>
          <w:sz w:val="20"/>
          <w:szCs w:val="20"/>
          <w:lang w:eastAsia="en-US"/>
        </w:rPr>
        <w:t>on-line</w:t>
      </w:r>
      <w:r w:rsidRPr="00964614">
        <w:rPr>
          <w:rFonts w:ascii="Arial" w:hAnsi="Arial"/>
          <w:sz w:val="20"/>
          <w:szCs w:val="20"/>
          <w:lang w:eastAsia="en-US"/>
        </w:rPr>
        <w:t xml:space="preserve"> aos sítios eletrônicos oficiais ou ao sistema SICAF ou, na impossibilidade de acesso ao referido Sistema, mediante consulta da documentação mencionada no art. 68 da Lei nº 14.133, de 2021.</w:t>
      </w:r>
    </w:p>
    <w:p w14:paraId="3210B411"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7.2.5.</w:t>
      </w:r>
      <w:r w:rsidRPr="00964614">
        <w:rPr>
          <w:rFonts w:ascii="Arial" w:hAnsi="Arial"/>
          <w:sz w:val="20"/>
          <w:szCs w:val="20"/>
          <w:lang w:eastAsia="en-US"/>
        </w:rPr>
        <w:t xml:space="preserve"> </w:t>
      </w:r>
      <w:r w:rsidRPr="00964614">
        <w:rPr>
          <w:rFonts w:ascii="Arial" w:hAnsi="Arial"/>
          <w:sz w:val="20"/>
          <w:szCs w:val="20"/>
        </w:rPr>
        <w:t xml:space="preserve">A Administração deverá realizar consulta </w:t>
      </w:r>
      <w:r w:rsidRPr="00964614">
        <w:rPr>
          <w:rFonts w:ascii="Arial" w:hAnsi="Arial"/>
          <w:sz w:val="20"/>
          <w:szCs w:val="20"/>
          <w:lang w:eastAsia="en-US"/>
        </w:rPr>
        <w:t>aos sítios eletrônicos oficiais ou ao sistema</w:t>
      </w:r>
      <w:r w:rsidRPr="00964614">
        <w:rPr>
          <w:rFonts w:ascii="Arial" w:hAnsi="Arial"/>
          <w:sz w:val="20"/>
          <w:szCs w:val="20"/>
        </w:rPr>
        <w:t xml:space="preserve"> do SICAF para: </w:t>
      </w:r>
    </w:p>
    <w:p w14:paraId="45D8AEBE" w14:textId="77777777" w:rsidR="00D63FB8" w:rsidRPr="00964614" w:rsidRDefault="00D63FB8" w:rsidP="00D63FB8">
      <w:pPr>
        <w:pStyle w:val="Nivel2"/>
        <w:numPr>
          <w:ilvl w:val="0"/>
          <w:numId w:val="41"/>
        </w:numPr>
        <w:suppressAutoHyphens w:val="0"/>
        <w:spacing w:before="0" w:after="0" w:line="240" w:lineRule="auto"/>
        <w:ind w:left="1134" w:firstLine="0"/>
        <w:rPr>
          <w:rFonts w:ascii="Arial" w:hAnsi="Arial"/>
          <w:sz w:val="20"/>
          <w:szCs w:val="20"/>
        </w:rPr>
      </w:pPr>
      <w:r w:rsidRPr="00964614">
        <w:rPr>
          <w:rFonts w:ascii="Arial" w:hAnsi="Arial"/>
          <w:sz w:val="20"/>
          <w:szCs w:val="20"/>
        </w:rPr>
        <w:t xml:space="preserve">Verificar a manutenção das condições de habilitação exigidas; </w:t>
      </w:r>
    </w:p>
    <w:p w14:paraId="24B47C34" w14:textId="77777777" w:rsidR="00D63FB8" w:rsidRPr="00964614" w:rsidRDefault="00D63FB8" w:rsidP="00D63FB8">
      <w:pPr>
        <w:pStyle w:val="Nivel2"/>
        <w:numPr>
          <w:ilvl w:val="0"/>
          <w:numId w:val="41"/>
        </w:numPr>
        <w:suppressAutoHyphens w:val="0"/>
        <w:spacing w:before="0" w:after="0" w:line="240" w:lineRule="auto"/>
        <w:ind w:left="1134" w:firstLine="0"/>
        <w:rPr>
          <w:rFonts w:ascii="Arial" w:hAnsi="Arial"/>
          <w:sz w:val="20"/>
          <w:szCs w:val="20"/>
        </w:rPr>
      </w:pPr>
      <w:r w:rsidRPr="00964614">
        <w:rPr>
          <w:rFonts w:ascii="Arial" w:hAnsi="Arial"/>
          <w:sz w:val="20"/>
          <w:szCs w:val="20"/>
        </w:rPr>
        <w:t>Identificar possível razão que impeça a contratação no âmbito do órgão ou entidade, tais como a proibição de contratar com a Administração ou com o Poder Público, bem como ocorrências impeditivas indiretas.</w:t>
      </w:r>
    </w:p>
    <w:p w14:paraId="3B0D8DD0"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7.2.6.</w:t>
      </w:r>
      <w:r w:rsidRPr="00964614">
        <w:rPr>
          <w:rFonts w:ascii="Arial" w:hAnsi="Arial"/>
          <w:sz w:val="20"/>
          <w:szCs w:val="20"/>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20643E0"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7.2.7.</w:t>
      </w:r>
      <w:r w:rsidRPr="00964614">
        <w:rPr>
          <w:rFonts w:ascii="Arial" w:hAnsi="Arial"/>
          <w:sz w:val="20"/>
          <w:szCs w:val="20"/>
          <w:lang w:eastAsia="en-US"/>
        </w:rPr>
        <w:t xml:space="preserve"> Não havendo regularização ou sendo a defesa considerada improcedente, o contratante deverá comunicar aos órgãos responsáveis pela fiscalização da regularidade fiscal quanto à inadimplência do contratado, bem como </w:t>
      </w:r>
      <w:r w:rsidRPr="00964614">
        <w:rPr>
          <w:rFonts w:ascii="Arial" w:hAnsi="Arial"/>
          <w:sz w:val="20"/>
          <w:szCs w:val="20"/>
          <w:lang w:eastAsia="en-US"/>
        </w:rPr>
        <w:lastRenderedPageBreak/>
        <w:t>quanto à existência de pagamento a ser efetuado, para que sejam acionados os meios pertinentes e necessários para garantir o recebimento de seus créditos.</w:t>
      </w:r>
    </w:p>
    <w:p w14:paraId="15669DA7" w14:textId="77777777" w:rsidR="00D63FB8" w:rsidRPr="00964614" w:rsidRDefault="00D63FB8" w:rsidP="00D63FB8">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7.2.8.</w:t>
      </w:r>
      <w:r w:rsidRPr="00964614">
        <w:rPr>
          <w:rFonts w:ascii="Arial" w:hAnsi="Arial"/>
          <w:sz w:val="20"/>
          <w:szCs w:val="20"/>
          <w:lang w:eastAsia="en-US"/>
        </w:rPr>
        <w:t xml:space="preserve"> Persistindo a irregularidade, o contratante deverá adotar as medidas necessárias à rescisão contratual nos autos do processo administrativo correspondente, assegurada ao contratado a ampla defesa.</w:t>
      </w:r>
    </w:p>
    <w:p w14:paraId="1CBAC8C4" w14:textId="77777777" w:rsidR="00D63FB8" w:rsidRPr="00964614" w:rsidRDefault="00D63FB8" w:rsidP="00D63FB8">
      <w:pPr>
        <w:pStyle w:val="Nivel2"/>
        <w:suppressAutoHyphens w:val="0"/>
        <w:spacing w:before="0" w:after="0" w:line="240" w:lineRule="auto"/>
        <w:rPr>
          <w:rFonts w:ascii="Arial" w:hAnsi="Arial"/>
          <w:b/>
          <w:sz w:val="20"/>
          <w:szCs w:val="20"/>
        </w:rPr>
      </w:pPr>
      <w:r w:rsidRPr="00964614">
        <w:rPr>
          <w:rFonts w:ascii="Arial" w:hAnsi="Arial"/>
          <w:b/>
          <w:sz w:val="20"/>
          <w:szCs w:val="20"/>
          <w:lang w:eastAsia="en-US"/>
        </w:rPr>
        <w:t>7.2.9.</w:t>
      </w:r>
      <w:r w:rsidRPr="00964614">
        <w:rPr>
          <w:rFonts w:ascii="Arial" w:hAnsi="Arial"/>
          <w:sz w:val="20"/>
          <w:szCs w:val="20"/>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44B4CA6A" w14:textId="77777777" w:rsidR="00D63FB8" w:rsidRPr="00964614" w:rsidRDefault="00D63FB8" w:rsidP="00D63FB8">
      <w:pPr>
        <w:pStyle w:val="Nivel2"/>
        <w:suppressAutoHyphens w:val="0"/>
        <w:spacing w:before="0" w:after="0" w:line="240" w:lineRule="auto"/>
        <w:rPr>
          <w:rFonts w:ascii="Arial" w:hAnsi="Arial"/>
          <w:b/>
          <w:sz w:val="20"/>
          <w:szCs w:val="20"/>
        </w:rPr>
      </w:pPr>
    </w:p>
    <w:p w14:paraId="66C61BB9" w14:textId="77777777" w:rsidR="00D63FB8" w:rsidRPr="00964614" w:rsidRDefault="00D63FB8" w:rsidP="00D63FB8">
      <w:pPr>
        <w:pStyle w:val="Nivel2"/>
        <w:suppressAutoHyphens w:val="0"/>
        <w:spacing w:before="0" w:after="0" w:line="240" w:lineRule="auto"/>
        <w:rPr>
          <w:rFonts w:ascii="Arial" w:hAnsi="Arial"/>
          <w:b/>
          <w:sz w:val="20"/>
          <w:szCs w:val="20"/>
        </w:rPr>
      </w:pPr>
      <w:r w:rsidRPr="00964614">
        <w:rPr>
          <w:rFonts w:ascii="Arial" w:hAnsi="Arial"/>
          <w:b/>
          <w:sz w:val="20"/>
          <w:szCs w:val="20"/>
        </w:rPr>
        <w:t>7.3. FORMA DE PAGAMENTO</w:t>
      </w:r>
    </w:p>
    <w:p w14:paraId="59227287" w14:textId="77777777" w:rsidR="00D63FB8" w:rsidRPr="00964614" w:rsidRDefault="00D63FB8" w:rsidP="00D63FB8">
      <w:pPr>
        <w:jc w:val="both"/>
        <w:rPr>
          <w:rFonts w:ascii="Arial" w:eastAsia="Calibri" w:hAnsi="Arial" w:cs="Arial"/>
        </w:rPr>
      </w:pPr>
      <w:r w:rsidRPr="00964614">
        <w:rPr>
          <w:rFonts w:ascii="Arial" w:eastAsia="Calibri" w:hAnsi="Arial" w:cs="Arial"/>
          <w:b/>
          <w:bCs/>
        </w:rPr>
        <w:t>7.3.1</w:t>
      </w:r>
      <w:r w:rsidRPr="00964614">
        <w:rPr>
          <w:rFonts w:ascii="Arial" w:eastAsia="Calibri" w:hAnsi="Arial" w:cs="Arial"/>
        </w:rPr>
        <w:t>. O pagamento será realizado em até 30 (trinta) dias por meio de crédito em banco, agência, e conta corrente indicados pela contratada ou por meio de boleto em favor da contratada, nos termos da Lei Federal nº 14.133/2021.</w:t>
      </w:r>
    </w:p>
    <w:p w14:paraId="19909B95" w14:textId="77777777" w:rsidR="00D63FB8" w:rsidRPr="00964614" w:rsidRDefault="00D63FB8" w:rsidP="00D63FB8">
      <w:pPr>
        <w:jc w:val="both"/>
        <w:rPr>
          <w:rFonts w:ascii="Arial" w:eastAsia="Calibri" w:hAnsi="Arial" w:cs="Arial"/>
        </w:rPr>
      </w:pPr>
      <w:r w:rsidRPr="00964614">
        <w:rPr>
          <w:rFonts w:ascii="Arial" w:eastAsia="Calibri" w:hAnsi="Arial" w:cs="Arial"/>
          <w:b/>
          <w:bCs/>
        </w:rPr>
        <w:t>7.3.2</w:t>
      </w:r>
      <w:r w:rsidRPr="00964614">
        <w:rPr>
          <w:rFonts w:ascii="Arial" w:eastAsia="Calibri" w:hAnsi="Arial" w:cs="Arial"/>
        </w:rPr>
        <w:t>. Será considerada data do pagamento o dia em que constar como emitida a ordem bancária para pagamento.</w:t>
      </w:r>
    </w:p>
    <w:p w14:paraId="5BAD643D" w14:textId="77777777" w:rsidR="00D63FB8" w:rsidRPr="00964614" w:rsidRDefault="00D63FB8" w:rsidP="00D63FB8">
      <w:pPr>
        <w:jc w:val="both"/>
        <w:rPr>
          <w:rFonts w:ascii="Arial" w:eastAsia="Calibri" w:hAnsi="Arial" w:cs="Arial"/>
        </w:rPr>
      </w:pPr>
      <w:r w:rsidRPr="00964614">
        <w:rPr>
          <w:rFonts w:ascii="Arial" w:eastAsia="Calibri" w:hAnsi="Arial" w:cs="Arial"/>
          <w:b/>
          <w:bCs/>
        </w:rPr>
        <w:t>7.3.3</w:t>
      </w:r>
      <w:r w:rsidRPr="00964614">
        <w:rPr>
          <w:rFonts w:ascii="Arial" w:eastAsia="Calibri" w:hAnsi="Arial" w:cs="Arial"/>
        </w:rPr>
        <w:t>. A Nota Fiscal/Fatura liquidada, deverá, obrigatoriamente, conter o mesmo CNPJ/MF do vencedor da contratação.</w:t>
      </w:r>
    </w:p>
    <w:p w14:paraId="25EB7272" w14:textId="77777777" w:rsidR="00D63FB8" w:rsidRPr="00964614" w:rsidRDefault="00D63FB8" w:rsidP="00D63FB8">
      <w:pPr>
        <w:jc w:val="both"/>
        <w:rPr>
          <w:rFonts w:ascii="Arial" w:eastAsia="Calibri" w:hAnsi="Arial" w:cs="Arial"/>
          <w:b/>
        </w:rPr>
      </w:pPr>
    </w:p>
    <w:p w14:paraId="549243AC" w14:textId="77777777" w:rsidR="00D63FB8" w:rsidRPr="00964614" w:rsidRDefault="00D63FB8" w:rsidP="00D63FB8">
      <w:pPr>
        <w:jc w:val="both"/>
        <w:rPr>
          <w:rFonts w:ascii="Arial" w:eastAsia="Calibri" w:hAnsi="Arial" w:cs="Arial"/>
          <w:b/>
        </w:rPr>
      </w:pPr>
      <w:r w:rsidRPr="00964614">
        <w:rPr>
          <w:rFonts w:ascii="Arial" w:eastAsia="Calibri" w:hAnsi="Arial" w:cs="Arial"/>
          <w:b/>
        </w:rPr>
        <w:t xml:space="preserve">7.4. DAS SANÇÕES </w:t>
      </w:r>
    </w:p>
    <w:p w14:paraId="0A3B0989" w14:textId="77777777" w:rsidR="00D63FB8" w:rsidRPr="00964614" w:rsidRDefault="00D63FB8" w:rsidP="00D63FB8">
      <w:pPr>
        <w:jc w:val="both"/>
        <w:rPr>
          <w:rFonts w:ascii="Arial" w:eastAsia="Calibri" w:hAnsi="Arial" w:cs="Arial"/>
        </w:rPr>
      </w:pPr>
      <w:r w:rsidRPr="00964614">
        <w:rPr>
          <w:rFonts w:ascii="Arial" w:eastAsia="Calibri" w:hAnsi="Arial" w:cs="Arial"/>
          <w:b/>
          <w:bCs/>
        </w:rPr>
        <w:t>7.4.1</w:t>
      </w:r>
      <w:r w:rsidRPr="00964614">
        <w:rPr>
          <w:rFonts w:ascii="Arial" w:eastAsia="Calibri" w:hAnsi="Arial" w:cs="Arial"/>
        </w:rPr>
        <w:t>. Conforme art. 155 da Lei Federal 14.133/2021, o descumprimento total ou parcial das obrigações assumidas pela CONTRATADA, sem justificativa aceita, poderá acarretar as seguintes sanções:</w:t>
      </w:r>
    </w:p>
    <w:p w14:paraId="15E97D67" w14:textId="77777777" w:rsidR="00D63FB8" w:rsidRPr="00964614" w:rsidRDefault="00D63FB8" w:rsidP="00D63FB8">
      <w:pPr>
        <w:jc w:val="both"/>
        <w:rPr>
          <w:rFonts w:ascii="Arial" w:eastAsia="Calibri" w:hAnsi="Arial" w:cs="Arial"/>
        </w:rPr>
      </w:pPr>
      <w:r w:rsidRPr="00964614">
        <w:rPr>
          <w:rFonts w:ascii="Arial" w:eastAsia="Calibri" w:hAnsi="Arial" w:cs="Arial"/>
        </w:rPr>
        <w:t xml:space="preserve">a) dar causa à inexecução parcial do contrato; </w:t>
      </w:r>
    </w:p>
    <w:p w14:paraId="397C8779" w14:textId="77777777" w:rsidR="00D63FB8" w:rsidRPr="00964614" w:rsidRDefault="00D63FB8" w:rsidP="00D63FB8">
      <w:pPr>
        <w:jc w:val="both"/>
        <w:rPr>
          <w:rFonts w:ascii="Arial" w:eastAsia="Calibri" w:hAnsi="Arial" w:cs="Arial"/>
        </w:rPr>
      </w:pPr>
      <w:r w:rsidRPr="00964614">
        <w:rPr>
          <w:rFonts w:ascii="Arial" w:eastAsia="Calibri" w:hAnsi="Arial" w:cs="Arial"/>
        </w:rPr>
        <w:t xml:space="preserve">b) dar causa à inexecução parcial do contrato que cause grave dano à Administração, o funcionamento dos serviços públicos ou ao interesse coletivo; </w:t>
      </w:r>
    </w:p>
    <w:p w14:paraId="7966097E" w14:textId="77777777" w:rsidR="00D63FB8" w:rsidRPr="00964614" w:rsidRDefault="00D63FB8" w:rsidP="00D63FB8">
      <w:pPr>
        <w:jc w:val="both"/>
        <w:rPr>
          <w:rFonts w:ascii="Arial" w:eastAsia="Calibri" w:hAnsi="Arial" w:cs="Arial"/>
        </w:rPr>
      </w:pPr>
      <w:r w:rsidRPr="00964614">
        <w:rPr>
          <w:rFonts w:ascii="Arial" w:eastAsia="Calibri" w:hAnsi="Arial" w:cs="Arial"/>
        </w:rPr>
        <w:t xml:space="preserve">c) dar causa à inexecução total do contrato; </w:t>
      </w:r>
    </w:p>
    <w:p w14:paraId="5A870D20" w14:textId="77777777" w:rsidR="00D63FB8" w:rsidRPr="00964614" w:rsidRDefault="00D63FB8" w:rsidP="00D63FB8">
      <w:pPr>
        <w:jc w:val="both"/>
        <w:rPr>
          <w:rFonts w:ascii="Arial" w:eastAsia="Calibri" w:hAnsi="Arial" w:cs="Arial"/>
        </w:rPr>
      </w:pPr>
      <w:r w:rsidRPr="00964614">
        <w:rPr>
          <w:rFonts w:ascii="Arial" w:eastAsia="Calibri" w:hAnsi="Arial" w:cs="Arial"/>
        </w:rPr>
        <w:t xml:space="preserve">d) não manter a proposta, salvo em decorrência de fato superveniente devidamente justificado; </w:t>
      </w:r>
    </w:p>
    <w:p w14:paraId="0A0F6343" w14:textId="77777777" w:rsidR="00D63FB8" w:rsidRPr="00964614" w:rsidRDefault="00D63FB8" w:rsidP="00D63FB8">
      <w:pPr>
        <w:jc w:val="both"/>
        <w:rPr>
          <w:rFonts w:ascii="Arial" w:eastAsia="Calibri" w:hAnsi="Arial" w:cs="Arial"/>
        </w:rPr>
      </w:pPr>
      <w:r w:rsidRPr="00964614">
        <w:rPr>
          <w:rFonts w:ascii="Arial" w:eastAsia="Calibri" w:hAnsi="Arial" w:cs="Arial"/>
        </w:rPr>
        <w:t xml:space="preserve">e) não celebrar o contrato ou não entregar a documentação exigida para a contratação, quando convocado dentro do prazo de validade de sua proposta; </w:t>
      </w:r>
    </w:p>
    <w:p w14:paraId="0B5FC4A1" w14:textId="77777777" w:rsidR="00D63FB8" w:rsidRPr="00964614" w:rsidRDefault="00D63FB8" w:rsidP="00D63FB8">
      <w:pPr>
        <w:jc w:val="both"/>
        <w:rPr>
          <w:rFonts w:ascii="Arial" w:eastAsia="Calibri" w:hAnsi="Arial" w:cs="Arial"/>
        </w:rPr>
      </w:pPr>
      <w:r w:rsidRPr="00964614">
        <w:rPr>
          <w:rFonts w:ascii="Arial" w:eastAsia="Calibri" w:hAnsi="Arial" w:cs="Arial"/>
        </w:rPr>
        <w:t xml:space="preserve">f) ensejar o retardamento da execução ou da entrega do objeto da licitação sem motivo justificado; </w:t>
      </w:r>
    </w:p>
    <w:p w14:paraId="74070C4F" w14:textId="77777777" w:rsidR="00D63FB8" w:rsidRPr="00964614" w:rsidRDefault="00D63FB8" w:rsidP="00D63FB8">
      <w:pPr>
        <w:jc w:val="both"/>
        <w:rPr>
          <w:rFonts w:ascii="Arial" w:eastAsia="Calibri" w:hAnsi="Arial" w:cs="Arial"/>
        </w:rPr>
      </w:pPr>
      <w:r w:rsidRPr="00964614">
        <w:rPr>
          <w:rFonts w:ascii="Arial" w:eastAsia="Calibri" w:hAnsi="Arial" w:cs="Arial"/>
        </w:rPr>
        <w:t xml:space="preserve">j) praticar atos ilícitos com vistas a frustrar os objetivos da licitação; </w:t>
      </w:r>
    </w:p>
    <w:p w14:paraId="4D7018E7" w14:textId="77777777" w:rsidR="00D63FB8" w:rsidRPr="00964614" w:rsidRDefault="00D63FB8" w:rsidP="00D63FB8">
      <w:pPr>
        <w:jc w:val="both"/>
        <w:rPr>
          <w:rFonts w:ascii="Arial" w:eastAsia="Arial-BoldMT" w:hAnsi="Arial" w:cs="Arial"/>
          <w:highlight w:val="yellow"/>
        </w:rPr>
      </w:pPr>
      <w:r w:rsidRPr="00964614">
        <w:rPr>
          <w:rFonts w:ascii="Arial" w:eastAsia="Calibri" w:hAnsi="Arial" w:cs="Arial"/>
        </w:rPr>
        <w:t xml:space="preserve">h) praticar ato lesivo previsto no art. 5º da Lei nº 12.846, de 1º de agosto de 2013. </w:t>
      </w:r>
    </w:p>
    <w:p w14:paraId="60782677" w14:textId="77777777" w:rsidR="00D63FB8" w:rsidRPr="00964614" w:rsidRDefault="00D63FB8" w:rsidP="00D63FB8">
      <w:pPr>
        <w:ind w:right="-2"/>
        <w:jc w:val="both"/>
        <w:rPr>
          <w:rFonts w:ascii="Arial" w:eastAsia="Arial-BoldMT" w:hAnsi="Arial" w:cs="Arial"/>
          <w:highlight w:val="yellow"/>
        </w:rPr>
      </w:pPr>
    </w:p>
    <w:p w14:paraId="7C68872E"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t>8 - FORMA E CRITÉRIOS DE SELEÇÃO DO FORNECEDOR;</w:t>
      </w:r>
    </w:p>
    <w:p w14:paraId="5116FBC0" w14:textId="77777777" w:rsidR="00D63FB8" w:rsidRPr="00964614" w:rsidRDefault="00D63FB8" w:rsidP="00D63FB8">
      <w:pPr>
        <w:ind w:right="-2"/>
        <w:jc w:val="both"/>
        <w:rPr>
          <w:rFonts w:ascii="Arial" w:eastAsia="Arial-BoldMT" w:hAnsi="Arial" w:cs="Arial"/>
          <w:b/>
          <w:bCs/>
        </w:rPr>
      </w:pPr>
    </w:p>
    <w:p w14:paraId="79C4E151" w14:textId="77777777" w:rsidR="00D63FB8" w:rsidRDefault="00D63FB8" w:rsidP="00D63FB8">
      <w:pPr>
        <w:ind w:right="-2"/>
        <w:jc w:val="both"/>
        <w:rPr>
          <w:rFonts w:ascii="Arial" w:hAnsi="Arial" w:cs="Arial"/>
          <w:b/>
          <w:bCs/>
        </w:rPr>
      </w:pPr>
      <w:bookmarkStart w:id="5" w:name="_Hlk229641869"/>
      <w:r w:rsidRPr="00964614">
        <w:rPr>
          <w:rFonts w:ascii="Arial" w:hAnsi="Arial" w:cs="Arial"/>
          <w:b/>
          <w:bCs/>
        </w:rPr>
        <w:t>8.1.</w:t>
      </w:r>
      <w:r w:rsidRPr="00964614">
        <w:rPr>
          <w:rFonts w:ascii="Arial" w:hAnsi="Arial" w:cs="Arial"/>
        </w:rPr>
        <w:t xml:space="preserve"> A seleção para a escolha do fornecedor será realizada por meio de </w:t>
      </w:r>
      <w:r w:rsidRPr="00964614">
        <w:rPr>
          <w:rFonts w:ascii="Arial" w:hAnsi="Arial" w:cs="Arial"/>
          <w:b/>
          <w:bCs/>
        </w:rPr>
        <w:t>DISPENSA DE LICITAÇÃO</w:t>
      </w:r>
      <w:r w:rsidRPr="00964614">
        <w:rPr>
          <w:rFonts w:ascii="Arial" w:hAnsi="Arial" w:cs="Arial"/>
        </w:rPr>
        <w:t xml:space="preserve"> na forma </w:t>
      </w:r>
      <w:r w:rsidRPr="00964614">
        <w:rPr>
          <w:rFonts w:ascii="Arial" w:hAnsi="Arial" w:cs="Arial"/>
          <w:b/>
          <w:bCs/>
        </w:rPr>
        <w:t>ELETRONICA</w:t>
      </w:r>
      <w:r w:rsidRPr="00964614">
        <w:rPr>
          <w:rFonts w:ascii="Arial" w:hAnsi="Arial" w:cs="Arial"/>
        </w:rPr>
        <w:t xml:space="preserve">, nos termos do artigo 75, inciso II, da Lei nº 14.133/2021, </w:t>
      </w:r>
      <w:r w:rsidRPr="00F226D3">
        <w:rPr>
          <w:rFonts w:ascii="Arial" w:hAnsi="Arial" w:cs="Arial"/>
        </w:rPr>
        <w:t>observados os princípios da legalidade, impessoalidade, moralidade, publicidade, eficiência e economicidade.</w:t>
      </w:r>
      <w:r w:rsidRPr="00F226D3">
        <w:rPr>
          <w:rFonts w:ascii="Arial" w:hAnsi="Arial" w:cs="Arial"/>
          <w:b/>
          <w:bCs/>
        </w:rPr>
        <w:t xml:space="preserve"> </w:t>
      </w:r>
    </w:p>
    <w:p w14:paraId="1104E833" w14:textId="77777777" w:rsidR="00D63FB8" w:rsidRPr="00964614" w:rsidRDefault="00D63FB8" w:rsidP="00D63FB8">
      <w:pPr>
        <w:ind w:right="-2"/>
        <w:jc w:val="both"/>
        <w:rPr>
          <w:rFonts w:ascii="Arial" w:hAnsi="Arial" w:cs="Arial"/>
        </w:rPr>
      </w:pPr>
      <w:r w:rsidRPr="00964614">
        <w:rPr>
          <w:rFonts w:ascii="Arial" w:hAnsi="Arial" w:cs="Arial"/>
          <w:b/>
          <w:bCs/>
        </w:rPr>
        <w:t>8.2.</w:t>
      </w:r>
      <w:r w:rsidRPr="00964614">
        <w:rPr>
          <w:rFonts w:ascii="Arial" w:hAnsi="Arial" w:cs="Arial"/>
        </w:rPr>
        <w:t xml:space="preserve"> Em razão da modalidade adotada, será aplicado como critério de julgamento o de </w:t>
      </w:r>
      <w:r w:rsidRPr="00964614">
        <w:rPr>
          <w:rFonts w:ascii="Arial" w:hAnsi="Arial" w:cs="Arial"/>
          <w:b/>
          <w:bCs/>
        </w:rPr>
        <w:t>MENOR PREÇO UNITÁRIO POR ITEM</w:t>
      </w:r>
      <w:r w:rsidRPr="00964614">
        <w:rPr>
          <w:rFonts w:ascii="Arial" w:hAnsi="Arial" w:cs="Arial"/>
        </w:rPr>
        <w:t>, nos termos do art. 33, inciso I, da Lei nº 14.133/2021, visando à seleção da proposta mais vantajosa para a Administração. As propostas deverão atender integralmente às especificações técnicas constantes neste Termo de Referência, sendo desclassificadas aquelas que não estiverem em conformidade com os requisitos estabelecidos.</w:t>
      </w:r>
    </w:p>
    <w:p w14:paraId="044CA51A" w14:textId="77777777" w:rsidR="00D63FB8" w:rsidRPr="00B93F11" w:rsidRDefault="00D63FB8" w:rsidP="00D63FB8">
      <w:pPr>
        <w:ind w:right="-2"/>
        <w:jc w:val="both"/>
        <w:rPr>
          <w:rFonts w:ascii="Arial" w:hAnsi="Arial" w:cs="Arial"/>
        </w:rPr>
      </w:pPr>
      <w:r w:rsidRPr="00964614">
        <w:rPr>
          <w:rFonts w:ascii="Arial" w:hAnsi="Arial" w:cs="Arial"/>
          <w:b/>
          <w:bCs/>
        </w:rPr>
        <w:t>8.3.</w:t>
      </w:r>
      <w:r w:rsidRPr="00964614">
        <w:rPr>
          <w:rFonts w:ascii="Arial" w:hAnsi="Arial" w:cs="Arial"/>
        </w:rPr>
        <w:t xml:space="preserve"> A dispensa será realizada sob a forma eletrônica, em conformidade com o disposto no art. 17, §2º, da Lei nº 14.133/2021, combinado com a Instrução Normativa SEGES/ME nº 73/2022, assegurando maior transparência, competitividade e eficiência ao procedimento de contratação.</w:t>
      </w:r>
    </w:p>
    <w:bookmarkEnd w:id="5"/>
    <w:p w14:paraId="0B668F3F" w14:textId="77777777" w:rsidR="00D63FB8" w:rsidRPr="00964614" w:rsidRDefault="00D63FB8" w:rsidP="00D63FB8">
      <w:pPr>
        <w:ind w:right="-2"/>
        <w:jc w:val="both"/>
        <w:rPr>
          <w:rFonts w:ascii="Arial" w:eastAsia="Arial-BoldMT" w:hAnsi="Arial" w:cs="Arial"/>
          <w:b/>
          <w:bCs/>
        </w:rPr>
      </w:pPr>
    </w:p>
    <w:p w14:paraId="78920B39"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5C57169" w14:textId="77777777" w:rsidR="00D63FB8" w:rsidRPr="00964614" w:rsidRDefault="00D63FB8" w:rsidP="00D63FB8">
      <w:pPr>
        <w:pStyle w:val="PargrafodaLista"/>
        <w:ind w:left="0"/>
        <w:rPr>
          <w:rFonts w:ascii="Arial" w:hAnsi="Arial" w:cs="Arial"/>
          <w:b/>
          <w:bCs/>
          <w:sz w:val="20"/>
          <w:szCs w:val="20"/>
        </w:rPr>
      </w:pPr>
    </w:p>
    <w:p w14:paraId="529C8B9B" w14:textId="77777777" w:rsidR="00D63FB8" w:rsidRPr="00964614" w:rsidRDefault="00D63FB8" w:rsidP="00D63FB8">
      <w:pPr>
        <w:pStyle w:val="PargrafodaLista"/>
        <w:ind w:left="0"/>
        <w:rPr>
          <w:rFonts w:ascii="Arial" w:hAnsi="Arial" w:cs="Arial"/>
          <w:sz w:val="20"/>
          <w:szCs w:val="20"/>
        </w:rPr>
      </w:pPr>
      <w:r w:rsidRPr="00964614">
        <w:rPr>
          <w:rFonts w:ascii="Arial" w:hAnsi="Arial" w:cs="Arial"/>
          <w:b/>
          <w:bCs/>
          <w:sz w:val="20"/>
          <w:szCs w:val="20"/>
        </w:rPr>
        <w:t>9.1.</w:t>
      </w:r>
      <w:r w:rsidRPr="00964614">
        <w:rPr>
          <w:rFonts w:ascii="Arial" w:hAnsi="Arial" w:cs="Arial"/>
          <w:sz w:val="20"/>
          <w:szCs w:val="20"/>
        </w:rPr>
        <w:t xml:space="preserve"> Para fins de elaboração do valor estimado da contratação, foram observadas as regras constantes do § 1º do art. 23 da Lei Federal n. 14.133/2021:</w:t>
      </w:r>
    </w:p>
    <w:p w14:paraId="5AA49791" w14:textId="77777777" w:rsidR="00D63FB8" w:rsidRPr="00964614" w:rsidRDefault="00D63FB8" w:rsidP="00D63FB8">
      <w:pPr>
        <w:pStyle w:val="PargrafodaLista"/>
        <w:ind w:left="0"/>
        <w:rPr>
          <w:rFonts w:ascii="Arial" w:hAnsi="Arial" w:cs="Arial"/>
          <w:sz w:val="20"/>
          <w:szCs w:val="20"/>
        </w:rPr>
      </w:pPr>
    </w:p>
    <w:p w14:paraId="775782D8" w14:textId="77777777" w:rsidR="00D63FB8" w:rsidRPr="00964614" w:rsidRDefault="00D63FB8" w:rsidP="00D63FB8">
      <w:pPr>
        <w:pStyle w:val="PargrafodaLista"/>
        <w:ind w:left="1560"/>
        <w:rPr>
          <w:rFonts w:ascii="Arial" w:hAnsi="Arial" w:cs="Arial"/>
          <w:b/>
          <w:bCs/>
          <w:sz w:val="20"/>
          <w:szCs w:val="20"/>
        </w:rPr>
      </w:pPr>
      <w:r w:rsidRPr="00964614">
        <w:rPr>
          <w:rFonts w:ascii="Arial" w:hAnsi="Arial" w:cs="Arial"/>
          <w:b/>
          <w:bCs/>
          <w:sz w:val="20"/>
          <w:szCs w:val="20"/>
        </w:rPr>
        <w:lastRenderedPageBreak/>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3438B42" w14:textId="77777777" w:rsidR="00D63FB8" w:rsidRPr="00964614" w:rsidRDefault="00D63FB8" w:rsidP="00D63FB8">
      <w:pPr>
        <w:pStyle w:val="PargrafodaLista"/>
        <w:ind w:left="1560"/>
        <w:rPr>
          <w:rFonts w:ascii="Arial" w:hAnsi="Arial" w:cs="Arial"/>
          <w:b/>
          <w:bCs/>
          <w:sz w:val="20"/>
          <w:szCs w:val="20"/>
        </w:rPr>
      </w:pPr>
      <w:bookmarkStart w:id="6" w:name="art23§1i"/>
      <w:bookmarkEnd w:id="6"/>
      <w:r w:rsidRPr="00964614">
        <w:rPr>
          <w:rFonts w:ascii="Arial" w:hAnsi="Arial" w:cs="Arial"/>
          <w:b/>
          <w:bCs/>
          <w:sz w:val="20"/>
          <w:szCs w:val="20"/>
        </w:rPr>
        <w:t>I - Composição de custos unitários menores ou iguais à mediana do item correspondente no painel para consulta de preços ou no banco de preços em saúde disponíveis no Portal Nacional de Contratações Públicas (PNCP);</w:t>
      </w:r>
    </w:p>
    <w:p w14:paraId="0142474F" w14:textId="77777777" w:rsidR="00D63FB8" w:rsidRPr="00964614" w:rsidRDefault="00D63FB8" w:rsidP="00D63FB8">
      <w:pPr>
        <w:pStyle w:val="PargrafodaLista"/>
        <w:ind w:left="1560"/>
        <w:rPr>
          <w:rFonts w:ascii="Arial" w:hAnsi="Arial" w:cs="Arial"/>
          <w:b/>
          <w:bCs/>
          <w:sz w:val="20"/>
          <w:szCs w:val="20"/>
        </w:rPr>
      </w:pPr>
      <w:bookmarkStart w:id="7" w:name="art23§1ii"/>
      <w:bookmarkEnd w:id="7"/>
      <w:r w:rsidRPr="00964614">
        <w:rPr>
          <w:rFonts w:ascii="Arial" w:hAnsi="Arial" w:cs="Arial"/>
          <w:b/>
          <w:bCs/>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66B65D91" w14:textId="77777777" w:rsidR="00D63FB8" w:rsidRPr="00964614" w:rsidRDefault="00D63FB8" w:rsidP="00D63FB8">
      <w:pPr>
        <w:pStyle w:val="PargrafodaLista"/>
        <w:ind w:left="1560"/>
        <w:rPr>
          <w:rFonts w:ascii="Arial" w:hAnsi="Arial" w:cs="Arial"/>
          <w:b/>
          <w:bCs/>
          <w:sz w:val="20"/>
          <w:szCs w:val="20"/>
        </w:rPr>
      </w:pPr>
      <w:bookmarkStart w:id="8" w:name="art23§1iii"/>
      <w:bookmarkEnd w:id="8"/>
      <w:r w:rsidRPr="00964614">
        <w:rPr>
          <w:rFonts w:ascii="Arial" w:hAnsi="Arial" w:cs="Arial"/>
          <w:b/>
          <w:bCs/>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7D306288" w14:textId="77777777" w:rsidR="00D63FB8" w:rsidRPr="00964614" w:rsidRDefault="00D63FB8" w:rsidP="00D63FB8">
      <w:pPr>
        <w:pStyle w:val="PargrafodaLista"/>
        <w:ind w:left="0"/>
        <w:rPr>
          <w:rFonts w:ascii="Arial" w:hAnsi="Arial" w:cs="Arial"/>
          <w:sz w:val="20"/>
          <w:szCs w:val="20"/>
        </w:rPr>
      </w:pPr>
    </w:p>
    <w:p w14:paraId="4441056D" w14:textId="77777777" w:rsidR="00D63FB8" w:rsidRPr="00964614" w:rsidRDefault="00D63FB8" w:rsidP="00D63FB8">
      <w:pPr>
        <w:pStyle w:val="PargrafodaLista"/>
        <w:ind w:left="0"/>
        <w:rPr>
          <w:rFonts w:ascii="Arial" w:hAnsi="Arial" w:cs="Arial"/>
          <w:sz w:val="20"/>
          <w:szCs w:val="20"/>
        </w:rPr>
      </w:pPr>
      <w:r w:rsidRPr="00964614">
        <w:rPr>
          <w:rFonts w:ascii="Arial" w:hAnsi="Arial" w:cs="Arial"/>
          <w:sz w:val="20"/>
          <w:szCs w:val="20"/>
        </w:rPr>
        <w:t>Destarte com fundamento nos atos normativos acima referenciados, colhe-se a seguinte fonte de consulta de valores: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4055"/>
        <w:gridCol w:w="992"/>
        <w:gridCol w:w="1143"/>
        <w:gridCol w:w="1361"/>
        <w:gridCol w:w="1276"/>
      </w:tblGrid>
      <w:tr w:rsidR="00D63FB8" w:rsidRPr="00964614" w14:paraId="2A18F297" w14:textId="77777777" w:rsidTr="00702D42">
        <w:trPr>
          <w:trHeight w:val="20"/>
        </w:trPr>
        <w:tc>
          <w:tcPr>
            <w:tcW w:w="618" w:type="dxa"/>
            <w:noWrap/>
            <w:vAlign w:val="center"/>
            <w:hideMark/>
          </w:tcPr>
          <w:p w14:paraId="0D79F08E" w14:textId="77777777" w:rsidR="00D63FB8" w:rsidRPr="00B93F11" w:rsidRDefault="00D63FB8" w:rsidP="00702D42">
            <w:pPr>
              <w:jc w:val="center"/>
              <w:rPr>
                <w:rFonts w:ascii="Arial" w:hAnsi="Arial" w:cs="Arial"/>
                <w:b/>
                <w:bCs/>
                <w:color w:val="000000"/>
                <w:lang w:eastAsia="pt-BR"/>
              </w:rPr>
            </w:pPr>
            <w:r w:rsidRPr="00B93F11">
              <w:rPr>
                <w:rFonts w:ascii="Arial" w:hAnsi="Arial" w:cs="Arial"/>
                <w:b/>
                <w:bCs/>
                <w:color w:val="000000"/>
                <w:lang w:eastAsia="pt-BR"/>
              </w:rPr>
              <w:t>ITEM</w:t>
            </w:r>
          </w:p>
        </w:tc>
        <w:tc>
          <w:tcPr>
            <w:tcW w:w="4186" w:type="dxa"/>
            <w:vAlign w:val="center"/>
            <w:hideMark/>
          </w:tcPr>
          <w:p w14:paraId="1A0E35C7" w14:textId="77777777" w:rsidR="00D63FB8" w:rsidRPr="00B93F11" w:rsidRDefault="00D63FB8" w:rsidP="00702D42">
            <w:pPr>
              <w:jc w:val="center"/>
              <w:rPr>
                <w:rFonts w:ascii="Arial" w:hAnsi="Arial" w:cs="Arial"/>
                <w:b/>
                <w:bCs/>
                <w:color w:val="000000"/>
                <w:lang w:eastAsia="pt-BR"/>
              </w:rPr>
            </w:pPr>
            <w:r w:rsidRPr="00B93F11">
              <w:rPr>
                <w:rFonts w:ascii="Arial" w:hAnsi="Arial" w:cs="Arial"/>
                <w:b/>
                <w:bCs/>
                <w:color w:val="000000"/>
                <w:lang w:eastAsia="pt-BR"/>
              </w:rPr>
              <w:t>DESCRIÇÃO</w:t>
            </w:r>
          </w:p>
        </w:tc>
        <w:tc>
          <w:tcPr>
            <w:tcW w:w="992" w:type="dxa"/>
            <w:noWrap/>
            <w:vAlign w:val="center"/>
            <w:hideMark/>
          </w:tcPr>
          <w:p w14:paraId="2E31E3FE" w14:textId="77777777" w:rsidR="00D63FB8" w:rsidRPr="00B93F11" w:rsidRDefault="00D63FB8" w:rsidP="00702D42">
            <w:pPr>
              <w:jc w:val="center"/>
              <w:rPr>
                <w:rFonts w:ascii="Arial" w:hAnsi="Arial" w:cs="Arial"/>
                <w:b/>
                <w:bCs/>
                <w:color w:val="000000"/>
                <w:lang w:eastAsia="pt-BR"/>
              </w:rPr>
            </w:pPr>
            <w:r w:rsidRPr="00B93F11">
              <w:rPr>
                <w:rFonts w:ascii="Arial" w:hAnsi="Arial" w:cs="Arial"/>
                <w:b/>
                <w:bCs/>
                <w:color w:val="000000"/>
                <w:lang w:eastAsia="pt-BR"/>
              </w:rPr>
              <w:t>QUANT.</w:t>
            </w:r>
          </w:p>
        </w:tc>
        <w:tc>
          <w:tcPr>
            <w:tcW w:w="1052" w:type="dxa"/>
            <w:noWrap/>
            <w:vAlign w:val="center"/>
            <w:hideMark/>
          </w:tcPr>
          <w:p w14:paraId="4B0452CD" w14:textId="77777777" w:rsidR="00D63FB8" w:rsidRPr="00B93F11" w:rsidRDefault="00D63FB8" w:rsidP="00702D42">
            <w:pPr>
              <w:jc w:val="center"/>
              <w:rPr>
                <w:rFonts w:ascii="Arial" w:hAnsi="Arial" w:cs="Arial"/>
                <w:b/>
                <w:bCs/>
                <w:color w:val="000000"/>
                <w:lang w:eastAsia="pt-BR"/>
              </w:rPr>
            </w:pPr>
            <w:r w:rsidRPr="00B93F11">
              <w:rPr>
                <w:rFonts w:ascii="Arial" w:hAnsi="Arial" w:cs="Arial"/>
                <w:b/>
                <w:bCs/>
                <w:color w:val="000000"/>
                <w:lang w:eastAsia="pt-BR"/>
              </w:rPr>
              <w:t>UNIDADE</w:t>
            </w:r>
          </w:p>
        </w:tc>
        <w:tc>
          <w:tcPr>
            <w:tcW w:w="1369" w:type="dxa"/>
            <w:vAlign w:val="center"/>
            <w:hideMark/>
          </w:tcPr>
          <w:p w14:paraId="7FE95FE8" w14:textId="77777777" w:rsidR="00D63FB8" w:rsidRPr="00B93F11" w:rsidRDefault="00D63FB8" w:rsidP="00702D42">
            <w:pPr>
              <w:jc w:val="center"/>
              <w:rPr>
                <w:rFonts w:ascii="Arial" w:hAnsi="Arial" w:cs="Arial"/>
                <w:b/>
                <w:bCs/>
                <w:color w:val="000000"/>
                <w:lang w:eastAsia="pt-BR"/>
              </w:rPr>
            </w:pPr>
            <w:r w:rsidRPr="00B93F11">
              <w:rPr>
                <w:rFonts w:ascii="Arial" w:hAnsi="Arial" w:cs="Arial"/>
                <w:b/>
                <w:bCs/>
                <w:color w:val="000000"/>
                <w:lang w:eastAsia="pt-BR"/>
              </w:rPr>
              <w:t>VALOR UNITARIO</w:t>
            </w:r>
          </w:p>
        </w:tc>
        <w:tc>
          <w:tcPr>
            <w:tcW w:w="1276" w:type="dxa"/>
            <w:vAlign w:val="center"/>
            <w:hideMark/>
          </w:tcPr>
          <w:p w14:paraId="37113487" w14:textId="77777777" w:rsidR="00D63FB8" w:rsidRPr="00B93F11" w:rsidRDefault="00D63FB8" w:rsidP="00702D42">
            <w:pPr>
              <w:jc w:val="center"/>
              <w:rPr>
                <w:rFonts w:ascii="Arial" w:hAnsi="Arial" w:cs="Arial"/>
                <w:b/>
                <w:bCs/>
                <w:color w:val="000000"/>
                <w:lang w:eastAsia="pt-BR"/>
              </w:rPr>
            </w:pPr>
            <w:r w:rsidRPr="00B93F11">
              <w:rPr>
                <w:rFonts w:ascii="Arial" w:hAnsi="Arial" w:cs="Arial"/>
                <w:b/>
                <w:bCs/>
                <w:color w:val="000000"/>
                <w:lang w:eastAsia="pt-BR"/>
              </w:rPr>
              <w:t>VALOR TOTAL</w:t>
            </w:r>
          </w:p>
        </w:tc>
      </w:tr>
      <w:tr w:rsidR="00D63FB8" w:rsidRPr="00964614" w14:paraId="5FD77369" w14:textId="77777777" w:rsidTr="00702D42">
        <w:trPr>
          <w:trHeight w:val="512"/>
        </w:trPr>
        <w:tc>
          <w:tcPr>
            <w:tcW w:w="618" w:type="dxa"/>
            <w:noWrap/>
            <w:vAlign w:val="center"/>
            <w:hideMark/>
          </w:tcPr>
          <w:p w14:paraId="1A1F52A4" w14:textId="77777777" w:rsidR="00D63FB8" w:rsidRPr="00B93F11" w:rsidRDefault="00D63FB8" w:rsidP="00702D42">
            <w:pPr>
              <w:jc w:val="center"/>
              <w:rPr>
                <w:rFonts w:ascii="Arial" w:hAnsi="Arial" w:cs="Arial"/>
                <w:color w:val="000000"/>
                <w:lang w:eastAsia="pt-BR"/>
              </w:rPr>
            </w:pPr>
            <w:r>
              <w:rPr>
                <w:rFonts w:ascii="Arial" w:hAnsi="Arial" w:cs="Arial"/>
                <w:color w:val="000000"/>
                <w:lang w:eastAsia="pt-BR"/>
              </w:rPr>
              <w:t>1</w:t>
            </w:r>
          </w:p>
        </w:tc>
        <w:tc>
          <w:tcPr>
            <w:tcW w:w="4186" w:type="dxa"/>
            <w:vAlign w:val="center"/>
            <w:hideMark/>
          </w:tcPr>
          <w:p w14:paraId="3EB21181" w14:textId="77777777" w:rsidR="00D63FB8" w:rsidRPr="00B93F11" w:rsidRDefault="00D63FB8" w:rsidP="00702D42">
            <w:pPr>
              <w:jc w:val="both"/>
              <w:rPr>
                <w:rFonts w:ascii="Arial" w:hAnsi="Arial" w:cs="Arial"/>
                <w:color w:val="000000"/>
                <w:lang w:eastAsia="pt-BR"/>
              </w:rPr>
            </w:pPr>
            <w:r w:rsidRPr="00B93F11">
              <w:rPr>
                <w:rFonts w:ascii="Arial" w:hAnsi="Arial" w:cs="Arial"/>
                <w:color w:val="000000"/>
                <w:lang w:eastAsia="pt-BR"/>
              </w:rPr>
              <w:t>Fogão doméstico a gás, com 4 (quatro) bocas</w:t>
            </w:r>
            <w:r>
              <w:rPr>
                <w:rFonts w:ascii="Arial" w:hAnsi="Arial" w:cs="Arial"/>
                <w:color w:val="000000"/>
                <w:lang w:eastAsia="pt-BR"/>
              </w:rPr>
              <w:t>.</w:t>
            </w:r>
          </w:p>
          <w:p w14:paraId="505656FB" w14:textId="77777777" w:rsidR="00D63FB8" w:rsidRPr="00B93F11" w:rsidRDefault="00D63FB8" w:rsidP="00702D42">
            <w:pPr>
              <w:jc w:val="both"/>
              <w:rPr>
                <w:rFonts w:ascii="Arial" w:hAnsi="Arial" w:cs="Arial"/>
                <w:color w:val="000000"/>
                <w:lang w:eastAsia="pt-BR"/>
              </w:rPr>
            </w:pPr>
          </w:p>
        </w:tc>
        <w:tc>
          <w:tcPr>
            <w:tcW w:w="992" w:type="dxa"/>
            <w:noWrap/>
            <w:vAlign w:val="center"/>
            <w:hideMark/>
          </w:tcPr>
          <w:p w14:paraId="1B53C236" w14:textId="77777777" w:rsidR="00D63FB8" w:rsidRPr="00B93F11" w:rsidRDefault="00D63FB8" w:rsidP="00702D42">
            <w:pPr>
              <w:jc w:val="center"/>
              <w:rPr>
                <w:rFonts w:ascii="Arial" w:hAnsi="Arial" w:cs="Arial"/>
                <w:lang w:eastAsia="pt-BR"/>
              </w:rPr>
            </w:pPr>
            <w:r w:rsidRPr="00B93F11">
              <w:rPr>
                <w:rFonts w:ascii="Arial" w:hAnsi="Arial" w:cs="Arial"/>
                <w:lang w:eastAsia="pt-BR"/>
              </w:rPr>
              <w:t>1</w:t>
            </w:r>
          </w:p>
        </w:tc>
        <w:tc>
          <w:tcPr>
            <w:tcW w:w="1052" w:type="dxa"/>
            <w:vAlign w:val="center"/>
            <w:hideMark/>
          </w:tcPr>
          <w:p w14:paraId="774E6216" w14:textId="77777777" w:rsidR="00D63FB8" w:rsidRPr="00B93F11" w:rsidRDefault="00D63FB8" w:rsidP="00702D42">
            <w:pPr>
              <w:jc w:val="center"/>
              <w:rPr>
                <w:rFonts w:ascii="Arial" w:hAnsi="Arial" w:cs="Arial"/>
                <w:lang w:eastAsia="pt-BR"/>
              </w:rPr>
            </w:pPr>
            <w:r>
              <w:rPr>
                <w:rFonts w:ascii="Arial" w:hAnsi="Arial" w:cs="Arial"/>
                <w:lang w:eastAsia="pt-BR"/>
              </w:rPr>
              <w:t xml:space="preserve">UN </w:t>
            </w:r>
          </w:p>
        </w:tc>
        <w:tc>
          <w:tcPr>
            <w:tcW w:w="1369" w:type="dxa"/>
            <w:vAlign w:val="center"/>
            <w:hideMark/>
          </w:tcPr>
          <w:p w14:paraId="1515E958" w14:textId="77777777" w:rsidR="00D63FB8" w:rsidRPr="00B93F11" w:rsidRDefault="00D63FB8" w:rsidP="00702D42">
            <w:pPr>
              <w:jc w:val="center"/>
              <w:rPr>
                <w:rFonts w:ascii="Arial" w:hAnsi="Arial" w:cs="Arial"/>
                <w:color w:val="000000"/>
                <w:lang w:eastAsia="pt-BR"/>
              </w:rPr>
            </w:pPr>
            <w:r w:rsidRPr="00B93F11">
              <w:rPr>
                <w:rFonts w:ascii="Arial" w:hAnsi="Arial" w:cs="Arial"/>
                <w:color w:val="000000"/>
                <w:lang w:eastAsia="pt-BR"/>
              </w:rPr>
              <w:t xml:space="preserve">R$ </w:t>
            </w:r>
            <w:r>
              <w:rPr>
                <w:rFonts w:ascii="Arial" w:hAnsi="Arial" w:cs="Arial"/>
                <w:color w:val="000000"/>
                <w:lang w:eastAsia="pt-BR"/>
              </w:rPr>
              <w:t>739,08</w:t>
            </w:r>
          </w:p>
        </w:tc>
        <w:tc>
          <w:tcPr>
            <w:tcW w:w="1276" w:type="dxa"/>
            <w:noWrap/>
            <w:vAlign w:val="center"/>
            <w:hideMark/>
          </w:tcPr>
          <w:p w14:paraId="04A5987C" w14:textId="77777777" w:rsidR="00D63FB8" w:rsidRPr="00B93F11" w:rsidRDefault="00D63FB8" w:rsidP="00702D42">
            <w:pPr>
              <w:jc w:val="center"/>
              <w:rPr>
                <w:rFonts w:ascii="Arial" w:hAnsi="Arial" w:cs="Arial"/>
                <w:color w:val="000000"/>
                <w:lang w:eastAsia="pt-BR"/>
              </w:rPr>
            </w:pPr>
            <w:r w:rsidRPr="00B93F11">
              <w:rPr>
                <w:rFonts w:ascii="Arial" w:hAnsi="Arial" w:cs="Arial"/>
                <w:color w:val="000000"/>
                <w:lang w:eastAsia="pt-BR"/>
              </w:rPr>
              <w:t xml:space="preserve">R$ </w:t>
            </w:r>
            <w:r>
              <w:rPr>
                <w:rFonts w:ascii="Arial" w:hAnsi="Arial" w:cs="Arial"/>
                <w:color w:val="000000"/>
                <w:lang w:eastAsia="pt-BR"/>
              </w:rPr>
              <w:t>739,08</w:t>
            </w:r>
          </w:p>
        </w:tc>
      </w:tr>
    </w:tbl>
    <w:p w14:paraId="67735CFB" w14:textId="77777777" w:rsidR="00D63FB8" w:rsidRDefault="00D63FB8" w:rsidP="00D63FB8">
      <w:pPr>
        <w:jc w:val="both"/>
        <w:rPr>
          <w:rFonts w:ascii="Arial" w:hAnsi="Arial" w:cs="Arial"/>
          <w:b/>
          <w:bCs/>
        </w:rPr>
      </w:pPr>
      <w:bookmarkStart w:id="9" w:name="_Hlk211951817"/>
    </w:p>
    <w:p w14:paraId="4FC30138" w14:textId="77777777" w:rsidR="00D63FB8" w:rsidRDefault="00D63FB8" w:rsidP="00D63FB8">
      <w:pPr>
        <w:jc w:val="both"/>
        <w:rPr>
          <w:rFonts w:ascii="Arial" w:hAnsi="Arial" w:cs="Arial"/>
          <w:kern w:val="2"/>
        </w:rPr>
      </w:pPr>
      <w:r w:rsidRPr="00964614">
        <w:rPr>
          <w:rFonts w:ascii="Arial" w:hAnsi="Arial" w:cs="Arial"/>
          <w:b/>
          <w:bCs/>
        </w:rPr>
        <w:t>9.2</w:t>
      </w:r>
      <w:r w:rsidRPr="00964614">
        <w:rPr>
          <w:rFonts w:ascii="Arial" w:hAnsi="Arial" w:cs="Arial"/>
        </w:rPr>
        <w:t xml:space="preserve"> Em observância ao art. 23, §1º, II, da Lei 14.133/21, com base no levantamento de mercado, estima-se o valor da contratação de </w:t>
      </w:r>
      <w:bookmarkStart w:id="10" w:name="_Hlk229641768"/>
      <w:bookmarkEnd w:id="9"/>
      <w:r w:rsidRPr="002E7639">
        <w:rPr>
          <w:rFonts w:ascii="Arial" w:hAnsi="Arial" w:cs="Arial"/>
        </w:rPr>
        <w:t xml:space="preserve">R$ </w:t>
      </w:r>
      <w:r>
        <w:rPr>
          <w:rFonts w:ascii="Arial" w:hAnsi="Arial" w:cs="Arial"/>
        </w:rPr>
        <w:t>739,08</w:t>
      </w:r>
      <w:r w:rsidRPr="002E7639">
        <w:rPr>
          <w:rFonts w:ascii="Arial" w:hAnsi="Arial" w:cs="Arial"/>
          <w:kern w:val="2"/>
        </w:rPr>
        <w:t xml:space="preserve"> (</w:t>
      </w:r>
      <w:r>
        <w:rPr>
          <w:rFonts w:ascii="Arial" w:hAnsi="Arial" w:cs="Arial"/>
          <w:kern w:val="2"/>
        </w:rPr>
        <w:t>Setecentos e trinta e nove reais e oito centavos</w:t>
      </w:r>
      <w:r w:rsidRPr="002E7639">
        <w:rPr>
          <w:rFonts w:ascii="Arial" w:hAnsi="Arial" w:cs="Arial"/>
          <w:kern w:val="2"/>
        </w:rPr>
        <w:t>).</w:t>
      </w:r>
    </w:p>
    <w:bookmarkEnd w:id="10"/>
    <w:p w14:paraId="07129ABD" w14:textId="77777777" w:rsidR="00D63FB8" w:rsidRPr="00964614" w:rsidRDefault="00D63FB8" w:rsidP="00D63FB8">
      <w:pPr>
        <w:jc w:val="both"/>
        <w:rPr>
          <w:rFonts w:ascii="Arial" w:hAnsi="Arial" w:cs="Arial"/>
          <w:b/>
          <w:bCs/>
          <w:highlight w:val="cyan"/>
        </w:rPr>
      </w:pPr>
    </w:p>
    <w:p w14:paraId="6FC6EC85" w14:textId="77777777" w:rsidR="00D63FB8" w:rsidRDefault="00D63FB8" w:rsidP="00D63FB8">
      <w:pPr>
        <w:ind w:right="-2"/>
        <w:jc w:val="both"/>
        <w:rPr>
          <w:rFonts w:ascii="Arial" w:hAnsi="Arial" w:cs="Arial"/>
          <w:b/>
          <w:bCs/>
        </w:rPr>
      </w:pPr>
    </w:p>
    <w:p w14:paraId="3D6C9C6F" w14:textId="77777777" w:rsidR="00D63FB8" w:rsidRPr="00964614" w:rsidRDefault="00D63FB8" w:rsidP="00D63FB8">
      <w:pPr>
        <w:ind w:right="-2"/>
        <w:jc w:val="both"/>
        <w:rPr>
          <w:rFonts w:ascii="Arial" w:hAnsi="Arial" w:cs="Arial"/>
          <w:b/>
          <w:bCs/>
        </w:rPr>
      </w:pPr>
      <w:r w:rsidRPr="00964614">
        <w:rPr>
          <w:rFonts w:ascii="Arial" w:hAnsi="Arial" w:cs="Arial"/>
          <w:b/>
          <w:bCs/>
        </w:rPr>
        <w:t>10 - ADEQUAÇÃO ORÇAMENTÁRIA;</w:t>
      </w:r>
    </w:p>
    <w:p w14:paraId="0ABA1A61" w14:textId="77777777" w:rsidR="00D63FB8" w:rsidRPr="00964614" w:rsidRDefault="00D63FB8" w:rsidP="00D63FB8">
      <w:pPr>
        <w:ind w:right="-2"/>
        <w:jc w:val="both"/>
        <w:rPr>
          <w:rFonts w:ascii="Arial" w:hAnsi="Arial" w:cs="Arial"/>
          <w:b/>
          <w:bCs/>
          <w:highlight w:val="yellow"/>
        </w:rPr>
      </w:pPr>
    </w:p>
    <w:p w14:paraId="2092BCBA" w14:textId="77777777" w:rsidR="00D63FB8" w:rsidRPr="00964614" w:rsidRDefault="00D63FB8" w:rsidP="00D63FB8">
      <w:pPr>
        <w:jc w:val="both"/>
        <w:rPr>
          <w:rFonts w:ascii="Arial" w:hAnsi="Arial" w:cs="Arial"/>
        </w:rPr>
      </w:pPr>
      <w:r w:rsidRPr="00964614">
        <w:rPr>
          <w:rFonts w:ascii="Arial" w:hAnsi="Arial" w:cs="Arial"/>
        </w:rPr>
        <w:t>Órgão: 02 PREFEITURA MUNICIPAL</w:t>
      </w:r>
    </w:p>
    <w:p w14:paraId="385EFBF8" w14:textId="77777777" w:rsidR="00D63FB8" w:rsidRPr="00964614" w:rsidRDefault="00D63FB8" w:rsidP="00D63FB8">
      <w:pPr>
        <w:jc w:val="both"/>
        <w:rPr>
          <w:rFonts w:ascii="Arial" w:hAnsi="Arial" w:cs="Arial"/>
        </w:rPr>
      </w:pPr>
      <w:r w:rsidRPr="00964614">
        <w:rPr>
          <w:rFonts w:ascii="Arial" w:hAnsi="Arial" w:cs="Arial"/>
        </w:rPr>
        <w:t>Unidade: 04 SECRETARIA MUNICIPAL DE ADMINISTRAÇÃO</w:t>
      </w:r>
    </w:p>
    <w:p w14:paraId="2EF52F1D" w14:textId="77777777" w:rsidR="00D63FB8" w:rsidRPr="00964614" w:rsidRDefault="00D63FB8" w:rsidP="00D63FB8">
      <w:pPr>
        <w:jc w:val="both"/>
        <w:rPr>
          <w:rFonts w:ascii="Arial" w:hAnsi="Arial" w:cs="Arial"/>
        </w:rPr>
      </w:pPr>
      <w:r w:rsidRPr="00964614">
        <w:rPr>
          <w:rFonts w:ascii="Arial" w:hAnsi="Arial" w:cs="Arial"/>
        </w:rPr>
        <w:t>Dotação: 04.122.0006.2005.0000</w:t>
      </w:r>
    </w:p>
    <w:p w14:paraId="0F1D3318" w14:textId="77777777" w:rsidR="00D63FB8" w:rsidRPr="00964614" w:rsidRDefault="00D63FB8" w:rsidP="00D63FB8">
      <w:pPr>
        <w:jc w:val="both"/>
        <w:rPr>
          <w:rFonts w:ascii="Arial" w:hAnsi="Arial" w:cs="Arial"/>
        </w:rPr>
      </w:pPr>
      <w:r w:rsidRPr="00964614">
        <w:rPr>
          <w:rFonts w:ascii="Arial" w:hAnsi="Arial" w:cs="Arial"/>
        </w:rPr>
        <w:t>4.4.90.52.00 EQUIPAMENTOS E MATERIAL PERMANENTE</w:t>
      </w:r>
    </w:p>
    <w:p w14:paraId="6E3DE51A" w14:textId="77777777" w:rsidR="00D63FB8" w:rsidRPr="00964614" w:rsidRDefault="00D63FB8" w:rsidP="00D63FB8">
      <w:pPr>
        <w:jc w:val="both"/>
        <w:rPr>
          <w:rFonts w:ascii="Arial" w:hAnsi="Arial" w:cs="Arial"/>
        </w:rPr>
      </w:pPr>
    </w:p>
    <w:p w14:paraId="578AF7ED"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t>11 - ESPECIFICAÇÃO DO PRODUTO, PREFERENCIALMENTE CONFORME CATÁLOGO ELETRÔNICO DE PADRONIZAÇÃO, OBSERVADOS OS REQUISITOS DE QUALIDADE, RENDIMENTO, COMPATIBILIDADE, DURABILIDADE E SEGURANÇA;</w:t>
      </w:r>
    </w:p>
    <w:p w14:paraId="09562514" w14:textId="77777777" w:rsidR="00D63FB8" w:rsidRPr="00964614" w:rsidRDefault="00D63FB8" w:rsidP="00D63FB8">
      <w:pPr>
        <w:adjustRightInd w:val="0"/>
        <w:ind w:right="145"/>
        <w:jc w:val="both"/>
        <w:rPr>
          <w:rFonts w:ascii="Arial" w:eastAsia="Calibri" w:hAnsi="Arial" w:cs="Arial"/>
        </w:rPr>
      </w:pPr>
    </w:p>
    <w:p w14:paraId="48D92BE9" w14:textId="77777777" w:rsidR="00D63FB8" w:rsidRPr="00964614" w:rsidRDefault="00D63FB8" w:rsidP="00D63FB8">
      <w:pPr>
        <w:adjustRightInd w:val="0"/>
        <w:ind w:right="145"/>
        <w:jc w:val="both"/>
        <w:rPr>
          <w:rFonts w:ascii="Arial" w:eastAsia="Arial-BoldMT" w:hAnsi="Arial" w:cs="Arial"/>
        </w:rPr>
      </w:pPr>
      <w:r w:rsidRPr="00964614">
        <w:rPr>
          <w:rFonts w:ascii="Arial" w:eastAsia="Calibri" w:hAnsi="Arial" w:cs="Arial"/>
        </w:rPr>
        <w:t>As especificações dos produtos desta contratação estão descritas de forma detalhada na tabela apresentada no Item 1 deste Termo de Referência.</w:t>
      </w:r>
    </w:p>
    <w:p w14:paraId="4E765399" w14:textId="77777777" w:rsidR="00D63FB8" w:rsidRPr="00964614" w:rsidRDefault="00D63FB8" w:rsidP="00D63FB8">
      <w:pPr>
        <w:ind w:right="-2"/>
        <w:jc w:val="both"/>
        <w:rPr>
          <w:rFonts w:ascii="Arial" w:eastAsia="Arial-BoldMT" w:hAnsi="Arial" w:cs="Arial"/>
        </w:rPr>
      </w:pPr>
    </w:p>
    <w:p w14:paraId="2C71F923"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t>12 - INDICAÇÃO DOS LOCAIS DE ENTREGA DOS PRODUTOS E DAS REGRAS PARA RECEBIMENTOS PROVISÓRIO E DEFINITIVO, QUANDO FOR O CASO;</w:t>
      </w:r>
    </w:p>
    <w:p w14:paraId="2B6F846A" w14:textId="77777777" w:rsidR="00D63FB8" w:rsidRPr="00964614" w:rsidRDefault="00D63FB8" w:rsidP="00D63FB8">
      <w:pPr>
        <w:jc w:val="both"/>
        <w:rPr>
          <w:rFonts w:ascii="Arial" w:eastAsia="Arial-BoldMT" w:hAnsi="Arial" w:cs="Arial"/>
          <w:b/>
          <w:bCs/>
        </w:rPr>
      </w:pPr>
    </w:p>
    <w:p w14:paraId="7037A208" w14:textId="77777777" w:rsidR="00D63FB8" w:rsidRPr="00964614" w:rsidRDefault="00D63FB8" w:rsidP="00D63FB8">
      <w:pPr>
        <w:jc w:val="both"/>
        <w:rPr>
          <w:rFonts w:ascii="Arial" w:eastAsia="Arial-BoldMT" w:hAnsi="Arial" w:cs="Arial"/>
        </w:rPr>
      </w:pPr>
      <w:r w:rsidRPr="00964614">
        <w:rPr>
          <w:rFonts w:ascii="Arial" w:eastAsia="Arial-BoldMT" w:hAnsi="Arial" w:cs="Arial"/>
        </w:rPr>
        <w:t>A entrega será feita</w:t>
      </w:r>
      <w:r w:rsidRPr="00964614">
        <w:rPr>
          <w:rFonts w:ascii="Arial" w:eastAsia="Arial-BoldMT" w:hAnsi="Arial" w:cs="Arial"/>
          <w:b/>
          <w:bCs/>
        </w:rPr>
        <w:t xml:space="preserve"> </w:t>
      </w:r>
      <w:r w:rsidRPr="00964614">
        <w:rPr>
          <w:rFonts w:ascii="Arial" w:eastAsia="Arial-BoldMT" w:hAnsi="Arial" w:cs="Arial"/>
        </w:rPr>
        <w:t>na</w:t>
      </w:r>
      <w:r w:rsidRPr="00964614">
        <w:rPr>
          <w:rFonts w:ascii="Arial" w:eastAsia="Arial-BoldMT" w:hAnsi="Arial" w:cs="Arial"/>
          <w:b/>
          <w:bCs/>
        </w:rPr>
        <w:t xml:space="preserve"> PREFEITURA MUNICIPAL DE RIFAINA</w:t>
      </w:r>
      <w:r w:rsidRPr="00964614">
        <w:rPr>
          <w:rFonts w:ascii="Arial" w:eastAsia="Arial-BoldMT" w:hAnsi="Arial" w:cs="Arial"/>
        </w:rPr>
        <w:t>, Rua Barão de Rifaina nº 251, Centro, CEP: 14.490-007 Rifaina/SP, em horário das 08:00 às 16:00.</w:t>
      </w:r>
    </w:p>
    <w:p w14:paraId="215010B5" w14:textId="77777777" w:rsidR="00D63FB8" w:rsidRPr="00964614" w:rsidRDefault="00D63FB8" w:rsidP="00D63FB8">
      <w:pPr>
        <w:jc w:val="both"/>
        <w:rPr>
          <w:rFonts w:ascii="Arial" w:eastAsia="Arial-BoldMT" w:hAnsi="Arial" w:cs="Arial"/>
          <w:highlight w:val="cyan"/>
        </w:rPr>
      </w:pPr>
    </w:p>
    <w:p w14:paraId="179DB6B7" w14:textId="77777777" w:rsidR="00D63FB8" w:rsidRPr="00964614" w:rsidRDefault="00D63FB8" w:rsidP="00D63FB8">
      <w:pPr>
        <w:jc w:val="both"/>
        <w:rPr>
          <w:rFonts w:ascii="Arial" w:eastAsia="Arial-BoldMT" w:hAnsi="Arial" w:cs="Arial"/>
        </w:rPr>
      </w:pPr>
      <w:r w:rsidRPr="00964614">
        <w:rPr>
          <w:rFonts w:ascii="Arial" w:eastAsia="Arial-BoldMT" w:hAnsi="Arial" w:cs="Arial"/>
          <w:b/>
          <w:bCs/>
        </w:rPr>
        <w:t>12.1.</w:t>
      </w:r>
      <w:r w:rsidRPr="00964614">
        <w:rPr>
          <w:rFonts w:ascii="Arial" w:eastAsia="Arial-BoldMT" w:hAnsi="Arial" w:cs="Arial"/>
        </w:rPr>
        <w:t xml:space="preserve"> A Contratada obriga-se a entregar o(s) objeto(s) em conformidade com as especificações descritas neste Termo de Referência.</w:t>
      </w:r>
    </w:p>
    <w:p w14:paraId="18773E7C" w14:textId="77777777" w:rsidR="00D63FB8" w:rsidRPr="00964614" w:rsidRDefault="00D63FB8" w:rsidP="00D63FB8">
      <w:pPr>
        <w:jc w:val="both"/>
        <w:rPr>
          <w:rFonts w:ascii="Arial" w:eastAsia="Arial-BoldMT" w:hAnsi="Arial" w:cs="Arial"/>
        </w:rPr>
      </w:pPr>
      <w:r w:rsidRPr="00964614">
        <w:rPr>
          <w:rFonts w:ascii="Arial" w:eastAsia="Arial-BoldMT" w:hAnsi="Arial" w:cs="Arial"/>
        </w:rPr>
        <w:t>12.2. Os objetos deverão ser entregues embalados, de forma a não serem danificados durante as operações de transporte e descarga no local da entrega.</w:t>
      </w:r>
    </w:p>
    <w:p w14:paraId="31A4D0C6" w14:textId="77777777" w:rsidR="00D63FB8" w:rsidRPr="00964614" w:rsidRDefault="00D63FB8" w:rsidP="00D63FB8">
      <w:pPr>
        <w:jc w:val="both"/>
        <w:rPr>
          <w:rFonts w:ascii="Arial" w:eastAsia="Arial-BoldMT" w:hAnsi="Arial" w:cs="Arial"/>
        </w:rPr>
      </w:pPr>
      <w:r w:rsidRPr="00964614">
        <w:rPr>
          <w:rFonts w:ascii="Arial" w:eastAsia="Arial-BoldMT" w:hAnsi="Arial" w:cs="Arial"/>
          <w:b/>
          <w:bCs/>
        </w:rPr>
        <w:t>12.3.</w:t>
      </w:r>
      <w:r w:rsidRPr="00964614">
        <w:rPr>
          <w:rFonts w:ascii="Arial" w:eastAsia="Arial-BoldMT" w:hAnsi="Arial" w:cs="Arial"/>
        </w:rPr>
        <w:t xml:space="preserve"> Todas as despesas relativas à entrega e transporte dos objetos licitados, bem como todos os impostos, taxas e demais despesas decorrentes do contrato correrão por conta exclusiva da Contratada.</w:t>
      </w:r>
    </w:p>
    <w:p w14:paraId="1AE9F879" w14:textId="77777777" w:rsidR="00D63FB8" w:rsidRPr="00964614" w:rsidRDefault="00D63FB8" w:rsidP="00D63FB8">
      <w:pPr>
        <w:jc w:val="both"/>
        <w:rPr>
          <w:rFonts w:ascii="Arial" w:eastAsia="Arial-BoldMT" w:hAnsi="Arial" w:cs="Arial"/>
        </w:rPr>
      </w:pPr>
      <w:r w:rsidRPr="00964614">
        <w:rPr>
          <w:rFonts w:ascii="Arial" w:eastAsia="Arial-BoldMT" w:hAnsi="Arial" w:cs="Arial"/>
          <w:b/>
          <w:bCs/>
        </w:rPr>
        <w:t>12.4.</w:t>
      </w:r>
      <w:r w:rsidRPr="00964614">
        <w:rPr>
          <w:rFonts w:ascii="Arial" w:eastAsia="Arial-BoldMT" w:hAnsi="Arial" w:cs="Arial"/>
        </w:rPr>
        <w:t xml:space="preserve">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w:t>
      </w:r>
      <w:r w:rsidRPr="00964614">
        <w:rPr>
          <w:rFonts w:ascii="Arial" w:eastAsia="Arial-BoldMT" w:hAnsi="Arial" w:cs="Arial"/>
        </w:rPr>
        <w:lastRenderedPageBreak/>
        <w:t>e assim sucessivamente quanto às demais classificadas, aplicando aos faltosos as penalidades cabíveis.</w:t>
      </w:r>
    </w:p>
    <w:p w14:paraId="1CEE0ACF" w14:textId="77777777" w:rsidR="00D63FB8" w:rsidRPr="00964614" w:rsidRDefault="00D63FB8" w:rsidP="00D63FB8">
      <w:pPr>
        <w:jc w:val="both"/>
        <w:rPr>
          <w:rFonts w:ascii="Arial" w:eastAsia="Arial-BoldMT" w:hAnsi="Arial" w:cs="Arial"/>
        </w:rPr>
      </w:pPr>
      <w:r w:rsidRPr="00964614">
        <w:rPr>
          <w:rFonts w:ascii="Arial" w:eastAsia="Arial-BoldMT" w:hAnsi="Arial" w:cs="Arial"/>
          <w:b/>
          <w:bCs/>
        </w:rPr>
        <w:t>12.5.</w:t>
      </w:r>
      <w:r w:rsidRPr="00964614">
        <w:rPr>
          <w:rFonts w:ascii="Arial" w:eastAsia="Arial-BoldMT" w:hAnsi="Arial" w:cs="Arial"/>
        </w:rPr>
        <w:t xml:space="preserve"> O objeto será recebido provisoriamente, de forma sumária, no prazo de 7 (sete) dias, pelo responsável pelo acompanhamento e fiscalização do contrato, para efeito de posterior verificação de sua conformidade com as especificações constantes neste Termo de Referência e na proposta.</w:t>
      </w:r>
    </w:p>
    <w:p w14:paraId="73215A4C" w14:textId="77777777" w:rsidR="00D63FB8" w:rsidRPr="00964614" w:rsidRDefault="00D63FB8" w:rsidP="00D63FB8">
      <w:pPr>
        <w:jc w:val="both"/>
        <w:rPr>
          <w:rFonts w:ascii="Arial" w:eastAsia="Arial-BoldMT" w:hAnsi="Arial" w:cs="Arial"/>
        </w:rPr>
      </w:pPr>
      <w:r w:rsidRPr="00964614">
        <w:rPr>
          <w:rFonts w:ascii="Arial" w:eastAsia="Arial-BoldMT" w:hAnsi="Arial" w:cs="Arial"/>
          <w:b/>
          <w:bCs/>
        </w:rPr>
        <w:t>12.6</w:t>
      </w:r>
      <w:r w:rsidRPr="00964614">
        <w:rPr>
          <w:rFonts w:ascii="Arial" w:eastAsia="Arial-BoldMT" w:hAnsi="Arial" w:cs="Arial"/>
        </w:rPr>
        <w:t>. Para os fins do disposto no subitem 12.5, o termo sumário correspondente ao atesto no verso do documento fiscal ou equivalente.</w:t>
      </w:r>
    </w:p>
    <w:p w14:paraId="6192112A" w14:textId="77777777" w:rsidR="00D63FB8" w:rsidRPr="00964614" w:rsidRDefault="00D63FB8" w:rsidP="00D63FB8">
      <w:pPr>
        <w:jc w:val="both"/>
        <w:rPr>
          <w:rFonts w:ascii="Arial" w:eastAsia="Arial-BoldMT" w:hAnsi="Arial" w:cs="Arial"/>
        </w:rPr>
      </w:pPr>
      <w:r w:rsidRPr="00964614">
        <w:rPr>
          <w:rFonts w:ascii="Arial" w:eastAsia="Arial-BoldMT" w:hAnsi="Arial" w:cs="Arial"/>
          <w:b/>
          <w:bCs/>
        </w:rPr>
        <w:t>12.7.</w:t>
      </w:r>
      <w:r w:rsidRPr="00964614">
        <w:rPr>
          <w:rFonts w:ascii="Arial" w:eastAsia="Arial-BoldMT" w:hAnsi="Arial" w:cs="Arial"/>
        </w:rPr>
        <w:t xml:space="preserve">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3BA96654" w14:textId="77777777" w:rsidR="00D63FB8" w:rsidRPr="00964614" w:rsidRDefault="00D63FB8" w:rsidP="00D63FB8">
      <w:pPr>
        <w:jc w:val="both"/>
        <w:rPr>
          <w:rFonts w:ascii="Arial" w:eastAsia="Arial-BoldMT" w:hAnsi="Arial" w:cs="Arial"/>
        </w:rPr>
      </w:pPr>
      <w:r w:rsidRPr="00964614">
        <w:rPr>
          <w:rFonts w:ascii="Arial" w:eastAsia="Arial-BoldMT" w:hAnsi="Arial" w:cs="Arial"/>
          <w:b/>
          <w:bCs/>
        </w:rPr>
        <w:t>12.8.</w:t>
      </w:r>
      <w:r w:rsidRPr="00964614">
        <w:rPr>
          <w:rFonts w:ascii="Arial" w:eastAsia="Arial-BoldMT" w:hAnsi="Arial" w:cs="Arial"/>
        </w:rPr>
        <w:t xml:space="preserve"> Os bens serão recebidos definitivamente, por servidor ou comissão designada pela autoridade competente, no prazo de 7 (sete) dias contados do recebimento provisório, mediante preenchimento de termo detalhado que comprove o atendimento das exigências contratuais.</w:t>
      </w:r>
    </w:p>
    <w:p w14:paraId="6CC777D5" w14:textId="77777777" w:rsidR="00D63FB8" w:rsidRPr="00964614" w:rsidRDefault="00D63FB8" w:rsidP="00D63FB8">
      <w:pPr>
        <w:jc w:val="both"/>
        <w:rPr>
          <w:rFonts w:ascii="Arial" w:eastAsia="Arial-BoldMT" w:hAnsi="Arial" w:cs="Arial"/>
        </w:rPr>
      </w:pPr>
      <w:r w:rsidRPr="00964614">
        <w:rPr>
          <w:rFonts w:ascii="Arial" w:eastAsia="Arial-BoldMT" w:hAnsi="Arial" w:cs="Arial"/>
          <w:b/>
          <w:bCs/>
        </w:rPr>
        <w:t>12.8.1.</w:t>
      </w:r>
      <w:r w:rsidRPr="00964614">
        <w:rPr>
          <w:rFonts w:ascii="Arial" w:eastAsia="Arial-BoldMT" w:hAnsi="Arial" w:cs="Arial"/>
        </w:rPr>
        <w:t xml:space="preserve"> O prazo para recebimento definitivo poderá ser excepcionalmente prorrogado, de forma justificada, por igual período, quando houver necessidade de diligências para a aferição do atendimento das exigências contratuais.</w:t>
      </w:r>
    </w:p>
    <w:p w14:paraId="3B4D25FB" w14:textId="77777777" w:rsidR="00D63FB8" w:rsidRPr="00964614" w:rsidRDefault="00D63FB8" w:rsidP="00D63FB8">
      <w:pPr>
        <w:ind w:right="-2"/>
        <w:jc w:val="both"/>
        <w:rPr>
          <w:rFonts w:ascii="Arial" w:eastAsia="Arial-BoldMT" w:hAnsi="Arial" w:cs="Arial"/>
        </w:rPr>
      </w:pPr>
    </w:p>
    <w:p w14:paraId="19B6F4EA" w14:textId="77777777" w:rsidR="00D63FB8" w:rsidRPr="00964614" w:rsidRDefault="00D63FB8" w:rsidP="00D63FB8">
      <w:pPr>
        <w:ind w:right="-2"/>
        <w:jc w:val="both"/>
        <w:rPr>
          <w:rFonts w:ascii="Arial" w:eastAsia="Arial-BoldMT" w:hAnsi="Arial" w:cs="Arial"/>
          <w:b/>
          <w:bCs/>
        </w:rPr>
      </w:pPr>
      <w:r w:rsidRPr="00964614">
        <w:rPr>
          <w:rFonts w:ascii="Arial" w:eastAsia="Arial-BoldMT" w:hAnsi="Arial" w:cs="Arial"/>
          <w:b/>
          <w:bCs/>
        </w:rPr>
        <w:t>13 - ESPECIFICAÇÃO DA GARANTIA EXIGIDA E DAS CONDIÇÕES DE MANUTENÇÃO E ASSISTÊNCIA TÉCNICA, QUANDO FOR O CASO;</w:t>
      </w:r>
    </w:p>
    <w:p w14:paraId="1ADE699C" w14:textId="77777777" w:rsidR="00D63FB8" w:rsidRPr="00964614" w:rsidRDefault="00D63FB8" w:rsidP="00D63FB8">
      <w:pPr>
        <w:ind w:right="-2"/>
        <w:jc w:val="both"/>
        <w:rPr>
          <w:rFonts w:ascii="Arial" w:eastAsia="Arial-BoldMT" w:hAnsi="Arial" w:cs="Arial"/>
          <w:b/>
          <w:bCs/>
        </w:rPr>
      </w:pPr>
    </w:p>
    <w:p w14:paraId="61864CC7" w14:textId="77777777" w:rsidR="00D63FB8" w:rsidRPr="00964614" w:rsidRDefault="00D63FB8" w:rsidP="00D63FB8">
      <w:pPr>
        <w:jc w:val="both"/>
        <w:rPr>
          <w:rFonts w:ascii="Arial" w:hAnsi="Arial" w:cs="Arial"/>
        </w:rPr>
      </w:pPr>
      <w:bookmarkStart w:id="11" w:name="_Hlk157406106"/>
      <w:r w:rsidRPr="00964614">
        <w:rPr>
          <w:rFonts w:ascii="Arial" w:hAnsi="Arial" w:cs="Arial"/>
        </w:rPr>
        <w:t>Todos os itens descritos neste Termo de Referência deverão ser novos, sem uso anterior, não recondicionados e não reformados, devendo possuir garantia mínima de 12 (doze) meses, concedida pelo fornecedor, contra defeitos de fabricação.</w:t>
      </w:r>
    </w:p>
    <w:p w14:paraId="783C5697" w14:textId="77777777" w:rsidR="00D63FB8" w:rsidRDefault="00D63FB8" w:rsidP="00D63FB8">
      <w:pPr>
        <w:jc w:val="both"/>
        <w:rPr>
          <w:rFonts w:ascii="Arial" w:hAnsi="Arial" w:cs="Arial"/>
        </w:rPr>
      </w:pPr>
      <w:r w:rsidRPr="00964614">
        <w:rPr>
          <w:rFonts w:ascii="Arial" w:hAnsi="Arial" w:cs="Arial"/>
        </w:rPr>
        <w:t>A contratada deverá assegurar a substituição imediata de qualquer item que apresente defeitos ou que estejam em desacordo com as especificações contratadas, sem ônus adicional para a contratante.</w:t>
      </w:r>
    </w:p>
    <w:p w14:paraId="3DD2D910" w14:textId="77777777" w:rsidR="00D63FB8" w:rsidRDefault="00D63FB8" w:rsidP="00D63FB8">
      <w:pPr>
        <w:jc w:val="both"/>
        <w:rPr>
          <w:rFonts w:ascii="Arial" w:hAnsi="Arial" w:cs="Arial"/>
        </w:rPr>
      </w:pPr>
    </w:p>
    <w:p w14:paraId="5CDE1E8A" w14:textId="77777777" w:rsidR="00D63FB8" w:rsidRDefault="00D63FB8" w:rsidP="00D63FB8">
      <w:pPr>
        <w:jc w:val="both"/>
        <w:rPr>
          <w:rFonts w:ascii="Arial" w:hAnsi="Arial" w:cs="Arial"/>
        </w:rPr>
      </w:pPr>
    </w:p>
    <w:p w14:paraId="50468B45" w14:textId="77777777" w:rsidR="00D63FB8" w:rsidRPr="00964614" w:rsidRDefault="00D63FB8" w:rsidP="00D63FB8">
      <w:pPr>
        <w:ind w:right="-2"/>
        <w:jc w:val="both"/>
        <w:rPr>
          <w:rFonts w:ascii="Arial" w:hAnsi="Arial" w:cs="Arial"/>
        </w:rPr>
      </w:pPr>
    </w:p>
    <w:p w14:paraId="3D59A890" w14:textId="77777777" w:rsidR="00D63FB8" w:rsidRPr="00964614" w:rsidRDefault="00D63FB8" w:rsidP="00D63FB8">
      <w:pPr>
        <w:jc w:val="both"/>
        <w:rPr>
          <w:rFonts w:ascii="Arial" w:hAnsi="Arial" w:cs="Arial"/>
          <w:bCs/>
        </w:rPr>
      </w:pPr>
      <w:r w:rsidRPr="00964614">
        <w:rPr>
          <w:rFonts w:ascii="Arial" w:eastAsia="Calibri" w:hAnsi="Arial" w:cs="Arial"/>
          <w:b/>
          <w:bCs/>
        </w:rPr>
        <w:t xml:space="preserve">Área Requisitante: </w:t>
      </w:r>
      <w:r w:rsidRPr="00964614">
        <w:rPr>
          <w:rFonts w:ascii="Arial" w:hAnsi="Arial" w:cs="Arial"/>
          <w:bCs/>
        </w:rPr>
        <w:t>Secretário Municipal de Administração e Finanças</w:t>
      </w:r>
    </w:p>
    <w:p w14:paraId="33A475A1" w14:textId="77777777" w:rsidR="00D63FB8" w:rsidRPr="00964614" w:rsidRDefault="00D63FB8" w:rsidP="00D63FB8">
      <w:pPr>
        <w:jc w:val="both"/>
        <w:rPr>
          <w:rFonts w:ascii="Arial" w:hAnsi="Arial" w:cs="Arial"/>
          <w:bCs/>
        </w:rPr>
      </w:pPr>
      <w:r w:rsidRPr="00964614">
        <w:rPr>
          <w:rFonts w:ascii="Arial" w:eastAsia="Calibri" w:hAnsi="Arial" w:cs="Arial"/>
          <w:b/>
          <w:bCs/>
        </w:rPr>
        <w:t xml:space="preserve">Responsável pela demanda: </w:t>
      </w:r>
      <w:r w:rsidRPr="00964614">
        <w:rPr>
          <w:rFonts w:ascii="Arial" w:hAnsi="Arial" w:cs="Arial"/>
          <w:bCs/>
        </w:rPr>
        <w:t>Deonísio Fressa Junior</w:t>
      </w:r>
    </w:p>
    <w:p w14:paraId="474168BF" w14:textId="77777777" w:rsidR="00D63FB8" w:rsidRPr="00964614" w:rsidRDefault="00D63FB8" w:rsidP="00D63FB8">
      <w:pPr>
        <w:ind w:right="-2"/>
        <w:jc w:val="both"/>
        <w:rPr>
          <w:rFonts w:ascii="Arial" w:eastAsia="Arial-BoldMT" w:hAnsi="Arial" w:cs="Arial"/>
          <w:highlight w:val="yellow"/>
        </w:rPr>
      </w:pPr>
    </w:p>
    <w:p w14:paraId="335C3743" w14:textId="77777777" w:rsidR="00D63FB8" w:rsidRPr="00964614" w:rsidRDefault="00D63FB8" w:rsidP="00D63FB8">
      <w:pPr>
        <w:ind w:right="-2"/>
        <w:jc w:val="both"/>
        <w:rPr>
          <w:rFonts w:ascii="Arial" w:hAnsi="Arial" w:cs="Arial"/>
          <w:color w:val="000000" w:themeColor="text1"/>
        </w:rPr>
      </w:pPr>
      <w:r w:rsidRPr="00964614">
        <w:rPr>
          <w:rFonts w:ascii="Arial" w:hAnsi="Arial" w:cs="Arial"/>
          <w:color w:val="000000" w:themeColor="text1"/>
        </w:rPr>
        <w:t xml:space="preserve">Rifaina, </w:t>
      </w:r>
      <w:r>
        <w:rPr>
          <w:rFonts w:ascii="Arial" w:hAnsi="Arial" w:cs="Arial"/>
          <w:color w:val="000000" w:themeColor="text1"/>
        </w:rPr>
        <w:t>28</w:t>
      </w:r>
      <w:r w:rsidRPr="00964614">
        <w:rPr>
          <w:rFonts w:ascii="Arial" w:hAnsi="Arial" w:cs="Arial"/>
          <w:color w:val="000000" w:themeColor="text1"/>
        </w:rPr>
        <w:t xml:space="preserve"> de </w:t>
      </w:r>
      <w:r>
        <w:rPr>
          <w:rFonts w:ascii="Arial" w:hAnsi="Arial" w:cs="Arial"/>
          <w:color w:val="000000" w:themeColor="text1"/>
        </w:rPr>
        <w:t>maio</w:t>
      </w:r>
      <w:r w:rsidRPr="00964614">
        <w:rPr>
          <w:rFonts w:ascii="Arial" w:hAnsi="Arial" w:cs="Arial"/>
          <w:color w:val="000000" w:themeColor="text1"/>
        </w:rPr>
        <w:t xml:space="preserve"> de 2026. </w:t>
      </w:r>
    </w:p>
    <w:p w14:paraId="73C0D0F1" w14:textId="77777777" w:rsidR="00D63FB8" w:rsidRPr="00964614" w:rsidRDefault="00D63FB8" w:rsidP="00D63FB8">
      <w:pPr>
        <w:ind w:right="-2"/>
        <w:jc w:val="both"/>
        <w:rPr>
          <w:rFonts w:ascii="Arial" w:hAnsi="Arial" w:cs="Arial"/>
          <w:color w:val="000000" w:themeColor="text1"/>
        </w:rPr>
      </w:pPr>
    </w:p>
    <w:p w14:paraId="471C91F4" w14:textId="77777777" w:rsidR="00D63FB8" w:rsidRPr="00964614" w:rsidRDefault="00D63FB8" w:rsidP="00D63FB8">
      <w:pPr>
        <w:ind w:right="-2"/>
        <w:jc w:val="both"/>
        <w:rPr>
          <w:rFonts w:ascii="Arial" w:hAnsi="Arial" w:cs="Arial"/>
          <w:color w:val="000000" w:themeColor="text1"/>
        </w:rPr>
      </w:pPr>
    </w:p>
    <w:p w14:paraId="2E1826C4" w14:textId="77777777" w:rsidR="00D63FB8" w:rsidRPr="00964614" w:rsidRDefault="00D63FB8" w:rsidP="00D63FB8">
      <w:pPr>
        <w:ind w:right="-2"/>
        <w:jc w:val="both"/>
        <w:rPr>
          <w:rFonts w:ascii="Arial" w:hAnsi="Arial" w:cs="Arial"/>
          <w:color w:val="000000" w:themeColor="text1"/>
        </w:rPr>
      </w:pPr>
    </w:p>
    <w:p w14:paraId="6F9400F8" w14:textId="77777777" w:rsidR="00D63FB8" w:rsidRPr="00964614" w:rsidRDefault="00D63FB8" w:rsidP="00D63FB8">
      <w:pPr>
        <w:ind w:right="-2"/>
        <w:jc w:val="both"/>
        <w:rPr>
          <w:rFonts w:ascii="Arial" w:hAnsi="Arial" w:cs="Arial"/>
          <w:color w:val="000000" w:themeColor="text1"/>
        </w:rPr>
      </w:pPr>
    </w:p>
    <w:p w14:paraId="1BF62D25" w14:textId="77777777" w:rsidR="00D63FB8" w:rsidRPr="00964614" w:rsidRDefault="00D63FB8" w:rsidP="00D63FB8">
      <w:pPr>
        <w:ind w:right="-2"/>
        <w:jc w:val="center"/>
        <w:rPr>
          <w:rFonts w:ascii="Arial" w:hAnsi="Arial" w:cs="Arial"/>
        </w:rPr>
      </w:pPr>
      <w:r w:rsidRPr="00964614">
        <w:rPr>
          <w:rFonts w:ascii="Arial" w:hAnsi="Arial" w:cs="Arial"/>
        </w:rPr>
        <w:t>__________________________________________</w:t>
      </w:r>
    </w:p>
    <w:p w14:paraId="4E2EB271" w14:textId="77777777" w:rsidR="00D63FB8" w:rsidRPr="00964614" w:rsidRDefault="00D63FB8" w:rsidP="00D63FB8">
      <w:pPr>
        <w:ind w:right="-2"/>
        <w:jc w:val="center"/>
        <w:rPr>
          <w:rFonts w:ascii="Arial" w:hAnsi="Arial" w:cs="Arial"/>
        </w:rPr>
      </w:pPr>
      <w:r w:rsidRPr="00964614">
        <w:rPr>
          <w:rFonts w:ascii="Arial" w:hAnsi="Arial" w:cs="Arial"/>
        </w:rPr>
        <w:t>Wilson Alves da Silva Junior</w:t>
      </w:r>
    </w:p>
    <w:p w14:paraId="70807642" w14:textId="77777777" w:rsidR="00D63FB8" w:rsidRPr="00964614" w:rsidRDefault="00D63FB8" w:rsidP="00D63FB8">
      <w:pPr>
        <w:ind w:right="-2"/>
        <w:jc w:val="center"/>
        <w:rPr>
          <w:rFonts w:ascii="Arial" w:hAnsi="Arial" w:cs="Arial"/>
        </w:rPr>
      </w:pPr>
      <w:r w:rsidRPr="00964614">
        <w:rPr>
          <w:rFonts w:ascii="Arial" w:hAnsi="Arial" w:cs="Arial"/>
        </w:rPr>
        <w:t>Prefeito</w:t>
      </w:r>
    </w:p>
    <w:p w14:paraId="0B45C0AF" w14:textId="77777777" w:rsidR="00D63FB8" w:rsidRPr="00964614" w:rsidRDefault="00D63FB8" w:rsidP="00D63FB8">
      <w:pPr>
        <w:ind w:right="-2"/>
        <w:rPr>
          <w:rFonts w:ascii="Arial" w:hAnsi="Arial" w:cs="Arial"/>
        </w:rPr>
      </w:pPr>
    </w:p>
    <w:p w14:paraId="0DFDB30C" w14:textId="77777777" w:rsidR="00D63FB8" w:rsidRPr="00964614" w:rsidRDefault="00D63FB8" w:rsidP="00D63FB8">
      <w:pPr>
        <w:ind w:right="-2"/>
        <w:rPr>
          <w:rFonts w:ascii="Arial" w:hAnsi="Arial" w:cs="Arial"/>
        </w:rPr>
      </w:pPr>
    </w:p>
    <w:p w14:paraId="58CA930C" w14:textId="77777777" w:rsidR="00D63FB8" w:rsidRPr="00964614" w:rsidRDefault="00D63FB8" w:rsidP="00D63FB8">
      <w:pPr>
        <w:ind w:right="-2"/>
        <w:rPr>
          <w:rFonts w:ascii="Arial" w:hAnsi="Arial" w:cs="Arial"/>
        </w:rPr>
      </w:pPr>
    </w:p>
    <w:p w14:paraId="6E781C55" w14:textId="77777777" w:rsidR="00D63FB8" w:rsidRDefault="00D63FB8" w:rsidP="00D63FB8">
      <w:pPr>
        <w:ind w:right="-2"/>
        <w:rPr>
          <w:rFonts w:ascii="Arial" w:hAnsi="Arial" w:cs="Arial"/>
        </w:rPr>
      </w:pPr>
    </w:p>
    <w:p w14:paraId="10E3D514" w14:textId="77777777" w:rsidR="00D63FB8" w:rsidRPr="00964614" w:rsidRDefault="00D63FB8" w:rsidP="00D63FB8">
      <w:pPr>
        <w:ind w:right="-2"/>
        <w:rPr>
          <w:rFonts w:ascii="Arial" w:hAnsi="Arial" w:cs="Arial"/>
        </w:rPr>
      </w:pPr>
    </w:p>
    <w:p w14:paraId="0F721ED6" w14:textId="77777777" w:rsidR="00D63FB8" w:rsidRPr="00964614" w:rsidRDefault="00D63FB8" w:rsidP="00D63FB8">
      <w:pPr>
        <w:ind w:right="-2"/>
        <w:rPr>
          <w:rFonts w:ascii="Arial" w:hAnsi="Arial" w:cs="Arial"/>
        </w:rPr>
      </w:pPr>
    </w:p>
    <w:p w14:paraId="28159E8F" w14:textId="77777777" w:rsidR="00D63FB8" w:rsidRPr="00964614" w:rsidRDefault="00D63FB8" w:rsidP="00D63FB8">
      <w:pPr>
        <w:ind w:right="-2"/>
        <w:jc w:val="center"/>
        <w:rPr>
          <w:rFonts w:ascii="Arial" w:hAnsi="Arial" w:cs="Arial"/>
          <w:highlight w:val="yellow"/>
        </w:rPr>
      </w:pPr>
      <w:r w:rsidRPr="00964614">
        <w:rPr>
          <w:rFonts w:ascii="Arial" w:hAnsi="Arial" w:cs="Arial"/>
        </w:rPr>
        <w:t>__________________________________________</w:t>
      </w:r>
    </w:p>
    <w:bookmarkEnd w:id="11"/>
    <w:p w14:paraId="60708ADF" w14:textId="77777777" w:rsidR="00D63FB8" w:rsidRPr="00964614" w:rsidRDefault="00D63FB8" w:rsidP="00D63FB8">
      <w:pPr>
        <w:jc w:val="center"/>
        <w:rPr>
          <w:rFonts w:ascii="Arial" w:hAnsi="Arial" w:cs="Arial"/>
          <w:bCs/>
        </w:rPr>
      </w:pPr>
      <w:r w:rsidRPr="00964614">
        <w:rPr>
          <w:rFonts w:ascii="Arial" w:hAnsi="Arial" w:cs="Arial"/>
          <w:bCs/>
        </w:rPr>
        <w:t>Deonísio Fressa Junior</w:t>
      </w:r>
    </w:p>
    <w:p w14:paraId="588C6C52" w14:textId="77777777" w:rsidR="00D63FB8" w:rsidRDefault="00D63FB8" w:rsidP="00D63FB8">
      <w:pPr>
        <w:jc w:val="center"/>
        <w:rPr>
          <w:rFonts w:ascii="Arial" w:hAnsi="Arial" w:cs="Arial"/>
          <w:bCs/>
        </w:rPr>
      </w:pPr>
      <w:r w:rsidRPr="00964614">
        <w:rPr>
          <w:rFonts w:ascii="Arial" w:hAnsi="Arial" w:cs="Arial"/>
          <w:bCs/>
        </w:rPr>
        <w:t>Secretário Municipal de Administração e Finanças</w:t>
      </w:r>
    </w:p>
    <w:p w14:paraId="61B4AECF" w14:textId="77777777" w:rsidR="00D63FB8" w:rsidRDefault="00D63FB8" w:rsidP="00D63FB8">
      <w:pPr>
        <w:jc w:val="center"/>
        <w:rPr>
          <w:rFonts w:ascii="Arial" w:hAnsi="Arial" w:cs="Arial"/>
          <w:bCs/>
        </w:rPr>
      </w:pPr>
    </w:p>
    <w:p w14:paraId="6F5319C9" w14:textId="77777777" w:rsidR="00D63FB8" w:rsidRDefault="00D63FB8" w:rsidP="00D63FB8">
      <w:pPr>
        <w:jc w:val="center"/>
        <w:rPr>
          <w:rFonts w:ascii="Arial" w:hAnsi="Arial" w:cs="Arial"/>
          <w:bCs/>
        </w:rPr>
      </w:pPr>
    </w:p>
    <w:p w14:paraId="49523D5A" w14:textId="77777777" w:rsidR="00D63FB8" w:rsidRPr="00964614" w:rsidRDefault="00D63FB8" w:rsidP="00D63FB8">
      <w:pPr>
        <w:jc w:val="center"/>
        <w:rPr>
          <w:rFonts w:ascii="Arial" w:eastAsia="Arial-BoldMT" w:hAnsi="Arial" w:cs="Arial"/>
        </w:rPr>
      </w:pPr>
    </w:p>
    <w:p w14:paraId="05EE3797" w14:textId="77777777" w:rsidR="00997E8F" w:rsidRDefault="00997E8F" w:rsidP="008E4C2B">
      <w:pPr>
        <w:pStyle w:val="Ttulo1"/>
        <w:spacing w:before="71"/>
        <w:ind w:left="0" w:right="889"/>
        <w:rPr>
          <w:spacing w:val="-10"/>
          <w:w w:val="115"/>
        </w:rPr>
      </w:pPr>
    </w:p>
    <w:p w14:paraId="43001917" w14:textId="77777777" w:rsidR="00997E8F" w:rsidRPr="006C00DF" w:rsidRDefault="00997E8F" w:rsidP="008E4C2B">
      <w:pPr>
        <w:pStyle w:val="Ttulo1"/>
        <w:spacing w:before="71"/>
        <w:ind w:left="0" w:right="889"/>
        <w:rPr>
          <w:spacing w:val="-10"/>
          <w:w w:val="115"/>
        </w:rPr>
      </w:pPr>
    </w:p>
    <w:p w14:paraId="3968700F" w14:textId="264D2011" w:rsidR="007E035C" w:rsidRPr="006C00DF" w:rsidRDefault="006207AF" w:rsidP="00997E8F">
      <w:pPr>
        <w:pStyle w:val="Ttulo1"/>
        <w:spacing w:line="276" w:lineRule="auto"/>
        <w:ind w:left="0" w:right="889"/>
        <w:jc w:val="center"/>
        <w:rPr>
          <w:spacing w:val="-10"/>
          <w:w w:val="115"/>
          <w:sz w:val="24"/>
          <w:szCs w:val="24"/>
        </w:rPr>
      </w:pPr>
      <w:r w:rsidRPr="006C00DF">
        <w:rPr>
          <w:spacing w:val="-10"/>
          <w:w w:val="115"/>
          <w:sz w:val="24"/>
          <w:szCs w:val="24"/>
        </w:rPr>
        <w:t>ANEXO VI</w:t>
      </w:r>
    </w:p>
    <w:p w14:paraId="769FBB80" w14:textId="77777777" w:rsidR="007E035C" w:rsidRPr="006C00DF" w:rsidRDefault="007E035C" w:rsidP="00997E8F">
      <w:pPr>
        <w:pStyle w:val="Ttulo1"/>
        <w:spacing w:line="276" w:lineRule="auto"/>
        <w:ind w:left="1151" w:right="889"/>
        <w:jc w:val="center"/>
        <w:rPr>
          <w:spacing w:val="-10"/>
          <w:w w:val="115"/>
          <w:sz w:val="24"/>
          <w:szCs w:val="24"/>
        </w:rPr>
      </w:pPr>
    </w:p>
    <w:p w14:paraId="50A70569" w14:textId="4823C3B6" w:rsidR="007E035C" w:rsidRPr="006C00DF" w:rsidRDefault="00141DF7" w:rsidP="00997E8F">
      <w:pPr>
        <w:spacing w:line="276" w:lineRule="auto"/>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D63FB8">
        <w:rPr>
          <w:b/>
          <w:w w:val="115"/>
          <w:sz w:val="24"/>
          <w:szCs w:val="24"/>
          <w:lang w:val="pt-BR"/>
        </w:rPr>
        <w:t>82</w:t>
      </w:r>
      <w:r w:rsidRPr="006C00DF">
        <w:rPr>
          <w:b/>
          <w:w w:val="115"/>
          <w:sz w:val="24"/>
          <w:szCs w:val="24"/>
          <w:lang w:val="pt-BR"/>
        </w:rPr>
        <w:t xml:space="preserve">/2026 </w:t>
      </w:r>
      <w:r w:rsidRPr="006C00DF">
        <w:rPr>
          <w:b/>
          <w:spacing w:val="-2"/>
          <w:w w:val="115"/>
          <w:sz w:val="24"/>
          <w:szCs w:val="24"/>
        </w:rPr>
        <w:t>PROCESSO ADM Nº</w:t>
      </w:r>
      <w:r w:rsidR="00D63FB8">
        <w:rPr>
          <w:b/>
          <w:spacing w:val="-2"/>
          <w:w w:val="115"/>
          <w:sz w:val="24"/>
          <w:szCs w:val="24"/>
          <w:lang w:val="pt-BR"/>
        </w:rPr>
        <w:t>215</w:t>
      </w:r>
      <w:r w:rsidRPr="006C00DF">
        <w:rPr>
          <w:b/>
          <w:spacing w:val="-2"/>
          <w:w w:val="115"/>
          <w:sz w:val="24"/>
          <w:szCs w:val="24"/>
          <w:lang w:val="pt-BR"/>
        </w:rPr>
        <w:t>/2026</w:t>
      </w:r>
    </w:p>
    <w:p w14:paraId="60B7C1E5" w14:textId="77777777" w:rsidR="00697C98" w:rsidRPr="006C00DF" w:rsidRDefault="00697C98" w:rsidP="00997E8F">
      <w:pPr>
        <w:spacing w:line="276" w:lineRule="auto"/>
        <w:jc w:val="center"/>
        <w:rPr>
          <w:b/>
          <w:sz w:val="24"/>
          <w:szCs w:val="24"/>
        </w:rPr>
      </w:pPr>
    </w:p>
    <w:p w14:paraId="32877F7C" w14:textId="77777777" w:rsidR="007E035C" w:rsidRDefault="006207AF" w:rsidP="00997E8F">
      <w:pPr>
        <w:spacing w:line="2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tbl>
      <w:tblPr>
        <w:tblStyle w:val="Tabelacomgrade"/>
        <w:tblpPr w:leftFromText="141" w:rightFromText="141" w:vertAnchor="text" w:horzAnchor="margin" w:tblpY="297"/>
        <w:tblW w:w="10546" w:type="dxa"/>
        <w:tblLook w:val="04A0" w:firstRow="1" w:lastRow="0" w:firstColumn="1" w:lastColumn="0" w:noHBand="0" w:noVBand="1"/>
      </w:tblPr>
      <w:tblGrid>
        <w:gridCol w:w="694"/>
        <w:gridCol w:w="1145"/>
        <w:gridCol w:w="1090"/>
        <w:gridCol w:w="5151"/>
        <w:gridCol w:w="1085"/>
        <w:gridCol w:w="1381"/>
      </w:tblGrid>
      <w:tr w:rsidR="00AD62AF" w:rsidRPr="00313AFB" w14:paraId="53DF1380" w14:textId="77777777" w:rsidTr="00AD62AF">
        <w:tc>
          <w:tcPr>
            <w:tcW w:w="694" w:type="dxa"/>
          </w:tcPr>
          <w:p w14:paraId="63DD3B9C" w14:textId="77777777" w:rsidR="00AD62AF" w:rsidRPr="00AD62AF" w:rsidRDefault="00AD62AF" w:rsidP="00AD62AF">
            <w:pPr>
              <w:ind w:hanging="2"/>
              <w:jc w:val="both"/>
              <w:rPr>
                <w:b/>
                <w:bCs/>
              </w:rPr>
            </w:pPr>
            <w:r w:rsidRPr="00AD62AF">
              <w:rPr>
                <w:b/>
                <w:bCs/>
              </w:rPr>
              <w:t>Item</w:t>
            </w:r>
          </w:p>
        </w:tc>
        <w:tc>
          <w:tcPr>
            <w:tcW w:w="1145" w:type="dxa"/>
          </w:tcPr>
          <w:p w14:paraId="3944C22A" w14:textId="77777777" w:rsidR="00AD62AF" w:rsidRPr="00AD62AF" w:rsidRDefault="00AD62AF" w:rsidP="00AD62AF">
            <w:pPr>
              <w:ind w:hanging="2"/>
              <w:jc w:val="both"/>
              <w:rPr>
                <w:b/>
                <w:bCs/>
              </w:rPr>
            </w:pPr>
            <w:r w:rsidRPr="00AD62AF">
              <w:rPr>
                <w:b/>
                <w:bCs/>
              </w:rPr>
              <w:t>Und</w:t>
            </w:r>
          </w:p>
        </w:tc>
        <w:tc>
          <w:tcPr>
            <w:tcW w:w="1090" w:type="dxa"/>
          </w:tcPr>
          <w:p w14:paraId="1DD98DB7" w14:textId="77777777" w:rsidR="00AD62AF" w:rsidRPr="00AD62AF" w:rsidRDefault="00AD62AF" w:rsidP="00AD62AF">
            <w:pPr>
              <w:ind w:hanging="2"/>
              <w:jc w:val="both"/>
              <w:rPr>
                <w:b/>
                <w:bCs/>
              </w:rPr>
            </w:pPr>
            <w:r w:rsidRPr="00AD62AF">
              <w:rPr>
                <w:b/>
                <w:bCs/>
              </w:rPr>
              <w:t>Quant</w:t>
            </w:r>
          </w:p>
        </w:tc>
        <w:tc>
          <w:tcPr>
            <w:tcW w:w="5151" w:type="dxa"/>
          </w:tcPr>
          <w:p w14:paraId="3E1E71C2" w14:textId="77777777" w:rsidR="00AD62AF" w:rsidRPr="00AD62AF" w:rsidRDefault="00AD62AF" w:rsidP="00AD62AF">
            <w:pPr>
              <w:ind w:hanging="2"/>
              <w:jc w:val="both"/>
              <w:rPr>
                <w:b/>
                <w:bCs/>
              </w:rPr>
            </w:pPr>
            <w:r w:rsidRPr="00AD62AF">
              <w:rPr>
                <w:b/>
                <w:bCs/>
              </w:rPr>
              <w:t>Descrição</w:t>
            </w:r>
          </w:p>
        </w:tc>
        <w:tc>
          <w:tcPr>
            <w:tcW w:w="1085" w:type="dxa"/>
          </w:tcPr>
          <w:p w14:paraId="30FEF5DF" w14:textId="77777777" w:rsidR="00AD62AF" w:rsidRPr="00AD62AF" w:rsidRDefault="00AD62AF" w:rsidP="00AD62AF">
            <w:pPr>
              <w:ind w:hanging="2"/>
              <w:jc w:val="both"/>
              <w:rPr>
                <w:b/>
                <w:bCs/>
              </w:rPr>
            </w:pPr>
            <w:r w:rsidRPr="00AD62AF">
              <w:rPr>
                <w:b/>
                <w:bCs/>
              </w:rPr>
              <w:t xml:space="preserve">Valor Unitário </w:t>
            </w:r>
          </w:p>
        </w:tc>
        <w:tc>
          <w:tcPr>
            <w:tcW w:w="1381" w:type="dxa"/>
          </w:tcPr>
          <w:p w14:paraId="402B300C" w14:textId="77777777" w:rsidR="00AD62AF" w:rsidRPr="00AD62AF" w:rsidRDefault="00AD62AF" w:rsidP="00AD62AF">
            <w:pPr>
              <w:ind w:hanging="2"/>
              <w:jc w:val="both"/>
              <w:rPr>
                <w:b/>
                <w:bCs/>
              </w:rPr>
            </w:pPr>
            <w:r w:rsidRPr="00AD62AF">
              <w:rPr>
                <w:b/>
                <w:bCs/>
              </w:rPr>
              <w:t>Valor Total</w:t>
            </w:r>
          </w:p>
        </w:tc>
      </w:tr>
      <w:tr w:rsidR="008065D4" w:rsidRPr="00313AFB" w14:paraId="37A8D540" w14:textId="77777777" w:rsidTr="001B5F1B">
        <w:tc>
          <w:tcPr>
            <w:tcW w:w="694" w:type="dxa"/>
            <w:vAlign w:val="center"/>
          </w:tcPr>
          <w:p w14:paraId="2FFBF8DB" w14:textId="77777777" w:rsidR="008065D4" w:rsidRPr="00313AFB" w:rsidRDefault="008065D4" w:rsidP="008065D4">
            <w:pPr>
              <w:ind w:hanging="2"/>
              <w:jc w:val="both"/>
            </w:pPr>
            <w:r w:rsidRPr="00313AFB">
              <w:t>01</w:t>
            </w:r>
          </w:p>
        </w:tc>
        <w:tc>
          <w:tcPr>
            <w:tcW w:w="1145" w:type="dxa"/>
            <w:vAlign w:val="center"/>
          </w:tcPr>
          <w:p w14:paraId="7086BDDA" w14:textId="72D63980" w:rsidR="008065D4" w:rsidRPr="00313AFB" w:rsidRDefault="008065D4" w:rsidP="008065D4">
            <w:pPr>
              <w:ind w:hanging="2"/>
              <w:jc w:val="both"/>
            </w:pPr>
            <w:r>
              <w:t>UN</w:t>
            </w:r>
          </w:p>
        </w:tc>
        <w:tc>
          <w:tcPr>
            <w:tcW w:w="1090" w:type="dxa"/>
            <w:vAlign w:val="center"/>
          </w:tcPr>
          <w:p w14:paraId="7C2E3B4B" w14:textId="311EAB81" w:rsidR="008065D4" w:rsidRPr="00313AFB" w:rsidRDefault="008065D4" w:rsidP="008065D4">
            <w:pPr>
              <w:ind w:hanging="2"/>
              <w:jc w:val="both"/>
            </w:pPr>
            <w:r>
              <w:t>1</w:t>
            </w:r>
          </w:p>
        </w:tc>
        <w:tc>
          <w:tcPr>
            <w:tcW w:w="5151" w:type="dxa"/>
            <w:vAlign w:val="center"/>
          </w:tcPr>
          <w:p w14:paraId="14088553" w14:textId="77777777" w:rsidR="00D63FB8" w:rsidRPr="002E7639" w:rsidRDefault="00D63FB8" w:rsidP="00D63FB8">
            <w:pPr>
              <w:jc w:val="both"/>
              <w:rPr>
                <w:rFonts w:ascii="Arial" w:hAnsi="Arial" w:cs="Arial"/>
                <w:color w:val="000000"/>
                <w:lang w:eastAsia="pt-BR"/>
              </w:rPr>
            </w:pPr>
            <w:r w:rsidRPr="002E7639">
              <w:rPr>
                <w:rFonts w:ascii="Arial" w:hAnsi="Arial" w:cs="Arial"/>
                <w:color w:val="000000"/>
                <w:lang w:eastAsia="pt-BR"/>
              </w:rPr>
              <w:t>Fogão doméstico a gás, com 4 (quatro) bocas, destinado ao uso em cozinha, com funcionamento a gás (GLP ou GN), conforme padrão nacional. O equipamento deverá possuir acendimento automático, botões removíveis para facilitar a higienização, e mesa em material resistente, preferencialmente em aço inox ou equivalente, que garanta durabilidade e facilidade de limpeza. Deverá apresentar acabamento na cor branca. O fogão deverá ser bivolt ou compatível com a rede elétrica disponível, atendendo às normas técnicas brasileiras vigentes, e possuir eficiência e segurança adequadas ao uso doméstico.</w:t>
            </w:r>
          </w:p>
          <w:p w14:paraId="25EF73F5" w14:textId="77777777" w:rsidR="00D63FB8" w:rsidRPr="002E7639" w:rsidRDefault="00D63FB8" w:rsidP="00D63FB8">
            <w:pPr>
              <w:jc w:val="both"/>
              <w:rPr>
                <w:rFonts w:ascii="Arial" w:hAnsi="Arial" w:cs="Arial"/>
                <w:color w:val="000000"/>
                <w:lang w:eastAsia="pt-BR"/>
              </w:rPr>
            </w:pPr>
            <w:r w:rsidRPr="002E7639">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14A5AA0E" w14:textId="6E403752" w:rsidR="008065D4" w:rsidRPr="00313AFB" w:rsidRDefault="00D63FB8" w:rsidP="00D63FB8">
            <w:pPr>
              <w:ind w:hanging="2"/>
              <w:jc w:val="both"/>
            </w:pPr>
            <w:r w:rsidRPr="002E7639">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1085" w:type="dxa"/>
            <w:vAlign w:val="center"/>
          </w:tcPr>
          <w:p w14:paraId="32798DAA" w14:textId="77777777" w:rsidR="008065D4" w:rsidRPr="00313AFB" w:rsidRDefault="008065D4" w:rsidP="008065D4">
            <w:pPr>
              <w:ind w:hanging="2"/>
              <w:jc w:val="both"/>
            </w:pPr>
          </w:p>
        </w:tc>
        <w:tc>
          <w:tcPr>
            <w:tcW w:w="1381" w:type="dxa"/>
            <w:vAlign w:val="center"/>
          </w:tcPr>
          <w:p w14:paraId="7C3C7D88" w14:textId="77777777" w:rsidR="008065D4" w:rsidRPr="00313AFB" w:rsidRDefault="008065D4" w:rsidP="008065D4">
            <w:pPr>
              <w:ind w:hanging="2"/>
              <w:jc w:val="both"/>
            </w:pPr>
          </w:p>
        </w:tc>
      </w:tr>
    </w:tbl>
    <w:p w14:paraId="1B50FCA7" w14:textId="77777777" w:rsidR="007E035C" w:rsidRPr="006C00DF" w:rsidRDefault="007E035C">
      <w:pPr>
        <w:spacing w:line="360" w:lineRule="auto"/>
        <w:jc w:val="both"/>
        <w:rPr>
          <w:bCs/>
          <w:highlight w:val="yellow"/>
          <w:lang w:val="pt-BR"/>
        </w:rPr>
      </w:pPr>
    </w:p>
    <w:p w14:paraId="51AE8EFE" w14:textId="77777777" w:rsidR="007E035C" w:rsidRPr="006C00DF" w:rsidRDefault="006207AF">
      <w:pPr>
        <w:spacing w:line="360" w:lineRule="auto"/>
        <w:jc w:val="both"/>
        <w:rPr>
          <w:b/>
        </w:rPr>
      </w:pPr>
      <w:r w:rsidRPr="006C00DF">
        <w:rPr>
          <w:bCs/>
          <w:highlight w:val="yellow"/>
          <w:lang w:val="pt-BR"/>
        </w:rPr>
        <w:t>VALOR TOTAL DA PROPOSTA:</w:t>
      </w:r>
    </w:p>
    <w:p w14:paraId="22CB1B0E" w14:textId="39E77964" w:rsidR="00133D0C" w:rsidRPr="006C00DF" w:rsidRDefault="006207AF" w:rsidP="00997E8F">
      <w:pPr>
        <w:spacing w:line="360" w:lineRule="auto"/>
        <w:jc w:val="both"/>
        <w:rPr>
          <w:b/>
          <w:bCs/>
          <w:color w:val="000000"/>
        </w:rPr>
      </w:pPr>
      <w:r w:rsidRPr="006C00DF">
        <w:rPr>
          <w:b/>
          <w:bCs/>
        </w:rPr>
        <w:t>OBJETO:</w:t>
      </w:r>
      <w:r w:rsidRPr="006C00DF">
        <w:rPr>
          <w:b/>
          <w:bCs/>
          <w:lang w:val="pt-BR"/>
        </w:rPr>
        <w:t xml:space="preserve"> </w:t>
      </w:r>
      <w:r w:rsidR="006C00DF" w:rsidRPr="006C00DF">
        <w:rPr>
          <w:color w:val="000000"/>
        </w:rPr>
        <w:t>“</w:t>
      </w:r>
      <w:r w:rsidR="00987C38">
        <w:rPr>
          <w:b/>
          <w:bCs/>
        </w:rPr>
        <w:t>AQUISIÇÃO DE FOGÃO DOMÉSTICO COM 4 (QUATRO) BOCAS</w:t>
      </w:r>
      <w:r w:rsidR="00997E8F">
        <w:rPr>
          <w:b/>
          <w:bCs/>
        </w:rPr>
        <w:t>.</w:t>
      </w:r>
      <w:r w:rsidR="00987C38">
        <w:rPr>
          <w:b/>
          <w:bCs/>
        </w:rPr>
        <w:t>”</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Default="007E035C">
      <w:pPr>
        <w:pStyle w:val="Corpodetexto"/>
        <w:tabs>
          <w:tab w:val="left" w:pos="2357"/>
          <w:tab w:val="left" w:pos="4753"/>
          <w:tab w:val="left" w:pos="5863"/>
        </w:tabs>
      </w:pPr>
    </w:p>
    <w:p w14:paraId="3A736727" w14:textId="77777777" w:rsidR="00697C98" w:rsidRDefault="00697C98">
      <w:pPr>
        <w:pStyle w:val="Corpodetexto"/>
        <w:tabs>
          <w:tab w:val="left" w:pos="2357"/>
          <w:tab w:val="left" w:pos="4753"/>
          <w:tab w:val="left" w:pos="5863"/>
        </w:tabs>
      </w:pPr>
    </w:p>
    <w:p w14:paraId="2807661B" w14:textId="77777777" w:rsidR="00697C98" w:rsidRDefault="00697C98">
      <w:pPr>
        <w:pStyle w:val="Corpodetexto"/>
        <w:tabs>
          <w:tab w:val="left" w:pos="2357"/>
          <w:tab w:val="left" w:pos="4753"/>
          <w:tab w:val="left" w:pos="5863"/>
        </w:tabs>
      </w:pPr>
    </w:p>
    <w:p w14:paraId="6FE57EAA" w14:textId="77777777" w:rsidR="00697C98" w:rsidRDefault="00697C98">
      <w:pPr>
        <w:pStyle w:val="Corpodetexto"/>
        <w:tabs>
          <w:tab w:val="left" w:pos="2357"/>
          <w:tab w:val="left" w:pos="4753"/>
          <w:tab w:val="left" w:pos="5863"/>
        </w:tabs>
      </w:pPr>
    </w:p>
    <w:p w14:paraId="77B3E4FE" w14:textId="77777777" w:rsidR="00697C98" w:rsidRDefault="00697C98">
      <w:pPr>
        <w:pStyle w:val="Corpodetexto"/>
        <w:tabs>
          <w:tab w:val="left" w:pos="2357"/>
          <w:tab w:val="left" w:pos="4753"/>
          <w:tab w:val="left" w:pos="5863"/>
        </w:tabs>
      </w:pPr>
    </w:p>
    <w:p w14:paraId="77C657B0" w14:textId="77777777" w:rsidR="00697C98" w:rsidRDefault="00697C98">
      <w:pPr>
        <w:pStyle w:val="Corpodetexto"/>
        <w:tabs>
          <w:tab w:val="left" w:pos="2357"/>
          <w:tab w:val="left" w:pos="4753"/>
          <w:tab w:val="left" w:pos="5863"/>
        </w:tabs>
      </w:pPr>
    </w:p>
    <w:p w14:paraId="32D782ED" w14:textId="77777777" w:rsidR="00697C98" w:rsidRPr="006C00DF" w:rsidRDefault="00697C98">
      <w:pPr>
        <w:pStyle w:val="Corpodetexto"/>
        <w:tabs>
          <w:tab w:val="left" w:pos="2357"/>
          <w:tab w:val="left" w:pos="4753"/>
          <w:tab w:val="left" w:pos="5863"/>
        </w:tabs>
      </w:pPr>
    </w:p>
    <w:p w14:paraId="62895328" w14:textId="77777777" w:rsidR="007E035C" w:rsidRPr="006C00DF" w:rsidRDefault="006207AF" w:rsidP="00997E8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997E8F">
      <w:pPr>
        <w:pStyle w:val="SemEspaamento"/>
        <w:jc w:val="center"/>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05E01EFD" w14:textId="77777777" w:rsidR="00133D0C" w:rsidRPr="006C00DF" w:rsidRDefault="00133D0C" w:rsidP="005F42B7">
      <w:pPr>
        <w:pStyle w:val="SemEspaamento"/>
        <w:jc w:val="both"/>
        <w:rPr>
          <w:rFonts w:ascii="Times New Roman" w:hAnsi="Times New Roman"/>
        </w:rPr>
      </w:pPr>
    </w:p>
    <w:p w14:paraId="729A1946" w14:textId="77777777" w:rsidR="00133D0C" w:rsidRPr="006C00DF" w:rsidRDefault="00133D0C" w:rsidP="005F42B7">
      <w:pPr>
        <w:pStyle w:val="SemEspaamento"/>
        <w:jc w:val="both"/>
        <w:rPr>
          <w:rFonts w:ascii="Times New Roman" w:hAnsi="Times New Roman"/>
          <w:b/>
          <w:bCs/>
        </w:rPr>
      </w:pPr>
    </w:p>
    <w:p w14:paraId="5E18FAB8" w14:textId="77777777" w:rsidR="006C00DF" w:rsidRPr="006C00DF" w:rsidRDefault="006C00DF" w:rsidP="005F42B7">
      <w:pPr>
        <w:pStyle w:val="SemEspaamento"/>
        <w:jc w:val="both"/>
        <w:rPr>
          <w:rFonts w:ascii="Times New Roman" w:hAnsi="Times New Roman"/>
          <w:b/>
          <w:bCs/>
        </w:rPr>
      </w:pPr>
    </w:p>
    <w:p w14:paraId="5387D4AA" w14:textId="77777777" w:rsidR="006C00DF" w:rsidRDefault="006C00DF" w:rsidP="005F42B7">
      <w:pPr>
        <w:pStyle w:val="SemEspaamento"/>
        <w:jc w:val="both"/>
        <w:rPr>
          <w:rFonts w:ascii="Times New Roman" w:hAnsi="Times New Roman"/>
          <w:b/>
          <w:bCs/>
        </w:rPr>
      </w:pPr>
    </w:p>
    <w:p w14:paraId="116DD62F" w14:textId="77777777" w:rsidR="008065D4" w:rsidRDefault="008065D4" w:rsidP="005F42B7">
      <w:pPr>
        <w:pStyle w:val="SemEspaamento"/>
        <w:jc w:val="both"/>
        <w:rPr>
          <w:rFonts w:ascii="Times New Roman" w:hAnsi="Times New Roman"/>
          <w:b/>
          <w:bCs/>
        </w:rPr>
      </w:pPr>
    </w:p>
    <w:p w14:paraId="51580C66" w14:textId="77777777" w:rsidR="008065D4" w:rsidRDefault="008065D4" w:rsidP="005F42B7">
      <w:pPr>
        <w:pStyle w:val="SemEspaamento"/>
        <w:jc w:val="both"/>
        <w:rPr>
          <w:rFonts w:ascii="Times New Roman" w:hAnsi="Times New Roman"/>
          <w:b/>
          <w:bCs/>
        </w:rPr>
      </w:pPr>
    </w:p>
    <w:p w14:paraId="780B9F59" w14:textId="77777777" w:rsidR="008065D4" w:rsidRDefault="008065D4" w:rsidP="005F42B7">
      <w:pPr>
        <w:pStyle w:val="SemEspaamento"/>
        <w:jc w:val="both"/>
        <w:rPr>
          <w:rFonts w:ascii="Times New Roman" w:hAnsi="Times New Roman"/>
          <w:b/>
          <w:bCs/>
        </w:rPr>
      </w:pPr>
    </w:p>
    <w:p w14:paraId="50222F4F" w14:textId="77777777" w:rsidR="008065D4" w:rsidRDefault="008065D4" w:rsidP="005F42B7">
      <w:pPr>
        <w:pStyle w:val="SemEspaamento"/>
        <w:jc w:val="both"/>
        <w:rPr>
          <w:rFonts w:ascii="Times New Roman" w:hAnsi="Times New Roman"/>
          <w:b/>
          <w:bCs/>
        </w:rPr>
      </w:pPr>
    </w:p>
    <w:p w14:paraId="58D133A0" w14:textId="77777777" w:rsidR="008065D4" w:rsidRDefault="008065D4" w:rsidP="005F42B7">
      <w:pPr>
        <w:pStyle w:val="SemEspaamento"/>
        <w:jc w:val="both"/>
        <w:rPr>
          <w:rFonts w:ascii="Times New Roman" w:hAnsi="Times New Roman"/>
          <w:b/>
          <w:bCs/>
        </w:rPr>
      </w:pPr>
    </w:p>
    <w:p w14:paraId="2F391473" w14:textId="77777777" w:rsidR="008065D4" w:rsidRDefault="008065D4" w:rsidP="005F42B7">
      <w:pPr>
        <w:pStyle w:val="SemEspaamento"/>
        <w:jc w:val="both"/>
        <w:rPr>
          <w:rFonts w:ascii="Times New Roman" w:hAnsi="Times New Roman"/>
          <w:b/>
          <w:bCs/>
        </w:rPr>
      </w:pPr>
    </w:p>
    <w:p w14:paraId="0DD66A51" w14:textId="77777777" w:rsidR="008065D4" w:rsidRDefault="008065D4" w:rsidP="005F42B7">
      <w:pPr>
        <w:pStyle w:val="SemEspaamento"/>
        <w:jc w:val="both"/>
        <w:rPr>
          <w:rFonts w:ascii="Times New Roman" w:hAnsi="Times New Roman"/>
          <w:b/>
          <w:bCs/>
        </w:rPr>
      </w:pPr>
    </w:p>
    <w:p w14:paraId="654088CF" w14:textId="77777777" w:rsidR="008065D4" w:rsidRDefault="008065D4" w:rsidP="005F42B7">
      <w:pPr>
        <w:pStyle w:val="SemEspaamento"/>
        <w:jc w:val="both"/>
        <w:rPr>
          <w:rFonts w:ascii="Times New Roman" w:hAnsi="Times New Roman"/>
          <w:b/>
          <w:bCs/>
        </w:rPr>
      </w:pPr>
    </w:p>
    <w:p w14:paraId="1B98005F" w14:textId="77777777" w:rsidR="008065D4" w:rsidRDefault="008065D4" w:rsidP="005F42B7">
      <w:pPr>
        <w:pStyle w:val="SemEspaamento"/>
        <w:jc w:val="both"/>
        <w:rPr>
          <w:rFonts w:ascii="Times New Roman" w:hAnsi="Times New Roman"/>
          <w:b/>
          <w:bCs/>
        </w:rPr>
      </w:pPr>
    </w:p>
    <w:p w14:paraId="5A56DA55" w14:textId="77777777" w:rsidR="008065D4" w:rsidRDefault="008065D4" w:rsidP="005F42B7">
      <w:pPr>
        <w:pStyle w:val="SemEspaamento"/>
        <w:jc w:val="both"/>
        <w:rPr>
          <w:rFonts w:ascii="Times New Roman" w:hAnsi="Times New Roman"/>
          <w:b/>
          <w:bCs/>
        </w:rPr>
      </w:pPr>
    </w:p>
    <w:p w14:paraId="763F2575" w14:textId="77777777" w:rsidR="008065D4" w:rsidRDefault="008065D4" w:rsidP="005F42B7">
      <w:pPr>
        <w:pStyle w:val="SemEspaamento"/>
        <w:jc w:val="both"/>
        <w:rPr>
          <w:rFonts w:ascii="Times New Roman" w:hAnsi="Times New Roman"/>
          <w:b/>
          <w:bCs/>
        </w:rPr>
      </w:pPr>
    </w:p>
    <w:p w14:paraId="0BB98482" w14:textId="77777777" w:rsidR="008065D4" w:rsidRDefault="008065D4" w:rsidP="005F42B7">
      <w:pPr>
        <w:pStyle w:val="SemEspaamento"/>
        <w:jc w:val="both"/>
        <w:rPr>
          <w:rFonts w:ascii="Times New Roman" w:hAnsi="Times New Roman"/>
          <w:b/>
          <w:bCs/>
        </w:rPr>
      </w:pPr>
    </w:p>
    <w:p w14:paraId="64531EDA" w14:textId="77777777" w:rsidR="008065D4" w:rsidRDefault="008065D4" w:rsidP="005F42B7">
      <w:pPr>
        <w:pStyle w:val="SemEspaamento"/>
        <w:jc w:val="both"/>
        <w:rPr>
          <w:rFonts w:ascii="Times New Roman" w:hAnsi="Times New Roman"/>
          <w:b/>
          <w:bCs/>
        </w:rPr>
      </w:pPr>
    </w:p>
    <w:p w14:paraId="458692D9" w14:textId="77777777" w:rsidR="008065D4" w:rsidRDefault="008065D4" w:rsidP="005F42B7">
      <w:pPr>
        <w:pStyle w:val="SemEspaamento"/>
        <w:jc w:val="both"/>
        <w:rPr>
          <w:rFonts w:ascii="Times New Roman" w:hAnsi="Times New Roman"/>
          <w:b/>
          <w:bCs/>
        </w:rPr>
      </w:pPr>
    </w:p>
    <w:p w14:paraId="1655D128" w14:textId="77777777" w:rsidR="008065D4" w:rsidRDefault="008065D4" w:rsidP="005F42B7">
      <w:pPr>
        <w:pStyle w:val="SemEspaamento"/>
        <w:jc w:val="both"/>
        <w:rPr>
          <w:rFonts w:ascii="Times New Roman" w:hAnsi="Times New Roman"/>
          <w:b/>
          <w:bCs/>
        </w:rPr>
      </w:pPr>
    </w:p>
    <w:p w14:paraId="0DF9FE7C" w14:textId="77777777" w:rsidR="008065D4" w:rsidRDefault="008065D4" w:rsidP="005F42B7">
      <w:pPr>
        <w:pStyle w:val="SemEspaamento"/>
        <w:jc w:val="both"/>
        <w:rPr>
          <w:rFonts w:ascii="Times New Roman" w:hAnsi="Times New Roman"/>
          <w:b/>
          <w:bCs/>
        </w:rPr>
      </w:pPr>
    </w:p>
    <w:p w14:paraId="25E57D63" w14:textId="77777777" w:rsidR="008065D4" w:rsidRDefault="008065D4" w:rsidP="005F42B7">
      <w:pPr>
        <w:pStyle w:val="SemEspaamento"/>
        <w:jc w:val="both"/>
        <w:rPr>
          <w:rFonts w:ascii="Times New Roman" w:hAnsi="Times New Roman"/>
          <w:b/>
          <w:bCs/>
        </w:rPr>
      </w:pPr>
    </w:p>
    <w:p w14:paraId="00CC3299" w14:textId="77777777" w:rsidR="008065D4" w:rsidRDefault="008065D4" w:rsidP="005F42B7">
      <w:pPr>
        <w:pStyle w:val="SemEspaamento"/>
        <w:jc w:val="both"/>
        <w:rPr>
          <w:rFonts w:ascii="Times New Roman" w:hAnsi="Times New Roman"/>
          <w:b/>
          <w:bCs/>
        </w:rPr>
      </w:pPr>
    </w:p>
    <w:p w14:paraId="724037CE" w14:textId="77777777" w:rsidR="008065D4" w:rsidRDefault="008065D4" w:rsidP="005F42B7">
      <w:pPr>
        <w:pStyle w:val="SemEspaamento"/>
        <w:jc w:val="both"/>
        <w:rPr>
          <w:rFonts w:ascii="Times New Roman" w:hAnsi="Times New Roman"/>
          <w:b/>
          <w:bCs/>
        </w:rPr>
      </w:pPr>
    </w:p>
    <w:p w14:paraId="23A70D47" w14:textId="77777777" w:rsidR="008065D4" w:rsidRDefault="008065D4" w:rsidP="005F42B7">
      <w:pPr>
        <w:pStyle w:val="SemEspaamento"/>
        <w:jc w:val="both"/>
        <w:rPr>
          <w:rFonts w:ascii="Times New Roman" w:hAnsi="Times New Roman"/>
          <w:b/>
          <w:bCs/>
        </w:rPr>
      </w:pPr>
    </w:p>
    <w:p w14:paraId="7026CE43" w14:textId="77777777" w:rsidR="008065D4" w:rsidRDefault="008065D4" w:rsidP="005F42B7">
      <w:pPr>
        <w:pStyle w:val="SemEspaamento"/>
        <w:jc w:val="both"/>
        <w:rPr>
          <w:rFonts w:ascii="Times New Roman" w:hAnsi="Times New Roman"/>
          <w:b/>
          <w:bCs/>
        </w:rPr>
      </w:pPr>
    </w:p>
    <w:p w14:paraId="4070D586" w14:textId="77777777" w:rsidR="008065D4" w:rsidRDefault="008065D4" w:rsidP="005F42B7">
      <w:pPr>
        <w:pStyle w:val="SemEspaamento"/>
        <w:jc w:val="both"/>
        <w:rPr>
          <w:rFonts w:ascii="Times New Roman" w:hAnsi="Times New Roman"/>
          <w:b/>
          <w:bCs/>
        </w:rPr>
      </w:pPr>
    </w:p>
    <w:p w14:paraId="27BCB017" w14:textId="77777777" w:rsidR="008065D4" w:rsidRDefault="008065D4" w:rsidP="005F42B7">
      <w:pPr>
        <w:pStyle w:val="SemEspaamento"/>
        <w:jc w:val="both"/>
        <w:rPr>
          <w:rFonts w:ascii="Times New Roman" w:hAnsi="Times New Roman"/>
          <w:b/>
          <w:bCs/>
        </w:rPr>
      </w:pPr>
    </w:p>
    <w:p w14:paraId="27873394" w14:textId="77777777" w:rsidR="008065D4" w:rsidRDefault="008065D4" w:rsidP="005F42B7">
      <w:pPr>
        <w:pStyle w:val="SemEspaamento"/>
        <w:jc w:val="both"/>
        <w:rPr>
          <w:rFonts w:ascii="Times New Roman" w:hAnsi="Times New Roman"/>
          <w:b/>
          <w:bCs/>
        </w:rPr>
      </w:pPr>
    </w:p>
    <w:p w14:paraId="0C9C7130" w14:textId="77777777" w:rsidR="008065D4" w:rsidRDefault="008065D4" w:rsidP="005F42B7">
      <w:pPr>
        <w:pStyle w:val="SemEspaamento"/>
        <w:jc w:val="both"/>
        <w:rPr>
          <w:rFonts w:ascii="Times New Roman" w:hAnsi="Times New Roman"/>
          <w:b/>
          <w:bCs/>
        </w:rPr>
      </w:pPr>
    </w:p>
    <w:p w14:paraId="1BA5C29F" w14:textId="77777777" w:rsidR="008065D4" w:rsidRDefault="008065D4" w:rsidP="005F42B7">
      <w:pPr>
        <w:pStyle w:val="SemEspaamento"/>
        <w:jc w:val="both"/>
        <w:rPr>
          <w:rFonts w:ascii="Times New Roman" w:hAnsi="Times New Roman"/>
          <w:b/>
          <w:bCs/>
        </w:rPr>
      </w:pPr>
    </w:p>
    <w:p w14:paraId="379069A7" w14:textId="77777777" w:rsidR="008065D4" w:rsidRDefault="008065D4" w:rsidP="005F42B7">
      <w:pPr>
        <w:pStyle w:val="SemEspaamento"/>
        <w:jc w:val="both"/>
        <w:rPr>
          <w:rFonts w:ascii="Times New Roman" w:hAnsi="Times New Roman"/>
          <w:b/>
          <w:bCs/>
        </w:rPr>
      </w:pPr>
    </w:p>
    <w:p w14:paraId="285E2831" w14:textId="77777777" w:rsidR="008065D4" w:rsidRDefault="008065D4" w:rsidP="005F42B7">
      <w:pPr>
        <w:pStyle w:val="SemEspaamento"/>
        <w:jc w:val="both"/>
        <w:rPr>
          <w:rFonts w:ascii="Times New Roman" w:hAnsi="Times New Roman"/>
          <w:b/>
          <w:bCs/>
        </w:rPr>
      </w:pPr>
    </w:p>
    <w:p w14:paraId="7D550E58" w14:textId="77777777" w:rsidR="00D63FB8" w:rsidRDefault="00D63FB8" w:rsidP="005F42B7">
      <w:pPr>
        <w:pStyle w:val="SemEspaamento"/>
        <w:jc w:val="both"/>
        <w:rPr>
          <w:rFonts w:ascii="Times New Roman" w:hAnsi="Times New Roman"/>
          <w:b/>
          <w:bCs/>
        </w:rPr>
      </w:pPr>
    </w:p>
    <w:p w14:paraId="7C5631D5" w14:textId="77777777" w:rsidR="00D63FB8" w:rsidRDefault="00D63FB8" w:rsidP="005F42B7">
      <w:pPr>
        <w:pStyle w:val="SemEspaamento"/>
        <w:jc w:val="both"/>
        <w:rPr>
          <w:rFonts w:ascii="Times New Roman" w:hAnsi="Times New Roman"/>
          <w:b/>
          <w:bCs/>
        </w:rPr>
      </w:pPr>
    </w:p>
    <w:p w14:paraId="771313BB" w14:textId="77777777" w:rsidR="00D63FB8" w:rsidRDefault="00D63FB8" w:rsidP="005F42B7">
      <w:pPr>
        <w:pStyle w:val="SemEspaamento"/>
        <w:jc w:val="both"/>
        <w:rPr>
          <w:rFonts w:ascii="Times New Roman" w:hAnsi="Times New Roman"/>
          <w:b/>
          <w:bCs/>
        </w:rPr>
      </w:pPr>
    </w:p>
    <w:p w14:paraId="4F17D276" w14:textId="77777777" w:rsidR="00D63FB8" w:rsidRDefault="00D63FB8" w:rsidP="005F42B7">
      <w:pPr>
        <w:pStyle w:val="SemEspaamento"/>
        <w:jc w:val="both"/>
        <w:rPr>
          <w:rFonts w:ascii="Times New Roman" w:hAnsi="Times New Roman"/>
          <w:b/>
          <w:bCs/>
        </w:rPr>
      </w:pPr>
    </w:p>
    <w:p w14:paraId="59D16B13" w14:textId="77777777" w:rsidR="00D63FB8" w:rsidRDefault="00D63FB8" w:rsidP="005F42B7">
      <w:pPr>
        <w:pStyle w:val="SemEspaamento"/>
        <w:jc w:val="both"/>
        <w:rPr>
          <w:rFonts w:ascii="Times New Roman" w:hAnsi="Times New Roman"/>
          <w:b/>
          <w:bCs/>
        </w:rPr>
      </w:pPr>
    </w:p>
    <w:p w14:paraId="792074D5" w14:textId="77777777" w:rsidR="008065D4" w:rsidRDefault="008065D4" w:rsidP="005F42B7">
      <w:pPr>
        <w:pStyle w:val="SemEspaamento"/>
        <w:jc w:val="both"/>
        <w:rPr>
          <w:rFonts w:ascii="Times New Roman" w:hAnsi="Times New Roman"/>
          <w:b/>
          <w:bCs/>
        </w:rPr>
      </w:pPr>
    </w:p>
    <w:p w14:paraId="3F730FF3" w14:textId="77777777" w:rsidR="008065D4" w:rsidRDefault="008065D4" w:rsidP="005F42B7">
      <w:pPr>
        <w:pStyle w:val="SemEspaamento"/>
        <w:jc w:val="both"/>
        <w:rPr>
          <w:rFonts w:ascii="Times New Roman" w:hAnsi="Times New Roman"/>
          <w:b/>
          <w:bCs/>
        </w:rPr>
      </w:pPr>
    </w:p>
    <w:p w14:paraId="41BABD16" w14:textId="77777777" w:rsidR="008065D4" w:rsidRPr="006C00DF" w:rsidRDefault="008065D4" w:rsidP="005F42B7">
      <w:pPr>
        <w:pStyle w:val="SemEspaamento"/>
        <w:jc w:val="both"/>
        <w:rPr>
          <w:rFonts w:ascii="Times New Roman" w:hAnsi="Times New Roman"/>
          <w:b/>
          <w:bCs/>
        </w:rPr>
      </w:pPr>
    </w:p>
    <w:p w14:paraId="41BF10A6" w14:textId="3130685A" w:rsidR="00EC31AA" w:rsidRDefault="00EC31AA" w:rsidP="005F42B7">
      <w:pPr>
        <w:pStyle w:val="SemEspaamento"/>
        <w:jc w:val="both"/>
        <w:rPr>
          <w:rFonts w:ascii="Times New Roman" w:hAnsi="Times New Roman"/>
          <w:b/>
          <w:bCs/>
        </w:rPr>
      </w:pPr>
    </w:p>
    <w:p w14:paraId="60AF938A" w14:textId="026296EC" w:rsidR="006C00DF" w:rsidRDefault="006C00DF" w:rsidP="005F42B7">
      <w:pPr>
        <w:pStyle w:val="SemEspaamento"/>
        <w:jc w:val="both"/>
        <w:rPr>
          <w:rFonts w:ascii="Times New Roman" w:hAnsi="Times New Roman"/>
          <w:b/>
          <w:bCs/>
        </w:rPr>
      </w:pPr>
    </w:p>
    <w:p w14:paraId="6536CCFB" w14:textId="77777777" w:rsidR="00697C98" w:rsidRPr="006C00DF" w:rsidRDefault="00697C98" w:rsidP="005F42B7">
      <w:pPr>
        <w:pStyle w:val="SemEspaamento"/>
        <w:jc w:val="both"/>
        <w:rPr>
          <w:rFonts w:ascii="Times New Roman" w:hAnsi="Times New Roman"/>
          <w:b/>
          <w:bCs/>
        </w:rPr>
      </w:pPr>
    </w:p>
    <w:p w14:paraId="2BDEDDAD" w14:textId="77777777" w:rsidR="006C00DF" w:rsidRPr="006C00DF" w:rsidRDefault="006C00DF" w:rsidP="005F42B7">
      <w:pPr>
        <w:pStyle w:val="SemEspaamento"/>
        <w:jc w:val="both"/>
        <w:rPr>
          <w:rFonts w:ascii="Times New Roman" w:hAnsi="Times New Roman"/>
          <w:b/>
          <w:bCs/>
        </w:rPr>
      </w:pPr>
    </w:p>
    <w:p w14:paraId="14840A1E" w14:textId="77777777" w:rsidR="006C00DF" w:rsidRPr="006C00DF" w:rsidRDefault="006C00DF" w:rsidP="005F42B7">
      <w:pPr>
        <w:pStyle w:val="SemEspaamento"/>
        <w:jc w:val="both"/>
        <w:rPr>
          <w:rFonts w:ascii="Times New Roman" w:hAnsi="Times New Roman"/>
          <w:b/>
          <w:bCs/>
        </w:rPr>
      </w:pPr>
    </w:p>
    <w:p w14:paraId="4A3E3809"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lastRenderedPageBreak/>
        <w:t>ANEXO VII</w:t>
      </w:r>
    </w:p>
    <w:p w14:paraId="4FF8A076" w14:textId="77777777" w:rsidR="00697C98" w:rsidRPr="00A329F4" w:rsidRDefault="00697C98" w:rsidP="00697C98">
      <w:pPr>
        <w:pStyle w:val="SemEspaamento"/>
        <w:jc w:val="center"/>
        <w:rPr>
          <w:rFonts w:ascii="Times New Roman" w:hAnsi="Times New Roman"/>
          <w:b/>
          <w:bCs/>
          <w:sz w:val="24"/>
          <w:szCs w:val="24"/>
        </w:rPr>
      </w:pPr>
    </w:p>
    <w:p w14:paraId="1030BDFD"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8F554B3" w14:textId="77777777" w:rsidR="00697C98" w:rsidRPr="00A329F4" w:rsidRDefault="00697C98" w:rsidP="00697C98">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Pr="00A329F4">
        <w:rPr>
          <w:b/>
          <w:bCs/>
          <w:sz w:val="24"/>
          <w:szCs w:val="24"/>
          <w:lang w:val="pt-BR"/>
        </w:rPr>
        <w:t>XXX/XXXX</w:t>
      </w:r>
    </w:p>
    <w:p w14:paraId="36BF1CF0" w14:textId="77777777" w:rsidR="00697C98" w:rsidRPr="00A329F4" w:rsidRDefault="00697C98" w:rsidP="00697C98">
      <w:pPr>
        <w:tabs>
          <w:tab w:val="left" w:pos="284"/>
        </w:tabs>
        <w:adjustRightInd w:val="0"/>
        <w:spacing w:line="360" w:lineRule="auto"/>
        <w:jc w:val="center"/>
        <w:rPr>
          <w:b/>
          <w:bCs/>
          <w:sz w:val="24"/>
          <w:szCs w:val="24"/>
        </w:rPr>
      </w:pPr>
      <w:r w:rsidRPr="00A329F4">
        <w:rPr>
          <w:b/>
          <w:bCs/>
          <w:sz w:val="24"/>
          <w:szCs w:val="24"/>
        </w:rPr>
        <w:t>DISPENSA Nº. XXX/XXXX</w:t>
      </w:r>
    </w:p>
    <w:p w14:paraId="5CC5E8B8" w14:textId="77777777" w:rsidR="00697C98" w:rsidRPr="00A329F4" w:rsidRDefault="00697C98" w:rsidP="00697C98">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2F7DCA43" w14:textId="77777777" w:rsidR="00697C98" w:rsidRPr="00A329F4" w:rsidRDefault="00697C98" w:rsidP="00697C98">
      <w:pPr>
        <w:pStyle w:val="Corpodetexto"/>
        <w:spacing w:before="5"/>
        <w:rPr>
          <w:b/>
          <w:sz w:val="24"/>
          <w:szCs w:val="24"/>
        </w:rPr>
      </w:pPr>
    </w:p>
    <w:p w14:paraId="07C54A01" w14:textId="77777777" w:rsidR="00697C98" w:rsidRPr="00A329F4" w:rsidRDefault="00697C98" w:rsidP="00697C98">
      <w:pPr>
        <w:tabs>
          <w:tab w:val="left" w:pos="284"/>
        </w:tabs>
        <w:spacing w:line="360" w:lineRule="auto"/>
        <w:jc w:val="both"/>
        <w:rPr>
          <w:b/>
          <w:bCs/>
          <w:sz w:val="24"/>
          <w:szCs w:val="24"/>
        </w:rPr>
      </w:pPr>
    </w:p>
    <w:p w14:paraId="36B4BDCA" w14:textId="77777777" w:rsidR="00697C98" w:rsidRPr="00A329F4" w:rsidRDefault="00697C98" w:rsidP="00697C98">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4EE1B56A" w14:textId="77777777" w:rsidR="00697C98" w:rsidRPr="00A329F4" w:rsidRDefault="00697C98" w:rsidP="00697C98">
      <w:pPr>
        <w:tabs>
          <w:tab w:val="left" w:pos="284"/>
        </w:tabs>
        <w:spacing w:line="360" w:lineRule="auto"/>
        <w:jc w:val="both"/>
        <w:rPr>
          <w:sz w:val="24"/>
          <w:szCs w:val="24"/>
        </w:rPr>
      </w:pPr>
    </w:p>
    <w:p w14:paraId="43F984D7"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566A0412" w14:textId="77777777" w:rsidR="00697C98" w:rsidRPr="00A329F4" w:rsidRDefault="00697C98" w:rsidP="00697C98">
      <w:pPr>
        <w:tabs>
          <w:tab w:val="left" w:pos="284"/>
        </w:tabs>
        <w:spacing w:line="360" w:lineRule="auto"/>
        <w:jc w:val="both"/>
        <w:rPr>
          <w:sz w:val="24"/>
          <w:szCs w:val="24"/>
        </w:rPr>
      </w:pPr>
    </w:p>
    <w:p w14:paraId="3C2B09D2"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1.1 – DO CONTRATANTE E CONTRATADO</w:t>
      </w:r>
    </w:p>
    <w:p w14:paraId="5A248A9D" w14:textId="77777777" w:rsidR="00697C98" w:rsidRPr="00A329F4" w:rsidRDefault="00697C98" w:rsidP="00697C98">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46E69442" w14:textId="77777777" w:rsidR="00697C98" w:rsidRPr="00A329F4" w:rsidRDefault="00697C98" w:rsidP="00697C98">
      <w:pPr>
        <w:tabs>
          <w:tab w:val="left" w:pos="284"/>
        </w:tabs>
        <w:spacing w:line="360" w:lineRule="auto"/>
        <w:jc w:val="both"/>
        <w:rPr>
          <w:sz w:val="24"/>
          <w:szCs w:val="24"/>
        </w:rPr>
      </w:pPr>
    </w:p>
    <w:p w14:paraId="16D27F0C"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1.2 – DOS FUNDAMENTOS:</w:t>
      </w:r>
    </w:p>
    <w:p w14:paraId="2460A562" w14:textId="77777777" w:rsidR="00697C98" w:rsidRPr="00A329F4" w:rsidRDefault="00697C98" w:rsidP="00697C98">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2AB57905" w14:textId="77777777" w:rsidR="00697C98" w:rsidRPr="00A329F4" w:rsidRDefault="00697C98" w:rsidP="00697C98">
      <w:pPr>
        <w:tabs>
          <w:tab w:val="left" w:pos="284"/>
        </w:tabs>
        <w:spacing w:line="360" w:lineRule="auto"/>
        <w:jc w:val="both"/>
        <w:rPr>
          <w:sz w:val="24"/>
          <w:szCs w:val="24"/>
        </w:rPr>
      </w:pPr>
    </w:p>
    <w:p w14:paraId="0EF0752F"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II – DO OBJETO:</w:t>
      </w:r>
    </w:p>
    <w:p w14:paraId="39CC40AD" w14:textId="77777777" w:rsidR="00697C98" w:rsidRPr="00A329F4" w:rsidRDefault="00697C98" w:rsidP="00697C98">
      <w:pPr>
        <w:pStyle w:val="PargrafodaLista"/>
        <w:widowControl/>
        <w:numPr>
          <w:ilvl w:val="1"/>
          <w:numId w:val="2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6BD9F3F4" w14:textId="77777777" w:rsidR="00697C98" w:rsidRPr="00A329F4" w:rsidRDefault="00697C98" w:rsidP="00697C98">
      <w:pPr>
        <w:pStyle w:val="PargrafodaLista"/>
        <w:widowControl/>
        <w:numPr>
          <w:ilvl w:val="1"/>
          <w:numId w:val="2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2370BFF1" w14:textId="77777777" w:rsidR="00697C98" w:rsidRPr="00A329F4" w:rsidRDefault="00697C98" w:rsidP="00697C98">
      <w:pPr>
        <w:tabs>
          <w:tab w:val="left" w:pos="284"/>
        </w:tabs>
        <w:spacing w:line="360" w:lineRule="auto"/>
        <w:jc w:val="both"/>
        <w:rPr>
          <w:rFonts w:eastAsia="Arial"/>
          <w:b/>
          <w:sz w:val="24"/>
          <w:szCs w:val="24"/>
        </w:rPr>
      </w:pPr>
    </w:p>
    <w:p w14:paraId="37805465" w14:textId="77777777" w:rsidR="00697C98" w:rsidRPr="00A329F4" w:rsidRDefault="00697C98" w:rsidP="00697C98">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51328A58"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1AF2422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5AE00F55"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B908D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5942B1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 DO REAJUSTE (</w:t>
      </w:r>
      <w:hyperlink r:id="rId37" w:anchor="art92" w:history="1">
        <w:r w:rsidRPr="00A329F4">
          <w:rPr>
            <w:rFonts w:eastAsia="Arial MT"/>
            <w:sz w:val="24"/>
            <w:szCs w:val="24"/>
          </w:rPr>
          <w:t>art. 92, V)</w:t>
        </w:r>
      </w:hyperlink>
    </w:p>
    <w:p w14:paraId="10450FA8"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447669C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0DC42D7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3A11F17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5D69795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3.2.5.10 Nas aferições finais, o(s) índice(s) utilizado(s) para reajuste será(ão), obrigatoriamente, o(s) definitivo(s).</w:t>
      </w:r>
    </w:p>
    <w:p w14:paraId="3261A66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73A5B9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44D7BDD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2399C33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CE39323" w14:textId="77777777" w:rsidR="00697C98" w:rsidRPr="00A329F4" w:rsidRDefault="00697C98" w:rsidP="00697C98">
      <w:pPr>
        <w:tabs>
          <w:tab w:val="left" w:pos="284"/>
        </w:tabs>
        <w:adjustRightInd w:val="0"/>
        <w:spacing w:line="360" w:lineRule="auto"/>
        <w:jc w:val="both"/>
        <w:rPr>
          <w:rFonts w:eastAsia="Arial MT"/>
          <w:sz w:val="24"/>
          <w:szCs w:val="24"/>
        </w:rPr>
      </w:pPr>
    </w:p>
    <w:p w14:paraId="2190845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403233FB"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6101025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7EC4B65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5B946B3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7E30D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0C8BC6D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69591B05"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1A6E8FF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1E96E2C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1D87E96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formalidades e exigências do contrato. </w:t>
      </w:r>
    </w:p>
    <w:p w14:paraId="0211015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616D049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2E556E6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lastRenderedPageBreak/>
        <w:t xml:space="preserve">m) Atuar com poder de império suspendendo a execução do contrato sem ônus para a administração a qualquer tempo, resguardando a CONTRATADA de seus direitos adquiridos; </w:t>
      </w:r>
    </w:p>
    <w:p w14:paraId="1E79E8B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45E2B4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249660" w14:textId="77777777" w:rsidR="00697C98" w:rsidRPr="00A329F4" w:rsidRDefault="00697C98" w:rsidP="00697C98">
      <w:pPr>
        <w:tabs>
          <w:tab w:val="left" w:pos="284"/>
        </w:tabs>
        <w:adjustRightInd w:val="0"/>
        <w:spacing w:line="360" w:lineRule="auto"/>
        <w:jc w:val="both"/>
        <w:rPr>
          <w:rFonts w:eastAsia="Arial MT"/>
          <w:sz w:val="24"/>
          <w:szCs w:val="24"/>
        </w:rPr>
      </w:pPr>
    </w:p>
    <w:p w14:paraId="07A9B2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14337E40"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67F2B7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27B3B31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33E9ABE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73B79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40582348"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04E56C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864C1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3C62183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i) Realizar a prestação dos serviços em conformidade e no prazo estabelecido neste instrumento.</w:t>
      </w:r>
    </w:p>
    <w:p w14:paraId="1A47AF3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Responsabilizar-se pelos vícios e danos decorrentes da execução do objeto, bem como por todo e qualquer dano causado à Administração ou terceiros, não reduzindo essa responsabilidade a fiscalização ou o </w:t>
      </w:r>
      <w:r w:rsidRPr="00A329F4">
        <w:rPr>
          <w:rFonts w:eastAsia="Arial MT"/>
          <w:sz w:val="24"/>
          <w:szCs w:val="24"/>
        </w:rPr>
        <w:lastRenderedPageBreak/>
        <w:t>acompanhamento da execução contratual pelo Contratante, que ficará autorizado a descontar dos pagamentos devidos ou da garantia, caso exigida no edital, o valor correspondente aos danos sofridos.</w:t>
      </w:r>
    </w:p>
    <w:p w14:paraId="4B1A1538" w14:textId="77777777" w:rsidR="00697C98" w:rsidRPr="00A329F4" w:rsidRDefault="00697C98" w:rsidP="00697C98">
      <w:pPr>
        <w:pStyle w:val="Default"/>
        <w:tabs>
          <w:tab w:val="left" w:pos="284"/>
        </w:tabs>
        <w:spacing w:line="360" w:lineRule="auto"/>
        <w:jc w:val="both"/>
        <w:rPr>
          <w:rFonts w:ascii="Times New Roman" w:eastAsia="Arial MT" w:hAnsi="Times New Roman" w:cs="Times New Roman"/>
          <w:color w:val="auto"/>
          <w:lang w:val="pt-PT" w:eastAsia="en-US"/>
        </w:rPr>
      </w:pPr>
    </w:p>
    <w:p w14:paraId="42ACD45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7B5A127F"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498481A1" w14:textId="77777777" w:rsidR="00697C98" w:rsidRPr="00A329F4" w:rsidRDefault="00697C98" w:rsidP="00697C98">
      <w:pPr>
        <w:tabs>
          <w:tab w:val="left" w:pos="284"/>
        </w:tabs>
        <w:adjustRightInd w:val="0"/>
        <w:spacing w:line="360" w:lineRule="auto"/>
        <w:jc w:val="both"/>
        <w:rPr>
          <w:rFonts w:eastAsia="Arial MT"/>
          <w:sz w:val="24"/>
          <w:szCs w:val="24"/>
        </w:rPr>
      </w:pPr>
    </w:p>
    <w:p w14:paraId="7B6DE2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4188709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2A53323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54BAED2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2229DF32"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3B6440B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1013146F" w14:textId="77777777" w:rsidR="00697C98" w:rsidRPr="00A329F4" w:rsidRDefault="00697C98" w:rsidP="00697C98">
      <w:pPr>
        <w:tabs>
          <w:tab w:val="left" w:pos="284"/>
        </w:tabs>
        <w:adjustRightInd w:val="0"/>
        <w:spacing w:line="360" w:lineRule="auto"/>
        <w:jc w:val="both"/>
        <w:rPr>
          <w:rFonts w:eastAsia="Arial MT"/>
          <w:sz w:val="24"/>
          <w:szCs w:val="24"/>
        </w:rPr>
      </w:pPr>
    </w:p>
    <w:p w14:paraId="47038E0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6E6CD37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5FF8B6FF"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639134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54A24521"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7042DB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deixar de entregar a documentação exigida para o certame;</w:t>
      </w:r>
    </w:p>
    <w:p w14:paraId="4FEAC504"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7C95014B"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não celebrar o contrato ou não entregar a documentação exigida para a contratação, quando convocado dentro do prazo de validade de sua proposta;</w:t>
      </w:r>
    </w:p>
    <w:p w14:paraId="7B5F8816"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1AF4BF49"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3A5B20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50509D2"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3D5698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3E245C5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13F704D2" w14:textId="77777777" w:rsidR="00697C98" w:rsidRPr="00A329F4" w:rsidRDefault="00697C98" w:rsidP="00697C98">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06809AE6"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0EC31C4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E20CED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7BAD1D3F"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9.2.4. Multa: </w:t>
      </w:r>
    </w:p>
    <w:p w14:paraId="3B47EAC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5107B07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2F0A621C" w14:textId="77777777" w:rsidR="00697C98" w:rsidRPr="00A329F4" w:rsidRDefault="00697C98" w:rsidP="00697C98">
      <w:pPr>
        <w:spacing w:before="120" w:after="120" w:line="360" w:lineRule="auto"/>
        <w:jc w:val="both"/>
        <w:rPr>
          <w:rFonts w:eastAsia="Arial MT"/>
          <w:sz w:val="24"/>
          <w:szCs w:val="24"/>
        </w:rPr>
      </w:pPr>
      <w:bookmarkStart w:id="12"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3C629694"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2D376D67"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9.5 – Antes da aplicação da multa será facultada a defesa do interessado no prazo de 15 (quinze) dias úteis, contado da data de sua intimação (art. 157)</w:t>
      </w:r>
    </w:p>
    <w:p w14:paraId="426CE6C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DD47E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12"/>
    <w:p w14:paraId="521BBE2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5A030F" w14:textId="77777777" w:rsidR="00697C98" w:rsidRPr="00A329F4" w:rsidRDefault="00697C98" w:rsidP="00697C98">
      <w:pPr>
        <w:pStyle w:val="PargrafodaLista"/>
        <w:widowControl/>
        <w:numPr>
          <w:ilvl w:val="1"/>
          <w:numId w:val="2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51340EB8"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5525927E"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D71C9F6"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315DA235"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70249BCD"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779EB6D" w14:textId="77777777" w:rsidR="00697C98" w:rsidRPr="00A329F4" w:rsidRDefault="00697C98" w:rsidP="00697C98">
      <w:pPr>
        <w:pStyle w:val="PargrafodaLista"/>
        <w:numPr>
          <w:ilvl w:val="1"/>
          <w:numId w:val="2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499A6D"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1B61BA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02504152"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5BE6A43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3A37432D" w14:textId="77777777" w:rsidR="00697C98" w:rsidRPr="00A329F4" w:rsidRDefault="00697C98" w:rsidP="00697C98">
      <w:pPr>
        <w:tabs>
          <w:tab w:val="left" w:pos="284"/>
        </w:tabs>
        <w:spacing w:line="360" w:lineRule="auto"/>
        <w:jc w:val="both"/>
        <w:rPr>
          <w:rFonts w:eastAsia="Arial MT"/>
          <w:sz w:val="24"/>
          <w:szCs w:val="24"/>
        </w:rPr>
      </w:pPr>
    </w:p>
    <w:p w14:paraId="7518FAB9"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XII – DO FORO:</w:t>
      </w:r>
    </w:p>
    <w:p w14:paraId="5A57823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6A2A7CB9" w14:textId="77777777" w:rsidR="00697C98" w:rsidRPr="00A329F4" w:rsidRDefault="00697C98" w:rsidP="00697C98">
      <w:pPr>
        <w:tabs>
          <w:tab w:val="left" w:pos="284"/>
        </w:tabs>
        <w:spacing w:line="360" w:lineRule="auto"/>
        <w:jc w:val="both"/>
        <w:rPr>
          <w:rFonts w:eastAsia="Arial MT"/>
          <w:sz w:val="24"/>
          <w:szCs w:val="24"/>
        </w:rPr>
      </w:pPr>
    </w:p>
    <w:p w14:paraId="7AFFA6C3"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3CAD73B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653CE41B"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Município de Rifaina</w:t>
      </w:r>
    </w:p>
    <w:p w14:paraId="6C07DB9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04800C65"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XXXXXXXXXXXXXXXXXX</w:t>
      </w:r>
    </w:p>
    <w:p w14:paraId="3F683EC1"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Representante legal</w:t>
      </w:r>
    </w:p>
    <w:p w14:paraId="1D3C5792" w14:textId="77777777" w:rsidR="00697C98" w:rsidRPr="00A329F4" w:rsidRDefault="00697C98" w:rsidP="00697C98">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EF82D45" w14:textId="77777777" w:rsidR="00697C98" w:rsidRPr="00A329F4" w:rsidRDefault="00697C98" w:rsidP="00697C98">
      <w:pPr>
        <w:pStyle w:val="SemEspaamento"/>
        <w:rPr>
          <w:rFonts w:ascii="Times New Roman" w:eastAsia="Arial" w:hAnsi="Times New Roman"/>
          <w:b/>
          <w:sz w:val="24"/>
          <w:szCs w:val="24"/>
          <w:lang w:val="pt-PT"/>
        </w:rPr>
      </w:pPr>
    </w:p>
    <w:p w14:paraId="01ED7082" w14:textId="77777777" w:rsidR="00697C98" w:rsidRPr="00A329F4" w:rsidRDefault="00697C98" w:rsidP="00697C98">
      <w:pPr>
        <w:pStyle w:val="SemEspaamento"/>
        <w:jc w:val="center"/>
        <w:rPr>
          <w:rFonts w:ascii="Times New Roman" w:eastAsia="Arial" w:hAnsi="Times New Roman"/>
          <w:b/>
          <w:sz w:val="24"/>
          <w:szCs w:val="24"/>
          <w:lang w:val="pt-PT"/>
        </w:rPr>
      </w:pPr>
    </w:p>
    <w:p w14:paraId="0D01E6CC" w14:textId="77777777" w:rsidR="00697C98" w:rsidRPr="00A329F4" w:rsidRDefault="00697C98" w:rsidP="00697C98">
      <w:pPr>
        <w:pStyle w:val="SemEspaamento"/>
        <w:jc w:val="center"/>
        <w:rPr>
          <w:rFonts w:ascii="Times New Roman" w:eastAsia="Arial" w:hAnsi="Times New Roman"/>
          <w:b/>
          <w:sz w:val="24"/>
          <w:szCs w:val="24"/>
          <w:lang w:val="pt-PT"/>
        </w:rPr>
      </w:pPr>
    </w:p>
    <w:p w14:paraId="1CFFE31A" w14:textId="77777777" w:rsidR="00697C98" w:rsidRPr="00A329F4" w:rsidRDefault="00697C98" w:rsidP="00697C98">
      <w:pPr>
        <w:pStyle w:val="SemEspaamento"/>
        <w:jc w:val="center"/>
        <w:rPr>
          <w:rFonts w:ascii="Times New Roman" w:eastAsia="Arial" w:hAnsi="Times New Roman"/>
          <w:b/>
          <w:sz w:val="24"/>
          <w:szCs w:val="24"/>
          <w:lang w:val="pt-PT"/>
        </w:rPr>
      </w:pPr>
    </w:p>
    <w:p w14:paraId="1FB80F64" w14:textId="77777777" w:rsidR="00697C98" w:rsidRPr="00A329F4" w:rsidRDefault="00697C98" w:rsidP="00697C98">
      <w:pPr>
        <w:pStyle w:val="SemEspaamento"/>
        <w:jc w:val="center"/>
        <w:rPr>
          <w:rFonts w:ascii="Times New Roman" w:eastAsia="Arial" w:hAnsi="Times New Roman"/>
          <w:b/>
          <w:sz w:val="24"/>
          <w:szCs w:val="24"/>
          <w:lang w:val="pt-PT"/>
        </w:rPr>
      </w:pPr>
    </w:p>
    <w:p w14:paraId="73332756" w14:textId="77777777" w:rsidR="00697C98" w:rsidRPr="00A329F4" w:rsidRDefault="00697C98" w:rsidP="00697C98">
      <w:pPr>
        <w:pStyle w:val="SemEspaamento"/>
        <w:jc w:val="center"/>
        <w:rPr>
          <w:rFonts w:ascii="Times New Roman" w:eastAsia="Arial" w:hAnsi="Times New Roman"/>
          <w:b/>
          <w:sz w:val="24"/>
          <w:szCs w:val="24"/>
          <w:lang w:val="pt-PT"/>
        </w:rPr>
      </w:pPr>
    </w:p>
    <w:p w14:paraId="0C78F2B0" w14:textId="77777777" w:rsidR="00697C98" w:rsidRPr="00A329F4" w:rsidRDefault="00697C98" w:rsidP="00697C98">
      <w:pPr>
        <w:pStyle w:val="SemEspaamento"/>
        <w:jc w:val="center"/>
        <w:rPr>
          <w:rFonts w:ascii="Times New Roman" w:eastAsia="Arial" w:hAnsi="Times New Roman"/>
          <w:b/>
          <w:sz w:val="24"/>
          <w:szCs w:val="24"/>
          <w:lang w:val="pt-PT"/>
        </w:rPr>
      </w:pPr>
    </w:p>
    <w:p w14:paraId="1702FD1E" w14:textId="77777777" w:rsidR="00697C98" w:rsidRPr="00A329F4" w:rsidRDefault="00697C98" w:rsidP="00697C98">
      <w:pPr>
        <w:pStyle w:val="SemEspaamento"/>
        <w:jc w:val="center"/>
        <w:rPr>
          <w:rFonts w:ascii="Times New Roman" w:eastAsia="Arial" w:hAnsi="Times New Roman"/>
          <w:b/>
          <w:sz w:val="24"/>
          <w:szCs w:val="24"/>
          <w:lang w:val="pt-PT"/>
        </w:rPr>
      </w:pPr>
    </w:p>
    <w:p w14:paraId="68B51DB2" w14:textId="77777777" w:rsidR="00697C98" w:rsidRPr="00A329F4" w:rsidRDefault="00697C98" w:rsidP="00697C98">
      <w:pPr>
        <w:pStyle w:val="SemEspaamento"/>
        <w:jc w:val="center"/>
        <w:rPr>
          <w:rFonts w:ascii="Times New Roman" w:eastAsia="Arial" w:hAnsi="Times New Roman"/>
          <w:b/>
          <w:sz w:val="24"/>
          <w:szCs w:val="24"/>
          <w:lang w:val="pt-PT"/>
        </w:rPr>
      </w:pPr>
    </w:p>
    <w:p w14:paraId="07411F8B" w14:textId="77777777" w:rsidR="00697C98" w:rsidRPr="00A329F4" w:rsidRDefault="00697C98" w:rsidP="00697C98">
      <w:pPr>
        <w:pStyle w:val="SemEspaamento"/>
        <w:jc w:val="center"/>
        <w:rPr>
          <w:rFonts w:ascii="Times New Roman" w:eastAsia="Arial" w:hAnsi="Times New Roman"/>
          <w:b/>
          <w:sz w:val="24"/>
          <w:szCs w:val="24"/>
          <w:lang w:val="pt-PT"/>
        </w:rPr>
      </w:pPr>
    </w:p>
    <w:p w14:paraId="6863BDDB" w14:textId="77777777" w:rsidR="00697C98" w:rsidRPr="00A329F4" w:rsidRDefault="00697C98" w:rsidP="00697C98">
      <w:pPr>
        <w:pStyle w:val="SemEspaamento"/>
        <w:jc w:val="center"/>
        <w:rPr>
          <w:rFonts w:ascii="Times New Roman" w:eastAsia="Arial" w:hAnsi="Times New Roman"/>
          <w:b/>
          <w:sz w:val="24"/>
          <w:szCs w:val="24"/>
          <w:lang w:val="pt-PT"/>
        </w:rPr>
      </w:pPr>
    </w:p>
    <w:p w14:paraId="55777AC3" w14:textId="77777777" w:rsidR="00697C98" w:rsidRPr="00A329F4" w:rsidRDefault="00697C98" w:rsidP="00697C98">
      <w:pPr>
        <w:pStyle w:val="SemEspaamento"/>
        <w:jc w:val="center"/>
        <w:rPr>
          <w:rFonts w:ascii="Times New Roman" w:eastAsia="Arial" w:hAnsi="Times New Roman"/>
          <w:b/>
          <w:sz w:val="24"/>
          <w:szCs w:val="24"/>
          <w:lang w:val="pt-PT"/>
        </w:rPr>
      </w:pPr>
    </w:p>
    <w:p w14:paraId="63AD5C83" w14:textId="77777777" w:rsidR="00697C98" w:rsidRPr="00A329F4" w:rsidRDefault="00697C98" w:rsidP="00697C98">
      <w:pPr>
        <w:pStyle w:val="SemEspaamento"/>
        <w:jc w:val="center"/>
        <w:rPr>
          <w:rFonts w:ascii="Times New Roman" w:eastAsia="Arial" w:hAnsi="Times New Roman"/>
          <w:b/>
          <w:sz w:val="24"/>
          <w:szCs w:val="24"/>
          <w:lang w:val="pt-PT"/>
        </w:rPr>
      </w:pPr>
    </w:p>
    <w:p w14:paraId="0CC2E6FC" w14:textId="77777777" w:rsidR="00697C98" w:rsidRPr="00A329F4" w:rsidRDefault="00697C98" w:rsidP="00697C98">
      <w:pPr>
        <w:pStyle w:val="SemEspaamento"/>
        <w:jc w:val="center"/>
        <w:rPr>
          <w:rFonts w:ascii="Times New Roman" w:eastAsia="Arial" w:hAnsi="Times New Roman"/>
          <w:b/>
          <w:sz w:val="24"/>
          <w:szCs w:val="24"/>
          <w:lang w:val="pt-PT"/>
        </w:rPr>
      </w:pPr>
    </w:p>
    <w:p w14:paraId="2C23F969" w14:textId="77777777" w:rsidR="00697C98" w:rsidRPr="00A329F4" w:rsidRDefault="00697C98" w:rsidP="00697C98">
      <w:pPr>
        <w:pStyle w:val="SemEspaamento"/>
        <w:jc w:val="center"/>
        <w:rPr>
          <w:rFonts w:ascii="Times New Roman" w:eastAsia="Arial" w:hAnsi="Times New Roman"/>
          <w:b/>
          <w:sz w:val="24"/>
          <w:szCs w:val="24"/>
          <w:lang w:val="pt-PT"/>
        </w:rPr>
      </w:pPr>
    </w:p>
    <w:p w14:paraId="7B23FCE5" w14:textId="77777777" w:rsidR="00697C98" w:rsidRPr="00A329F4" w:rsidRDefault="00697C98" w:rsidP="00697C98">
      <w:pPr>
        <w:pStyle w:val="SemEspaamento"/>
        <w:jc w:val="center"/>
        <w:rPr>
          <w:rFonts w:ascii="Times New Roman" w:eastAsia="Arial" w:hAnsi="Times New Roman"/>
          <w:b/>
          <w:sz w:val="24"/>
          <w:szCs w:val="24"/>
          <w:lang w:val="pt-PT"/>
        </w:rPr>
      </w:pPr>
    </w:p>
    <w:p w14:paraId="2EA9CF89" w14:textId="77777777" w:rsidR="00697C98" w:rsidRPr="00A329F4" w:rsidRDefault="00697C98" w:rsidP="00697C98">
      <w:pPr>
        <w:pStyle w:val="SemEspaamento"/>
        <w:jc w:val="center"/>
        <w:rPr>
          <w:rFonts w:ascii="Times New Roman" w:eastAsia="Arial" w:hAnsi="Times New Roman"/>
          <w:b/>
          <w:sz w:val="24"/>
          <w:szCs w:val="24"/>
          <w:lang w:val="pt-PT"/>
        </w:rPr>
      </w:pPr>
    </w:p>
    <w:p w14:paraId="438B7570" w14:textId="77777777" w:rsidR="00697C98" w:rsidRPr="00A329F4" w:rsidRDefault="00697C98" w:rsidP="00697C98">
      <w:pPr>
        <w:pStyle w:val="SemEspaamento"/>
        <w:jc w:val="center"/>
        <w:rPr>
          <w:rFonts w:ascii="Times New Roman" w:eastAsia="Arial" w:hAnsi="Times New Roman"/>
          <w:b/>
          <w:sz w:val="24"/>
          <w:szCs w:val="24"/>
          <w:lang w:val="pt-PT"/>
        </w:rPr>
      </w:pPr>
    </w:p>
    <w:p w14:paraId="58252C24" w14:textId="77777777" w:rsidR="00697C98" w:rsidRDefault="00697C98" w:rsidP="00697C98">
      <w:pPr>
        <w:pStyle w:val="SemEspaamento"/>
        <w:rPr>
          <w:rFonts w:ascii="Times New Roman" w:eastAsia="Arial" w:hAnsi="Times New Roman"/>
          <w:b/>
          <w:sz w:val="24"/>
          <w:szCs w:val="24"/>
          <w:lang w:val="pt-PT"/>
        </w:rPr>
      </w:pPr>
    </w:p>
    <w:p w14:paraId="45962F13" w14:textId="77777777" w:rsidR="00697C98" w:rsidRDefault="00697C98" w:rsidP="00697C98">
      <w:pPr>
        <w:pStyle w:val="SemEspaamento"/>
        <w:rPr>
          <w:rFonts w:ascii="Times New Roman" w:eastAsia="Arial" w:hAnsi="Times New Roman"/>
          <w:b/>
          <w:sz w:val="24"/>
          <w:szCs w:val="24"/>
          <w:lang w:val="pt-PT"/>
        </w:rPr>
      </w:pPr>
    </w:p>
    <w:p w14:paraId="5AE9648B" w14:textId="77777777" w:rsidR="00697C98" w:rsidRDefault="00697C98" w:rsidP="00697C98">
      <w:pPr>
        <w:pStyle w:val="SemEspaamento"/>
        <w:rPr>
          <w:rFonts w:ascii="Times New Roman" w:eastAsia="Arial" w:hAnsi="Times New Roman"/>
          <w:b/>
          <w:sz w:val="24"/>
          <w:szCs w:val="24"/>
          <w:lang w:val="pt-PT"/>
        </w:rPr>
      </w:pPr>
    </w:p>
    <w:p w14:paraId="469B9C9B" w14:textId="77777777" w:rsidR="00697C98" w:rsidRDefault="00697C98" w:rsidP="00697C98">
      <w:pPr>
        <w:pStyle w:val="SemEspaamento"/>
        <w:rPr>
          <w:rFonts w:ascii="Times New Roman" w:eastAsia="Arial" w:hAnsi="Times New Roman"/>
          <w:b/>
          <w:sz w:val="24"/>
          <w:szCs w:val="24"/>
          <w:lang w:val="pt-PT"/>
        </w:rPr>
      </w:pPr>
    </w:p>
    <w:p w14:paraId="09A75629" w14:textId="77777777" w:rsidR="00697C98" w:rsidRPr="00A329F4" w:rsidRDefault="00697C98" w:rsidP="00697C98">
      <w:pPr>
        <w:pStyle w:val="SemEspaamento"/>
        <w:rPr>
          <w:rFonts w:ascii="Times New Roman" w:eastAsia="Arial" w:hAnsi="Times New Roman"/>
          <w:b/>
          <w:sz w:val="24"/>
          <w:szCs w:val="24"/>
          <w:lang w:val="pt-PT"/>
        </w:rPr>
      </w:pPr>
    </w:p>
    <w:p w14:paraId="251B54D8" w14:textId="77777777" w:rsidR="00697C98" w:rsidRPr="00A329F4" w:rsidRDefault="00697C98" w:rsidP="00697C98">
      <w:pPr>
        <w:pStyle w:val="SemEspaamento"/>
        <w:jc w:val="center"/>
        <w:rPr>
          <w:rFonts w:ascii="Times New Roman" w:eastAsia="Arial" w:hAnsi="Times New Roman"/>
          <w:b/>
          <w:sz w:val="24"/>
          <w:szCs w:val="24"/>
          <w:lang w:val="pt-PT"/>
        </w:rPr>
      </w:pPr>
    </w:p>
    <w:p w14:paraId="2492AE4C" w14:textId="77777777" w:rsidR="00697C98" w:rsidRDefault="00697C98" w:rsidP="00697C98">
      <w:pPr>
        <w:pStyle w:val="SemEspaamento"/>
        <w:jc w:val="both"/>
        <w:rPr>
          <w:rFonts w:ascii="Times New Roman" w:eastAsia="Arial" w:hAnsi="Times New Roman"/>
          <w:b/>
          <w:sz w:val="24"/>
          <w:szCs w:val="24"/>
          <w:lang w:val="pt-PT"/>
        </w:rPr>
      </w:pPr>
    </w:p>
    <w:p w14:paraId="2A356C8F" w14:textId="77777777" w:rsidR="00697C98" w:rsidRDefault="00697C98" w:rsidP="00697C98">
      <w:pPr>
        <w:pStyle w:val="SemEspaamento"/>
        <w:jc w:val="both"/>
        <w:rPr>
          <w:rFonts w:ascii="Times New Roman" w:eastAsia="Arial" w:hAnsi="Times New Roman"/>
          <w:b/>
          <w:sz w:val="24"/>
          <w:szCs w:val="24"/>
          <w:lang w:val="pt-PT"/>
        </w:rPr>
      </w:pPr>
    </w:p>
    <w:p w14:paraId="5E926058" w14:textId="77777777" w:rsidR="00697C98" w:rsidRPr="00A329F4" w:rsidRDefault="00697C98" w:rsidP="00697C98">
      <w:pPr>
        <w:pStyle w:val="SemEspaamento"/>
        <w:jc w:val="both"/>
        <w:rPr>
          <w:rFonts w:ascii="Times New Roman" w:eastAsia="Arial" w:hAnsi="Times New Roman"/>
          <w:b/>
          <w:sz w:val="24"/>
          <w:szCs w:val="24"/>
          <w:lang w:val="pt-PT"/>
        </w:rPr>
      </w:pPr>
    </w:p>
    <w:p w14:paraId="30870B3A" w14:textId="77777777" w:rsidR="00697C98" w:rsidRPr="00A329F4" w:rsidRDefault="00697C98" w:rsidP="00697C98">
      <w:pPr>
        <w:pStyle w:val="SemEspaamento"/>
        <w:jc w:val="center"/>
        <w:rPr>
          <w:rFonts w:ascii="Times New Roman" w:eastAsia="Arial" w:hAnsi="Times New Roman"/>
          <w:b/>
          <w:sz w:val="24"/>
          <w:szCs w:val="24"/>
          <w:lang w:val="pt-PT"/>
        </w:rPr>
      </w:pPr>
    </w:p>
    <w:p w14:paraId="47C68231" w14:textId="77777777" w:rsidR="00697C98" w:rsidRPr="00A329F4" w:rsidRDefault="00697C98" w:rsidP="00697C98">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lastRenderedPageBreak/>
        <w:t>ANEXO VII</w:t>
      </w:r>
    </w:p>
    <w:p w14:paraId="257D6EA4" w14:textId="77777777" w:rsidR="00697C98" w:rsidRPr="00A329F4" w:rsidRDefault="00697C98" w:rsidP="00697C98">
      <w:pPr>
        <w:spacing w:line="360" w:lineRule="auto"/>
        <w:ind w:right="57"/>
        <w:jc w:val="center"/>
        <w:rPr>
          <w:rFonts w:eastAsia="Arial"/>
          <w:b/>
          <w:sz w:val="24"/>
          <w:szCs w:val="24"/>
        </w:rPr>
      </w:pPr>
      <w:r w:rsidRPr="00A329F4">
        <w:rPr>
          <w:rFonts w:eastAsia="Arial"/>
          <w:b/>
          <w:sz w:val="24"/>
          <w:szCs w:val="24"/>
        </w:rPr>
        <w:t>TERMO DE CIÊNCIA E DE NOTIFICAÇÃO</w:t>
      </w:r>
    </w:p>
    <w:p w14:paraId="580A3F13" w14:textId="77777777" w:rsidR="00697C98" w:rsidRPr="00A329F4" w:rsidRDefault="00697C98" w:rsidP="00697C98">
      <w:pPr>
        <w:spacing w:line="360" w:lineRule="auto"/>
        <w:rPr>
          <w:rFonts w:eastAsia="Arial"/>
          <w:sz w:val="24"/>
          <w:szCs w:val="24"/>
        </w:rPr>
      </w:pPr>
      <w:r w:rsidRPr="00A329F4">
        <w:rPr>
          <w:rFonts w:eastAsia="Arial"/>
          <w:sz w:val="24"/>
          <w:szCs w:val="24"/>
        </w:rPr>
        <w:t>DISPENSA NºXX/XXXX PROCESSO N°</w:t>
      </w:r>
      <w:r w:rsidRPr="00A329F4">
        <w:rPr>
          <w:rFonts w:eastAsia="Arial"/>
          <w:sz w:val="24"/>
          <w:szCs w:val="24"/>
          <w:lang w:val="pt-BR"/>
        </w:rPr>
        <w:t>XX/XXXX</w:t>
      </w:r>
    </w:p>
    <w:p w14:paraId="1C22B045" w14:textId="77777777" w:rsidR="00697C98" w:rsidRPr="00A329F4" w:rsidRDefault="00697C98" w:rsidP="00697C98">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9D0FDE9" w14:textId="77777777" w:rsidR="00697C98" w:rsidRPr="00A329F4" w:rsidRDefault="00697C98" w:rsidP="00697C98">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61A9D259" w14:textId="77777777" w:rsidR="00697C98" w:rsidRPr="00A329F4" w:rsidRDefault="00697C98" w:rsidP="00697C98">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Pr="00A329F4">
        <w:rPr>
          <w:b/>
          <w:sz w:val="24"/>
          <w:szCs w:val="24"/>
          <w:lang w:val="pt-BR" w:eastAsia="pt-BR"/>
        </w:rPr>
        <w:t>XXXXXXXXXXXXXXXXXX</w:t>
      </w:r>
    </w:p>
    <w:p w14:paraId="4AF7802A" w14:textId="77777777" w:rsidR="00697C98" w:rsidRPr="00A329F4" w:rsidRDefault="00697C98" w:rsidP="00697C98">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3FCB150"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602B0CAC"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6E920EAE"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744A0E23"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580D4854" w14:textId="77777777" w:rsidR="00697C98" w:rsidRPr="00A329F4" w:rsidRDefault="00697C98" w:rsidP="00697C98">
      <w:pPr>
        <w:numPr>
          <w:ilvl w:val="0"/>
          <w:numId w:val="2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09CA2D9" w14:textId="77777777" w:rsidR="00697C98" w:rsidRPr="00A329F4" w:rsidRDefault="00697C98" w:rsidP="00697C98">
      <w:pPr>
        <w:numPr>
          <w:ilvl w:val="0"/>
          <w:numId w:val="2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64201A9F"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3EAA440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250029C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124F15A7" w14:textId="77777777" w:rsidR="00697C98" w:rsidRPr="00A329F4" w:rsidRDefault="00697C98" w:rsidP="00697C98">
      <w:pPr>
        <w:spacing w:line="360" w:lineRule="auto"/>
        <w:ind w:right="57"/>
        <w:rPr>
          <w:rFonts w:eastAsia="Arial"/>
          <w:sz w:val="24"/>
          <w:szCs w:val="24"/>
        </w:rPr>
      </w:pPr>
    </w:p>
    <w:p w14:paraId="7EFE6C26" w14:textId="77777777" w:rsidR="00697C98" w:rsidRPr="00A329F4" w:rsidRDefault="00697C98" w:rsidP="00697C98">
      <w:pPr>
        <w:spacing w:line="360" w:lineRule="auto"/>
        <w:ind w:right="57"/>
        <w:rPr>
          <w:rFonts w:eastAsia="Arial"/>
          <w:sz w:val="24"/>
          <w:szCs w:val="24"/>
        </w:rPr>
      </w:pPr>
    </w:p>
    <w:p w14:paraId="0187EEC3" w14:textId="77777777" w:rsidR="00697C98" w:rsidRPr="00A329F4" w:rsidRDefault="00697C98" w:rsidP="00697C98">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2026.</w:t>
      </w:r>
    </w:p>
    <w:p w14:paraId="56DF532E"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AUTORIDADE MÁXIMA DO ÓRGÃO/ENTIDADE</w:t>
      </w:r>
      <w:r w:rsidRPr="00A329F4">
        <w:rPr>
          <w:rFonts w:eastAsia="Arial"/>
          <w:b/>
          <w:strike/>
          <w:sz w:val="24"/>
          <w:szCs w:val="24"/>
        </w:rPr>
        <w:t>:</w:t>
      </w:r>
    </w:p>
    <w:p w14:paraId="5086E939" w14:textId="77777777" w:rsidR="00697C98" w:rsidRPr="00A329F4" w:rsidRDefault="00697C98" w:rsidP="00697C98">
      <w:pPr>
        <w:rPr>
          <w:sz w:val="24"/>
          <w:szCs w:val="24"/>
        </w:rPr>
      </w:pPr>
      <w:r w:rsidRPr="00A329F4">
        <w:rPr>
          <w:sz w:val="24"/>
          <w:szCs w:val="24"/>
        </w:rPr>
        <w:t xml:space="preserve">Nome: </w:t>
      </w:r>
    </w:p>
    <w:p w14:paraId="62AE0905" w14:textId="77777777" w:rsidR="00697C98" w:rsidRPr="00A329F4" w:rsidRDefault="00697C98" w:rsidP="00697C98">
      <w:pPr>
        <w:rPr>
          <w:sz w:val="24"/>
          <w:szCs w:val="24"/>
        </w:rPr>
      </w:pPr>
      <w:r w:rsidRPr="00A329F4">
        <w:rPr>
          <w:sz w:val="24"/>
          <w:szCs w:val="24"/>
        </w:rPr>
        <w:lastRenderedPageBreak/>
        <w:t xml:space="preserve">Cargo: </w:t>
      </w:r>
    </w:p>
    <w:p w14:paraId="499CF270" w14:textId="77777777" w:rsidR="00697C98" w:rsidRPr="00A329F4" w:rsidRDefault="00697C98" w:rsidP="00697C98">
      <w:pPr>
        <w:rPr>
          <w:sz w:val="24"/>
          <w:szCs w:val="24"/>
        </w:rPr>
      </w:pPr>
      <w:r w:rsidRPr="00A329F4">
        <w:rPr>
          <w:sz w:val="24"/>
          <w:szCs w:val="24"/>
        </w:rPr>
        <w:t xml:space="preserve">CPF: </w:t>
      </w:r>
    </w:p>
    <w:p w14:paraId="250D8290"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125699EB" w14:textId="77777777" w:rsidR="00697C98" w:rsidRPr="00A329F4" w:rsidRDefault="00697C98" w:rsidP="00697C98">
      <w:pPr>
        <w:spacing w:line="360" w:lineRule="auto"/>
        <w:ind w:right="57"/>
        <w:rPr>
          <w:rFonts w:eastAsia="Arial"/>
          <w:sz w:val="24"/>
          <w:szCs w:val="24"/>
        </w:rPr>
      </w:pPr>
    </w:p>
    <w:p w14:paraId="1F5B8A6A"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15D9C746" w14:textId="77777777" w:rsidR="00697C98" w:rsidRPr="00A329F4" w:rsidRDefault="00697C98" w:rsidP="00697C98">
      <w:pPr>
        <w:rPr>
          <w:sz w:val="24"/>
          <w:szCs w:val="24"/>
        </w:rPr>
      </w:pPr>
      <w:r w:rsidRPr="00A329F4">
        <w:rPr>
          <w:sz w:val="24"/>
          <w:szCs w:val="24"/>
        </w:rPr>
        <w:t xml:space="preserve">Nome: </w:t>
      </w:r>
    </w:p>
    <w:p w14:paraId="5EBE75D6" w14:textId="77777777" w:rsidR="00697C98" w:rsidRPr="00A329F4" w:rsidRDefault="00697C98" w:rsidP="00697C98">
      <w:pPr>
        <w:rPr>
          <w:sz w:val="24"/>
          <w:szCs w:val="24"/>
        </w:rPr>
      </w:pPr>
      <w:r w:rsidRPr="00A329F4">
        <w:rPr>
          <w:sz w:val="24"/>
          <w:szCs w:val="24"/>
        </w:rPr>
        <w:t xml:space="preserve">Cargo: </w:t>
      </w:r>
    </w:p>
    <w:p w14:paraId="4BBB6F6E" w14:textId="77777777" w:rsidR="00697C98" w:rsidRPr="00A329F4" w:rsidRDefault="00697C98" w:rsidP="00697C98">
      <w:pPr>
        <w:rPr>
          <w:sz w:val="24"/>
          <w:szCs w:val="24"/>
        </w:rPr>
      </w:pPr>
      <w:r w:rsidRPr="00A329F4">
        <w:rPr>
          <w:sz w:val="24"/>
          <w:szCs w:val="24"/>
        </w:rPr>
        <w:t xml:space="preserve">CPF: </w:t>
      </w:r>
    </w:p>
    <w:p w14:paraId="70AE9CE2"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75C586B4" w14:textId="77777777" w:rsidR="00697C98" w:rsidRPr="00A329F4" w:rsidRDefault="00697C98" w:rsidP="00697C98">
      <w:pPr>
        <w:spacing w:line="360" w:lineRule="auto"/>
        <w:ind w:right="57"/>
        <w:rPr>
          <w:rFonts w:eastAsia="Arial"/>
          <w:sz w:val="24"/>
          <w:szCs w:val="24"/>
        </w:rPr>
      </w:pPr>
    </w:p>
    <w:p w14:paraId="35CDAA4B"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2E0ABF50"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6D5A1F26" w14:textId="77777777" w:rsidR="00697C98" w:rsidRPr="00A329F4" w:rsidRDefault="00697C98" w:rsidP="00697C98">
      <w:pPr>
        <w:rPr>
          <w:sz w:val="24"/>
          <w:szCs w:val="24"/>
        </w:rPr>
      </w:pPr>
      <w:r w:rsidRPr="00A329F4">
        <w:rPr>
          <w:sz w:val="24"/>
          <w:szCs w:val="24"/>
        </w:rPr>
        <w:t xml:space="preserve">Nome: </w:t>
      </w:r>
    </w:p>
    <w:p w14:paraId="3569F2C3" w14:textId="77777777" w:rsidR="00697C98" w:rsidRPr="00A329F4" w:rsidRDefault="00697C98" w:rsidP="00697C98">
      <w:pPr>
        <w:rPr>
          <w:sz w:val="24"/>
          <w:szCs w:val="24"/>
        </w:rPr>
      </w:pPr>
      <w:r w:rsidRPr="00A329F4">
        <w:rPr>
          <w:sz w:val="24"/>
          <w:szCs w:val="24"/>
        </w:rPr>
        <w:t xml:space="preserve">Cargo: </w:t>
      </w:r>
    </w:p>
    <w:p w14:paraId="3C92E35B" w14:textId="77777777" w:rsidR="00697C98" w:rsidRPr="00A329F4" w:rsidRDefault="00697C98" w:rsidP="00697C98">
      <w:pPr>
        <w:rPr>
          <w:sz w:val="24"/>
          <w:szCs w:val="24"/>
        </w:rPr>
      </w:pPr>
      <w:r w:rsidRPr="00A329F4">
        <w:rPr>
          <w:sz w:val="24"/>
          <w:szCs w:val="24"/>
        </w:rPr>
        <w:t xml:space="preserve">CPF: </w:t>
      </w:r>
    </w:p>
    <w:p w14:paraId="6A28DC98" w14:textId="77777777" w:rsidR="00697C98" w:rsidRPr="00A329F4" w:rsidRDefault="00697C98" w:rsidP="00697C98">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3CA39873"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6B1C3676" w14:textId="77777777" w:rsidR="00697C98" w:rsidRPr="00A329F4" w:rsidRDefault="00697C98" w:rsidP="00697C98">
      <w:pPr>
        <w:rPr>
          <w:bCs/>
          <w:sz w:val="24"/>
          <w:szCs w:val="24"/>
        </w:rPr>
      </w:pPr>
      <w:r w:rsidRPr="00A329F4">
        <w:rPr>
          <w:sz w:val="24"/>
          <w:szCs w:val="24"/>
        </w:rPr>
        <w:t xml:space="preserve">Nome: </w:t>
      </w:r>
    </w:p>
    <w:p w14:paraId="34624008" w14:textId="77777777" w:rsidR="00697C98" w:rsidRPr="00A329F4" w:rsidRDefault="00697C98" w:rsidP="00697C98">
      <w:pPr>
        <w:rPr>
          <w:sz w:val="24"/>
          <w:szCs w:val="24"/>
        </w:rPr>
      </w:pPr>
      <w:r w:rsidRPr="00A329F4">
        <w:rPr>
          <w:sz w:val="24"/>
          <w:szCs w:val="24"/>
        </w:rPr>
        <w:t xml:space="preserve">Cargo: </w:t>
      </w:r>
    </w:p>
    <w:p w14:paraId="383F53CA" w14:textId="77777777" w:rsidR="00697C98" w:rsidRPr="00A329F4" w:rsidRDefault="00697C98" w:rsidP="00697C98">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707E40E6" w14:textId="77777777" w:rsidR="00697C98" w:rsidRPr="00A329F4" w:rsidRDefault="00697C98" w:rsidP="00697C98">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368CB390"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4ED16677" w14:textId="77777777" w:rsidR="00697C98" w:rsidRPr="00A329F4" w:rsidRDefault="00697C98" w:rsidP="00697C98">
      <w:pPr>
        <w:rPr>
          <w:sz w:val="24"/>
          <w:szCs w:val="24"/>
        </w:rPr>
      </w:pPr>
      <w:r w:rsidRPr="00A329F4">
        <w:rPr>
          <w:sz w:val="24"/>
          <w:szCs w:val="24"/>
        </w:rPr>
        <w:t xml:space="preserve">Nome: </w:t>
      </w:r>
    </w:p>
    <w:p w14:paraId="5254C430" w14:textId="77777777" w:rsidR="00697C98" w:rsidRPr="00A329F4" w:rsidRDefault="00697C98" w:rsidP="00697C98">
      <w:pPr>
        <w:rPr>
          <w:sz w:val="24"/>
          <w:szCs w:val="24"/>
        </w:rPr>
      </w:pPr>
      <w:r w:rsidRPr="00A329F4">
        <w:rPr>
          <w:sz w:val="24"/>
          <w:szCs w:val="24"/>
        </w:rPr>
        <w:t xml:space="preserve">Cargo: </w:t>
      </w:r>
    </w:p>
    <w:p w14:paraId="18F740ED" w14:textId="77777777" w:rsidR="00697C98" w:rsidRPr="00A329F4" w:rsidRDefault="00697C98" w:rsidP="00697C98">
      <w:pPr>
        <w:rPr>
          <w:sz w:val="24"/>
          <w:szCs w:val="24"/>
        </w:rPr>
      </w:pPr>
      <w:r w:rsidRPr="00A329F4">
        <w:rPr>
          <w:sz w:val="24"/>
          <w:szCs w:val="24"/>
        </w:rPr>
        <w:t xml:space="preserve">CPF: </w:t>
      </w:r>
    </w:p>
    <w:p w14:paraId="6082959E" w14:textId="77777777" w:rsidR="00697C98" w:rsidRPr="00A329F4" w:rsidRDefault="00697C98" w:rsidP="00697C98">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0CB2C038" w14:textId="77777777" w:rsidR="00697C98" w:rsidRPr="00A329F4" w:rsidRDefault="00697C98" w:rsidP="00697C98">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4084D473"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42D70AC8"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4EC56DAD"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070D6995" w14:textId="77777777" w:rsidR="00697C98" w:rsidRPr="00A329F4" w:rsidRDefault="00697C98" w:rsidP="00697C98">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2898238A" w14:textId="77777777" w:rsidR="00697C98" w:rsidRPr="00A329F4" w:rsidRDefault="00697C98" w:rsidP="00697C98">
      <w:pPr>
        <w:spacing w:line="360" w:lineRule="auto"/>
        <w:ind w:right="57"/>
        <w:rPr>
          <w:rFonts w:eastAsia="Arial"/>
          <w:sz w:val="24"/>
          <w:szCs w:val="24"/>
        </w:rPr>
      </w:pPr>
      <w:r w:rsidRPr="00A329F4">
        <w:rPr>
          <w:noProof/>
          <w:sz w:val="24"/>
          <w:szCs w:val="24"/>
          <w:lang w:val="pt-BR" w:eastAsia="pt-BR"/>
        </w:rPr>
        <mc:AlternateContent>
          <mc:Choice Requires="wps">
            <w:drawing>
              <wp:anchor distT="0" distB="0" distL="0" distR="0" simplePos="0" relativeHeight="251699200" behindDoc="0" locked="0" layoutInCell="1" allowOverlap="1" wp14:anchorId="3D9AF4CE" wp14:editId="7CAE4A17">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6F5FA5" id="Conector Reto 24" o:spid="_x0000_s1026" style="position:absolute;z-index:251699200;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14:paraId="6F9837A0" w14:textId="77777777" w:rsidR="00697C98" w:rsidRPr="00A329F4" w:rsidRDefault="00697C98" w:rsidP="00697C98">
      <w:pPr>
        <w:spacing w:line="360" w:lineRule="auto"/>
        <w:ind w:right="57"/>
        <w:jc w:val="both"/>
        <w:rPr>
          <w:sz w:val="24"/>
          <w:szCs w:val="24"/>
        </w:rPr>
      </w:pPr>
      <w:r w:rsidRPr="00A329F4">
        <w:rPr>
          <w:rFonts w:eastAsia="Arial"/>
          <w:sz w:val="24"/>
          <w:szCs w:val="24"/>
        </w:rPr>
        <w:t xml:space="preserve">(*) - O Termo de Ciência e Notificação e/ou Cadastro do(s) Responsável(is) deve identificar as pessoas </w:t>
      </w:r>
      <w:r w:rsidRPr="00A329F4">
        <w:rPr>
          <w:rFonts w:eastAsia="Arial"/>
          <w:sz w:val="24"/>
          <w:szCs w:val="24"/>
        </w:rPr>
        <w:lastRenderedPageBreak/>
        <w:t>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p w14:paraId="508DC863" w14:textId="3D6C9D47" w:rsidR="007E035C" w:rsidRPr="00133D0C" w:rsidRDefault="007E035C" w:rsidP="00697C98">
      <w:pPr>
        <w:jc w:val="center"/>
        <w:rPr>
          <w:sz w:val="24"/>
          <w:szCs w:val="24"/>
        </w:rPr>
      </w:pPr>
    </w:p>
    <w:sectPr w:rsidR="007E035C" w:rsidRPr="00133D0C">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455C" w14:textId="77777777" w:rsidR="0034133F" w:rsidRDefault="0034133F">
      <w:r>
        <w:separator/>
      </w:r>
    </w:p>
  </w:endnote>
  <w:endnote w:type="continuationSeparator" w:id="0">
    <w:p w14:paraId="7C4ACADF" w14:textId="77777777" w:rsidR="0034133F" w:rsidRDefault="0034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A6DD" w14:textId="77777777" w:rsidR="0034133F" w:rsidRDefault="0034133F">
      <w:r>
        <w:separator/>
      </w:r>
    </w:p>
  </w:footnote>
  <w:footnote w:type="continuationSeparator" w:id="0">
    <w:p w14:paraId="71524001" w14:textId="77777777" w:rsidR="0034133F" w:rsidRDefault="00341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3" w15:restartNumberingAfterBreak="0">
    <w:nsid w:val="06F338B1"/>
    <w:multiLevelType w:val="hybridMultilevel"/>
    <w:tmpl w:val="0616BA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8851687"/>
    <w:multiLevelType w:val="multilevel"/>
    <w:tmpl w:val="FFA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6" w15:restartNumberingAfterBreak="0">
    <w:nsid w:val="12BE2E75"/>
    <w:multiLevelType w:val="hybridMultilevel"/>
    <w:tmpl w:val="F072F12A"/>
    <w:lvl w:ilvl="0" w:tplc="7BD40AEA">
      <w:start w:val="1"/>
      <w:numFmt w:val="bullet"/>
      <w:lvlText w:val="•"/>
      <w:lvlJc w:val="left"/>
      <w:pPr>
        <w:ind w:left="720" w:hanging="360"/>
      </w:pPr>
    </w:lvl>
    <w:lvl w:ilvl="1" w:tplc="25A80772">
      <w:numFmt w:val="decimal"/>
      <w:lvlText w:val=""/>
      <w:lvlJc w:val="left"/>
    </w:lvl>
    <w:lvl w:ilvl="2" w:tplc="DFB497AA">
      <w:numFmt w:val="decimal"/>
      <w:lvlText w:val=""/>
      <w:lvlJc w:val="left"/>
    </w:lvl>
    <w:lvl w:ilvl="3" w:tplc="F96E9916">
      <w:numFmt w:val="decimal"/>
      <w:lvlText w:val=""/>
      <w:lvlJc w:val="left"/>
    </w:lvl>
    <w:lvl w:ilvl="4" w:tplc="8CEE178C">
      <w:numFmt w:val="decimal"/>
      <w:lvlText w:val=""/>
      <w:lvlJc w:val="left"/>
    </w:lvl>
    <w:lvl w:ilvl="5" w:tplc="A90265DC">
      <w:numFmt w:val="decimal"/>
      <w:lvlText w:val=""/>
      <w:lvlJc w:val="left"/>
    </w:lvl>
    <w:lvl w:ilvl="6" w:tplc="40FED532">
      <w:numFmt w:val="decimal"/>
      <w:lvlText w:val=""/>
      <w:lvlJc w:val="left"/>
    </w:lvl>
    <w:lvl w:ilvl="7" w:tplc="7D7A26DA">
      <w:numFmt w:val="decimal"/>
      <w:lvlText w:val=""/>
      <w:lvlJc w:val="left"/>
    </w:lvl>
    <w:lvl w:ilvl="8" w:tplc="CCC8BB6A">
      <w:numFmt w:val="decimal"/>
      <w:lvlText w:val=""/>
      <w:lvlJc w:val="left"/>
    </w:lvl>
  </w:abstractNum>
  <w:abstractNum w:abstractNumId="7"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0"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1"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3"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4"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960BDE"/>
    <w:multiLevelType w:val="multilevel"/>
    <w:tmpl w:val="042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8"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9"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A0168"/>
    <w:multiLevelType w:val="multilevel"/>
    <w:tmpl w:val="3E6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2" w15:restartNumberingAfterBreak="0">
    <w:nsid w:val="55382038"/>
    <w:multiLevelType w:val="multilevel"/>
    <w:tmpl w:val="8692F20E"/>
    <w:lvl w:ilvl="0">
      <w:start w:val="5"/>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4" w15:restartNumberingAfterBreak="0">
    <w:nsid w:val="567E7527"/>
    <w:multiLevelType w:val="multilevel"/>
    <w:tmpl w:val="713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E33AD"/>
    <w:multiLevelType w:val="multilevel"/>
    <w:tmpl w:val="74EC0740"/>
    <w:lvl w:ilvl="0">
      <w:start w:val="5"/>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586447D3"/>
    <w:multiLevelType w:val="multilevel"/>
    <w:tmpl w:val="5B4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8" w15:restartNumberingAfterBreak="0">
    <w:nsid w:val="5E547A25"/>
    <w:multiLevelType w:val="hybridMultilevel"/>
    <w:tmpl w:val="848C90F4"/>
    <w:lvl w:ilvl="0" w:tplc="7D188E48">
      <w:start w:val="1"/>
      <w:numFmt w:val="bullet"/>
      <w:lvlText w:val="●"/>
      <w:lvlJc w:val="left"/>
      <w:pPr>
        <w:ind w:left="720" w:hanging="360"/>
      </w:pPr>
    </w:lvl>
    <w:lvl w:ilvl="1" w:tplc="F84E89D4">
      <w:start w:val="1"/>
      <w:numFmt w:val="bullet"/>
      <w:lvlText w:val="○"/>
      <w:lvlJc w:val="left"/>
      <w:pPr>
        <w:ind w:left="1440" w:hanging="360"/>
      </w:pPr>
    </w:lvl>
    <w:lvl w:ilvl="2" w:tplc="022A6EAC">
      <w:start w:val="1"/>
      <w:numFmt w:val="bullet"/>
      <w:lvlText w:val="■"/>
      <w:lvlJc w:val="left"/>
      <w:pPr>
        <w:ind w:left="2160" w:hanging="360"/>
      </w:pPr>
    </w:lvl>
    <w:lvl w:ilvl="3" w:tplc="4A5AEF06">
      <w:start w:val="1"/>
      <w:numFmt w:val="bullet"/>
      <w:lvlText w:val="●"/>
      <w:lvlJc w:val="left"/>
      <w:pPr>
        <w:ind w:left="2880" w:hanging="360"/>
      </w:pPr>
    </w:lvl>
    <w:lvl w:ilvl="4" w:tplc="791A3656">
      <w:start w:val="1"/>
      <w:numFmt w:val="bullet"/>
      <w:lvlText w:val="○"/>
      <w:lvlJc w:val="left"/>
      <w:pPr>
        <w:ind w:left="3600" w:hanging="360"/>
      </w:pPr>
    </w:lvl>
    <w:lvl w:ilvl="5" w:tplc="E5C07428">
      <w:start w:val="1"/>
      <w:numFmt w:val="bullet"/>
      <w:lvlText w:val="■"/>
      <w:lvlJc w:val="left"/>
      <w:pPr>
        <w:ind w:left="4320" w:hanging="360"/>
      </w:pPr>
    </w:lvl>
    <w:lvl w:ilvl="6" w:tplc="B658D820">
      <w:start w:val="1"/>
      <w:numFmt w:val="bullet"/>
      <w:lvlText w:val="●"/>
      <w:lvlJc w:val="left"/>
      <w:pPr>
        <w:ind w:left="5040" w:hanging="360"/>
      </w:pPr>
    </w:lvl>
    <w:lvl w:ilvl="7" w:tplc="F8EC29DE">
      <w:start w:val="1"/>
      <w:numFmt w:val="bullet"/>
      <w:lvlText w:val="●"/>
      <w:lvlJc w:val="left"/>
      <w:pPr>
        <w:ind w:left="5760" w:hanging="360"/>
      </w:pPr>
    </w:lvl>
    <w:lvl w:ilvl="8" w:tplc="A0D212E4">
      <w:start w:val="1"/>
      <w:numFmt w:val="bullet"/>
      <w:lvlText w:val="●"/>
      <w:lvlJc w:val="left"/>
      <w:pPr>
        <w:ind w:left="6480" w:hanging="360"/>
      </w:pPr>
    </w:lvl>
  </w:abstractNum>
  <w:abstractNum w:abstractNumId="29"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0"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31"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33"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5"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6"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34"/>
    <w:lvlOverride w:ilvl="0">
      <w:startOverride w:val="1"/>
    </w:lvlOverride>
  </w:num>
  <w:num w:numId="4" w16cid:durableId="1180654394">
    <w:abstractNumId w:val="18"/>
    <w:lvlOverride w:ilvl="0">
      <w:startOverride w:val="1"/>
    </w:lvlOverride>
  </w:num>
  <w:num w:numId="5" w16cid:durableId="1922912796">
    <w:abstractNumId w:val="17"/>
    <w:lvlOverride w:ilvl="0">
      <w:startOverride w:val="1"/>
    </w:lvlOverride>
  </w:num>
  <w:num w:numId="6" w16cid:durableId="198668965">
    <w:abstractNumId w:val="21"/>
  </w:num>
  <w:num w:numId="7" w16cid:durableId="858734138">
    <w:abstractNumId w:val="32"/>
  </w:num>
  <w:num w:numId="8" w16cid:durableId="1956709250">
    <w:abstractNumId w:val="27"/>
  </w:num>
  <w:num w:numId="9" w16cid:durableId="754592105">
    <w:abstractNumId w:val="5"/>
  </w:num>
  <w:num w:numId="10" w16cid:durableId="1528447701">
    <w:abstractNumId w:val="30"/>
  </w:num>
  <w:num w:numId="11" w16cid:durableId="1972588363">
    <w:abstractNumId w:val="10"/>
  </w:num>
  <w:num w:numId="12" w16cid:durableId="1722243697">
    <w:abstractNumId w:val="23"/>
  </w:num>
  <w:num w:numId="13" w16cid:durableId="63647816">
    <w:abstractNumId w:val="9"/>
  </w:num>
  <w:num w:numId="14" w16cid:durableId="1733386590">
    <w:abstractNumId w:val="13"/>
  </w:num>
  <w:num w:numId="15" w16cid:durableId="779572334">
    <w:abstractNumId w:val="29"/>
  </w:num>
  <w:num w:numId="16" w16cid:durableId="434138597">
    <w:abstractNumId w:val="0"/>
  </w:num>
  <w:num w:numId="17" w16cid:durableId="419108610">
    <w:abstractNumId w:val="33"/>
  </w:num>
  <w:num w:numId="18" w16cid:durableId="1743065353">
    <w:abstractNumId w:val="28"/>
    <w:lvlOverride w:ilvl="0">
      <w:startOverride w:val="1"/>
    </w:lvlOverride>
  </w:num>
  <w:num w:numId="19" w16cid:durableId="1126392598">
    <w:abstractNumId w:val="6"/>
    <w:lvlOverride w:ilvl="0">
      <w:startOverride w:val="1"/>
    </w:lvlOverride>
  </w:num>
  <w:num w:numId="20" w16cid:durableId="5412155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180227">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679099">
    <w:abstractNumId w:val="15"/>
  </w:num>
  <w:num w:numId="23" w16cid:durableId="9429550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537486">
    <w:abstractNumId w:val="14"/>
  </w:num>
  <w:num w:numId="25" w16cid:durableId="2116243502">
    <w:abstractNumId w:val="34"/>
  </w:num>
  <w:num w:numId="26" w16cid:durableId="1713001323">
    <w:abstractNumId w:val="18"/>
  </w:num>
  <w:num w:numId="27" w16cid:durableId="1282804763">
    <w:abstractNumId w:val="17"/>
  </w:num>
  <w:num w:numId="28" w16cid:durableId="1788507358">
    <w:abstractNumId w:val="36"/>
  </w:num>
  <w:num w:numId="29" w16cid:durableId="77440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1303695">
    <w:abstractNumId w:val="7"/>
  </w:num>
  <w:num w:numId="31" w16cid:durableId="1155148443">
    <w:abstractNumId w:val="19"/>
  </w:num>
  <w:num w:numId="32" w16cid:durableId="1173837960">
    <w:abstractNumId w:val="16"/>
  </w:num>
  <w:num w:numId="33" w16cid:durableId="1484617256">
    <w:abstractNumId w:val="25"/>
  </w:num>
  <w:num w:numId="34" w16cid:durableId="1735542353">
    <w:abstractNumId w:val="22"/>
  </w:num>
  <w:num w:numId="35" w16cid:durableId="110058801">
    <w:abstractNumId w:val="4"/>
  </w:num>
  <w:num w:numId="36" w16cid:durableId="1848011742">
    <w:abstractNumId w:val="20"/>
  </w:num>
  <w:num w:numId="37" w16cid:durableId="1122115668">
    <w:abstractNumId w:val="26"/>
  </w:num>
  <w:num w:numId="38" w16cid:durableId="469983483">
    <w:abstractNumId w:val="24"/>
  </w:num>
  <w:num w:numId="39" w16cid:durableId="942104024">
    <w:abstractNumId w:val="31"/>
  </w:num>
  <w:num w:numId="40" w16cid:durableId="853808502">
    <w:abstractNumId w:val="8"/>
  </w:num>
  <w:num w:numId="41" w16cid:durableId="53543703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2C5F"/>
    <w:rsid w:val="000B3504"/>
    <w:rsid w:val="000D1B94"/>
    <w:rsid w:val="000E1363"/>
    <w:rsid w:val="000E27CC"/>
    <w:rsid w:val="000E7042"/>
    <w:rsid w:val="00101E8F"/>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1F7C2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31AE"/>
    <w:rsid w:val="003343FD"/>
    <w:rsid w:val="0034133F"/>
    <w:rsid w:val="00361892"/>
    <w:rsid w:val="00376D4B"/>
    <w:rsid w:val="0038460C"/>
    <w:rsid w:val="003B185E"/>
    <w:rsid w:val="003B27EA"/>
    <w:rsid w:val="003B2E45"/>
    <w:rsid w:val="003B5809"/>
    <w:rsid w:val="003B6C96"/>
    <w:rsid w:val="003C6F93"/>
    <w:rsid w:val="003D33D7"/>
    <w:rsid w:val="003E3C31"/>
    <w:rsid w:val="003E5220"/>
    <w:rsid w:val="003E5E5F"/>
    <w:rsid w:val="003F2CA9"/>
    <w:rsid w:val="00402C92"/>
    <w:rsid w:val="00404275"/>
    <w:rsid w:val="004111F5"/>
    <w:rsid w:val="004122D5"/>
    <w:rsid w:val="00427B8D"/>
    <w:rsid w:val="0043219F"/>
    <w:rsid w:val="004334AA"/>
    <w:rsid w:val="00441FFF"/>
    <w:rsid w:val="00442FC7"/>
    <w:rsid w:val="00453EAA"/>
    <w:rsid w:val="00454BFD"/>
    <w:rsid w:val="00463B94"/>
    <w:rsid w:val="00477564"/>
    <w:rsid w:val="004937B6"/>
    <w:rsid w:val="00497A82"/>
    <w:rsid w:val="004A119F"/>
    <w:rsid w:val="004A2345"/>
    <w:rsid w:val="004B28A4"/>
    <w:rsid w:val="004B64EA"/>
    <w:rsid w:val="004B692D"/>
    <w:rsid w:val="004C7F32"/>
    <w:rsid w:val="004F3AD4"/>
    <w:rsid w:val="004F4202"/>
    <w:rsid w:val="00502454"/>
    <w:rsid w:val="00517F17"/>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97C98"/>
    <w:rsid w:val="006A0994"/>
    <w:rsid w:val="006A150E"/>
    <w:rsid w:val="006C00DF"/>
    <w:rsid w:val="006C4EA0"/>
    <w:rsid w:val="006C5421"/>
    <w:rsid w:val="006D535D"/>
    <w:rsid w:val="006D60E9"/>
    <w:rsid w:val="006E01CD"/>
    <w:rsid w:val="006E3854"/>
    <w:rsid w:val="006F4395"/>
    <w:rsid w:val="007025CD"/>
    <w:rsid w:val="0072199B"/>
    <w:rsid w:val="00743192"/>
    <w:rsid w:val="00750CF2"/>
    <w:rsid w:val="00751984"/>
    <w:rsid w:val="0075432F"/>
    <w:rsid w:val="00777BD2"/>
    <w:rsid w:val="007A1496"/>
    <w:rsid w:val="007B06F1"/>
    <w:rsid w:val="007B4C82"/>
    <w:rsid w:val="007E035C"/>
    <w:rsid w:val="00803B02"/>
    <w:rsid w:val="008065D4"/>
    <w:rsid w:val="008155FA"/>
    <w:rsid w:val="00882655"/>
    <w:rsid w:val="00896473"/>
    <w:rsid w:val="008C70A4"/>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87C38"/>
    <w:rsid w:val="00997E8F"/>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D62AF"/>
    <w:rsid w:val="00AE1B40"/>
    <w:rsid w:val="00B05988"/>
    <w:rsid w:val="00B064F6"/>
    <w:rsid w:val="00B12AC9"/>
    <w:rsid w:val="00B1521D"/>
    <w:rsid w:val="00B24357"/>
    <w:rsid w:val="00B301F3"/>
    <w:rsid w:val="00B45334"/>
    <w:rsid w:val="00B467B8"/>
    <w:rsid w:val="00B47CB7"/>
    <w:rsid w:val="00B5092C"/>
    <w:rsid w:val="00B60194"/>
    <w:rsid w:val="00B6386C"/>
    <w:rsid w:val="00B74A8A"/>
    <w:rsid w:val="00B83F7C"/>
    <w:rsid w:val="00B866F3"/>
    <w:rsid w:val="00B8685C"/>
    <w:rsid w:val="00BA2CEE"/>
    <w:rsid w:val="00BA3DE2"/>
    <w:rsid w:val="00BA6099"/>
    <w:rsid w:val="00BB407C"/>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63FB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649F"/>
    <w:rsid w:val="00E77291"/>
    <w:rsid w:val="00E96A4B"/>
    <w:rsid w:val="00EA3D9C"/>
    <w:rsid w:val="00EC0267"/>
    <w:rsid w:val="00EC31AA"/>
    <w:rsid w:val="00EC40E2"/>
    <w:rsid w:val="00ED4691"/>
    <w:rsid w:val="00EF39CF"/>
    <w:rsid w:val="00F17520"/>
    <w:rsid w:val="00F4371F"/>
    <w:rsid w:val="00F6230A"/>
    <w:rsid w:val="00F77D51"/>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5D4"/>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link w:val="Ttulo6Char"/>
    <w:uiPriority w:val="9"/>
    <w:semiHidden/>
    <w:unhideWhenUsed/>
    <w:qFormat/>
    <w:rsid w:val="004B64EA"/>
    <w:pPr>
      <w:outlineLvl w:val="5"/>
    </w:pPr>
    <w:rPr>
      <w:rFonts w:ascii="Arial" w:eastAsia="Arial" w:hAnsi="Arial" w:cs="Arial"/>
      <w:color w:val="1F4D78"/>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34"/>
    <w:qFormat/>
    <w:locked/>
    <w:rsid w:val="00E27C64"/>
    <w:rPr>
      <w:rFonts w:ascii="Times New Roman" w:eastAsia="Times New Roman" w:hAnsi="Times New Roman" w:cs="Times New Roman"/>
      <w:sz w:val="22"/>
      <w:szCs w:val="22"/>
      <w:lang w:val="pt-PT" w:eastAsia="en-US"/>
    </w:rPr>
  </w:style>
  <w:style w:type="character" w:customStyle="1" w:styleId="Ttulo6Char">
    <w:name w:val="Título 6 Char"/>
    <w:basedOn w:val="Fontepargpadro"/>
    <w:link w:val="Ttulo6"/>
    <w:uiPriority w:val="9"/>
    <w:semiHidden/>
    <w:rsid w:val="004B64EA"/>
    <w:rPr>
      <w:rFonts w:ascii="Arial" w:eastAsia="Arial" w:hAnsi="Arial" w:cs="Arial"/>
      <w:color w:val="1F4D78"/>
      <w:sz w:val="22"/>
      <w:szCs w:val="22"/>
      <w:lang w:eastAsia="pt-BR"/>
    </w:rPr>
  </w:style>
  <w:style w:type="character" w:customStyle="1" w:styleId="Ttulo1Char">
    <w:name w:val="Título 1 Char"/>
    <w:basedOn w:val="Fontepargpadro"/>
    <w:link w:val="Ttulo1"/>
    <w:uiPriority w:val="9"/>
    <w:rsid w:val="004B64EA"/>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4B64EA"/>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4B64EA"/>
    <w:rPr>
      <w:rFonts w:eastAsiaTheme="majorEastAsia" w:cstheme="majorBidi"/>
      <w:i/>
      <w:iCs/>
      <w:color w:val="365F91" w:themeColor="accent1" w:themeShade="BF"/>
      <w:kern w:val="2"/>
      <w:sz w:val="22"/>
      <w:szCs w:val="22"/>
      <w:lang w:val="pt-PT" w:eastAsia="en-US"/>
      <w14:ligatures w14:val="standardContextual"/>
    </w:rPr>
  </w:style>
  <w:style w:type="paragraph" w:customStyle="1" w:styleId="Forte1">
    <w:name w:val="Forte1"/>
    <w:qFormat/>
    <w:rsid w:val="004B64EA"/>
    <w:rPr>
      <w:rFonts w:ascii="Arial" w:eastAsia="Arial" w:hAnsi="Arial" w:cs="Arial"/>
      <w:b/>
      <w:bCs/>
      <w:sz w:val="22"/>
      <w:szCs w:val="22"/>
      <w:lang w:eastAsia="pt-BR"/>
    </w:rPr>
  </w:style>
  <w:style w:type="character" w:styleId="Refdenotadefim">
    <w:name w:val="endnote reference"/>
    <w:uiPriority w:val="99"/>
    <w:semiHidden/>
    <w:unhideWhenUsed/>
    <w:rsid w:val="004B64EA"/>
    <w:rPr>
      <w:vertAlign w:val="superscript"/>
    </w:rPr>
  </w:style>
  <w:style w:type="paragraph" w:styleId="Textodenotadefim">
    <w:name w:val="endnote text"/>
    <w:link w:val="TextodenotadefimChar"/>
    <w:uiPriority w:val="99"/>
    <w:semiHidden/>
    <w:unhideWhenUsed/>
    <w:rsid w:val="004B64EA"/>
    <w:rPr>
      <w:rFonts w:ascii="Arial" w:eastAsia="Arial" w:hAnsi="Arial" w:cs="Arial"/>
      <w:lang w:eastAsia="pt-BR"/>
    </w:rPr>
  </w:style>
  <w:style w:type="character" w:customStyle="1" w:styleId="TextodenotadefimChar">
    <w:name w:val="Texto de nota de fim Char"/>
    <w:basedOn w:val="Fontepargpadro"/>
    <w:link w:val="Textodenotadefim"/>
    <w:uiPriority w:val="99"/>
    <w:semiHidden/>
    <w:rsid w:val="004B64EA"/>
    <w:rPr>
      <w:rFonts w:ascii="Arial" w:eastAsia="Arial" w:hAnsi="Arial" w:cs="Arial"/>
      <w:lang w:eastAsia="pt-BR"/>
    </w:rPr>
  </w:style>
  <w:style w:type="character" w:customStyle="1" w:styleId="whitespace-normal">
    <w:name w:val="whitespace-normal"/>
    <w:basedOn w:val="Fontepargpadro"/>
    <w:rsid w:val="004B64EA"/>
  </w:style>
  <w:style w:type="character" w:styleId="MenoPendente">
    <w:name w:val="Unresolved Mention"/>
    <w:basedOn w:val="Fontepargpadro"/>
    <w:uiPriority w:val="99"/>
    <w:semiHidden/>
    <w:unhideWhenUsed/>
    <w:rsid w:val="004B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13198</Words>
  <Characters>71273</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72</cp:revision>
  <cp:lastPrinted>2026-05-29T19:08:00Z</cp:lastPrinted>
  <dcterms:created xsi:type="dcterms:W3CDTF">2026-01-21T11:25:00Z</dcterms:created>
  <dcterms:modified xsi:type="dcterms:W3CDTF">2026-05-29T19:17:00Z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