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3B1476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s </w:t>
      </w:r>
      <w:r w:rsidR="00F00AE3">
        <w:rPr>
          <w:b/>
          <w:sz w:val="24"/>
          <w:szCs w:val="22"/>
        </w:rPr>
        <w:t xml:space="preserve">MADALENA ABADIA DE </w:t>
      </w:r>
      <w:proofErr w:type="gramStart"/>
      <w:r w:rsidR="00F00AE3">
        <w:rPr>
          <w:b/>
          <w:sz w:val="24"/>
          <w:szCs w:val="22"/>
        </w:rPr>
        <w:t>REZENDE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F00AE3">
        <w:rPr>
          <w:sz w:val="24"/>
          <w:szCs w:val="24"/>
        </w:rPr>
        <w:t>9.217.791-SSP.SP e RENATA CARVALHO DA SILVA SANTOS, portadora do RG. 46.217.895-X-SSP.SP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="00F00AE3">
        <w:rPr>
          <w:color w:val="000000"/>
          <w:sz w:val="24"/>
          <w:szCs w:val="24"/>
        </w:rPr>
        <w:t>s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="005231BC" w:rsidRPr="00A71A49">
        <w:rPr>
          <w:sz w:val="24"/>
          <w:szCs w:val="24"/>
        </w:rPr>
        <w:t xml:space="preserve"> pela imprensa em </w:t>
      </w:r>
      <w:r w:rsidR="00F00AE3">
        <w:rPr>
          <w:sz w:val="24"/>
          <w:szCs w:val="24"/>
        </w:rPr>
        <w:t>22/09/2022</w:t>
      </w:r>
      <w:r w:rsidR="005231BC" w:rsidRPr="00A71A49">
        <w:rPr>
          <w:sz w:val="24"/>
          <w:szCs w:val="24"/>
        </w:rPr>
        <w:t xml:space="preserve">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00AE3">
        <w:rPr>
          <w:b/>
          <w:sz w:val="24"/>
          <w:szCs w:val="24"/>
        </w:rPr>
        <w:t>ram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DESISTENTE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ao cargo e portanto ELIMINAD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674F12D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F0387">
        <w:rPr>
          <w:sz w:val="24"/>
          <w:szCs w:val="24"/>
        </w:rPr>
        <w:t>2</w:t>
      </w:r>
      <w:r w:rsidR="00893126">
        <w:rPr>
          <w:sz w:val="24"/>
          <w:szCs w:val="24"/>
        </w:rPr>
        <w:t>7</w:t>
      </w:r>
      <w:r w:rsidR="004F0387">
        <w:rPr>
          <w:sz w:val="24"/>
          <w:szCs w:val="24"/>
        </w:rPr>
        <w:t xml:space="preserve"> de </w:t>
      </w:r>
      <w:r w:rsidR="00F00AE3">
        <w:rPr>
          <w:sz w:val="24"/>
          <w:szCs w:val="24"/>
        </w:rPr>
        <w:t>setembro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004E" w14:textId="77777777" w:rsidR="00561086" w:rsidRDefault="00561086">
      <w:r>
        <w:separator/>
      </w:r>
    </w:p>
  </w:endnote>
  <w:endnote w:type="continuationSeparator" w:id="0">
    <w:p w14:paraId="5BFFA280" w14:textId="77777777" w:rsidR="00561086" w:rsidRDefault="005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01E1" w14:textId="77777777" w:rsidR="00561086" w:rsidRDefault="00561086">
      <w:r>
        <w:separator/>
      </w:r>
    </w:p>
  </w:footnote>
  <w:footnote w:type="continuationSeparator" w:id="0">
    <w:p w14:paraId="6B495F8A" w14:textId="77777777" w:rsidR="00561086" w:rsidRDefault="0056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2022-09-27T12:01:00Z</dcterms:created>
  <dcterms:modified xsi:type="dcterms:W3CDTF">2022-09-27T12:01:00Z</dcterms:modified>
</cp:coreProperties>
</file>