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1664CA3A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937223">
        <w:rPr>
          <w:b/>
          <w:bCs/>
          <w:sz w:val="24"/>
          <w:szCs w:val="24"/>
        </w:rPr>
        <w:t>1</w:t>
      </w:r>
      <w:r w:rsidR="006C6844">
        <w:rPr>
          <w:b/>
          <w:bCs/>
          <w:sz w:val="24"/>
          <w:szCs w:val="24"/>
        </w:rPr>
        <w:t>6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6C6844">
        <w:rPr>
          <w:b/>
          <w:bCs/>
          <w:sz w:val="24"/>
          <w:szCs w:val="24"/>
        </w:rPr>
        <w:t>dezesseis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F964EB">
        <w:rPr>
          <w:b/>
          <w:bCs/>
          <w:sz w:val="24"/>
          <w:szCs w:val="24"/>
        </w:rPr>
        <w:t>abril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40AC3EC5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6C6844">
        <w:rPr>
          <w:sz w:val="24"/>
          <w:szCs w:val="24"/>
        </w:rPr>
        <w:t>12</w:t>
      </w:r>
      <w:r w:rsidR="00F964EB">
        <w:rPr>
          <w:sz w:val="24"/>
          <w:szCs w:val="24"/>
        </w:rPr>
        <w:t xml:space="preserve"> de abril de 2024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0EDE7829" w:rsidR="007567E4" w:rsidRDefault="00F964EB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FISCAL MUNICIPAL</w:t>
            </w:r>
          </w:p>
        </w:tc>
        <w:tc>
          <w:tcPr>
            <w:tcW w:w="4442" w:type="dxa"/>
            <w:vAlign w:val="center"/>
          </w:tcPr>
          <w:p w14:paraId="3DCCF67B" w14:textId="7491F7C9" w:rsidR="007567E4" w:rsidRDefault="006C6844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964EB">
              <w:rPr>
                <w:sz w:val="22"/>
                <w:szCs w:val="22"/>
              </w:rPr>
              <w:t xml:space="preserve">º- </w:t>
            </w:r>
            <w:r>
              <w:rPr>
                <w:sz w:val="22"/>
                <w:szCs w:val="22"/>
              </w:rPr>
              <w:t>THALES GUILHERME DA SILVA CARVALHO</w:t>
            </w:r>
          </w:p>
        </w:tc>
        <w:tc>
          <w:tcPr>
            <w:tcW w:w="2410" w:type="dxa"/>
            <w:vAlign w:val="center"/>
          </w:tcPr>
          <w:p w14:paraId="7B18A851" w14:textId="168B436B" w:rsidR="007567E4" w:rsidRDefault="006C6844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49.131.002-X-</w:t>
            </w:r>
            <w:r w:rsidR="00937223">
              <w:rPr>
                <w:bCs/>
                <w:sz w:val="24"/>
                <w:szCs w:val="24"/>
              </w:rPr>
              <w:t>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C7664D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9221C" w14:textId="77777777" w:rsidR="00C7664D" w:rsidRDefault="00C7664D">
      <w:r>
        <w:separator/>
      </w:r>
    </w:p>
  </w:endnote>
  <w:endnote w:type="continuationSeparator" w:id="0">
    <w:p w14:paraId="25E490F4" w14:textId="77777777" w:rsidR="00C7664D" w:rsidRDefault="00C7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B0C09" w14:textId="77777777" w:rsidR="00C7664D" w:rsidRDefault="00C7664D">
      <w:r>
        <w:separator/>
      </w:r>
    </w:p>
  </w:footnote>
  <w:footnote w:type="continuationSeparator" w:id="0">
    <w:p w14:paraId="024B97A0" w14:textId="77777777" w:rsidR="00C7664D" w:rsidRDefault="00C7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200C5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02BF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6F0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95C01"/>
    <w:rsid w:val="006A36DA"/>
    <w:rsid w:val="006A548F"/>
    <w:rsid w:val="006B0787"/>
    <w:rsid w:val="006C2F9E"/>
    <w:rsid w:val="006C6844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37223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B1652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7664D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05EE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27158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964EB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2024-04-12T11:53:00Z</dcterms:created>
  <dcterms:modified xsi:type="dcterms:W3CDTF">2024-04-12T11:53:00Z</dcterms:modified>
</cp:coreProperties>
</file>