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5756E">
      <w:pPr>
        <w:pStyle w:val="2"/>
        <w:spacing w:before="92"/>
        <w:ind w:left="0" w:right="371"/>
        <w:rPr>
          <w:u w:val="thick"/>
        </w:rPr>
      </w:pPr>
      <w:r>
        <w:t xml:space="preserve"> EDITAL DE PREGÃO ELETRÔNICO Nº 0</w:t>
      </w:r>
      <w:r>
        <w:rPr>
          <w:rFonts w:hint="default"/>
          <w:lang w:val="pt-BR"/>
        </w:rPr>
        <w:t>64</w:t>
      </w:r>
      <w:r>
        <w:t>/2025 - PROCESSO</w:t>
      </w:r>
      <w:r>
        <w:rPr>
          <w:spacing w:val="-1"/>
        </w:rPr>
        <w:t xml:space="preserve"> </w:t>
      </w:r>
      <w:r>
        <w:t>N°</w:t>
      </w:r>
      <w:r>
        <w:rPr>
          <w:spacing w:val="-3"/>
        </w:rPr>
        <w:t xml:space="preserve"> </w:t>
      </w:r>
      <w:r>
        <w:rPr>
          <w:rFonts w:hint="default"/>
          <w:lang w:val="pt-BR"/>
        </w:rPr>
        <w:t>367</w:t>
      </w:r>
      <w:r>
        <w:t>/2025</w:t>
      </w:r>
    </w:p>
    <w:p w14:paraId="39F27EE3">
      <w:pPr>
        <w:pStyle w:val="2"/>
        <w:spacing w:before="92"/>
        <w:ind w:left="-3742" w:right="371"/>
        <w:rPr>
          <w:b w:val="0"/>
          <w:bCs w:val="0"/>
          <w:spacing w:val="-64"/>
        </w:rPr>
      </w:pPr>
    </w:p>
    <w:p w14:paraId="2C86AF17">
      <w:pPr>
        <w:spacing w:after="4"/>
        <w:ind w:left="1966" w:right="371" w:hanging="1966"/>
        <w:jc w:val="both"/>
        <w:rPr>
          <w:rFonts w:ascii="Arial" w:hAnsi="Arial" w:cs="Arial"/>
          <w:b/>
          <w:spacing w:val="-1"/>
          <w:sz w:val="24"/>
          <w:szCs w:val="24"/>
          <w:u w:val="thick"/>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pacing w:val="-1"/>
          <w:sz w:val="24"/>
          <w:szCs w:val="24"/>
          <w:u w:val="thick"/>
        </w:rPr>
        <w:t xml:space="preserve"> POR ITEM</w:t>
      </w:r>
    </w:p>
    <w:p w14:paraId="7ED14E91">
      <w:pPr>
        <w:spacing w:after="4"/>
        <w:ind w:left="1966" w:right="371" w:hanging="1966"/>
        <w:jc w:val="both"/>
        <w:rPr>
          <w:rFonts w:ascii="Arial" w:hAnsi="Arial" w:cs="Arial"/>
          <w:b/>
          <w:spacing w:val="-1"/>
          <w:sz w:val="24"/>
          <w:szCs w:val="24"/>
          <w:u w:val="thick"/>
        </w:rPr>
      </w:pPr>
    </w:p>
    <w:p w14:paraId="75B25635">
      <w:pPr>
        <w:spacing w:after="4"/>
        <w:ind w:left="1966" w:right="371"/>
        <w:jc w:val="both"/>
        <w:rPr>
          <w:rFonts w:ascii="Arial" w:hAnsi="Arial" w:cs="Arial"/>
          <w:b/>
          <w:sz w:val="24"/>
          <w:szCs w:val="24"/>
        </w:rPr>
      </w:pPr>
    </w:p>
    <w:p w14:paraId="45F7CCB0">
      <w:pPr>
        <w:pStyle w:val="17"/>
        <w:ind w:left="210" w:right="371"/>
        <w:jc w:val="both"/>
        <w:rPr>
          <w:rFonts w:ascii="Arial" w:hAnsi="Arial" w:cs="Arial"/>
          <w:sz w:val="24"/>
          <w:szCs w:val="24"/>
        </w:rPr>
      </w:pPr>
      <w:r>
        <w:rPr>
          <w:rFonts w:ascii="Arial" w:hAnsi="Arial" w:cs="Arial"/>
          <w:sz w:val="24"/>
          <w:szCs w:val="24"/>
          <w:lang w:val="pt-BR" w:eastAsia="pt-BR"/>
        </w:rPr>
        <mc:AlternateContent>
          <mc:Choice Requires="wps">
            <w:drawing>
              <wp:inline distT="0" distB="0" distL="0" distR="0">
                <wp:extent cx="5869940" cy="175260"/>
                <wp:effectExtent l="0" t="3175" r="635" b="2540"/>
                <wp:docPr id="37"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0430B05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 id="Text Box 12" o:spid="_x0000_s1026" o:spt="202" type="#_x0000_t202" style="height:13.8pt;width:462.2pt;" fillcolor="#CCCCCC" filled="t" stroked="f" coordsize="21600,21600" o:gfxdata="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Csel3WAAAABAEAAA8AAAAAAAAA&#10;AQAgAAAAIgAAAGRycy9kb3ducmV2LnhtbFBLAQIUABQAAAAIAIdO4kBPmn7OEwIAAC8EAAAOAAAA&#10;AAAAAAEAIAAAACUBAABkcnMvZTJvRG9jLnhtbFBLBQYAAAAABgAGAFkBAACqBQAAAAA=&#10;">
                <v:fill on="t" focussize="0,0"/>
                <v:stroke on="f"/>
                <v:imagedata o:title=""/>
                <o:lock v:ext="edit" aspectratio="f"/>
                <v:textbox inset="0mm,0mm,0mm,0mm">
                  <w:txbxContent>
                    <w:p w14:paraId="0430B05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wrap type="none"/>
                <w10:anchorlock/>
              </v:shape>
            </w:pict>
          </mc:Fallback>
        </mc:AlternateContent>
      </w:r>
    </w:p>
    <w:p w14:paraId="0E9A215F">
      <w:pPr>
        <w:ind w:right="371"/>
        <w:jc w:val="both"/>
        <w:rPr>
          <w:rFonts w:ascii="Arial" w:hAnsi="Arial" w:cs="Arial"/>
          <w:sz w:val="24"/>
          <w:szCs w:val="24"/>
        </w:rPr>
      </w:pPr>
    </w:p>
    <w:p w14:paraId="49FEE1AC">
      <w:pPr>
        <w:pStyle w:val="17"/>
        <w:spacing w:before="11"/>
        <w:ind w:right="371"/>
        <w:jc w:val="both"/>
        <w:rPr>
          <w:rFonts w:ascii="Arial" w:hAnsi="Arial" w:cs="Arial"/>
          <w:sz w:val="24"/>
          <w:szCs w:val="24"/>
        </w:rPr>
      </w:pPr>
    </w:p>
    <w:p w14:paraId="52246B1C">
      <w:pPr>
        <w:pStyle w:val="17"/>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MENOR PREÇO POR ITEM</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nº1.441/2025  https://rifaina.sp.gov.br/assets/leis/79e3ea61d48358ec6b8f892d8815a712).pdf, Portaria n° 86 de 08 de abril 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5A2DF307">
      <w:pPr>
        <w:pStyle w:val="17"/>
        <w:spacing w:before="10"/>
        <w:ind w:right="371"/>
        <w:jc w:val="both"/>
        <w:rPr>
          <w:rFonts w:ascii="Arial" w:hAnsi="Arial" w:cs="Arial"/>
          <w:b/>
          <w:sz w:val="24"/>
          <w:szCs w:val="24"/>
        </w:rPr>
      </w:pPr>
    </w:p>
    <w:p w14:paraId="12166CD2">
      <w:pPr>
        <w:jc w:val="both"/>
        <w:rPr>
          <w:rFonts w:hint="default" w:ascii="Arial" w:hAnsi="Arial" w:eastAsia="Arial MT" w:cs="Arial"/>
          <w:b/>
          <w:sz w:val="24"/>
          <w:szCs w:val="24"/>
          <w:u w:val="thick"/>
          <w:lang w:val="pt-BR" w:eastAsia="en-US" w:bidi="ar-SA"/>
        </w:rPr>
      </w:pPr>
      <w:r>
        <w:rPr>
          <w:rFonts w:hint="default" w:ascii="Arial" w:hAnsi="Arial" w:eastAsia="Arial MT" w:cs="Arial"/>
          <w:b/>
          <w:sz w:val="24"/>
          <w:szCs w:val="24"/>
          <w:u w:val="thick"/>
          <w:lang w:val="pt-BR" w:eastAsia="en-US" w:bidi="ar-SA"/>
        </w:rPr>
        <w:t xml:space="preserve"> REFERENTE A AQUISIÇÃO DE BENS (SMART TV E AR CONDICIONADO) ITENS REPUBLICADOS DO PE53/2025 PARA FINS DE REALIZAÇÃO DE SORTEIO DE PREMIOS IPTU 2025.</w:t>
      </w:r>
    </w:p>
    <w:p w14:paraId="1BC21E95">
      <w:pPr>
        <w:jc w:val="both"/>
        <w:rPr>
          <w:rFonts w:ascii="Arial" w:hAnsi="Arial" w:cs="Arial"/>
          <w:b/>
          <w:bCs/>
          <w:sz w:val="24"/>
          <w:szCs w:val="24"/>
        </w:rPr>
      </w:pPr>
    </w:p>
    <w:p w14:paraId="595965DA">
      <w:pPr>
        <w:pStyle w:val="2"/>
        <w:ind w:right="371"/>
        <w:rPr>
          <w:b w:val="0"/>
        </w:rPr>
      </w:pPr>
      <w:bookmarkStart w:id="15" w:name="_GoBack"/>
      <w:bookmarkEnd w:id="15"/>
      <w:r>
        <w:rPr>
          <w:lang w:val="pt-BR" w:eastAsia="pt-BR"/>
        </w:rPr>
        <mc:AlternateContent>
          <mc:Choice Requires="wps">
            <w:drawing>
              <wp:anchor distT="0" distB="0" distL="0" distR="0" simplePos="0" relativeHeight="251666432" behindDoc="1" locked="0" layoutInCell="1" allowOverlap="1">
                <wp:simplePos x="0" y="0"/>
                <wp:positionH relativeFrom="page">
                  <wp:posOffset>943610</wp:posOffset>
                </wp:positionH>
                <wp:positionV relativeFrom="paragraph">
                  <wp:posOffset>181610</wp:posOffset>
                </wp:positionV>
                <wp:extent cx="5976620" cy="2136140"/>
                <wp:effectExtent l="0" t="0" r="0" b="0"/>
                <wp:wrapTopAndBottom/>
                <wp:docPr id="36" name="Text Box 11"/>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73A13057">
                            <w:pPr>
                              <w:spacing w:before="17"/>
                              <w:ind w:left="108"/>
                              <w:rPr>
                                <w:rFonts w:ascii="Arial" w:hAnsi="Arial"/>
                                <w:b/>
                                <w:sz w:val="24"/>
                              </w:rPr>
                            </w:pPr>
                            <w:r>
                              <w:rPr>
                                <w:rFonts w:ascii="Arial" w:hAnsi="Arial"/>
                                <w:b/>
                                <w:sz w:val="24"/>
                                <w:u w:val="thick"/>
                              </w:rPr>
                              <w:t>DIA/HORÁRIOS:</w:t>
                            </w:r>
                          </w:p>
                          <w:p w14:paraId="09C8770A">
                            <w:pPr>
                              <w:pStyle w:val="17"/>
                              <w:spacing w:before="9"/>
                              <w:rPr>
                                <w:rFonts w:ascii="Arial"/>
                                <w:b/>
                                <w:sz w:val="23"/>
                              </w:rPr>
                            </w:pPr>
                          </w:p>
                          <w:p w14:paraId="6A8B70CE">
                            <w:pPr>
                              <w:spacing w:before="1"/>
                              <w:ind w:left="108"/>
                              <w:jc w:val="both"/>
                              <w:rPr>
                                <w:rFonts w:hint="default"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Pr>
                                <w:rFonts w:hint="default" w:ascii="Arial" w:hAnsi="Arial"/>
                                <w:b/>
                                <w:sz w:val="24"/>
                                <w:lang w:val="pt-BR"/>
                              </w:rPr>
                              <w:t>08/09</w:t>
                            </w:r>
                            <w:r>
                              <w:rPr>
                                <w:rFonts w:ascii="Arial" w:hAnsi="Arial"/>
                                <w:b/>
                                <w:sz w:val="24"/>
                              </w:rPr>
                              <w:t>/2025</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hint="default"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Pr>
                                <w:rFonts w:hint="default" w:ascii="Arial" w:hAnsi="Arial"/>
                                <w:b/>
                                <w:sz w:val="24"/>
                                <w:lang w:val="pt-BR"/>
                              </w:rPr>
                              <w:t>19/09</w:t>
                            </w:r>
                            <w:r>
                              <w:rPr>
                                <w:rFonts w:ascii="Arial" w:hAnsi="Arial"/>
                                <w:b/>
                                <w:sz w:val="24"/>
                              </w:rPr>
                              <w:t>/2025 às</w:t>
                            </w:r>
                            <w:r>
                              <w:rPr>
                                <w:rFonts w:ascii="Arial" w:hAnsi="Arial"/>
                                <w:b/>
                                <w:spacing w:val="-1"/>
                                <w:sz w:val="24"/>
                              </w:rPr>
                              <w:t xml:space="preserve"> </w:t>
                            </w:r>
                            <w:r>
                              <w:rPr>
                                <w:rFonts w:hint="default" w:ascii="Arial" w:hAnsi="Arial"/>
                                <w:b/>
                                <w:sz w:val="24"/>
                                <w:lang w:val="pt-BR"/>
                              </w:rPr>
                              <w:t>08:30</w:t>
                            </w:r>
                          </w:p>
                          <w:p w14:paraId="44899109">
                            <w:pPr>
                              <w:ind w:left="108"/>
                              <w:rPr>
                                <w:rFonts w:ascii="Arial" w:hAnsi="Arial"/>
                                <w:b/>
                                <w:sz w:val="24"/>
                                <w:u w:val="thick"/>
                              </w:rPr>
                            </w:pPr>
                          </w:p>
                          <w:p w14:paraId="02737531">
                            <w:pPr>
                              <w:ind w:left="108"/>
                              <w:rPr>
                                <w:rFonts w:ascii="Arial" w:hAnsi="Arial"/>
                                <w:b/>
                                <w:sz w:val="24"/>
                              </w:rPr>
                            </w:pPr>
                            <w:r>
                              <w:rPr>
                                <w:rFonts w:ascii="Arial" w:hAnsi="Arial"/>
                                <w:b/>
                                <w:sz w:val="24"/>
                                <w:u w:val="thick"/>
                              </w:rPr>
                              <w:t>ABRTURA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hint="default"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Pr>
                                <w:rFonts w:hint="default" w:ascii="Arial" w:hAnsi="Arial"/>
                                <w:b/>
                                <w:sz w:val="24"/>
                                <w:lang w:val="pt-BR"/>
                              </w:rPr>
                              <w:t>19/09</w:t>
                            </w:r>
                            <w:r>
                              <w:rPr>
                                <w:rFonts w:ascii="Arial" w:hAnsi="Arial"/>
                                <w:b/>
                                <w:sz w:val="24"/>
                              </w:rPr>
                              <w:t>/2025</w:t>
                            </w:r>
                            <w:r>
                              <w:rPr>
                                <w:rFonts w:ascii="Arial" w:hAnsi="Arial"/>
                                <w:b/>
                                <w:spacing w:val="44"/>
                                <w:sz w:val="24"/>
                              </w:rPr>
                              <w:t xml:space="preserve"> </w:t>
                            </w:r>
                            <w:r>
                              <w:rPr>
                                <w:rFonts w:ascii="Arial" w:hAnsi="Arial"/>
                                <w:b/>
                                <w:sz w:val="24"/>
                              </w:rPr>
                              <w:t>às</w:t>
                            </w:r>
                          </w:p>
                          <w:p w14:paraId="226390ED">
                            <w:pPr>
                              <w:ind w:left="108"/>
                              <w:rPr>
                                <w:rFonts w:ascii="Arial"/>
                                <w:b/>
                                <w:sz w:val="24"/>
                              </w:rPr>
                            </w:pP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19/09</w:t>
                            </w:r>
                            <w:r>
                              <w:rPr>
                                <w:rFonts w:ascii="Arial" w:hAnsi="Arial"/>
                                <w:b/>
                                <w:sz w:val="24"/>
                              </w:rPr>
                              <w:t>/2025</w:t>
                            </w:r>
                            <w:r>
                              <w:rPr>
                                <w:rFonts w:ascii="Arial"/>
                                <w:b/>
                                <w:sz w:val="24"/>
                              </w:rPr>
                              <w:t>.</w:t>
                            </w:r>
                          </w:p>
                          <w:p w14:paraId="60BB8973">
                            <w:pPr>
                              <w:pStyle w:val="17"/>
                              <w:rPr>
                                <w:rFonts w:ascii="Arial"/>
                                <w:b/>
                              </w:rPr>
                            </w:pPr>
                          </w:p>
                          <w:p w14:paraId="1594D7D9">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hAnsi="Arial"/>
                                <w:b/>
                                <w:sz w:val="24"/>
                                <w:lang w:val="pt-BR"/>
                              </w:rPr>
                              <w:t>19/09/</w:t>
                            </w:r>
                            <w:r>
                              <w:rPr>
                                <w:rFonts w:ascii="Arial" w:hAnsi="Arial"/>
                                <w:b/>
                                <w:sz w:val="24"/>
                              </w:rPr>
                              <w:t>2025</w:t>
                            </w:r>
                          </w:p>
                          <w:p w14:paraId="0A2955DC">
                            <w:pPr>
                              <w:pStyle w:val="17"/>
                              <w:rPr>
                                <w:rFonts w:ascii="Arial"/>
                                <w:b/>
                              </w:rPr>
                            </w:pPr>
                          </w:p>
                          <w:p w14:paraId="6ECF8AF9">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74.3pt;margin-top:14.3pt;height:168.2pt;width:470.6pt;mso-position-horizontal-relative:page;mso-wrap-distance-bottom:0pt;mso-wrap-distance-top:0pt;z-index:-251650048;mso-width-relative:page;mso-height-relative:page;" filled="f" stroked="t" coordsize="21600,21600" o:gfxdata="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TPgGNcAAAALAQAADwAAAAAAAAABACAAAAAiAAAAZHJzL2Rvd25yZXYueG1s&#10;UEsBAhQAFAAAAAgAh07iQE63xUMyAgAAaQQAAA4AAAAAAAAAAQAgAAAAJgEAAGRycy9lMm9Eb2Mu&#10;eG1sUEsFBgAAAAAGAAYAWQEAAMoFAAAAAA==&#10;">
                <v:fill on="f" focussize="0,0"/>
                <v:stroke weight="0.48pt" color="#000000" miterlimit="8" joinstyle="miter"/>
                <v:imagedata o:title=""/>
                <o:lock v:ext="edit" aspectratio="f"/>
                <v:textbox inset="0mm,0mm,0mm,0mm">
                  <w:txbxContent>
                    <w:p w14:paraId="73A13057">
                      <w:pPr>
                        <w:spacing w:before="17"/>
                        <w:ind w:left="108"/>
                        <w:rPr>
                          <w:rFonts w:ascii="Arial" w:hAnsi="Arial"/>
                          <w:b/>
                          <w:sz w:val="24"/>
                        </w:rPr>
                      </w:pPr>
                      <w:r>
                        <w:rPr>
                          <w:rFonts w:ascii="Arial" w:hAnsi="Arial"/>
                          <w:b/>
                          <w:sz w:val="24"/>
                          <w:u w:val="thick"/>
                        </w:rPr>
                        <w:t>DIA/HORÁRIOS:</w:t>
                      </w:r>
                    </w:p>
                    <w:p w14:paraId="09C8770A">
                      <w:pPr>
                        <w:pStyle w:val="17"/>
                        <w:spacing w:before="9"/>
                        <w:rPr>
                          <w:rFonts w:ascii="Arial"/>
                          <w:b/>
                          <w:sz w:val="23"/>
                        </w:rPr>
                      </w:pPr>
                    </w:p>
                    <w:p w14:paraId="6A8B70CE">
                      <w:pPr>
                        <w:spacing w:before="1"/>
                        <w:ind w:left="108"/>
                        <w:jc w:val="both"/>
                        <w:rPr>
                          <w:rFonts w:hint="default"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Pr>
                          <w:rFonts w:hint="default" w:ascii="Arial" w:hAnsi="Arial"/>
                          <w:b/>
                          <w:sz w:val="24"/>
                          <w:lang w:val="pt-BR"/>
                        </w:rPr>
                        <w:t>08/09</w:t>
                      </w:r>
                      <w:r>
                        <w:rPr>
                          <w:rFonts w:ascii="Arial" w:hAnsi="Arial"/>
                          <w:b/>
                          <w:sz w:val="24"/>
                        </w:rPr>
                        <w:t>/2025</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hint="default"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Pr>
                          <w:rFonts w:hint="default" w:ascii="Arial" w:hAnsi="Arial"/>
                          <w:b/>
                          <w:sz w:val="24"/>
                          <w:lang w:val="pt-BR"/>
                        </w:rPr>
                        <w:t>19/09</w:t>
                      </w:r>
                      <w:r>
                        <w:rPr>
                          <w:rFonts w:ascii="Arial" w:hAnsi="Arial"/>
                          <w:b/>
                          <w:sz w:val="24"/>
                        </w:rPr>
                        <w:t>/2025 às</w:t>
                      </w:r>
                      <w:r>
                        <w:rPr>
                          <w:rFonts w:ascii="Arial" w:hAnsi="Arial"/>
                          <w:b/>
                          <w:spacing w:val="-1"/>
                          <w:sz w:val="24"/>
                        </w:rPr>
                        <w:t xml:space="preserve"> </w:t>
                      </w:r>
                      <w:r>
                        <w:rPr>
                          <w:rFonts w:hint="default" w:ascii="Arial" w:hAnsi="Arial"/>
                          <w:b/>
                          <w:sz w:val="24"/>
                          <w:lang w:val="pt-BR"/>
                        </w:rPr>
                        <w:t>08:30</w:t>
                      </w:r>
                    </w:p>
                    <w:p w14:paraId="44899109">
                      <w:pPr>
                        <w:ind w:left="108"/>
                        <w:rPr>
                          <w:rFonts w:ascii="Arial" w:hAnsi="Arial"/>
                          <w:b/>
                          <w:sz w:val="24"/>
                          <w:u w:val="thick"/>
                        </w:rPr>
                      </w:pPr>
                    </w:p>
                    <w:p w14:paraId="02737531">
                      <w:pPr>
                        <w:ind w:left="108"/>
                        <w:rPr>
                          <w:rFonts w:ascii="Arial" w:hAnsi="Arial"/>
                          <w:b/>
                          <w:sz w:val="24"/>
                        </w:rPr>
                      </w:pPr>
                      <w:r>
                        <w:rPr>
                          <w:rFonts w:ascii="Arial" w:hAnsi="Arial"/>
                          <w:b/>
                          <w:sz w:val="24"/>
                          <w:u w:val="thick"/>
                        </w:rPr>
                        <w:t>ABRTURA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hint="default"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Pr>
                          <w:rFonts w:hint="default" w:ascii="Arial" w:hAnsi="Arial"/>
                          <w:b/>
                          <w:sz w:val="24"/>
                          <w:lang w:val="pt-BR"/>
                        </w:rPr>
                        <w:t>19/09</w:t>
                      </w:r>
                      <w:r>
                        <w:rPr>
                          <w:rFonts w:ascii="Arial" w:hAnsi="Arial"/>
                          <w:b/>
                          <w:sz w:val="24"/>
                        </w:rPr>
                        <w:t>/2025</w:t>
                      </w:r>
                      <w:r>
                        <w:rPr>
                          <w:rFonts w:ascii="Arial" w:hAnsi="Arial"/>
                          <w:b/>
                          <w:spacing w:val="44"/>
                          <w:sz w:val="24"/>
                        </w:rPr>
                        <w:t xml:space="preserve"> </w:t>
                      </w:r>
                      <w:r>
                        <w:rPr>
                          <w:rFonts w:ascii="Arial" w:hAnsi="Arial"/>
                          <w:b/>
                          <w:sz w:val="24"/>
                        </w:rPr>
                        <w:t>às</w:t>
                      </w:r>
                    </w:p>
                    <w:p w14:paraId="226390ED">
                      <w:pPr>
                        <w:ind w:left="108"/>
                        <w:rPr>
                          <w:rFonts w:ascii="Arial"/>
                          <w:b/>
                          <w:sz w:val="24"/>
                        </w:rPr>
                      </w:pP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19/09</w:t>
                      </w:r>
                      <w:r>
                        <w:rPr>
                          <w:rFonts w:ascii="Arial" w:hAnsi="Arial"/>
                          <w:b/>
                          <w:sz w:val="24"/>
                        </w:rPr>
                        <w:t>/2025</w:t>
                      </w:r>
                      <w:r>
                        <w:rPr>
                          <w:rFonts w:ascii="Arial"/>
                          <w:b/>
                          <w:sz w:val="24"/>
                        </w:rPr>
                        <w:t>.</w:t>
                      </w:r>
                    </w:p>
                    <w:p w14:paraId="60BB8973">
                      <w:pPr>
                        <w:pStyle w:val="17"/>
                        <w:rPr>
                          <w:rFonts w:ascii="Arial"/>
                          <w:b/>
                        </w:rPr>
                      </w:pPr>
                    </w:p>
                    <w:p w14:paraId="1594D7D9">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hAnsi="Arial"/>
                          <w:b/>
                          <w:sz w:val="24"/>
                          <w:lang w:val="pt-BR"/>
                        </w:rPr>
                        <w:t>19/09/</w:t>
                      </w:r>
                      <w:r>
                        <w:rPr>
                          <w:rFonts w:ascii="Arial" w:hAnsi="Arial"/>
                          <w:b/>
                          <w:sz w:val="24"/>
                        </w:rPr>
                        <w:t>2025</w:t>
                      </w:r>
                    </w:p>
                    <w:p w14:paraId="0A2955DC">
                      <w:pPr>
                        <w:pStyle w:val="17"/>
                        <w:rPr>
                          <w:rFonts w:ascii="Arial"/>
                          <w:b/>
                        </w:rPr>
                      </w:pPr>
                    </w:p>
                    <w:p w14:paraId="6ECF8AF9">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v:shape>
            </w:pict>
          </mc:Fallback>
        </mc:AlternateContent>
      </w:r>
    </w:p>
    <w:p w14:paraId="55A5306A">
      <w:pPr>
        <w:pStyle w:val="17"/>
        <w:spacing w:before="1"/>
        <w:ind w:right="371"/>
        <w:jc w:val="both"/>
        <w:rPr>
          <w:rFonts w:ascii="Arial" w:hAnsi="Arial" w:cs="Arial"/>
          <w:b/>
          <w:sz w:val="24"/>
          <w:szCs w:val="24"/>
        </w:rPr>
      </w:pPr>
    </w:p>
    <w:p w14:paraId="51BA1D97">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r>
      <w:r>
        <w:rPr>
          <w:rFonts w:ascii="Arial" w:hAnsi="Arial" w:cs="Arial"/>
          <w:b/>
          <w:sz w:val="24"/>
          <w:szCs w:val="24"/>
          <w:u w:val="single"/>
        </w:rPr>
        <w:t xml:space="preserve"> CONSULTAS E EDITAL </w:t>
      </w:r>
      <w:r>
        <w:fldChar w:fldCharType="begin"/>
      </w:r>
      <w:r>
        <w:instrText xml:space="preserve"> HYPERLINK "http://www.bll.org.br" </w:instrText>
      </w:r>
      <w:r>
        <w:fldChar w:fldCharType="separate"/>
      </w:r>
      <w:r>
        <w:rPr>
          <w:rStyle w:val="16"/>
          <w:rFonts w:ascii="Arial" w:hAnsi="Arial" w:cs="Arial"/>
          <w:b/>
          <w:sz w:val="24"/>
          <w:szCs w:val="24"/>
        </w:rPr>
        <w:t>www.bll.org.br</w:t>
      </w:r>
      <w:r>
        <w:rPr>
          <w:rStyle w:val="16"/>
          <w:rFonts w:ascii="Arial" w:hAnsi="Arial" w:cs="Arial"/>
          <w:b/>
          <w:sz w:val="24"/>
          <w:szCs w:val="24"/>
        </w:rPr>
        <w:fldChar w:fldCharType="end"/>
      </w:r>
    </w:p>
    <w:p w14:paraId="73D850FE">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12ADD292">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r>
        <w:fldChar w:fldCharType="begin"/>
      </w:r>
      <w:r>
        <w:instrText xml:space="preserve"> HYPERLINK "mailto:licitacao@jau.sp.gov.br" \h </w:instrText>
      </w:r>
      <w:r>
        <w:fldChar w:fldCharType="separate"/>
      </w:r>
      <w:r>
        <w:rPr>
          <w:rFonts w:ascii="Arial" w:hAnsi="Arial" w:cs="Arial"/>
          <w:sz w:val="24"/>
          <w:szCs w:val="24"/>
        </w:rPr>
        <w:t>licitacao@rifaina.sp.gov.br</w:t>
      </w:r>
      <w:r>
        <w:rPr>
          <w:rFonts w:ascii="Arial" w:hAnsi="Arial" w:cs="Arial"/>
          <w:sz w:val="24"/>
          <w:szCs w:val="24"/>
        </w:rPr>
        <w:fldChar w:fldCharType="end"/>
      </w:r>
      <w:r>
        <w:rPr>
          <w:rFonts w:ascii="Arial" w:hAnsi="Arial" w:cs="Arial"/>
          <w:sz w:val="24"/>
          <w:szCs w:val="24"/>
        </w:rPr>
        <w:t>.</w:t>
      </w:r>
    </w:p>
    <w:p w14:paraId="3173F25F">
      <w:pPr>
        <w:pStyle w:val="17"/>
        <w:ind w:right="371"/>
        <w:jc w:val="both"/>
        <w:rPr>
          <w:rFonts w:ascii="Arial" w:hAnsi="Arial" w:cs="Arial"/>
          <w:b/>
          <w:sz w:val="24"/>
          <w:szCs w:val="24"/>
        </w:rPr>
      </w:pPr>
    </w:p>
    <w:p w14:paraId="4825FD5A">
      <w:pPr>
        <w:pStyle w:val="2"/>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r>
        <w:fldChar w:fldCharType="begin"/>
      </w:r>
      <w:r>
        <w:instrText xml:space="preserve"> HYPERLINK "http://www.bll.org.br/" \h </w:instrText>
      </w:r>
      <w:r>
        <w:fldChar w:fldCharType="separate"/>
      </w:r>
      <w:r>
        <w:rPr>
          <w:color w:val="0000FF"/>
          <w:u w:val="thick" w:color="0000FF"/>
        </w:rPr>
        <w:t>www.bll.org.br</w:t>
      </w:r>
      <w:r>
        <w:rPr>
          <w:color w:val="0000FF"/>
          <w:u w:val="thick" w:color="0000FF"/>
        </w:rPr>
        <w:fldChar w:fldCharType="end"/>
      </w:r>
    </w:p>
    <w:p w14:paraId="00CABBBA">
      <w:pPr>
        <w:pStyle w:val="3"/>
        <w:numPr>
          <w:ilvl w:val="0"/>
          <w:numId w:val="1"/>
        </w:numPr>
        <w:tabs>
          <w:tab w:val="left" w:pos="407"/>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OBJETO:</w:t>
      </w:r>
    </w:p>
    <w:p w14:paraId="67D346FF">
      <w:pPr>
        <w:pStyle w:val="3"/>
        <w:tabs>
          <w:tab w:val="left" w:pos="407"/>
        </w:tabs>
        <w:ind w:right="371"/>
        <w:jc w:val="both"/>
        <w:rPr>
          <w:sz w:val="24"/>
          <w:szCs w:val="24"/>
        </w:rPr>
      </w:pPr>
    </w:p>
    <w:p w14:paraId="44E7B788">
      <w:pPr>
        <w:pStyle w:val="17"/>
        <w:ind w:right="371"/>
        <w:jc w:val="both"/>
        <w:rPr>
          <w:rFonts w:hint="default" w:ascii="Arial" w:hAnsi="Arial" w:eastAsia="Arial MT" w:cs="Arial"/>
          <w:b/>
          <w:sz w:val="24"/>
          <w:szCs w:val="24"/>
          <w:u w:val="thick"/>
          <w:lang w:val="pt-BR" w:eastAsia="en-US" w:bidi="ar-SA"/>
        </w:rPr>
      </w:pPr>
      <w:r>
        <w:rPr>
          <w:rFonts w:hint="default" w:ascii="Arial" w:hAnsi="Arial" w:eastAsia="Arial MT" w:cs="Arial"/>
          <w:b/>
          <w:sz w:val="24"/>
          <w:szCs w:val="24"/>
          <w:u w:val="thick"/>
          <w:lang w:val="pt-BR" w:eastAsia="en-US" w:bidi="ar-SA"/>
        </w:rPr>
        <w:t xml:space="preserve"> REFERENTE A AQUISIÇÃO DE BENS (SMART TV E AR CONDICIONADO) ITENS REPUBLICADOS DO PE53/2025 PARA FINS DE REALIZAÇÃO DE SORTEIO DE PREMIOS IPTU 2025.</w:t>
      </w:r>
    </w:p>
    <w:p w14:paraId="008012FD">
      <w:pPr>
        <w:pStyle w:val="17"/>
        <w:ind w:right="371"/>
        <w:jc w:val="both"/>
        <w:rPr>
          <w:rFonts w:hint="default" w:ascii="Arial" w:hAnsi="Arial" w:eastAsia="Arial MT" w:cs="Arial"/>
          <w:b/>
          <w:sz w:val="24"/>
          <w:szCs w:val="24"/>
          <w:u w:val="thick"/>
          <w:lang w:val="pt-BR" w:eastAsia="en-US" w:bidi="ar-SA"/>
        </w:rPr>
      </w:pPr>
    </w:p>
    <w:p w14:paraId="510D3EAF">
      <w:pPr>
        <w:pStyle w:val="2"/>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042AA269">
      <w:pPr>
        <w:pStyle w:val="17"/>
        <w:ind w:right="371"/>
        <w:jc w:val="both"/>
        <w:rPr>
          <w:rFonts w:ascii="Arial" w:hAnsi="Arial" w:cs="Arial"/>
          <w:sz w:val="24"/>
          <w:szCs w:val="24"/>
        </w:rPr>
      </w:pPr>
    </w:p>
    <w:p w14:paraId="72A539A8">
      <w:pPr>
        <w:pStyle w:val="30"/>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MENOR PREÇO POR ITEM</w:t>
      </w:r>
      <w:r>
        <w:rPr>
          <w:rFonts w:ascii="Arial" w:hAnsi="Arial" w:cs="Arial"/>
          <w:sz w:val="24"/>
          <w:szCs w:val="24"/>
        </w:rPr>
        <w:t>, 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47A1E5FB">
      <w:pPr>
        <w:pStyle w:val="17"/>
        <w:ind w:right="371"/>
        <w:jc w:val="both"/>
        <w:rPr>
          <w:rFonts w:ascii="Arial" w:hAnsi="Arial" w:cs="Arial"/>
          <w:sz w:val="24"/>
          <w:szCs w:val="24"/>
        </w:rPr>
      </w:pPr>
    </w:p>
    <w:p w14:paraId="2900A314">
      <w:pPr>
        <w:pStyle w:val="3"/>
        <w:numPr>
          <w:ilvl w:val="0"/>
          <w:numId w:val="1"/>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4C94CA0A">
      <w:pPr>
        <w:pStyle w:val="30"/>
        <w:spacing w:line="360" w:lineRule="auto"/>
        <w:ind w:left="406" w:right="371"/>
        <w:rPr>
          <w:rFonts w:ascii="Arial" w:hAnsi="Arial" w:cs="Arial"/>
          <w:b/>
          <w:bCs/>
          <w:sz w:val="24"/>
          <w:szCs w:val="24"/>
        </w:rPr>
      </w:pPr>
      <w:r>
        <w:rPr>
          <w:rFonts w:ascii="Arial" w:hAnsi="Arial" w:cs="Arial"/>
          <w:b/>
          <w:bCs/>
          <w:sz w:val="24"/>
          <w:szCs w:val="24"/>
        </w:rPr>
        <w:t>Recurso Proprio</w:t>
      </w:r>
    </w:p>
    <w:p w14:paraId="063ED293">
      <w:pPr>
        <w:pStyle w:val="17"/>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5C10B734">
      <w:pPr>
        <w:pStyle w:val="17"/>
        <w:ind w:left="222" w:right="371"/>
        <w:jc w:val="both"/>
        <w:rPr>
          <w:rFonts w:ascii="Arial" w:hAnsi="Arial" w:cs="Arial"/>
          <w:sz w:val="24"/>
          <w:szCs w:val="24"/>
        </w:rPr>
      </w:pPr>
    </w:p>
    <w:p w14:paraId="631EC112">
      <w:pPr>
        <w:spacing w:line="340" w:lineRule="exact"/>
        <w:jc w:val="both"/>
        <w:rPr>
          <w:rFonts w:ascii="Arial" w:hAnsi="Arial" w:cs="Arial"/>
          <w:bCs/>
          <w:lang w:val="pt-BR"/>
        </w:rPr>
      </w:pPr>
      <w:r>
        <w:rPr>
          <w:rFonts w:ascii="Arial" w:hAnsi="Arial" w:cs="Arial"/>
          <w:bCs/>
          <w:lang w:val="pt-BR"/>
        </w:rPr>
        <w:t>Ficha: 72</w:t>
      </w:r>
    </w:p>
    <w:p w14:paraId="2DE1B55E">
      <w:pPr>
        <w:spacing w:line="340" w:lineRule="exact"/>
        <w:jc w:val="both"/>
        <w:rPr>
          <w:rFonts w:ascii="Arial" w:hAnsi="Arial" w:cs="Arial"/>
          <w:bCs/>
          <w:lang w:val="pt-BR"/>
        </w:rPr>
      </w:pPr>
      <w:r>
        <w:rPr>
          <w:rFonts w:ascii="Arial" w:hAnsi="Arial" w:cs="Arial"/>
          <w:bCs/>
          <w:lang w:val="pt-BR"/>
        </w:rPr>
        <w:t>Órgão: 02 Prefeitura Municipal de Rifaina</w:t>
      </w:r>
    </w:p>
    <w:p w14:paraId="46F7AB38">
      <w:pPr>
        <w:spacing w:line="340" w:lineRule="exact"/>
        <w:jc w:val="both"/>
        <w:rPr>
          <w:rFonts w:ascii="Arial" w:hAnsi="Arial" w:cs="Arial"/>
          <w:bCs/>
          <w:lang w:val="pt-BR"/>
        </w:rPr>
      </w:pPr>
      <w:r>
        <w:rPr>
          <w:rFonts w:ascii="Arial" w:hAnsi="Arial" w:cs="Arial"/>
          <w:bCs/>
          <w:lang w:val="pt-BR"/>
        </w:rPr>
        <w:t>Unidade: 07 Secretaria Municipal de Finanças</w:t>
      </w:r>
    </w:p>
    <w:p w14:paraId="2670558B">
      <w:pPr>
        <w:spacing w:line="340" w:lineRule="exact"/>
        <w:jc w:val="both"/>
        <w:rPr>
          <w:rFonts w:ascii="Arial" w:hAnsi="Arial" w:cs="Arial"/>
          <w:bCs/>
          <w:lang w:val="pt-BR"/>
        </w:rPr>
      </w:pPr>
      <w:r>
        <w:rPr>
          <w:rFonts w:ascii="Arial" w:hAnsi="Arial" w:cs="Arial"/>
          <w:bCs/>
          <w:lang w:val="pt-BR"/>
        </w:rPr>
        <w:t>Dotação: 04.123.0013.2007.0000 – Manutenção das Atividades da Secretaria de Finanças</w:t>
      </w:r>
    </w:p>
    <w:p w14:paraId="46458A06">
      <w:pPr>
        <w:spacing w:line="340" w:lineRule="exact"/>
        <w:jc w:val="both"/>
        <w:rPr>
          <w:rFonts w:ascii="Arial" w:hAnsi="Arial" w:cs="Arial"/>
          <w:bCs/>
          <w:lang w:val="pt-BR"/>
        </w:rPr>
      </w:pPr>
      <w:r>
        <w:rPr>
          <w:rFonts w:ascii="Arial" w:hAnsi="Arial" w:cs="Arial"/>
          <w:bCs/>
          <w:lang w:val="pt-BR"/>
        </w:rPr>
        <w:t>3.3.90.31.00 – Premiações Culturais, artísticas, cientificas</w:t>
      </w:r>
    </w:p>
    <w:p w14:paraId="73C842D2">
      <w:pPr>
        <w:spacing w:line="340" w:lineRule="exact"/>
        <w:jc w:val="both"/>
        <w:rPr>
          <w:rFonts w:ascii="Arial" w:hAnsi="Arial" w:cs="Arial"/>
          <w:bCs/>
          <w:lang w:val="pt-BR"/>
        </w:rPr>
      </w:pPr>
    </w:p>
    <w:p w14:paraId="34F243CA">
      <w:pPr>
        <w:pStyle w:val="17"/>
        <w:spacing w:before="10"/>
        <w:ind w:left="284" w:right="371" w:hanging="142"/>
        <w:jc w:val="both"/>
        <w:rPr>
          <w:rFonts w:ascii="Arial" w:hAnsi="Arial" w:cs="Arial"/>
          <w:sz w:val="24"/>
          <w:szCs w:val="24"/>
        </w:rPr>
      </w:pPr>
    </w:p>
    <w:p w14:paraId="0AE98D79">
      <w:pPr>
        <w:pStyle w:val="17"/>
        <w:spacing w:before="10"/>
        <w:ind w:right="371"/>
        <w:jc w:val="both"/>
        <w:rPr>
          <w:rFonts w:ascii="Arial" w:hAnsi="Arial" w:cs="Arial"/>
          <w:sz w:val="24"/>
          <w:szCs w:val="24"/>
        </w:rPr>
      </w:pPr>
    </w:p>
    <w:p w14:paraId="6B4B383A">
      <w:pPr>
        <w:pStyle w:val="3"/>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3FB8F4E4">
      <w:pPr>
        <w:pStyle w:val="17"/>
        <w:spacing w:before="2"/>
        <w:ind w:right="371"/>
        <w:jc w:val="both"/>
        <w:rPr>
          <w:rFonts w:ascii="Arial" w:hAnsi="Arial" w:cs="Arial"/>
          <w:b/>
          <w:sz w:val="24"/>
          <w:szCs w:val="24"/>
        </w:rPr>
      </w:pPr>
    </w:p>
    <w:p w14:paraId="3597B75B">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1861E073">
      <w:pPr>
        <w:pStyle w:val="17"/>
        <w:spacing w:before="10"/>
        <w:ind w:right="371"/>
        <w:jc w:val="both"/>
        <w:rPr>
          <w:rFonts w:ascii="Arial" w:hAnsi="Arial" w:cs="Arial"/>
          <w:sz w:val="24"/>
          <w:szCs w:val="24"/>
        </w:rPr>
      </w:pPr>
    </w:p>
    <w:p w14:paraId="7DEC4CB4">
      <w:pPr>
        <w:pStyle w:val="30"/>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6D4786AE">
      <w:pPr>
        <w:pStyle w:val="17"/>
        <w:spacing w:before="2"/>
        <w:ind w:right="371"/>
        <w:jc w:val="both"/>
        <w:rPr>
          <w:rFonts w:ascii="Arial" w:hAnsi="Arial" w:cs="Arial"/>
          <w:sz w:val="24"/>
          <w:szCs w:val="24"/>
        </w:rPr>
      </w:pPr>
    </w:p>
    <w:p w14:paraId="6C06B3A0">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5825E90D">
      <w:pPr>
        <w:pStyle w:val="17"/>
        <w:ind w:right="371"/>
        <w:jc w:val="both"/>
        <w:rPr>
          <w:rFonts w:ascii="Arial" w:hAnsi="Arial" w:cs="Arial"/>
          <w:sz w:val="24"/>
          <w:szCs w:val="24"/>
        </w:rPr>
      </w:pPr>
    </w:p>
    <w:p w14:paraId="416A6F2A">
      <w:pPr>
        <w:pStyle w:val="30"/>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2B377720">
      <w:pPr>
        <w:pStyle w:val="17"/>
        <w:spacing w:before="11"/>
        <w:ind w:right="371"/>
        <w:jc w:val="both"/>
        <w:rPr>
          <w:rFonts w:ascii="Arial" w:hAnsi="Arial" w:cs="Arial"/>
          <w:sz w:val="24"/>
          <w:szCs w:val="24"/>
        </w:rPr>
      </w:pPr>
    </w:p>
    <w:p w14:paraId="09E1CA70">
      <w:pPr>
        <w:pStyle w:val="30"/>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361FECED">
      <w:pPr>
        <w:pStyle w:val="17"/>
        <w:ind w:right="371"/>
        <w:jc w:val="both"/>
        <w:rPr>
          <w:rFonts w:ascii="Arial" w:hAnsi="Arial" w:cs="Arial"/>
          <w:sz w:val="24"/>
          <w:szCs w:val="24"/>
        </w:rPr>
      </w:pPr>
    </w:p>
    <w:p w14:paraId="01D10975">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4B647A50">
      <w:pPr>
        <w:pStyle w:val="17"/>
        <w:spacing w:before="1"/>
        <w:ind w:right="371"/>
        <w:jc w:val="both"/>
        <w:rPr>
          <w:rFonts w:ascii="Arial" w:hAnsi="Arial" w:cs="Arial"/>
          <w:sz w:val="24"/>
          <w:szCs w:val="24"/>
        </w:rPr>
      </w:pPr>
    </w:p>
    <w:p w14:paraId="68B51A5E">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06C167B0">
      <w:pPr>
        <w:pStyle w:val="17"/>
        <w:ind w:right="371"/>
        <w:jc w:val="both"/>
        <w:rPr>
          <w:rFonts w:ascii="Arial" w:hAnsi="Arial" w:cs="Arial"/>
          <w:sz w:val="24"/>
          <w:szCs w:val="24"/>
        </w:rPr>
      </w:pPr>
    </w:p>
    <w:p w14:paraId="44B36EC1">
      <w:pPr>
        <w:pStyle w:val="30"/>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32ACB536">
      <w:pPr>
        <w:pStyle w:val="17"/>
        <w:spacing w:before="10"/>
        <w:ind w:right="371"/>
        <w:jc w:val="both"/>
        <w:rPr>
          <w:rFonts w:ascii="Arial" w:hAnsi="Arial" w:cs="Arial"/>
          <w:sz w:val="24"/>
          <w:szCs w:val="24"/>
        </w:rPr>
      </w:pPr>
    </w:p>
    <w:p w14:paraId="26B09CF4">
      <w:pPr>
        <w:pStyle w:val="30"/>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6082094A">
      <w:pPr>
        <w:pStyle w:val="17"/>
        <w:spacing w:before="2"/>
        <w:ind w:right="371"/>
        <w:jc w:val="both"/>
        <w:rPr>
          <w:rFonts w:ascii="Arial" w:hAnsi="Arial" w:cs="Arial"/>
          <w:b/>
          <w:sz w:val="24"/>
          <w:szCs w:val="24"/>
        </w:rPr>
      </w:pPr>
    </w:p>
    <w:p w14:paraId="77AB551D">
      <w:pPr>
        <w:pStyle w:val="30"/>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02ED35B2">
      <w:pPr>
        <w:pStyle w:val="17"/>
        <w:spacing w:before="9"/>
        <w:ind w:right="371"/>
        <w:jc w:val="both"/>
        <w:rPr>
          <w:rFonts w:ascii="Arial" w:hAnsi="Arial" w:cs="Arial"/>
          <w:sz w:val="24"/>
          <w:szCs w:val="24"/>
        </w:rPr>
      </w:pPr>
    </w:p>
    <w:p w14:paraId="6131A064">
      <w:pPr>
        <w:pStyle w:val="3"/>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47E2F50C">
      <w:pPr>
        <w:pStyle w:val="17"/>
        <w:spacing w:before="3"/>
        <w:ind w:right="371"/>
        <w:jc w:val="both"/>
        <w:rPr>
          <w:rFonts w:ascii="Arial" w:hAnsi="Arial" w:cs="Arial"/>
          <w:b/>
          <w:sz w:val="24"/>
          <w:szCs w:val="24"/>
        </w:rPr>
      </w:pPr>
    </w:p>
    <w:p w14:paraId="68DF9A3C">
      <w:pPr>
        <w:pStyle w:val="30"/>
        <w:numPr>
          <w:ilvl w:val="1"/>
          <w:numId w:val="2"/>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456EBD6">
      <w:pPr>
        <w:pStyle w:val="30"/>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15A22485">
      <w:pPr>
        <w:pStyle w:val="30"/>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085FC981">
      <w:pPr>
        <w:pStyle w:val="30"/>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5DC1FC67">
      <w:pPr>
        <w:pStyle w:val="30"/>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75FCF181">
      <w:pPr>
        <w:pStyle w:val="30"/>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03C9C5E6">
      <w:pPr>
        <w:pStyle w:val="30"/>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6EB9A88C">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6383F233">
      <w:pPr>
        <w:pStyle w:val="30"/>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57EF8BBB">
      <w:pPr>
        <w:pStyle w:val="30"/>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1BD072C8">
      <w:pPr>
        <w:pStyle w:val="30"/>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26D02113">
      <w:pPr>
        <w:pStyle w:val="30"/>
        <w:numPr>
          <w:ilvl w:val="2"/>
          <w:numId w:val="2"/>
        </w:numPr>
        <w:tabs>
          <w:tab w:val="left" w:pos="104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19919525">
      <w:pPr>
        <w:pStyle w:val="17"/>
        <w:spacing w:before="11"/>
        <w:ind w:right="371"/>
        <w:jc w:val="both"/>
        <w:rPr>
          <w:rFonts w:ascii="Arial" w:hAnsi="Arial" w:cs="Arial"/>
          <w:sz w:val="24"/>
          <w:szCs w:val="24"/>
        </w:rPr>
      </w:pPr>
    </w:p>
    <w:p w14:paraId="01136B9C">
      <w:pPr>
        <w:pStyle w:val="30"/>
        <w:numPr>
          <w:ilvl w:val="1"/>
          <w:numId w:val="2"/>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6113F7DE">
      <w:pPr>
        <w:pStyle w:val="17"/>
        <w:spacing w:before="10"/>
        <w:ind w:right="371"/>
        <w:jc w:val="both"/>
        <w:rPr>
          <w:rFonts w:ascii="Arial" w:hAnsi="Arial" w:cs="Arial"/>
          <w:sz w:val="24"/>
          <w:szCs w:val="24"/>
        </w:rPr>
      </w:pPr>
    </w:p>
    <w:p w14:paraId="5618E254">
      <w:pPr>
        <w:pStyle w:val="30"/>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13AF9E4A">
      <w:pPr>
        <w:pStyle w:val="17"/>
        <w:ind w:right="371"/>
        <w:jc w:val="both"/>
        <w:rPr>
          <w:rFonts w:ascii="Arial" w:hAnsi="Arial" w:cs="Arial"/>
          <w:sz w:val="24"/>
          <w:szCs w:val="24"/>
        </w:rPr>
      </w:pPr>
    </w:p>
    <w:p w14:paraId="53583454">
      <w:pPr>
        <w:pStyle w:val="30"/>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r>
        <w:fldChar w:fldCharType="begin"/>
      </w:r>
      <w:r>
        <w:instrText xml:space="preserve"> HYPERLINK "http://www.bll.org.br/" \h </w:instrText>
      </w:r>
      <w:r>
        <w:fldChar w:fldCharType="separate"/>
      </w:r>
      <w:r>
        <w:rPr>
          <w:rFonts w:ascii="Arial" w:hAnsi="Arial" w:cs="Arial"/>
          <w:sz w:val="24"/>
          <w:szCs w:val="24"/>
        </w:rPr>
        <w:t>www.bll.org.br.</w:t>
      </w:r>
      <w:r>
        <w:rPr>
          <w:rFonts w:ascii="Arial" w:hAnsi="Arial" w:cs="Arial"/>
          <w:sz w:val="24"/>
          <w:szCs w:val="24"/>
        </w:rPr>
        <w:fldChar w:fldCharType="end"/>
      </w:r>
    </w:p>
    <w:p w14:paraId="79DC643C">
      <w:pPr>
        <w:pStyle w:val="30"/>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16FE5D51">
      <w:pPr>
        <w:pStyle w:val="30"/>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374EA84B">
      <w:pPr>
        <w:pStyle w:val="30"/>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5F9B241B">
      <w:pPr>
        <w:pStyle w:val="30"/>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5DC4F7FF">
      <w:pPr>
        <w:pStyle w:val="30"/>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686AE9D2">
      <w:pPr>
        <w:pStyle w:val="30"/>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6899049D">
      <w:pPr>
        <w:pStyle w:val="30"/>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70173BBD">
      <w:pPr>
        <w:pStyle w:val="30"/>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do sistema ou do órgão ou entidade 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465BC60F">
      <w:pPr>
        <w:pStyle w:val="30"/>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664CF624">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54D8EBFD">
      <w:pPr>
        <w:pStyle w:val="30"/>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20E234BC">
      <w:pPr>
        <w:pStyle w:val="30"/>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210DD263">
      <w:pPr>
        <w:pStyle w:val="30"/>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2A4CDB62">
      <w:pPr>
        <w:pStyle w:val="30"/>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61891A03">
      <w:pPr>
        <w:pStyle w:val="30"/>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1E99DA4E">
      <w:pPr>
        <w:pStyle w:val="17"/>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0CDFA98C">
      <w:pPr>
        <w:pStyle w:val="17"/>
        <w:spacing w:before="1"/>
        <w:ind w:left="426" w:right="371"/>
        <w:jc w:val="both"/>
        <w:rPr>
          <w:rFonts w:ascii="Arial" w:hAnsi="Arial" w:cs="Arial"/>
          <w:sz w:val="24"/>
          <w:szCs w:val="24"/>
        </w:rPr>
      </w:pPr>
    </w:p>
    <w:p w14:paraId="4BF47499">
      <w:pPr>
        <w:pStyle w:val="17"/>
        <w:spacing w:before="1"/>
        <w:ind w:left="426" w:right="371"/>
        <w:jc w:val="both"/>
        <w:rPr>
          <w:rFonts w:ascii="Arial" w:hAnsi="Arial" w:cs="Arial"/>
          <w:sz w:val="24"/>
          <w:szCs w:val="24"/>
        </w:rPr>
      </w:pPr>
    </w:p>
    <w:p w14:paraId="53E864B3">
      <w:pPr>
        <w:pStyle w:val="3"/>
        <w:numPr>
          <w:ilvl w:val="0"/>
          <w:numId w:val="2"/>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156C0EA8">
      <w:pPr>
        <w:pStyle w:val="17"/>
        <w:spacing w:before="3"/>
        <w:ind w:right="371"/>
        <w:jc w:val="both"/>
        <w:rPr>
          <w:rFonts w:ascii="Arial" w:hAnsi="Arial" w:cs="Arial"/>
          <w:b/>
          <w:sz w:val="24"/>
          <w:szCs w:val="24"/>
        </w:rPr>
      </w:pPr>
    </w:p>
    <w:p w14:paraId="6D7AFE86">
      <w:pPr>
        <w:pStyle w:val="30"/>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22833D10">
      <w:pPr>
        <w:pStyle w:val="17"/>
        <w:ind w:right="371"/>
        <w:jc w:val="both"/>
        <w:rPr>
          <w:rFonts w:ascii="Arial" w:hAnsi="Arial" w:cs="Arial"/>
          <w:sz w:val="24"/>
          <w:szCs w:val="24"/>
        </w:rPr>
      </w:pPr>
    </w:p>
    <w:p w14:paraId="1FCA5553">
      <w:pPr>
        <w:pStyle w:val="30"/>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303801B5">
      <w:pPr>
        <w:pStyle w:val="17"/>
        <w:spacing w:before="11"/>
        <w:ind w:right="371"/>
        <w:jc w:val="both"/>
        <w:rPr>
          <w:rFonts w:ascii="Arial" w:hAnsi="Arial" w:cs="Arial"/>
          <w:sz w:val="24"/>
          <w:szCs w:val="24"/>
        </w:rPr>
      </w:pPr>
    </w:p>
    <w:p w14:paraId="6FA64B34">
      <w:pPr>
        <w:pStyle w:val="30"/>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599FEA8C">
      <w:pPr>
        <w:pStyle w:val="17"/>
        <w:ind w:right="371"/>
        <w:jc w:val="both"/>
        <w:rPr>
          <w:rFonts w:ascii="Arial" w:hAnsi="Arial" w:cs="Arial"/>
          <w:sz w:val="24"/>
          <w:szCs w:val="24"/>
        </w:rPr>
      </w:pPr>
    </w:p>
    <w:p w14:paraId="66F5E2FC">
      <w:pPr>
        <w:pStyle w:val="30"/>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00051C7D">
      <w:pPr>
        <w:pStyle w:val="30"/>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5F22A65A">
      <w:pPr>
        <w:pStyle w:val="17"/>
        <w:spacing w:before="2"/>
        <w:ind w:right="371"/>
        <w:jc w:val="both"/>
        <w:rPr>
          <w:rFonts w:ascii="Arial" w:hAnsi="Arial" w:cs="Arial"/>
          <w:sz w:val="24"/>
          <w:szCs w:val="24"/>
        </w:rPr>
      </w:pPr>
    </w:p>
    <w:p w14:paraId="4F54AB59">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36BDE4AD">
      <w:pPr>
        <w:pStyle w:val="30"/>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2DFA8D33">
      <w:pPr>
        <w:pStyle w:val="17"/>
        <w:spacing w:before="9"/>
        <w:ind w:right="371"/>
        <w:jc w:val="both"/>
        <w:rPr>
          <w:rFonts w:ascii="Arial" w:hAnsi="Arial" w:cs="Arial"/>
          <w:sz w:val="24"/>
          <w:szCs w:val="24"/>
        </w:rPr>
      </w:pPr>
    </w:p>
    <w:p w14:paraId="0007BAE4">
      <w:pPr>
        <w:pStyle w:val="3"/>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43997CBE">
      <w:pPr>
        <w:pStyle w:val="17"/>
        <w:spacing w:before="2"/>
        <w:ind w:right="371"/>
        <w:jc w:val="both"/>
        <w:rPr>
          <w:rFonts w:ascii="Arial" w:hAnsi="Arial" w:cs="Arial"/>
          <w:b/>
          <w:sz w:val="24"/>
          <w:szCs w:val="24"/>
        </w:rPr>
      </w:pPr>
    </w:p>
    <w:p w14:paraId="72535C8A">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0312079B">
      <w:pPr>
        <w:pStyle w:val="17"/>
        <w:ind w:right="371"/>
        <w:jc w:val="both"/>
        <w:rPr>
          <w:rFonts w:ascii="Arial" w:hAnsi="Arial" w:cs="Arial"/>
          <w:sz w:val="24"/>
          <w:szCs w:val="24"/>
        </w:rPr>
      </w:pPr>
    </w:p>
    <w:p w14:paraId="5EE2E58C">
      <w:pPr>
        <w:pStyle w:val="17"/>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65BA8752">
      <w:pPr>
        <w:pStyle w:val="30"/>
        <w:tabs>
          <w:tab w:val="left" w:pos="1048"/>
        </w:tabs>
        <w:spacing w:line="252" w:lineRule="exact"/>
        <w:ind w:left="2160" w:right="371"/>
        <w:rPr>
          <w:rFonts w:ascii="Arial" w:hAnsi="Arial" w:cs="Arial"/>
          <w:sz w:val="24"/>
          <w:szCs w:val="24"/>
        </w:rPr>
      </w:pPr>
    </w:p>
    <w:p w14:paraId="7CBD1D7A">
      <w:pPr>
        <w:pStyle w:val="30"/>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30D4B0D0">
      <w:pPr>
        <w:pStyle w:val="30"/>
        <w:ind w:right="371"/>
        <w:rPr>
          <w:rFonts w:ascii="Arial" w:hAnsi="Arial" w:cs="Arial"/>
          <w:sz w:val="24"/>
          <w:szCs w:val="24"/>
        </w:rPr>
      </w:pPr>
    </w:p>
    <w:p w14:paraId="7E20DF28">
      <w:pPr>
        <w:pStyle w:val="30"/>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4E1DFBE3">
      <w:pPr>
        <w:pStyle w:val="30"/>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6F552521">
      <w:pPr>
        <w:pStyle w:val="30"/>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307E51E2">
      <w:pPr>
        <w:pStyle w:val="30"/>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79181E58">
      <w:pPr>
        <w:pStyle w:val="30"/>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2D510E9B">
      <w:pPr>
        <w:pStyle w:val="17"/>
        <w:spacing w:before="11"/>
        <w:ind w:right="371"/>
        <w:jc w:val="both"/>
        <w:rPr>
          <w:rFonts w:ascii="Arial" w:hAnsi="Arial" w:cs="Arial"/>
          <w:sz w:val="24"/>
          <w:szCs w:val="24"/>
        </w:rPr>
      </w:pPr>
    </w:p>
    <w:p w14:paraId="19AA14DF">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2CEF6A35">
      <w:pPr>
        <w:pStyle w:val="17"/>
        <w:ind w:right="371"/>
        <w:jc w:val="both"/>
        <w:rPr>
          <w:rFonts w:ascii="Arial" w:hAnsi="Arial" w:cs="Arial"/>
          <w:sz w:val="24"/>
          <w:szCs w:val="24"/>
        </w:rPr>
      </w:pPr>
    </w:p>
    <w:p w14:paraId="77CA39C2">
      <w:pPr>
        <w:pStyle w:val="30"/>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2416C4C2">
      <w:pPr>
        <w:pStyle w:val="17"/>
        <w:spacing w:before="1"/>
        <w:ind w:right="371"/>
        <w:jc w:val="both"/>
        <w:rPr>
          <w:rFonts w:ascii="Arial" w:hAnsi="Arial" w:cs="Arial"/>
          <w:sz w:val="24"/>
          <w:szCs w:val="24"/>
        </w:rPr>
      </w:pPr>
    </w:p>
    <w:p w14:paraId="188714EE">
      <w:pPr>
        <w:pStyle w:val="30"/>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113AA8C2">
      <w:pPr>
        <w:pStyle w:val="17"/>
        <w:spacing w:before="10"/>
        <w:ind w:right="371"/>
        <w:jc w:val="both"/>
        <w:rPr>
          <w:rFonts w:ascii="Arial" w:hAnsi="Arial" w:cs="Arial"/>
          <w:sz w:val="24"/>
          <w:szCs w:val="24"/>
        </w:rPr>
      </w:pPr>
    </w:p>
    <w:p w14:paraId="1268DA18">
      <w:pPr>
        <w:pStyle w:val="30"/>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5B83865C">
      <w:pPr>
        <w:pStyle w:val="17"/>
        <w:spacing w:before="2"/>
        <w:ind w:right="371"/>
        <w:jc w:val="both"/>
        <w:rPr>
          <w:rFonts w:ascii="Arial" w:hAnsi="Arial" w:cs="Arial"/>
          <w:sz w:val="24"/>
          <w:szCs w:val="24"/>
        </w:rPr>
      </w:pPr>
    </w:p>
    <w:p w14:paraId="5FC667BD">
      <w:pPr>
        <w:pStyle w:val="30"/>
        <w:numPr>
          <w:ilvl w:val="1"/>
          <w:numId w:val="2"/>
        </w:numPr>
        <w:tabs>
          <w:tab w:val="left" w:pos="618"/>
        </w:tabs>
        <w:ind w:right="371" w:firstLine="0"/>
        <w:rPr>
          <w:rFonts w:ascii="Arial" w:hAnsi="Arial" w:cs="Arial"/>
          <w:sz w:val="24"/>
          <w:szCs w:val="24"/>
        </w:rPr>
      </w:pPr>
      <w:r>
        <w:rPr>
          <w:rFonts w:ascii="Arial" w:hAnsi="Arial" w:cs="Arial"/>
          <w:sz w:val="24"/>
          <w:szCs w:val="24"/>
        </w:rPr>
        <w:t>- O licitante deverá declarar, para cada item, em campo próprio do sistema BLL, 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5986A236">
      <w:pPr>
        <w:pStyle w:val="17"/>
        <w:spacing w:before="10"/>
        <w:ind w:right="371"/>
        <w:jc w:val="both"/>
        <w:rPr>
          <w:rFonts w:ascii="Arial" w:hAnsi="Arial" w:cs="Arial"/>
          <w:sz w:val="24"/>
          <w:szCs w:val="24"/>
        </w:rPr>
      </w:pPr>
    </w:p>
    <w:p w14:paraId="1D09E8AE">
      <w:pPr>
        <w:pStyle w:val="30"/>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203026BE">
      <w:pPr>
        <w:pStyle w:val="17"/>
        <w:spacing w:before="1"/>
        <w:ind w:right="371"/>
        <w:jc w:val="both"/>
        <w:rPr>
          <w:rFonts w:ascii="Arial" w:hAnsi="Arial" w:cs="Arial"/>
          <w:sz w:val="24"/>
          <w:szCs w:val="24"/>
        </w:rPr>
      </w:pPr>
    </w:p>
    <w:p w14:paraId="724AFE18">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4202CBF7">
      <w:pPr>
        <w:pStyle w:val="17"/>
        <w:ind w:right="371"/>
        <w:jc w:val="both"/>
        <w:rPr>
          <w:rFonts w:ascii="Arial" w:hAnsi="Arial" w:cs="Arial"/>
          <w:sz w:val="24"/>
          <w:szCs w:val="24"/>
        </w:rPr>
      </w:pPr>
    </w:p>
    <w:p w14:paraId="00579648">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3B2CE993">
      <w:pPr>
        <w:pStyle w:val="17"/>
        <w:spacing w:before="8"/>
        <w:ind w:right="371"/>
        <w:jc w:val="both"/>
        <w:rPr>
          <w:rFonts w:ascii="Arial" w:hAnsi="Arial" w:cs="Arial"/>
          <w:sz w:val="24"/>
          <w:szCs w:val="24"/>
        </w:rPr>
      </w:pPr>
    </w:p>
    <w:p w14:paraId="450986B1">
      <w:pPr>
        <w:pStyle w:val="3"/>
        <w:numPr>
          <w:ilvl w:val="0"/>
          <w:numId w:val="2"/>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087B1C12">
      <w:pPr>
        <w:pStyle w:val="17"/>
        <w:spacing w:before="10"/>
        <w:ind w:right="371"/>
        <w:jc w:val="both"/>
        <w:rPr>
          <w:rFonts w:ascii="Arial" w:hAnsi="Arial" w:cs="Arial"/>
          <w:b/>
          <w:sz w:val="24"/>
          <w:szCs w:val="24"/>
        </w:rPr>
      </w:pPr>
    </w:p>
    <w:p w14:paraId="75F09708">
      <w:pPr>
        <w:pStyle w:val="30"/>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29DF0C76">
      <w:pPr>
        <w:pStyle w:val="17"/>
        <w:spacing w:before="1"/>
        <w:ind w:right="371"/>
        <w:jc w:val="both"/>
        <w:rPr>
          <w:rFonts w:ascii="Arial" w:hAnsi="Arial" w:cs="Arial"/>
          <w:sz w:val="24"/>
          <w:szCs w:val="24"/>
        </w:rPr>
      </w:pPr>
    </w:p>
    <w:p w14:paraId="6CEDDCC3">
      <w:pPr>
        <w:pStyle w:val="30"/>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7C3B1322">
      <w:pPr>
        <w:pStyle w:val="17"/>
        <w:spacing w:before="10"/>
        <w:ind w:right="371"/>
        <w:jc w:val="both"/>
        <w:rPr>
          <w:rFonts w:ascii="Arial" w:hAnsi="Arial" w:cs="Arial"/>
          <w:sz w:val="24"/>
          <w:szCs w:val="24"/>
        </w:rPr>
      </w:pPr>
    </w:p>
    <w:p w14:paraId="0159E795">
      <w:pPr>
        <w:pStyle w:val="30"/>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7115E5B7">
      <w:pPr>
        <w:pStyle w:val="30"/>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701A8C39">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45825DEB">
      <w:pPr>
        <w:pStyle w:val="17"/>
        <w:ind w:right="371"/>
        <w:jc w:val="both"/>
        <w:rPr>
          <w:rFonts w:ascii="Arial" w:hAnsi="Arial" w:cs="Arial"/>
          <w:sz w:val="24"/>
          <w:szCs w:val="24"/>
        </w:rPr>
      </w:pPr>
    </w:p>
    <w:p w14:paraId="3559D9E9">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53099BCE">
      <w:pPr>
        <w:pStyle w:val="17"/>
        <w:ind w:right="371"/>
        <w:jc w:val="both"/>
        <w:rPr>
          <w:rFonts w:ascii="Arial" w:hAnsi="Arial" w:cs="Arial"/>
          <w:sz w:val="24"/>
          <w:szCs w:val="24"/>
        </w:rPr>
      </w:pPr>
    </w:p>
    <w:p w14:paraId="32AB17B6">
      <w:pPr>
        <w:pStyle w:val="30"/>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68B96DD7">
      <w:pPr>
        <w:pStyle w:val="17"/>
        <w:spacing w:before="11"/>
        <w:ind w:right="371"/>
        <w:jc w:val="both"/>
        <w:rPr>
          <w:rFonts w:ascii="Arial" w:hAnsi="Arial" w:cs="Arial"/>
          <w:sz w:val="24"/>
          <w:szCs w:val="24"/>
        </w:rPr>
      </w:pPr>
    </w:p>
    <w:p w14:paraId="2CB7D14F">
      <w:pPr>
        <w:pStyle w:val="30"/>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22E59560">
      <w:pPr>
        <w:pStyle w:val="17"/>
        <w:spacing w:before="10"/>
        <w:ind w:right="371"/>
        <w:jc w:val="both"/>
        <w:rPr>
          <w:rFonts w:ascii="Arial" w:hAnsi="Arial" w:cs="Arial"/>
          <w:sz w:val="24"/>
          <w:szCs w:val="24"/>
        </w:rPr>
      </w:pPr>
    </w:p>
    <w:p w14:paraId="5CA036E6">
      <w:pPr>
        <w:pStyle w:val="30"/>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09670A26">
      <w:pPr>
        <w:pStyle w:val="17"/>
        <w:spacing w:before="2"/>
        <w:ind w:right="371"/>
        <w:jc w:val="both"/>
        <w:rPr>
          <w:rFonts w:ascii="Arial" w:hAnsi="Arial" w:cs="Arial"/>
          <w:sz w:val="24"/>
          <w:szCs w:val="24"/>
        </w:rPr>
      </w:pPr>
    </w:p>
    <w:p w14:paraId="50FCF931">
      <w:pPr>
        <w:pStyle w:val="30"/>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13F0BF25">
      <w:pPr>
        <w:pStyle w:val="17"/>
        <w:spacing w:before="11"/>
        <w:ind w:right="371"/>
        <w:jc w:val="both"/>
        <w:rPr>
          <w:rFonts w:ascii="Arial" w:hAnsi="Arial" w:cs="Arial"/>
          <w:sz w:val="24"/>
          <w:szCs w:val="24"/>
        </w:rPr>
      </w:pPr>
    </w:p>
    <w:p w14:paraId="15E1A8F7">
      <w:pPr>
        <w:pStyle w:val="30"/>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0D1BB9E4">
      <w:pPr>
        <w:pStyle w:val="17"/>
        <w:spacing w:before="11"/>
        <w:ind w:right="371"/>
        <w:jc w:val="both"/>
        <w:rPr>
          <w:rFonts w:ascii="Arial" w:hAnsi="Arial" w:cs="Arial"/>
          <w:sz w:val="24"/>
          <w:szCs w:val="24"/>
        </w:rPr>
      </w:pPr>
    </w:p>
    <w:p w14:paraId="38CB7040">
      <w:pPr>
        <w:pStyle w:val="30"/>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0E46543F">
      <w:pPr>
        <w:tabs>
          <w:tab w:val="left" w:pos="592"/>
        </w:tabs>
        <w:spacing w:before="10"/>
        <w:ind w:right="371"/>
        <w:jc w:val="both"/>
        <w:rPr>
          <w:rFonts w:ascii="Arial" w:hAnsi="Arial" w:cs="Arial"/>
          <w:sz w:val="24"/>
          <w:szCs w:val="24"/>
        </w:rPr>
      </w:pPr>
    </w:p>
    <w:p w14:paraId="6F9E2163">
      <w:pPr>
        <w:pStyle w:val="30"/>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2073C083">
      <w:pPr>
        <w:pStyle w:val="17"/>
        <w:spacing w:before="2"/>
        <w:ind w:right="371"/>
        <w:jc w:val="both"/>
        <w:rPr>
          <w:rFonts w:ascii="Arial" w:hAnsi="Arial" w:cs="Arial"/>
          <w:sz w:val="24"/>
          <w:szCs w:val="24"/>
        </w:rPr>
      </w:pPr>
    </w:p>
    <w:p w14:paraId="13AD2AA6">
      <w:pPr>
        <w:pStyle w:val="30"/>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7549D999">
      <w:pPr>
        <w:pStyle w:val="17"/>
        <w:spacing w:before="11"/>
        <w:ind w:right="371"/>
        <w:jc w:val="both"/>
        <w:rPr>
          <w:rFonts w:ascii="Arial" w:hAnsi="Arial" w:cs="Arial"/>
          <w:sz w:val="24"/>
          <w:szCs w:val="24"/>
        </w:rPr>
      </w:pPr>
    </w:p>
    <w:p w14:paraId="2D2DC4BC">
      <w:pPr>
        <w:pStyle w:val="30"/>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4FE12767">
      <w:pPr>
        <w:pStyle w:val="17"/>
        <w:ind w:right="371"/>
        <w:jc w:val="both"/>
        <w:rPr>
          <w:rFonts w:ascii="Arial" w:hAnsi="Arial" w:cs="Arial"/>
          <w:sz w:val="24"/>
          <w:szCs w:val="24"/>
        </w:rPr>
      </w:pPr>
    </w:p>
    <w:p w14:paraId="0BB182B9">
      <w:pPr>
        <w:pStyle w:val="30"/>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1516398">
      <w:pPr>
        <w:pStyle w:val="30"/>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1A668807">
      <w:pPr>
        <w:pStyle w:val="17"/>
        <w:ind w:right="371"/>
        <w:jc w:val="both"/>
        <w:rPr>
          <w:rFonts w:ascii="Arial" w:hAnsi="Arial" w:cs="Arial"/>
          <w:sz w:val="24"/>
          <w:szCs w:val="24"/>
        </w:rPr>
      </w:pPr>
    </w:p>
    <w:p w14:paraId="6A7D24CB">
      <w:pPr>
        <w:pStyle w:val="30"/>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5DF97F0C">
      <w:pPr>
        <w:pStyle w:val="17"/>
        <w:ind w:right="371"/>
        <w:jc w:val="both"/>
        <w:rPr>
          <w:rFonts w:ascii="Arial" w:hAnsi="Arial" w:cs="Arial"/>
          <w:sz w:val="24"/>
          <w:szCs w:val="24"/>
        </w:rPr>
      </w:pPr>
    </w:p>
    <w:p w14:paraId="478BE080">
      <w:pPr>
        <w:pStyle w:val="30"/>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C3072FA">
      <w:pPr>
        <w:pStyle w:val="17"/>
        <w:spacing w:before="11"/>
        <w:ind w:right="371"/>
        <w:jc w:val="both"/>
        <w:rPr>
          <w:rFonts w:ascii="Arial" w:hAnsi="Arial" w:cs="Arial"/>
          <w:sz w:val="24"/>
          <w:szCs w:val="24"/>
        </w:rPr>
      </w:pPr>
    </w:p>
    <w:p w14:paraId="49B7D0EA">
      <w:pPr>
        <w:pStyle w:val="30"/>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2BD670A8">
      <w:pPr>
        <w:pStyle w:val="17"/>
        <w:spacing w:before="11"/>
        <w:ind w:right="371"/>
        <w:jc w:val="both"/>
        <w:rPr>
          <w:rFonts w:ascii="Arial" w:hAnsi="Arial" w:cs="Arial"/>
          <w:sz w:val="24"/>
          <w:szCs w:val="24"/>
        </w:rPr>
      </w:pPr>
    </w:p>
    <w:p w14:paraId="5CACBA17">
      <w:pPr>
        <w:pStyle w:val="30"/>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696BF51F">
      <w:pPr>
        <w:pStyle w:val="17"/>
        <w:spacing w:before="9"/>
        <w:ind w:right="371"/>
        <w:jc w:val="both"/>
        <w:rPr>
          <w:rFonts w:ascii="Arial" w:hAnsi="Arial" w:cs="Arial"/>
          <w:sz w:val="24"/>
          <w:szCs w:val="24"/>
        </w:rPr>
      </w:pPr>
    </w:p>
    <w:p w14:paraId="6DA78E42">
      <w:pPr>
        <w:pStyle w:val="30"/>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MENOR PREÇO POR ITEM</w:t>
      </w:r>
      <w:r>
        <w:rPr>
          <w:rFonts w:ascii="Arial" w:hAnsi="Arial" w:cs="Arial"/>
          <w:sz w:val="24"/>
          <w:szCs w:val="24"/>
        </w:rPr>
        <w:t xml:space="preserve"> 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50097EAD">
      <w:pPr>
        <w:pStyle w:val="17"/>
        <w:spacing w:before="6"/>
        <w:ind w:right="371"/>
        <w:jc w:val="both"/>
        <w:rPr>
          <w:rFonts w:ascii="Arial" w:hAnsi="Arial" w:cs="Arial"/>
          <w:sz w:val="24"/>
          <w:szCs w:val="24"/>
        </w:rPr>
      </w:pPr>
    </w:p>
    <w:p w14:paraId="174D80B3">
      <w:pPr>
        <w:pStyle w:val="30"/>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134F224E">
      <w:pPr>
        <w:pStyle w:val="17"/>
        <w:spacing w:before="9"/>
        <w:ind w:right="371"/>
        <w:jc w:val="both"/>
        <w:rPr>
          <w:rFonts w:ascii="Arial" w:hAnsi="Arial" w:cs="Arial"/>
          <w:sz w:val="24"/>
          <w:szCs w:val="24"/>
        </w:rPr>
      </w:pPr>
    </w:p>
    <w:p w14:paraId="5DE3C48E">
      <w:pPr>
        <w:pStyle w:val="30"/>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05F85A99">
      <w:pPr>
        <w:pStyle w:val="17"/>
        <w:spacing w:before="11"/>
        <w:ind w:right="371"/>
        <w:jc w:val="both"/>
        <w:rPr>
          <w:rFonts w:ascii="Arial" w:hAnsi="Arial" w:cs="Arial"/>
          <w:sz w:val="24"/>
          <w:szCs w:val="24"/>
        </w:rPr>
      </w:pPr>
    </w:p>
    <w:p w14:paraId="23B85F59">
      <w:pPr>
        <w:pStyle w:val="30"/>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732EA2E9">
      <w:pPr>
        <w:pStyle w:val="17"/>
        <w:spacing w:before="1"/>
        <w:ind w:right="371"/>
        <w:jc w:val="both"/>
        <w:rPr>
          <w:rFonts w:ascii="Arial" w:hAnsi="Arial" w:cs="Arial"/>
          <w:sz w:val="24"/>
          <w:szCs w:val="24"/>
        </w:rPr>
      </w:pPr>
    </w:p>
    <w:p w14:paraId="5F2CACB8">
      <w:pPr>
        <w:pStyle w:val="30"/>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4FEAF439">
      <w:pPr>
        <w:pStyle w:val="17"/>
        <w:ind w:right="371"/>
        <w:jc w:val="both"/>
        <w:rPr>
          <w:rFonts w:ascii="Arial" w:hAnsi="Arial" w:cs="Arial"/>
          <w:sz w:val="24"/>
          <w:szCs w:val="24"/>
        </w:rPr>
      </w:pPr>
    </w:p>
    <w:p w14:paraId="03A7FF55">
      <w:pPr>
        <w:pStyle w:val="30"/>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5EFB2470">
      <w:pPr>
        <w:pStyle w:val="17"/>
        <w:ind w:right="371"/>
        <w:jc w:val="both"/>
        <w:rPr>
          <w:rFonts w:ascii="Arial" w:hAnsi="Arial" w:cs="Arial"/>
          <w:sz w:val="24"/>
          <w:szCs w:val="24"/>
        </w:rPr>
      </w:pPr>
    </w:p>
    <w:p w14:paraId="63B1BE3E">
      <w:pPr>
        <w:pStyle w:val="30"/>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34DC3D65">
      <w:pPr>
        <w:pStyle w:val="17"/>
        <w:ind w:right="371"/>
        <w:jc w:val="both"/>
        <w:rPr>
          <w:rFonts w:ascii="Arial" w:hAnsi="Arial" w:cs="Arial"/>
          <w:sz w:val="24"/>
          <w:szCs w:val="24"/>
        </w:rPr>
      </w:pPr>
    </w:p>
    <w:p w14:paraId="002C229D">
      <w:pPr>
        <w:pStyle w:val="30"/>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3838891F">
      <w:pPr>
        <w:pStyle w:val="17"/>
        <w:ind w:right="371"/>
        <w:jc w:val="both"/>
        <w:rPr>
          <w:rFonts w:ascii="Arial" w:hAnsi="Arial" w:cs="Arial"/>
          <w:sz w:val="24"/>
          <w:szCs w:val="24"/>
        </w:rPr>
      </w:pPr>
    </w:p>
    <w:p w14:paraId="6BF14AEB">
      <w:pPr>
        <w:pStyle w:val="30"/>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C1FC295">
      <w:pPr>
        <w:pStyle w:val="30"/>
        <w:numPr>
          <w:ilvl w:val="1"/>
          <w:numId w:val="2"/>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2978AD70">
      <w:pPr>
        <w:pStyle w:val="17"/>
        <w:ind w:right="371"/>
        <w:jc w:val="both"/>
        <w:rPr>
          <w:rFonts w:ascii="Arial" w:hAnsi="Arial" w:cs="Arial"/>
          <w:sz w:val="24"/>
          <w:szCs w:val="24"/>
        </w:rPr>
      </w:pPr>
    </w:p>
    <w:p w14:paraId="15A27D54">
      <w:pPr>
        <w:pStyle w:val="30"/>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15AEB89D">
      <w:pPr>
        <w:pStyle w:val="17"/>
        <w:ind w:right="371"/>
        <w:jc w:val="both"/>
        <w:rPr>
          <w:rFonts w:ascii="Arial" w:hAnsi="Arial" w:cs="Arial"/>
          <w:sz w:val="24"/>
          <w:szCs w:val="24"/>
        </w:rPr>
      </w:pPr>
    </w:p>
    <w:p w14:paraId="6AED223E">
      <w:pPr>
        <w:pStyle w:val="30"/>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2647A21B">
      <w:pPr>
        <w:pStyle w:val="17"/>
        <w:ind w:right="371"/>
        <w:jc w:val="both"/>
        <w:rPr>
          <w:rFonts w:ascii="Arial" w:hAnsi="Arial" w:cs="Arial"/>
          <w:sz w:val="24"/>
          <w:szCs w:val="24"/>
        </w:rPr>
      </w:pPr>
    </w:p>
    <w:p w14:paraId="2522A9C5">
      <w:pPr>
        <w:pStyle w:val="30"/>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3F7F96CD">
      <w:pPr>
        <w:pStyle w:val="30"/>
        <w:numPr>
          <w:ilvl w:val="2"/>
          <w:numId w:val="2"/>
        </w:numPr>
        <w:tabs>
          <w:tab w:val="left" w:pos="1084"/>
        </w:tabs>
        <w:ind w:right="371" w:firstLine="0"/>
        <w:rPr>
          <w:rFonts w:ascii="Arial" w:hAnsi="Arial" w:cs="Arial"/>
          <w:sz w:val="24"/>
          <w:szCs w:val="24"/>
        </w:rPr>
      </w:pPr>
    </w:p>
    <w:p w14:paraId="3DD7BABD">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1823CC24">
      <w:pPr>
        <w:pStyle w:val="17"/>
        <w:spacing w:before="1"/>
        <w:ind w:right="371"/>
        <w:jc w:val="both"/>
        <w:rPr>
          <w:rFonts w:ascii="Arial" w:hAnsi="Arial" w:cs="Arial"/>
          <w:sz w:val="24"/>
          <w:szCs w:val="24"/>
        </w:rPr>
      </w:pPr>
    </w:p>
    <w:p w14:paraId="305B2EA3">
      <w:pPr>
        <w:pStyle w:val="30"/>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3518E77A">
      <w:pPr>
        <w:pStyle w:val="17"/>
        <w:spacing w:before="8"/>
        <w:ind w:right="371"/>
        <w:jc w:val="both"/>
        <w:rPr>
          <w:rFonts w:ascii="Arial" w:hAnsi="Arial" w:cs="Arial"/>
          <w:sz w:val="24"/>
          <w:szCs w:val="24"/>
        </w:rPr>
      </w:pPr>
    </w:p>
    <w:p w14:paraId="1774F902">
      <w:pPr>
        <w:pStyle w:val="3"/>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7D81725A">
      <w:pPr>
        <w:pStyle w:val="17"/>
        <w:spacing w:before="3"/>
        <w:ind w:right="371"/>
        <w:jc w:val="both"/>
        <w:rPr>
          <w:rFonts w:ascii="Arial" w:hAnsi="Arial" w:cs="Arial"/>
          <w:b/>
          <w:sz w:val="24"/>
          <w:szCs w:val="24"/>
        </w:rPr>
      </w:pPr>
    </w:p>
    <w:p w14:paraId="6A0CE279">
      <w:pPr>
        <w:pStyle w:val="30"/>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0B593EDC">
      <w:pPr>
        <w:pStyle w:val="17"/>
        <w:spacing w:before="10"/>
        <w:ind w:right="371"/>
        <w:jc w:val="both"/>
        <w:rPr>
          <w:rFonts w:ascii="Arial" w:hAnsi="Arial" w:cs="Arial"/>
          <w:sz w:val="24"/>
          <w:szCs w:val="24"/>
        </w:rPr>
      </w:pPr>
    </w:p>
    <w:p w14:paraId="79CD3DE8">
      <w:pPr>
        <w:pStyle w:val="30"/>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51CCF221">
      <w:pPr>
        <w:pStyle w:val="17"/>
        <w:spacing w:before="1"/>
        <w:ind w:right="371"/>
        <w:jc w:val="both"/>
        <w:rPr>
          <w:rFonts w:ascii="Arial" w:hAnsi="Arial" w:cs="Arial"/>
          <w:sz w:val="24"/>
          <w:szCs w:val="24"/>
        </w:rPr>
      </w:pPr>
    </w:p>
    <w:p w14:paraId="3E71B7C7">
      <w:pPr>
        <w:pStyle w:val="30"/>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2BA41454">
      <w:pPr>
        <w:pStyle w:val="17"/>
        <w:spacing w:before="1"/>
        <w:ind w:right="371"/>
        <w:jc w:val="both"/>
        <w:rPr>
          <w:rFonts w:ascii="Arial" w:hAnsi="Arial" w:cs="Arial"/>
          <w:sz w:val="24"/>
          <w:szCs w:val="24"/>
        </w:rPr>
      </w:pPr>
    </w:p>
    <w:p w14:paraId="50AC957C">
      <w:pPr>
        <w:pStyle w:val="30"/>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07EF8E04">
      <w:pPr>
        <w:pStyle w:val="17"/>
        <w:ind w:right="371"/>
        <w:jc w:val="both"/>
        <w:rPr>
          <w:rFonts w:ascii="Arial" w:hAnsi="Arial" w:cs="Arial"/>
          <w:sz w:val="24"/>
          <w:szCs w:val="24"/>
        </w:rPr>
      </w:pPr>
    </w:p>
    <w:p w14:paraId="0C27EC60">
      <w:pPr>
        <w:pStyle w:val="30"/>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72A3C5D6">
      <w:pPr>
        <w:pStyle w:val="17"/>
        <w:ind w:right="371"/>
        <w:jc w:val="both"/>
        <w:rPr>
          <w:rFonts w:ascii="Arial" w:hAnsi="Arial" w:cs="Arial"/>
          <w:sz w:val="24"/>
          <w:szCs w:val="24"/>
        </w:rPr>
      </w:pPr>
    </w:p>
    <w:p w14:paraId="0FE98DF8">
      <w:pPr>
        <w:pStyle w:val="30"/>
        <w:numPr>
          <w:ilvl w:val="1"/>
          <w:numId w:val="2"/>
        </w:numPr>
        <w:tabs>
          <w:tab w:val="left" w:pos="623"/>
        </w:tabs>
        <w:ind w:right="371" w:firstLine="0"/>
        <w:rPr>
          <w:rFonts w:ascii="Arial" w:hAnsi="Arial" w:cs="Arial"/>
          <w:sz w:val="24"/>
          <w:szCs w:val="24"/>
        </w:rPr>
      </w:pPr>
      <w:r>
        <w:rPr>
          <w:rFonts w:ascii="Arial" w:hAnsi="Arial" w:cs="Arial"/>
          <w:sz w:val="24"/>
          <w:szCs w:val="24"/>
        </w:rPr>
        <w:t>- O AGENTE DE CONTRATAÇÃO poderá convocar o licitante para enviar 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0DF813E0">
      <w:pPr>
        <w:pStyle w:val="17"/>
        <w:spacing w:before="10"/>
        <w:ind w:right="371"/>
        <w:jc w:val="both"/>
        <w:rPr>
          <w:rFonts w:ascii="Arial" w:hAnsi="Arial" w:cs="Arial"/>
          <w:sz w:val="24"/>
          <w:szCs w:val="24"/>
        </w:rPr>
      </w:pPr>
    </w:p>
    <w:p w14:paraId="011F355F">
      <w:pPr>
        <w:pStyle w:val="30"/>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69427527">
      <w:pPr>
        <w:pStyle w:val="17"/>
        <w:spacing w:before="10"/>
        <w:ind w:right="371"/>
        <w:jc w:val="both"/>
        <w:rPr>
          <w:rFonts w:ascii="Arial" w:hAnsi="Arial" w:cs="Arial"/>
          <w:sz w:val="24"/>
          <w:szCs w:val="24"/>
        </w:rPr>
      </w:pPr>
    </w:p>
    <w:p w14:paraId="35953C1D">
      <w:pPr>
        <w:pStyle w:val="30"/>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392FE5B9">
      <w:pPr>
        <w:pStyle w:val="17"/>
        <w:ind w:right="371"/>
        <w:jc w:val="both"/>
        <w:rPr>
          <w:rFonts w:ascii="Arial" w:hAnsi="Arial" w:cs="Arial"/>
          <w:sz w:val="24"/>
          <w:szCs w:val="24"/>
        </w:rPr>
      </w:pPr>
    </w:p>
    <w:p w14:paraId="7D8CC517">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1C721039">
      <w:pPr>
        <w:pStyle w:val="17"/>
        <w:spacing w:before="1"/>
        <w:ind w:right="371"/>
        <w:jc w:val="both"/>
        <w:rPr>
          <w:rFonts w:ascii="Arial" w:hAnsi="Arial" w:cs="Arial"/>
          <w:sz w:val="24"/>
          <w:szCs w:val="24"/>
        </w:rPr>
      </w:pPr>
    </w:p>
    <w:p w14:paraId="5EE520C3">
      <w:pPr>
        <w:pStyle w:val="30"/>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1726D2AD">
      <w:pPr>
        <w:pStyle w:val="17"/>
        <w:ind w:right="371"/>
        <w:jc w:val="both"/>
        <w:rPr>
          <w:rFonts w:ascii="Arial" w:hAnsi="Arial" w:cs="Arial"/>
          <w:sz w:val="24"/>
          <w:szCs w:val="24"/>
        </w:rPr>
      </w:pPr>
    </w:p>
    <w:p w14:paraId="476CF7A9">
      <w:pPr>
        <w:pStyle w:val="30"/>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3A65ECCE">
      <w:pPr>
        <w:pStyle w:val="17"/>
        <w:spacing w:before="11"/>
        <w:ind w:right="371"/>
        <w:jc w:val="both"/>
        <w:rPr>
          <w:rFonts w:ascii="Arial" w:hAnsi="Arial" w:cs="Arial"/>
          <w:sz w:val="24"/>
          <w:szCs w:val="24"/>
        </w:rPr>
      </w:pPr>
    </w:p>
    <w:p w14:paraId="733A6F94">
      <w:pPr>
        <w:pStyle w:val="30"/>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23D76B51">
      <w:pPr>
        <w:pStyle w:val="17"/>
        <w:spacing w:before="2"/>
        <w:ind w:right="371"/>
        <w:jc w:val="both"/>
        <w:rPr>
          <w:rFonts w:ascii="Arial" w:hAnsi="Arial" w:cs="Arial"/>
          <w:sz w:val="24"/>
          <w:szCs w:val="24"/>
        </w:rPr>
      </w:pPr>
    </w:p>
    <w:p w14:paraId="1A3CC14B">
      <w:pPr>
        <w:pStyle w:val="30"/>
        <w:numPr>
          <w:ilvl w:val="1"/>
          <w:numId w:val="2"/>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7D01CEF">
      <w:pPr>
        <w:pStyle w:val="17"/>
        <w:spacing w:before="9"/>
        <w:ind w:right="371"/>
        <w:jc w:val="both"/>
        <w:rPr>
          <w:rFonts w:ascii="Arial" w:hAnsi="Arial" w:cs="Arial"/>
          <w:sz w:val="24"/>
          <w:szCs w:val="24"/>
        </w:rPr>
      </w:pPr>
    </w:p>
    <w:p w14:paraId="75F2C99F">
      <w:pPr>
        <w:pStyle w:val="30"/>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7E2DDFEE">
      <w:pPr>
        <w:pStyle w:val="30"/>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40F4A160">
      <w:pPr>
        <w:pStyle w:val="17"/>
        <w:ind w:right="371"/>
        <w:jc w:val="both"/>
        <w:rPr>
          <w:rFonts w:ascii="Arial" w:hAnsi="Arial" w:cs="Arial"/>
          <w:sz w:val="24"/>
          <w:szCs w:val="24"/>
        </w:rPr>
      </w:pPr>
    </w:p>
    <w:p w14:paraId="03DFB9B8">
      <w:pPr>
        <w:pStyle w:val="30"/>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38E47327">
      <w:pPr>
        <w:pStyle w:val="17"/>
        <w:spacing w:before="11"/>
        <w:ind w:right="371"/>
        <w:jc w:val="both"/>
        <w:rPr>
          <w:rFonts w:ascii="Arial" w:hAnsi="Arial" w:cs="Arial"/>
          <w:sz w:val="24"/>
          <w:szCs w:val="24"/>
        </w:rPr>
      </w:pPr>
    </w:p>
    <w:p w14:paraId="2F22788F">
      <w:pPr>
        <w:pStyle w:val="3"/>
        <w:numPr>
          <w:ilvl w:val="0"/>
          <w:numId w:val="2"/>
        </w:numPr>
        <w:tabs>
          <w:tab w:val="left" w:pos="407"/>
        </w:tabs>
        <w:ind w:right="371"/>
        <w:jc w:val="both"/>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5877D42C">
      <w:pPr>
        <w:pStyle w:val="17"/>
        <w:ind w:right="371"/>
        <w:jc w:val="both"/>
        <w:rPr>
          <w:rFonts w:ascii="Arial" w:hAnsi="Arial" w:cs="Arial"/>
          <w:b/>
          <w:sz w:val="24"/>
          <w:szCs w:val="24"/>
        </w:rPr>
      </w:pPr>
    </w:p>
    <w:p w14:paraId="4B7A8349">
      <w:pPr>
        <w:pStyle w:val="30"/>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41E87D8A">
      <w:pPr>
        <w:tabs>
          <w:tab w:val="left" w:pos="614"/>
        </w:tabs>
        <w:ind w:left="222" w:right="371"/>
        <w:jc w:val="both"/>
        <w:rPr>
          <w:rFonts w:ascii="Arial" w:hAnsi="Arial" w:cs="Arial"/>
          <w:sz w:val="24"/>
          <w:szCs w:val="24"/>
        </w:rPr>
      </w:pPr>
    </w:p>
    <w:p w14:paraId="3CE28F12">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5A978585">
      <w:pPr>
        <w:pStyle w:val="30"/>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r>
        <w:fldChar w:fldCharType="begin"/>
      </w:r>
      <w:r>
        <w:instrText xml:space="preserve"> HYPERLINK "https://www.tce.sp.gov.br/pesquisa-relacao-apenados" \h </w:instrText>
      </w:r>
      <w:r>
        <w:fldChar w:fldCharType="separate"/>
      </w:r>
      <w:r>
        <w:rPr>
          <w:rFonts w:ascii="Arial" w:hAnsi="Arial" w:cs="Arial"/>
          <w:color w:val="000080"/>
          <w:sz w:val="24"/>
          <w:szCs w:val="24"/>
          <w:u w:val="single" w:color="000080"/>
        </w:rPr>
        <w:t>https://www.tce.sp.gov.br/pesquisa-relacao-apenados</w:t>
      </w:r>
      <w:r>
        <w:rPr>
          <w:rFonts w:ascii="Arial" w:hAnsi="Arial" w:cs="Arial"/>
          <w:color w:val="000080"/>
          <w:sz w:val="24"/>
          <w:szCs w:val="24"/>
        </w:rPr>
        <w:t xml:space="preserve"> </w:t>
      </w:r>
      <w:r>
        <w:rPr>
          <w:rFonts w:ascii="Arial" w:hAnsi="Arial" w:cs="Arial"/>
          <w:color w:val="000080"/>
          <w:sz w:val="24"/>
          <w:szCs w:val="24"/>
        </w:rPr>
        <w:fldChar w:fldCharType="end"/>
      </w:r>
      <w:r>
        <w:rPr>
          <w:rFonts w:ascii="Arial" w:hAnsi="Arial" w:cs="Arial"/>
          <w:sz w:val="24"/>
          <w:szCs w:val="24"/>
        </w:rPr>
        <w:t>.</w:t>
      </w:r>
    </w:p>
    <w:p w14:paraId="44391232">
      <w:pPr>
        <w:pStyle w:val="30"/>
        <w:tabs>
          <w:tab w:val="left" w:pos="1669"/>
          <w:tab w:val="left" w:pos="1670"/>
        </w:tabs>
        <w:spacing w:before="116"/>
        <w:ind w:left="0" w:right="371"/>
        <w:rPr>
          <w:rFonts w:ascii="Arial" w:hAnsi="Arial" w:cs="Arial"/>
          <w:sz w:val="24"/>
          <w:szCs w:val="24"/>
        </w:rPr>
      </w:pPr>
    </w:p>
    <w:p w14:paraId="01EA334F">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 xml:space="preserve">HYPERLINK "http://www.portaldatransparencia.gov.br/"</w:instrText>
      </w:r>
      <w:r>
        <w:rPr>
          <w:rFonts w:ascii="Arial" w:hAnsi="Arial" w:cs="Arial"/>
          <w:sz w:val="24"/>
          <w:szCs w:val="24"/>
        </w:rPr>
        <w:fldChar w:fldCharType="separate"/>
      </w:r>
      <w:r>
        <w:rPr>
          <w:rStyle w:val="16"/>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127486ED">
      <w:pPr>
        <w:spacing w:line="360" w:lineRule="auto"/>
        <w:ind w:right="371"/>
        <w:jc w:val="both"/>
        <w:rPr>
          <w:rFonts w:ascii="Arial" w:hAnsi="Arial" w:cs="Arial"/>
          <w:sz w:val="24"/>
          <w:szCs w:val="24"/>
        </w:rPr>
      </w:pPr>
    </w:p>
    <w:p w14:paraId="10BF1812">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0E0B3121">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13F476C">
      <w:pPr>
        <w:pStyle w:val="17"/>
        <w:ind w:right="371"/>
        <w:jc w:val="both"/>
        <w:rPr>
          <w:rFonts w:ascii="Arial" w:hAnsi="Arial" w:cs="Arial"/>
          <w:sz w:val="24"/>
          <w:szCs w:val="24"/>
        </w:rPr>
      </w:pPr>
    </w:p>
    <w:p w14:paraId="23A3DB1E">
      <w:pPr>
        <w:pStyle w:val="30"/>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468597D0">
      <w:pPr>
        <w:pStyle w:val="30"/>
        <w:tabs>
          <w:tab w:val="left" w:pos="1103"/>
        </w:tabs>
        <w:ind w:left="392" w:right="371"/>
        <w:rPr>
          <w:rFonts w:ascii="Arial" w:hAnsi="Arial" w:cs="Arial"/>
          <w:sz w:val="24"/>
          <w:szCs w:val="24"/>
        </w:rPr>
      </w:pPr>
    </w:p>
    <w:p w14:paraId="6019E27E">
      <w:pPr>
        <w:pStyle w:val="30"/>
        <w:numPr>
          <w:ilvl w:val="2"/>
          <w:numId w:val="2"/>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0BEFF922">
      <w:pPr>
        <w:pStyle w:val="30"/>
        <w:tabs>
          <w:tab w:val="left" w:pos="1118"/>
        </w:tabs>
        <w:spacing w:before="2"/>
        <w:ind w:left="392" w:right="371"/>
        <w:rPr>
          <w:rFonts w:ascii="Arial" w:hAnsi="Arial" w:cs="Arial"/>
          <w:sz w:val="24"/>
          <w:szCs w:val="24"/>
        </w:rPr>
      </w:pPr>
    </w:p>
    <w:p w14:paraId="5C12D862">
      <w:pPr>
        <w:pStyle w:val="30"/>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0FB1C9DD">
      <w:pPr>
        <w:tabs>
          <w:tab w:val="left" w:pos="1034"/>
        </w:tabs>
        <w:spacing w:line="252" w:lineRule="exact"/>
        <w:ind w:right="371"/>
        <w:jc w:val="both"/>
        <w:rPr>
          <w:rFonts w:ascii="Arial" w:hAnsi="Arial" w:cs="Arial"/>
          <w:sz w:val="24"/>
          <w:szCs w:val="24"/>
        </w:rPr>
      </w:pPr>
    </w:p>
    <w:p w14:paraId="5A0414EC">
      <w:pPr>
        <w:pStyle w:val="30"/>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1976A502">
      <w:pPr>
        <w:tabs>
          <w:tab w:val="left" w:pos="1058"/>
        </w:tabs>
        <w:spacing w:before="2"/>
        <w:ind w:right="371"/>
        <w:jc w:val="both"/>
        <w:rPr>
          <w:rFonts w:ascii="Arial" w:hAnsi="Arial" w:cs="Arial"/>
          <w:sz w:val="24"/>
          <w:szCs w:val="24"/>
        </w:rPr>
      </w:pPr>
    </w:p>
    <w:p w14:paraId="69A37C18">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3FDCA72B">
      <w:pPr>
        <w:pStyle w:val="17"/>
        <w:spacing w:before="10"/>
        <w:ind w:right="371"/>
        <w:jc w:val="both"/>
        <w:rPr>
          <w:rFonts w:ascii="Arial" w:hAnsi="Arial" w:cs="Arial"/>
          <w:sz w:val="24"/>
          <w:szCs w:val="24"/>
        </w:rPr>
      </w:pPr>
    </w:p>
    <w:p w14:paraId="57CA3A4B">
      <w:pPr>
        <w:pStyle w:val="30"/>
        <w:numPr>
          <w:ilvl w:val="1"/>
          <w:numId w:val="2"/>
        </w:numPr>
        <w:tabs>
          <w:tab w:val="left" w:pos="695"/>
        </w:tabs>
        <w:spacing w:before="105"/>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042B2498">
      <w:pPr>
        <w:pStyle w:val="17"/>
        <w:spacing w:before="10"/>
        <w:ind w:right="371"/>
        <w:jc w:val="both"/>
        <w:rPr>
          <w:rFonts w:ascii="Arial" w:hAnsi="Arial" w:cs="Arial"/>
          <w:sz w:val="24"/>
          <w:szCs w:val="24"/>
        </w:rPr>
      </w:pPr>
    </w:p>
    <w:p w14:paraId="06278A6D">
      <w:pPr>
        <w:pStyle w:val="30"/>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35F63BB5">
      <w:pPr>
        <w:pStyle w:val="17"/>
        <w:spacing w:before="1"/>
        <w:ind w:right="371"/>
        <w:jc w:val="both"/>
        <w:rPr>
          <w:rFonts w:ascii="Arial" w:hAnsi="Arial" w:cs="Arial"/>
          <w:sz w:val="24"/>
          <w:szCs w:val="24"/>
        </w:rPr>
      </w:pPr>
    </w:p>
    <w:p w14:paraId="425D6CDD">
      <w:pPr>
        <w:pStyle w:val="30"/>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15263986">
      <w:pPr>
        <w:pStyle w:val="17"/>
        <w:ind w:right="371"/>
        <w:jc w:val="both"/>
        <w:rPr>
          <w:rFonts w:ascii="Arial" w:hAnsi="Arial" w:cs="Arial"/>
          <w:sz w:val="24"/>
          <w:szCs w:val="24"/>
        </w:rPr>
      </w:pPr>
    </w:p>
    <w:p w14:paraId="767977FB">
      <w:pPr>
        <w:pStyle w:val="30"/>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2CFCE221">
      <w:pPr>
        <w:pStyle w:val="17"/>
        <w:spacing w:before="11"/>
        <w:ind w:right="371"/>
        <w:jc w:val="both"/>
        <w:rPr>
          <w:rFonts w:ascii="Arial" w:hAnsi="Arial" w:cs="Arial"/>
          <w:sz w:val="24"/>
          <w:szCs w:val="24"/>
        </w:rPr>
      </w:pPr>
    </w:p>
    <w:p w14:paraId="7C7BCEE5">
      <w:pPr>
        <w:pStyle w:val="30"/>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34BD2F43">
      <w:pPr>
        <w:pStyle w:val="17"/>
        <w:spacing w:before="8"/>
        <w:ind w:right="371"/>
        <w:jc w:val="both"/>
        <w:rPr>
          <w:rFonts w:ascii="Arial" w:hAnsi="Arial" w:cs="Arial"/>
          <w:sz w:val="24"/>
          <w:szCs w:val="24"/>
        </w:rPr>
      </w:pPr>
      <w:bookmarkStart w:id="0" w:name="_Hlk164677500"/>
    </w:p>
    <w:p w14:paraId="58CAF1C8">
      <w:pPr>
        <w:pStyle w:val="3"/>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7CAA7AB1">
      <w:pPr>
        <w:pStyle w:val="17"/>
        <w:spacing w:before="3"/>
        <w:ind w:right="371"/>
        <w:jc w:val="both"/>
        <w:rPr>
          <w:rFonts w:ascii="Arial" w:hAnsi="Arial" w:cs="Arial"/>
          <w:b/>
          <w:sz w:val="24"/>
          <w:szCs w:val="24"/>
        </w:rPr>
      </w:pPr>
    </w:p>
    <w:p w14:paraId="6367FF4D">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07563278">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3331CDDD">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8B370FA">
      <w:pPr>
        <w:pStyle w:val="30"/>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3701EA8E">
      <w:pPr>
        <w:pStyle w:val="30"/>
        <w:numPr>
          <w:ilvl w:val="2"/>
          <w:numId w:val="2"/>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5F902B37">
      <w:pPr>
        <w:pStyle w:val="30"/>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38D6D0D2">
      <w:pPr>
        <w:pStyle w:val="30"/>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2415DB16">
      <w:pPr>
        <w:pStyle w:val="30"/>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7582A9D0">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30B99410">
      <w:pPr>
        <w:pStyle w:val="30"/>
        <w:numPr>
          <w:ilvl w:val="2"/>
          <w:numId w:val="2"/>
        </w:numPr>
        <w:tabs>
          <w:tab w:val="left" w:pos="1096"/>
        </w:tabs>
        <w:ind w:right="371" w:firstLine="0"/>
        <w:rPr>
          <w:rFonts w:ascii="Arial" w:hAnsi="Arial" w:cs="Arial"/>
          <w:sz w:val="24"/>
          <w:szCs w:val="24"/>
        </w:rPr>
      </w:pPr>
      <w:r>
        <w:rPr>
          <w:rFonts w:ascii="Arial" w:hAnsi="Arial" w:cs="Arial"/>
          <w:sz w:val="24"/>
          <w:szCs w:val="24"/>
        </w:rPr>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5A71FB42">
      <w:pPr>
        <w:pStyle w:val="17"/>
        <w:spacing w:before="9"/>
        <w:ind w:right="371"/>
        <w:jc w:val="both"/>
        <w:rPr>
          <w:rFonts w:ascii="Arial" w:hAnsi="Arial" w:cs="Arial"/>
          <w:sz w:val="24"/>
          <w:szCs w:val="24"/>
        </w:rPr>
      </w:pPr>
    </w:p>
    <w:p w14:paraId="61C0FDD3">
      <w:pPr>
        <w:pStyle w:val="3"/>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43D6623E">
      <w:pPr>
        <w:pStyle w:val="17"/>
        <w:spacing w:before="10"/>
        <w:ind w:right="371"/>
        <w:jc w:val="both"/>
        <w:rPr>
          <w:rFonts w:ascii="Arial" w:hAnsi="Arial" w:cs="Arial"/>
          <w:b/>
          <w:sz w:val="24"/>
          <w:szCs w:val="24"/>
        </w:rPr>
      </w:pPr>
    </w:p>
    <w:p w14:paraId="1283AF28">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60E341B5">
      <w:pPr>
        <w:pStyle w:val="30"/>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449C0241">
      <w:pPr>
        <w:pStyle w:val="30"/>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300F5BB8">
      <w:pPr>
        <w:pStyle w:val="30"/>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583E6F18">
      <w:pPr>
        <w:pStyle w:val="30"/>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6E38CFF8">
      <w:pPr>
        <w:pStyle w:val="30"/>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148F5EA6">
      <w:pPr>
        <w:pStyle w:val="30"/>
        <w:numPr>
          <w:ilvl w:val="2"/>
          <w:numId w:val="2"/>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5B2EBC07">
      <w:pPr>
        <w:pStyle w:val="17"/>
        <w:spacing w:before="4"/>
        <w:ind w:right="371"/>
        <w:jc w:val="both"/>
        <w:rPr>
          <w:rFonts w:ascii="Arial" w:hAnsi="Arial" w:cs="Arial"/>
          <w:sz w:val="24"/>
          <w:szCs w:val="24"/>
        </w:rPr>
      </w:pPr>
    </w:p>
    <w:p w14:paraId="2AF03B73">
      <w:pPr>
        <w:pStyle w:val="3"/>
        <w:numPr>
          <w:ilvl w:val="1"/>
          <w:numId w:val="2"/>
        </w:numPr>
        <w:tabs>
          <w:tab w:val="left" w:pos="590"/>
        </w:tabs>
        <w:ind w:left="589" w:right="371" w:hanging="368"/>
        <w:jc w:val="both"/>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5D257BA0">
      <w:pPr>
        <w:pStyle w:val="17"/>
        <w:ind w:right="371"/>
        <w:jc w:val="both"/>
        <w:rPr>
          <w:rFonts w:ascii="Arial" w:hAnsi="Arial" w:cs="Arial"/>
          <w:b/>
          <w:sz w:val="24"/>
          <w:szCs w:val="24"/>
        </w:rPr>
      </w:pPr>
    </w:p>
    <w:p w14:paraId="24925835">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5BAC4868">
      <w:pPr>
        <w:pStyle w:val="17"/>
        <w:spacing w:before="9"/>
        <w:ind w:left="284" w:right="371"/>
        <w:jc w:val="both"/>
        <w:rPr>
          <w:rFonts w:ascii="Arial" w:hAnsi="Arial" w:cs="Arial"/>
          <w:sz w:val="24"/>
          <w:szCs w:val="24"/>
        </w:rPr>
      </w:pPr>
    </w:p>
    <w:p w14:paraId="534DB3A4">
      <w:pPr>
        <w:ind w:left="142" w:right="324"/>
        <w:jc w:val="both"/>
        <w:rPr>
          <w:rFonts w:ascii="Arial" w:hAnsi="Arial" w:eastAsia="Arial" w:cs="Arial"/>
          <w:b/>
          <w:sz w:val="24"/>
          <w:szCs w:val="24"/>
        </w:rPr>
      </w:pPr>
      <w:r>
        <w:rPr>
          <w:rFonts w:ascii="Arial" w:hAnsi="Arial" w:cs="Arial"/>
          <w:sz w:val="24"/>
          <w:szCs w:val="24"/>
        </w:rPr>
        <w:t>9.9 –</w:t>
      </w:r>
      <w:r>
        <w:rPr>
          <w:rFonts w:ascii="Arial" w:hAnsi="Arial" w:cs="Arial"/>
          <w:spacing w:val="-4"/>
          <w:sz w:val="24"/>
          <w:szCs w:val="24"/>
        </w:rPr>
        <w:t xml:space="preserve"> </w:t>
      </w:r>
      <w:r>
        <w:rPr>
          <w:rFonts w:ascii="Arial" w:hAnsi="Arial" w:eastAsia="Arial" w:cs="Arial"/>
          <w:b/>
          <w:sz w:val="24"/>
          <w:szCs w:val="24"/>
        </w:rPr>
        <w:t xml:space="preserve">. PARA QUALIFICAÇÃO TÉCNICA: </w:t>
      </w:r>
    </w:p>
    <w:p w14:paraId="66F184F9">
      <w:pPr>
        <w:ind w:left="142" w:right="324"/>
        <w:jc w:val="both"/>
        <w:rPr>
          <w:rFonts w:ascii="Arial" w:hAnsi="Arial" w:eastAsia="Arial" w:cs="Arial"/>
          <w:b/>
          <w:sz w:val="24"/>
          <w:szCs w:val="24"/>
        </w:rPr>
      </w:pPr>
    </w:p>
    <w:p w14:paraId="711A97BD">
      <w:pPr>
        <w:pStyle w:val="30"/>
        <w:numPr>
          <w:ilvl w:val="0"/>
          <w:numId w:val="0"/>
        </w:numPr>
        <w:ind w:left="360" w:leftChars="0"/>
        <w:jc w:val="both"/>
        <w:rPr>
          <w:rFonts w:ascii="Arial" w:hAnsi="Arial" w:eastAsia="Arial MT" w:cs="Arial"/>
          <w:sz w:val="24"/>
          <w:szCs w:val="24"/>
          <w:lang w:val="pt-PT" w:eastAsia="en-US" w:bidi="ar-SA"/>
        </w:rPr>
      </w:pPr>
      <w:r>
        <w:rPr>
          <w:rFonts w:hint="default" w:ascii="Arial" w:hAnsi="Arial" w:cs="Arial"/>
          <w:sz w:val="24"/>
          <w:szCs w:val="24"/>
          <w:lang w:val="pt-BR" w:eastAsia="en-US" w:bidi="ar-SA"/>
        </w:rPr>
        <w:t>9.10-.</w:t>
      </w:r>
      <w:r>
        <w:rPr>
          <w:rFonts w:ascii="Arial" w:hAnsi="Arial" w:eastAsia="Arial MT" w:cs="Arial"/>
          <w:sz w:val="24"/>
          <w:szCs w:val="24"/>
          <w:lang w:val="pt-PT" w:eastAsia="en-US" w:bidi="ar-SA"/>
        </w:rPr>
        <w:t>A empresa deverá ter inscrição (comprovar) junto ao CREA ou o técnico ter o CFT.</w:t>
      </w:r>
    </w:p>
    <w:p w14:paraId="620A7203">
      <w:pPr>
        <w:pStyle w:val="3"/>
        <w:tabs>
          <w:tab w:val="left" w:pos="592"/>
        </w:tabs>
        <w:ind w:right="371"/>
        <w:jc w:val="both"/>
        <w:rPr>
          <w:sz w:val="24"/>
          <w:szCs w:val="24"/>
        </w:rPr>
      </w:pPr>
    </w:p>
    <w:bookmarkEnd w:id="0"/>
    <w:p w14:paraId="6CCEC345">
      <w:pPr>
        <w:pStyle w:val="3"/>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53262414">
      <w:pPr>
        <w:pStyle w:val="17"/>
        <w:spacing w:before="2"/>
        <w:ind w:right="371"/>
        <w:jc w:val="both"/>
        <w:rPr>
          <w:rFonts w:ascii="Arial" w:hAnsi="Arial" w:cs="Arial"/>
          <w:b/>
          <w:sz w:val="24"/>
          <w:szCs w:val="24"/>
        </w:rPr>
      </w:pPr>
    </w:p>
    <w:p w14:paraId="7942F066">
      <w:pPr>
        <w:pStyle w:val="30"/>
        <w:numPr>
          <w:ilvl w:val="0"/>
          <w:numId w:val="6"/>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180D70CB">
      <w:pPr>
        <w:pStyle w:val="30"/>
        <w:numPr>
          <w:ilvl w:val="0"/>
          <w:numId w:val="6"/>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56ACD969">
      <w:pPr>
        <w:pStyle w:val="30"/>
        <w:numPr>
          <w:ilvl w:val="0"/>
          <w:numId w:val="6"/>
        </w:numPr>
        <w:tabs>
          <w:tab w:val="left" w:pos="682"/>
        </w:tabs>
        <w:ind w:left="928" w:right="371"/>
        <w:rPr>
          <w:rFonts w:ascii="Arial" w:hAnsi="Arial" w:cs="Arial"/>
          <w:sz w:val="24"/>
          <w:szCs w:val="24"/>
        </w:rPr>
      </w:pPr>
      <w:r>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401D7DCA">
      <w:pPr>
        <w:pStyle w:val="30"/>
        <w:tabs>
          <w:tab w:val="left" w:pos="704"/>
        </w:tabs>
        <w:ind w:left="720" w:right="371"/>
        <w:rPr>
          <w:rFonts w:ascii="Arial" w:hAnsi="Arial" w:cs="Arial"/>
          <w:sz w:val="24"/>
          <w:szCs w:val="24"/>
        </w:rPr>
      </w:pPr>
    </w:p>
    <w:p w14:paraId="466F96C2">
      <w:pPr>
        <w:pStyle w:val="30"/>
        <w:numPr>
          <w:ilvl w:val="0"/>
          <w:numId w:val="6"/>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41F76B4A">
      <w:pPr>
        <w:pStyle w:val="30"/>
        <w:numPr>
          <w:ilvl w:val="0"/>
          <w:numId w:val="6"/>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4BDBD56A">
      <w:pPr>
        <w:pStyle w:val="30"/>
        <w:tabs>
          <w:tab w:val="left" w:pos="682"/>
        </w:tabs>
        <w:ind w:left="720" w:right="371"/>
        <w:rPr>
          <w:rFonts w:ascii="Arial" w:hAnsi="Arial" w:cs="Arial"/>
          <w:sz w:val="24"/>
          <w:szCs w:val="24"/>
        </w:rPr>
      </w:pPr>
    </w:p>
    <w:p w14:paraId="594FC9A4">
      <w:pPr>
        <w:pStyle w:val="30"/>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p>
    <w:p w14:paraId="64F7897E">
      <w:pPr>
        <w:pStyle w:val="30"/>
        <w:rPr>
          <w:rFonts w:ascii="Arial" w:hAnsi="Arial" w:cs="Arial"/>
          <w:b/>
          <w:sz w:val="24"/>
          <w:szCs w:val="24"/>
        </w:rPr>
      </w:pPr>
    </w:p>
    <w:p w14:paraId="4B97340D">
      <w:pPr>
        <w:pStyle w:val="30"/>
        <w:tabs>
          <w:tab w:val="left" w:pos="682"/>
        </w:tabs>
        <w:ind w:left="928" w:right="371"/>
        <w:rPr>
          <w:rFonts w:ascii="Arial" w:hAnsi="Arial" w:cs="Arial"/>
          <w:sz w:val="24"/>
          <w:szCs w:val="24"/>
        </w:rPr>
      </w:pPr>
      <w:r>
        <w:rPr>
          <w:rFonts w:ascii="Arial" w:hAnsi="Arial" w:cs="Arial"/>
          <w:b/>
          <w:sz w:val="24"/>
          <w:szCs w:val="24"/>
        </w:rPr>
        <w:t>ANEXO VIII</w:t>
      </w:r>
    </w:p>
    <w:p w14:paraId="3F0C6E9A">
      <w:pPr>
        <w:pStyle w:val="17"/>
        <w:spacing w:before="2"/>
        <w:ind w:right="371"/>
        <w:jc w:val="both"/>
        <w:rPr>
          <w:rFonts w:ascii="Arial" w:hAnsi="Arial" w:cs="Arial"/>
          <w:sz w:val="24"/>
          <w:szCs w:val="24"/>
        </w:rPr>
      </w:pPr>
      <w:r>
        <w:rPr>
          <w:rFonts w:ascii="Arial" w:hAnsi="Arial" w:cs="Arial"/>
          <w:sz w:val="24"/>
          <w:szCs w:val="24"/>
        </w:rPr>
        <w:t>Declaração De Reserva De Cargos Para Pessoa Com Deficiência IX</w:t>
      </w:r>
    </w:p>
    <w:p w14:paraId="7A5BBE23">
      <w:pPr>
        <w:pStyle w:val="17"/>
        <w:spacing w:before="2"/>
        <w:ind w:right="371"/>
        <w:jc w:val="both"/>
        <w:rPr>
          <w:rFonts w:ascii="Arial" w:hAnsi="Arial" w:cs="Arial"/>
          <w:sz w:val="24"/>
          <w:szCs w:val="24"/>
        </w:rPr>
      </w:pPr>
    </w:p>
    <w:p w14:paraId="5AFBD639">
      <w:pPr>
        <w:pStyle w:val="30"/>
        <w:numPr>
          <w:ilvl w:val="1"/>
          <w:numId w:val="7"/>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0A561F1A">
      <w:pPr>
        <w:pStyle w:val="17"/>
        <w:spacing w:before="10"/>
        <w:ind w:right="371"/>
        <w:jc w:val="both"/>
        <w:rPr>
          <w:rFonts w:ascii="Arial" w:hAnsi="Arial" w:cs="Arial"/>
          <w:sz w:val="24"/>
          <w:szCs w:val="24"/>
        </w:rPr>
      </w:pPr>
    </w:p>
    <w:p w14:paraId="24F3EC7B">
      <w:pPr>
        <w:pStyle w:val="30"/>
        <w:numPr>
          <w:ilvl w:val="1"/>
          <w:numId w:val="7"/>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3CC401D3">
      <w:pPr>
        <w:pStyle w:val="17"/>
        <w:spacing w:before="2"/>
        <w:ind w:right="371"/>
        <w:jc w:val="both"/>
        <w:rPr>
          <w:rFonts w:ascii="Arial" w:hAnsi="Arial" w:cs="Arial"/>
          <w:sz w:val="24"/>
          <w:szCs w:val="24"/>
        </w:rPr>
      </w:pPr>
    </w:p>
    <w:p w14:paraId="4686DF02">
      <w:pPr>
        <w:pStyle w:val="30"/>
        <w:numPr>
          <w:ilvl w:val="0"/>
          <w:numId w:val="8"/>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3540BAEB">
      <w:pPr>
        <w:pStyle w:val="30"/>
        <w:numPr>
          <w:ilvl w:val="0"/>
          <w:numId w:val="8"/>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0F4FA0D1">
      <w:pPr>
        <w:pStyle w:val="17"/>
        <w:ind w:right="371"/>
        <w:jc w:val="both"/>
        <w:rPr>
          <w:rFonts w:ascii="Arial" w:hAnsi="Arial" w:cs="Arial"/>
          <w:sz w:val="24"/>
          <w:szCs w:val="24"/>
        </w:rPr>
      </w:pPr>
    </w:p>
    <w:p w14:paraId="02F0051B">
      <w:pPr>
        <w:pStyle w:val="17"/>
        <w:numPr>
          <w:ilvl w:val="0"/>
          <w:numId w:val="8"/>
        </w:numPr>
        <w:spacing w:before="11"/>
        <w:ind w:right="371"/>
        <w:jc w:val="both"/>
        <w:rPr>
          <w:rFonts w:ascii="Arial" w:hAnsi="Arial" w:cs="Arial"/>
          <w:sz w:val="24"/>
          <w:szCs w:val="24"/>
        </w:rPr>
      </w:pPr>
      <w:r>
        <w:rPr>
          <w:rFonts w:ascii="Arial" w:hAnsi="Arial" w:cs="Arial"/>
          <w:sz w:val="24"/>
          <w:szCs w:val="24"/>
        </w:rPr>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7CD9246D">
      <w:pPr>
        <w:pStyle w:val="30"/>
        <w:tabs>
          <w:tab w:val="left" w:pos="746"/>
        </w:tabs>
        <w:ind w:right="371"/>
        <w:rPr>
          <w:rFonts w:ascii="Arial" w:hAnsi="Arial" w:cs="Arial"/>
          <w:sz w:val="24"/>
          <w:szCs w:val="24"/>
        </w:rPr>
      </w:pPr>
    </w:p>
    <w:p w14:paraId="1BEBD04B">
      <w:pPr>
        <w:pStyle w:val="17"/>
        <w:numPr>
          <w:ilvl w:val="0"/>
          <w:numId w:val="8"/>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513DF0EB">
      <w:pPr>
        <w:pStyle w:val="17"/>
        <w:spacing w:before="11"/>
        <w:ind w:left="-142" w:right="371"/>
        <w:jc w:val="both"/>
        <w:rPr>
          <w:rFonts w:ascii="Arial" w:hAnsi="Arial" w:cs="Arial"/>
          <w:sz w:val="24"/>
          <w:szCs w:val="24"/>
        </w:rPr>
      </w:pPr>
    </w:p>
    <w:p w14:paraId="0C11008F">
      <w:pPr>
        <w:pStyle w:val="17"/>
        <w:numPr>
          <w:ilvl w:val="0"/>
          <w:numId w:val="8"/>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307E1654">
      <w:pPr>
        <w:pStyle w:val="17"/>
        <w:spacing w:before="11"/>
        <w:ind w:left="-142" w:right="371"/>
        <w:jc w:val="both"/>
        <w:rPr>
          <w:rFonts w:ascii="Arial" w:hAnsi="Arial" w:cs="Arial"/>
          <w:sz w:val="24"/>
          <w:szCs w:val="24"/>
        </w:rPr>
      </w:pPr>
    </w:p>
    <w:p w14:paraId="50A52F39">
      <w:pPr>
        <w:pStyle w:val="17"/>
        <w:numPr>
          <w:ilvl w:val="0"/>
          <w:numId w:val="8"/>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Rifaina-SP, CEP 14490-000, mediante envelope lacrado indicando o nome e o número do cadastro de contribuinte federal do licitante, além do número e ano do processo licitatório. </w:t>
      </w:r>
    </w:p>
    <w:p w14:paraId="763ADAFC">
      <w:pPr>
        <w:pStyle w:val="17"/>
        <w:spacing w:before="11"/>
        <w:ind w:left="-142" w:right="371"/>
        <w:jc w:val="both"/>
        <w:rPr>
          <w:rFonts w:ascii="Arial" w:hAnsi="Arial" w:cs="Arial"/>
          <w:sz w:val="24"/>
          <w:szCs w:val="24"/>
        </w:rPr>
      </w:pPr>
    </w:p>
    <w:p w14:paraId="315753C6">
      <w:pPr>
        <w:pStyle w:val="17"/>
        <w:numPr>
          <w:ilvl w:val="0"/>
          <w:numId w:val="8"/>
        </w:numPr>
        <w:spacing w:before="11"/>
        <w:ind w:right="371"/>
        <w:jc w:val="both"/>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703B34F2">
      <w:pPr>
        <w:pStyle w:val="17"/>
        <w:spacing w:before="11"/>
        <w:ind w:right="371"/>
        <w:jc w:val="both"/>
        <w:rPr>
          <w:rFonts w:ascii="Arial" w:hAnsi="Arial" w:cs="Arial"/>
          <w:sz w:val="24"/>
          <w:szCs w:val="24"/>
        </w:rPr>
      </w:pPr>
    </w:p>
    <w:p w14:paraId="7E35953D">
      <w:pPr>
        <w:pStyle w:val="30"/>
        <w:numPr>
          <w:ilvl w:val="1"/>
          <w:numId w:val="7"/>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68AB3BD8">
      <w:pPr>
        <w:pStyle w:val="17"/>
        <w:spacing w:before="1"/>
        <w:ind w:right="371"/>
        <w:jc w:val="both"/>
        <w:rPr>
          <w:rFonts w:ascii="Arial" w:hAnsi="Arial" w:cs="Arial"/>
          <w:sz w:val="24"/>
          <w:szCs w:val="24"/>
        </w:rPr>
      </w:pPr>
    </w:p>
    <w:p w14:paraId="0C23C2E3">
      <w:pPr>
        <w:pStyle w:val="30"/>
        <w:numPr>
          <w:ilvl w:val="1"/>
          <w:numId w:val="7"/>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52F823C7">
      <w:pPr>
        <w:pStyle w:val="17"/>
        <w:ind w:right="371"/>
        <w:jc w:val="both"/>
        <w:rPr>
          <w:rFonts w:ascii="Arial" w:hAnsi="Arial" w:cs="Arial"/>
          <w:sz w:val="24"/>
          <w:szCs w:val="24"/>
        </w:rPr>
      </w:pPr>
    </w:p>
    <w:p w14:paraId="148174AB">
      <w:pPr>
        <w:pStyle w:val="30"/>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456582C3">
      <w:pPr>
        <w:pStyle w:val="17"/>
        <w:spacing w:before="10"/>
        <w:ind w:right="371"/>
        <w:jc w:val="both"/>
        <w:rPr>
          <w:rFonts w:ascii="Arial" w:hAnsi="Arial" w:cs="Arial"/>
          <w:sz w:val="24"/>
          <w:szCs w:val="24"/>
        </w:rPr>
      </w:pPr>
    </w:p>
    <w:p w14:paraId="625646FC">
      <w:pPr>
        <w:pStyle w:val="30"/>
        <w:numPr>
          <w:ilvl w:val="1"/>
          <w:numId w:val="7"/>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6AD02C95">
      <w:pPr>
        <w:pStyle w:val="17"/>
        <w:spacing w:before="10"/>
        <w:ind w:right="371"/>
        <w:jc w:val="both"/>
        <w:rPr>
          <w:rFonts w:ascii="Arial" w:hAnsi="Arial" w:cs="Arial"/>
          <w:sz w:val="24"/>
          <w:szCs w:val="24"/>
        </w:rPr>
      </w:pPr>
    </w:p>
    <w:p w14:paraId="4F4B4F5B">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às exigências habilitatórias, o (a) AGENTE DE CONTRATAÇÃO (a)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17304062">
      <w:pPr>
        <w:pStyle w:val="17"/>
        <w:spacing w:before="1"/>
        <w:ind w:right="371"/>
        <w:jc w:val="both"/>
        <w:rPr>
          <w:rFonts w:ascii="Arial" w:hAnsi="Arial" w:cs="Arial"/>
          <w:sz w:val="24"/>
          <w:szCs w:val="24"/>
        </w:rPr>
      </w:pPr>
    </w:p>
    <w:p w14:paraId="3122BFC7">
      <w:pPr>
        <w:pStyle w:val="30"/>
        <w:numPr>
          <w:ilvl w:val="1"/>
          <w:numId w:val="7"/>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1D23F668">
      <w:pPr>
        <w:pStyle w:val="17"/>
        <w:spacing w:before="11"/>
        <w:ind w:right="371"/>
        <w:jc w:val="both"/>
        <w:rPr>
          <w:rFonts w:ascii="Arial" w:hAnsi="Arial" w:cs="Arial"/>
          <w:sz w:val="24"/>
          <w:szCs w:val="24"/>
        </w:rPr>
      </w:pPr>
    </w:p>
    <w:p w14:paraId="07B0C7B4">
      <w:pPr>
        <w:pStyle w:val="30"/>
        <w:numPr>
          <w:ilvl w:val="1"/>
          <w:numId w:val="7"/>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5B4C2185">
      <w:pPr>
        <w:pStyle w:val="30"/>
        <w:rPr>
          <w:rFonts w:ascii="Arial" w:hAnsi="Arial" w:cs="Arial"/>
          <w:sz w:val="24"/>
          <w:szCs w:val="24"/>
        </w:rPr>
      </w:pPr>
    </w:p>
    <w:p w14:paraId="23EA08A7">
      <w:pPr>
        <w:pStyle w:val="17"/>
        <w:spacing w:before="8"/>
        <w:ind w:right="371"/>
        <w:jc w:val="both"/>
        <w:rPr>
          <w:rFonts w:ascii="Arial" w:hAnsi="Arial" w:cs="Arial"/>
          <w:sz w:val="24"/>
          <w:szCs w:val="24"/>
        </w:rPr>
      </w:pPr>
    </w:p>
    <w:p w14:paraId="645AB459">
      <w:pPr>
        <w:pStyle w:val="3"/>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06C5B7B1">
      <w:pPr>
        <w:pStyle w:val="17"/>
        <w:spacing w:before="1"/>
        <w:ind w:right="371"/>
        <w:jc w:val="both"/>
        <w:rPr>
          <w:rFonts w:ascii="Arial" w:hAnsi="Arial" w:cs="Arial"/>
          <w:b/>
          <w:sz w:val="24"/>
          <w:szCs w:val="24"/>
        </w:rPr>
      </w:pPr>
    </w:p>
    <w:p w14:paraId="6A24B05A">
      <w:pPr>
        <w:pStyle w:val="30"/>
        <w:numPr>
          <w:ilvl w:val="1"/>
          <w:numId w:val="9"/>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1C8E6F99">
      <w:pPr>
        <w:pStyle w:val="17"/>
        <w:spacing w:before="7"/>
        <w:ind w:right="371"/>
        <w:jc w:val="both"/>
        <w:rPr>
          <w:rFonts w:ascii="Arial" w:hAnsi="Arial" w:cs="Arial"/>
          <w:sz w:val="24"/>
          <w:szCs w:val="24"/>
        </w:rPr>
      </w:pPr>
    </w:p>
    <w:p w14:paraId="1F5C0093">
      <w:pPr>
        <w:pStyle w:val="30"/>
        <w:numPr>
          <w:ilvl w:val="2"/>
          <w:numId w:val="9"/>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278EBF87">
      <w:pPr>
        <w:pStyle w:val="30"/>
        <w:numPr>
          <w:ilvl w:val="2"/>
          <w:numId w:val="9"/>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2A565365">
      <w:pPr>
        <w:pStyle w:val="17"/>
        <w:spacing w:before="10"/>
        <w:ind w:right="371"/>
        <w:jc w:val="both"/>
        <w:rPr>
          <w:rFonts w:ascii="Arial" w:hAnsi="Arial" w:cs="Arial"/>
          <w:sz w:val="24"/>
          <w:szCs w:val="24"/>
        </w:rPr>
      </w:pPr>
    </w:p>
    <w:p w14:paraId="4CCA09C1">
      <w:pPr>
        <w:pStyle w:val="30"/>
        <w:numPr>
          <w:ilvl w:val="1"/>
          <w:numId w:val="9"/>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7DE51690">
      <w:pPr>
        <w:pStyle w:val="17"/>
        <w:spacing w:before="11"/>
        <w:ind w:right="371"/>
        <w:jc w:val="both"/>
        <w:rPr>
          <w:rFonts w:ascii="Arial" w:hAnsi="Arial" w:cs="Arial"/>
          <w:sz w:val="24"/>
          <w:szCs w:val="24"/>
        </w:rPr>
      </w:pPr>
    </w:p>
    <w:p w14:paraId="589F9044">
      <w:pPr>
        <w:pStyle w:val="30"/>
        <w:numPr>
          <w:ilvl w:val="1"/>
          <w:numId w:val="9"/>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7C6E6794">
      <w:pPr>
        <w:pStyle w:val="17"/>
        <w:spacing w:before="2"/>
        <w:ind w:right="371"/>
        <w:jc w:val="both"/>
        <w:rPr>
          <w:rFonts w:ascii="Arial" w:hAnsi="Arial" w:cs="Arial"/>
          <w:sz w:val="24"/>
          <w:szCs w:val="24"/>
        </w:rPr>
      </w:pPr>
    </w:p>
    <w:p w14:paraId="328881AB">
      <w:pPr>
        <w:pStyle w:val="30"/>
        <w:numPr>
          <w:ilvl w:val="1"/>
          <w:numId w:val="9"/>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39E33BFD">
      <w:pPr>
        <w:pStyle w:val="17"/>
        <w:ind w:right="371"/>
        <w:jc w:val="both"/>
        <w:rPr>
          <w:rFonts w:ascii="Arial" w:hAnsi="Arial" w:cs="Arial"/>
          <w:sz w:val="24"/>
          <w:szCs w:val="24"/>
        </w:rPr>
      </w:pPr>
    </w:p>
    <w:p w14:paraId="5D811B98">
      <w:pPr>
        <w:pStyle w:val="30"/>
        <w:numPr>
          <w:ilvl w:val="2"/>
          <w:numId w:val="9"/>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3D0C8962">
      <w:pPr>
        <w:pStyle w:val="17"/>
        <w:ind w:right="371"/>
        <w:jc w:val="both"/>
        <w:rPr>
          <w:rFonts w:ascii="Arial" w:hAnsi="Arial" w:cs="Arial"/>
          <w:sz w:val="24"/>
          <w:szCs w:val="24"/>
        </w:rPr>
      </w:pPr>
    </w:p>
    <w:p w14:paraId="24FF5569">
      <w:pPr>
        <w:pStyle w:val="30"/>
        <w:numPr>
          <w:ilvl w:val="1"/>
          <w:numId w:val="9"/>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727C6AB1">
      <w:pPr>
        <w:pStyle w:val="17"/>
        <w:spacing w:before="9"/>
        <w:ind w:right="371"/>
        <w:jc w:val="both"/>
        <w:rPr>
          <w:rFonts w:ascii="Arial" w:hAnsi="Arial" w:cs="Arial"/>
          <w:sz w:val="24"/>
          <w:szCs w:val="24"/>
        </w:rPr>
      </w:pPr>
    </w:p>
    <w:p w14:paraId="2A16086E">
      <w:pPr>
        <w:pStyle w:val="30"/>
        <w:numPr>
          <w:ilvl w:val="1"/>
          <w:numId w:val="9"/>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2A4E2ED1">
      <w:pPr>
        <w:pStyle w:val="17"/>
        <w:spacing w:before="1"/>
        <w:ind w:right="371"/>
        <w:jc w:val="both"/>
        <w:rPr>
          <w:rFonts w:ascii="Arial" w:hAnsi="Arial" w:cs="Arial"/>
          <w:sz w:val="24"/>
          <w:szCs w:val="24"/>
        </w:rPr>
      </w:pPr>
    </w:p>
    <w:p w14:paraId="1466CD03">
      <w:pPr>
        <w:pStyle w:val="30"/>
        <w:numPr>
          <w:ilvl w:val="1"/>
          <w:numId w:val="9"/>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46D3B1B3">
      <w:pPr>
        <w:pStyle w:val="17"/>
        <w:spacing w:before="9"/>
        <w:ind w:right="371"/>
        <w:jc w:val="both"/>
        <w:rPr>
          <w:rFonts w:ascii="Arial" w:hAnsi="Arial" w:cs="Arial"/>
          <w:sz w:val="24"/>
          <w:szCs w:val="24"/>
        </w:rPr>
      </w:pPr>
    </w:p>
    <w:p w14:paraId="4254F00D">
      <w:pPr>
        <w:pStyle w:val="3"/>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4F89FC43">
      <w:pPr>
        <w:pStyle w:val="17"/>
        <w:spacing w:before="2"/>
        <w:ind w:right="371"/>
        <w:jc w:val="both"/>
        <w:rPr>
          <w:rFonts w:ascii="Arial" w:hAnsi="Arial" w:cs="Arial"/>
          <w:b/>
          <w:sz w:val="24"/>
          <w:szCs w:val="24"/>
        </w:rPr>
      </w:pPr>
    </w:p>
    <w:p w14:paraId="0EAE69AE">
      <w:pPr>
        <w:pStyle w:val="30"/>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5418F2A7">
      <w:pPr>
        <w:pStyle w:val="17"/>
        <w:spacing w:before="10"/>
        <w:ind w:right="371"/>
        <w:jc w:val="both"/>
        <w:rPr>
          <w:rFonts w:ascii="Arial" w:hAnsi="Arial" w:cs="Arial"/>
          <w:sz w:val="24"/>
          <w:szCs w:val="24"/>
        </w:rPr>
      </w:pPr>
    </w:p>
    <w:p w14:paraId="5C21E495">
      <w:pPr>
        <w:pStyle w:val="30"/>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1B4B01E5">
      <w:pPr>
        <w:pStyle w:val="17"/>
        <w:spacing w:before="1"/>
        <w:ind w:right="371"/>
        <w:jc w:val="both"/>
        <w:rPr>
          <w:rFonts w:ascii="Arial" w:hAnsi="Arial" w:cs="Arial"/>
          <w:sz w:val="24"/>
          <w:szCs w:val="24"/>
        </w:rPr>
      </w:pPr>
    </w:p>
    <w:p w14:paraId="279478E6">
      <w:pPr>
        <w:pStyle w:val="30"/>
        <w:numPr>
          <w:ilvl w:val="2"/>
          <w:numId w:val="9"/>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23081B9D">
      <w:pPr>
        <w:pStyle w:val="30"/>
        <w:tabs>
          <w:tab w:val="left" w:pos="1050"/>
        </w:tabs>
        <w:ind w:left="788" w:right="371"/>
        <w:rPr>
          <w:rFonts w:ascii="Arial" w:hAnsi="Arial" w:cs="Arial"/>
          <w:sz w:val="24"/>
          <w:szCs w:val="24"/>
        </w:rPr>
      </w:pPr>
    </w:p>
    <w:p w14:paraId="05EEC6B5">
      <w:pPr>
        <w:pStyle w:val="30"/>
        <w:numPr>
          <w:ilvl w:val="2"/>
          <w:numId w:val="9"/>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3449B53E">
      <w:pPr>
        <w:pStyle w:val="17"/>
        <w:ind w:right="371"/>
        <w:jc w:val="both"/>
        <w:rPr>
          <w:rFonts w:ascii="Arial" w:hAnsi="Arial" w:cs="Arial"/>
          <w:sz w:val="24"/>
          <w:szCs w:val="24"/>
        </w:rPr>
      </w:pPr>
    </w:p>
    <w:p w14:paraId="0ABADACD">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3D68A4B1">
      <w:pPr>
        <w:pStyle w:val="17"/>
        <w:spacing w:before="1"/>
        <w:ind w:right="371"/>
        <w:jc w:val="both"/>
        <w:rPr>
          <w:rFonts w:ascii="Arial" w:hAnsi="Arial" w:cs="Arial"/>
          <w:sz w:val="24"/>
          <w:szCs w:val="24"/>
        </w:rPr>
      </w:pPr>
    </w:p>
    <w:p w14:paraId="7282F94F">
      <w:pPr>
        <w:pStyle w:val="30"/>
        <w:numPr>
          <w:ilvl w:val="1"/>
          <w:numId w:val="9"/>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654D6ED2">
      <w:pPr>
        <w:pStyle w:val="30"/>
        <w:rPr>
          <w:rFonts w:ascii="Arial" w:hAnsi="Arial" w:cs="Arial"/>
          <w:sz w:val="24"/>
          <w:szCs w:val="24"/>
        </w:rPr>
      </w:pPr>
    </w:p>
    <w:p w14:paraId="53044164">
      <w:pPr>
        <w:pStyle w:val="30"/>
        <w:tabs>
          <w:tab w:val="left" w:pos="726"/>
        </w:tabs>
        <w:ind w:right="371"/>
        <w:rPr>
          <w:rFonts w:ascii="Arial" w:hAnsi="Arial" w:cs="Arial"/>
          <w:sz w:val="24"/>
          <w:szCs w:val="24"/>
        </w:rPr>
      </w:pPr>
    </w:p>
    <w:p w14:paraId="00BB5BAD">
      <w:pPr>
        <w:pStyle w:val="3"/>
        <w:numPr>
          <w:ilvl w:val="0"/>
          <w:numId w:val="9"/>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2EB89E2B">
      <w:pPr>
        <w:pStyle w:val="17"/>
        <w:spacing w:before="3"/>
        <w:ind w:right="371"/>
        <w:jc w:val="both"/>
        <w:rPr>
          <w:rFonts w:ascii="Arial" w:hAnsi="Arial" w:cs="Arial"/>
          <w:b/>
          <w:sz w:val="24"/>
          <w:szCs w:val="24"/>
        </w:rPr>
      </w:pPr>
    </w:p>
    <w:p w14:paraId="7B989270">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2736CE95">
      <w:pPr>
        <w:pStyle w:val="17"/>
        <w:spacing w:before="10"/>
        <w:ind w:right="371"/>
        <w:jc w:val="both"/>
        <w:rPr>
          <w:rFonts w:ascii="Arial" w:hAnsi="Arial" w:cs="Arial"/>
          <w:sz w:val="24"/>
          <w:szCs w:val="24"/>
        </w:rPr>
      </w:pPr>
    </w:p>
    <w:p w14:paraId="7C9FFDF8">
      <w:pPr>
        <w:pStyle w:val="30"/>
        <w:numPr>
          <w:ilvl w:val="2"/>
          <w:numId w:val="9"/>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20DF1D1D">
      <w:pPr>
        <w:pStyle w:val="30"/>
        <w:numPr>
          <w:ilvl w:val="2"/>
          <w:numId w:val="9"/>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2A6CAB7E">
      <w:pPr>
        <w:pStyle w:val="17"/>
        <w:spacing w:before="10"/>
        <w:ind w:right="371"/>
        <w:jc w:val="both"/>
        <w:rPr>
          <w:rFonts w:ascii="Arial" w:hAnsi="Arial" w:cs="Arial"/>
          <w:sz w:val="24"/>
          <w:szCs w:val="24"/>
        </w:rPr>
      </w:pPr>
    </w:p>
    <w:p w14:paraId="25FBBEF7">
      <w:pPr>
        <w:pStyle w:val="30"/>
        <w:numPr>
          <w:ilvl w:val="1"/>
          <w:numId w:val="9"/>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45D9DA6E">
      <w:pPr>
        <w:pStyle w:val="17"/>
        <w:ind w:right="371"/>
        <w:jc w:val="both"/>
        <w:rPr>
          <w:rFonts w:ascii="Arial" w:hAnsi="Arial" w:cs="Arial"/>
          <w:sz w:val="24"/>
          <w:szCs w:val="24"/>
        </w:rPr>
      </w:pPr>
    </w:p>
    <w:p w14:paraId="519D797D">
      <w:pPr>
        <w:pStyle w:val="30"/>
        <w:numPr>
          <w:ilvl w:val="2"/>
          <w:numId w:val="9"/>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214A8DD9">
      <w:pPr>
        <w:pStyle w:val="17"/>
        <w:spacing w:before="11"/>
        <w:ind w:right="371"/>
        <w:jc w:val="both"/>
        <w:rPr>
          <w:rFonts w:ascii="Arial" w:hAnsi="Arial" w:cs="Arial"/>
          <w:sz w:val="24"/>
          <w:szCs w:val="24"/>
        </w:rPr>
      </w:pPr>
    </w:p>
    <w:p w14:paraId="443084B7">
      <w:pPr>
        <w:pStyle w:val="3"/>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146033E1">
      <w:pPr>
        <w:pStyle w:val="17"/>
        <w:ind w:right="371"/>
        <w:jc w:val="both"/>
        <w:rPr>
          <w:rFonts w:ascii="Arial" w:hAnsi="Arial" w:cs="Arial"/>
          <w:b/>
          <w:sz w:val="24"/>
          <w:szCs w:val="24"/>
        </w:rPr>
      </w:pPr>
    </w:p>
    <w:p w14:paraId="49B2F895">
      <w:pPr>
        <w:pStyle w:val="30"/>
        <w:numPr>
          <w:ilvl w:val="1"/>
          <w:numId w:val="9"/>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71F74EA8">
      <w:pPr>
        <w:pStyle w:val="17"/>
        <w:spacing w:before="2"/>
        <w:ind w:right="371"/>
        <w:jc w:val="both"/>
        <w:rPr>
          <w:rFonts w:ascii="Arial" w:hAnsi="Arial" w:cs="Arial"/>
          <w:sz w:val="24"/>
          <w:szCs w:val="24"/>
        </w:rPr>
      </w:pPr>
    </w:p>
    <w:p w14:paraId="37917DC4">
      <w:pPr>
        <w:pStyle w:val="30"/>
        <w:numPr>
          <w:ilvl w:val="1"/>
          <w:numId w:val="9"/>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6392900F">
      <w:pPr>
        <w:pStyle w:val="17"/>
        <w:spacing w:before="8"/>
        <w:ind w:right="371"/>
        <w:jc w:val="both"/>
        <w:rPr>
          <w:rFonts w:ascii="Arial" w:hAnsi="Arial" w:cs="Arial"/>
          <w:sz w:val="24"/>
          <w:szCs w:val="24"/>
        </w:rPr>
      </w:pPr>
    </w:p>
    <w:p w14:paraId="08AD70B6">
      <w:pPr>
        <w:pStyle w:val="3"/>
        <w:numPr>
          <w:ilvl w:val="0"/>
          <w:numId w:val="9"/>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00C9A0C1">
      <w:pPr>
        <w:pStyle w:val="17"/>
        <w:spacing w:before="3"/>
        <w:ind w:right="371"/>
        <w:jc w:val="both"/>
        <w:rPr>
          <w:rFonts w:ascii="Arial" w:hAnsi="Arial" w:cs="Arial"/>
          <w:b/>
          <w:sz w:val="24"/>
          <w:szCs w:val="24"/>
        </w:rPr>
      </w:pPr>
    </w:p>
    <w:p w14:paraId="02531E20">
      <w:pPr>
        <w:pStyle w:val="30"/>
        <w:numPr>
          <w:ilvl w:val="1"/>
          <w:numId w:val="9"/>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49B75F1B">
      <w:pPr>
        <w:pStyle w:val="30"/>
        <w:numPr>
          <w:ilvl w:val="1"/>
          <w:numId w:val="9"/>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1AC87278">
      <w:pPr>
        <w:pStyle w:val="17"/>
        <w:spacing w:before="11"/>
        <w:ind w:right="371"/>
        <w:jc w:val="both"/>
        <w:rPr>
          <w:rFonts w:ascii="Arial" w:hAnsi="Arial" w:cs="Arial"/>
          <w:sz w:val="24"/>
          <w:szCs w:val="24"/>
        </w:rPr>
      </w:pPr>
    </w:p>
    <w:p w14:paraId="16DC200A">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3223F553">
      <w:pPr>
        <w:pStyle w:val="30"/>
        <w:rPr>
          <w:rFonts w:ascii="Arial" w:hAnsi="Arial" w:cs="Arial"/>
          <w:sz w:val="24"/>
          <w:szCs w:val="24"/>
        </w:rPr>
      </w:pPr>
    </w:p>
    <w:p w14:paraId="5DF8F034">
      <w:pPr>
        <w:pStyle w:val="30"/>
        <w:tabs>
          <w:tab w:val="left" w:pos="719"/>
        </w:tabs>
        <w:ind w:right="371"/>
        <w:rPr>
          <w:rFonts w:ascii="Arial" w:hAnsi="Arial" w:cs="Arial"/>
          <w:sz w:val="24"/>
          <w:szCs w:val="24"/>
        </w:rPr>
      </w:pPr>
    </w:p>
    <w:p w14:paraId="15C5ED30">
      <w:pPr>
        <w:pStyle w:val="17"/>
        <w:spacing w:before="10"/>
        <w:ind w:right="371"/>
        <w:jc w:val="both"/>
        <w:rPr>
          <w:rFonts w:ascii="Arial" w:hAnsi="Arial" w:cs="Arial"/>
          <w:sz w:val="24"/>
          <w:szCs w:val="24"/>
        </w:rPr>
      </w:pPr>
    </w:p>
    <w:p w14:paraId="6528FDD6">
      <w:pPr>
        <w:pStyle w:val="3"/>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709EEBCE">
      <w:pPr>
        <w:pStyle w:val="17"/>
        <w:spacing w:before="3"/>
        <w:ind w:right="371"/>
        <w:jc w:val="both"/>
        <w:rPr>
          <w:rFonts w:ascii="Arial" w:hAnsi="Arial" w:cs="Arial"/>
          <w:b/>
          <w:sz w:val="24"/>
          <w:szCs w:val="24"/>
        </w:rPr>
      </w:pPr>
    </w:p>
    <w:p w14:paraId="1BC941B6">
      <w:pPr>
        <w:pStyle w:val="30"/>
        <w:numPr>
          <w:ilvl w:val="1"/>
          <w:numId w:val="9"/>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23DB550D">
      <w:pPr>
        <w:pStyle w:val="30"/>
        <w:tabs>
          <w:tab w:val="left" w:pos="755"/>
        </w:tabs>
        <w:ind w:left="529" w:right="371"/>
        <w:rPr>
          <w:rFonts w:ascii="Arial" w:hAnsi="Arial" w:cs="Arial"/>
          <w:sz w:val="24"/>
          <w:szCs w:val="24"/>
        </w:rPr>
      </w:pPr>
    </w:p>
    <w:p w14:paraId="1DED0B16">
      <w:pPr>
        <w:pStyle w:val="30"/>
        <w:tabs>
          <w:tab w:val="left" w:pos="755"/>
        </w:tabs>
        <w:ind w:left="529" w:right="371"/>
        <w:rPr>
          <w:rFonts w:ascii="Arial" w:hAnsi="Arial" w:cs="Arial"/>
          <w:sz w:val="24"/>
          <w:szCs w:val="24"/>
        </w:rPr>
      </w:pPr>
    </w:p>
    <w:p w14:paraId="12EAB0F9">
      <w:pPr>
        <w:pStyle w:val="17"/>
        <w:spacing w:before="9"/>
        <w:ind w:right="371"/>
        <w:jc w:val="both"/>
        <w:rPr>
          <w:rFonts w:ascii="Arial" w:hAnsi="Arial" w:cs="Arial"/>
          <w:sz w:val="24"/>
          <w:szCs w:val="24"/>
        </w:rPr>
      </w:pPr>
    </w:p>
    <w:p w14:paraId="5093E95E">
      <w:pPr>
        <w:pStyle w:val="3"/>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556C9BBB">
      <w:pPr>
        <w:pStyle w:val="17"/>
        <w:spacing w:before="3"/>
        <w:ind w:right="371"/>
        <w:jc w:val="both"/>
        <w:rPr>
          <w:rFonts w:ascii="Arial" w:hAnsi="Arial" w:cs="Arial"/>
          <w:b/>
          <w:sz w:val="24"/>
          <w:szCs w:val="24"/>
        </w:rPr>
      </w:pPr>
    </w:p>
    <w:p w14:paraId="429F33F1">
      <w:pPr>
        <w:pStyle w:val="30"/>
        <w:numPr>
          <w:ilvl w:val="1"/>
          <w:numId w:val="9"/>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70988AAD">
      <w:pPr>
        <w:pStyle w:val="17"/>
        <w:spacing w:before="8"/>
        <w:ind w:right="371"/>
        <w:jc w:val="both"/>
        <w:rPr>
          <w:rFonts w:ascii="Arial" w:hAnsi="Arial" w:cs="Arial"/>
          <w:sz w:val="24"/>
          <w:szCs w:val="24"/>
        </w:rPr>
      </w:pPr>
    </w:p>
    <w:p w14:paraId="270CFECB">
      <w:pPr>
        <w:pStyle w:val="3"/>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3897739C">
      <w:pPr>
        <w:pStyle w:val="17"/>
        <w:spacing w:before="3"/>
        <w:ind w:right="371"/>
        <w:jc w:val="both"/>
        <w:rPr>
          <w:rFonts w:ascii="Arial" w:hAnsi="Arial" w:cs="Arial"/>
          <w:b/>
          <w:sz w:val="24"/>
          <w:szCs w:val="24"/>
        </w:rPr>
      </w:pPr>
    </w:p>
    <w:p w14:paraId="253AF48D">
      <w:pPr>
        <w:pStyle w:val="30"/>
        <w:numPr>
          <w:ilvl w:val="1"/>
          <w:numId w:val="9"/>
        </w:numPr>
        <w:tabs>
          <w:tab w:val="left" w:pos="734"/>
        </w:tabs>
        <w:ind w:right="371" w:firstLine="0"/>
        <w:rPr>
          <w:rFonts w:ascii="Arial" w:hAnsi="Arial" w:cs="Arial"/>
          <w:sz w:val="24"/>
          <w:szCs w:val="24"/>
        </w:rPr>
      </w:pPr>
      <w:r>
        <w:rPr>
          <w:rFonts w:ascii="Arial" w:hAnsi="Arial" w:cs="Arial"/>
          <w:sz w:val="24"/>
          <w:szCs w:val="24"/>
        </w:rPr>
        <w:t>- Os pagamentos devidos à CONTRATADA serão efetuados em até 30 (trinta) 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61C486A2">
      <w:pPr>
        <w:pStyle w:val="17"/>
        <w:spacing w:before="10"/>
        <w:ind w:right="371"/>
        <w:jc w:val="both"/>
        <w:rPr>
          <w:rFonts w:ascii="Arial" w:hAnsi="Arial" w:cs="Arial"/>
          <w:sz w:val="24"/>
          <w:szCs w:val="24"/>
        </w:rPr>
      </w:pPr>
    </w:p>
    <w:p w14:paraId="4B6DE4A5">
      <w:pPr>
        <w:pStyle w:val="30"/>
        <w:numPr>
          <w:ilvl w:val="2"/>
          <w:numId w:val="9"/>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51E96814">
      <w:pPr>
        <w:pStyle w:val="17"/>
        <w:spacing w:before="9"/>
        <w:ind w:right="371"/>
        <w:jc w:val="both"/>
        <w:rPr>
          <w:rFonts w:ascii="Arial" w:hAnsi="Arial" w:cs="Arial"/>
          <w:sz w:val="24"/>
          <w:szCs w:val="24"/>
        </w:rPr>
      </w:pPr>
    </w:p>
    <w:p w14:paraId="024AB4D1">
      <w:pPr>
        <w:pStyle w:val="30"/>
        <w:numPr>
          <w:ilvl w:val="1"/>
          <w:numId w:val="9"/>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“Pregão Eletrônico Nº 036/2025</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07075879">
      <w:pPr>
        <w:pStyle w:val="17"/>
        <w:spacing w:before="6"/>
        <w:ind w:right="371"/>
        <w:jc w:val="both"/>
        <w:rPr>
          <w:rFonts w:ascii="Arial" w:hAnsi="Arial" w:cs="Arial"/>
          <w:sz w:val="24"/>
          <w:szCs w:val="24"/>
        </w:rPr>
      </w:pPr>
    </w:p>
    <w:p w14:paraId="3FD9C352">
      <w:pPr>
        <w:pStyle w:val="30"/>
        <w:numPr>
          <w:ilvl w:val="1"/>
          <w:numId w:val="9"/>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2026F573">
      <w:pPr>
        <w:pStyle w:val="17"/>
        <w:spacing w:before="10"/>
        <w:ind w:right="371"/>
        <w:jc w:val="both"/>
        <w:rPr>
          <w:rFonts w:ascii="Arial" w:hAnsi="Arial" w:cs="Arial"/>
          <w:sz w:val="24"/>
          <w:szCs w:val="24"/>
        </w:rPr>
      </w:pPr>
    </w:p>
    <w:p w14:paraId="11A31113">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37D2C6A4">
      <w:pPr>
        <w:pStyle w:val="17"/>
        <w:spacing w:before="1"/>
        <w:ind w:right="371"/>
        <w:jc w:val="both"/>
        <w:rPr>
          <w:rFonts w:ascii="Arial" w:hAnsi="Arial" w:cs="Arial"/>
          <w:sz w:val="24"/>
          <w:szCs w:val="24"/>
        </w:rPr>
      </w:pPr>
    </w:p>
    <w:p w14:paraId="2C1B5905">
      <w:pPr>
        <w:pStyle w:val="30"/>
        <w:numPr>
          <w:ilvl w:val="1"/>
          <w:numId w:val="9"/>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3032EDAF">
      <w:pPr>
        <w:pStyle w:val="17"/>
        <w:spacing w:before="9"/>
        <w:ind w:right="371"/>
        <w:jc w:val="both"/>
        <w:rPr>
          <w:rFonts w:ascii="Arial" w:hAnsi="Arial" w:cs="Arial"/>
          <w:sz w:val="24"/>
          <w:szCs w:val="24"/>
        </w:rPr>
      </w:pPr>
    </w:p>
    <w:p w14:paraId="2CD51663">
      <w:pPr>
        <w:pStyle w:val="30"/>
        <w:numPr>
          <w:ilvl w:val="1"/>
          <w:numId w:val="9"/>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05C89635">
      <w:pPr>
        <w:pStyle w:val="17"/>
        <w:ind w:right="371"/>
        <w:jc w:val="both"/>
        <w:rPr>
          <w:rFonts w:ascii="Arial" w:hAnsi="Arial" w:cs="Arial"/>
          <w:sz w:val="24"/>
          <w:szCs w:val="24"/>
        </w:rPr>
      </w:pPr>
    </w:p>
    <w:p w14:paraId="7B37123E">
      <w:pPr>
        <w:pStyle w:val="30"/>
        <w:numPr>
          <w:ilvl w:val="2"/>
          <w:numId w:val="9"/>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0AC3CE10">
      <w:pPr>
        <w:pStyle w:val="30"/>
        <w:numPr>
          <w:ilvl w:val="2"/>
          <w:numId w:val="9"/>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14C4E0E8">
      <w:pPr>
        <w:pStyle w:val="17"/>
        <w:spacing w:before="1"/>
        <w:ind w:right="371"/>
        <w:jc w:val="both"/>
        <w:rPr>
          <w:rFonts w:ascii="Arial" w:hAnsi="Arial" w:cs="Arial"/>
          <w:sz w:val="24"/>
          <w:szCs w:val="24"/>
        </w:rPr>
      </w:pPr>
    </w:p>
    <w:p w14:paraId="5FF4D462">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51B9911D">
      <w:pPr>
        <w:pStyle w:val="30"/>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5700E943">
      <w:pPr>
        <w:pStyle w:val="17"/>
        <w:spacing w:before="9"/>
        <w:ind w:right="371"/>
        <w:jc w:val="both"/>
        <w:rPr>
          <w:rFonts w:ascii="Arial" w:hAnsi="Arial" w:cs="Arial"/>
          <w:sz w:val="24"/>
          <w:szCs w:val="24"/>
        </w:rPr>
      </w:pPr>
    </w:p>
    <w:p w14:paraId="5901A67A">
      <w:pPr>
        <w:pStyle w:val="3"/>
        <w:numPr>
          <w:ilvl w:val="0"/>
          <w:numId w:val="9"/>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2F5C68D1">
      <w:pPr>
        <w:pStyle w:val="17"/>
        <w:spacing w:before="2"/>
        <w:ind w:right="371"/>
        <w:jc w:val="both"/>
        <w:rPr>
          <w:rFonts w:ascii="Arial" w:hAnsi="Arial" w:cs="Arial"/>
          <w:b/>
          <w:sz w:val="24"/>
          <w:szCs w:val="24"/>
        </w:rPr>
      </w:pPr>
    </w:p>
    <w:p w14:paraId="072DF33E">
      <w:pPr>
        <w:pStyle w:val="30"/>
        <w:numPr>
          <w:ilvl w:val="1"/>
          <w:numId w:val="9"/>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08D958C9">
      <w:pPr>
        <w:pStyle w:val="17"/>
        <w:spacing w:before="10"/>
        <w:ind w:right="371"/>
        <w:jc w:val="both"/>
        <w:rPr>
          <w:rFonts w:ascii="Arial" w:hAnsi="Arial" w:cs="Arial"/>
          <w:sz w:val="24"/>
          <w:szCs w:val="24"/>
        </w:rPr>
      </w:pPr>
    </w:p>
    <w:p w14:paraId="152FC088">
      <w:pPr>
        <w:pStyle w:val="30"/>
        <w:numPr>
          <w:ilvl w:val="2"/>
          <w:numId w:val="9"/>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63F9ED02">
      <w:pPr>
        <w:pStyle w:val="30"/>
        <w:numPr>
          <w:ilvl w:val="2"/>
          <w:numId w:val="9"/>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06064A22">
      <w:pPr>
        <w:pStyle w:val="30"/>
        <w:numPr>
          <w:ilvl w:val="2"/>
          <w:numId w:val="9"/>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3A56BD1D">
      <w:pPr>
        <w:pStyle w:val="30"/>
        <w:numPr>
          <w:ilvl w:val="2"/>
          <w:numId w:val="9"/>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2CA1D54E">
      <w:pPr>
        <w:pStyle w:val="17"/>
        <w:ind w:right="371"/>
        <w:jc w:val="both"/>
        <w:rPr>
          <w:rFonts w:ascii="Arial" w:hAnsi="Arial" w:cs="Arial"/>
          <w:sz w:val="24"/>
          <w:szCs w:val="24"/>
        </w:rPr>
      </w:pPr>
    </w:p>
    <w:p w14:paraId="5780EE05">
      <w:pPr>
        <w:pStyle w:val="30"/>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08382A1C">
      <w:pPr>
        <w:pStyle w:val="17"/>
        <w:spacing w:before="9"/>
        <w:ind w:right="371"/>
        <w:jc w:val="both"/>
        <w:rPr>
          <w:rFonts w:ascii="Arial" w:hAnsi="Arial" w:cs="Arial"/>
          <w:sz w:val="24"/>
          <w:szCs w:val="24"/>
        </w:rPr>
      </w:pPr>
    </w:p>
    <w:p w14:paraId="6DB4240C">
      <w:pPr>
        <w:pStyle w:val="30"/>
        <w:numPr>
          <w:ilvl w:val="2"/>
          <w:numId w:val="9"/>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32D7E32F">
      <w:pPr>
        <w:pStyle w:val="17"/>
        <w:spacing w:before="10"/>
        <w:ind w:right="371"/>
        <w:jc w:val="both"/>
        <w:rPr>
          <w:rFonts w:ascii="Arial" w:hAnsi="Arial" w:cs="Arial"/>
          <w:sz w:val="24"/>
          <w:szCs w:val="24"/>
        </w:rPr>
      </w:pPr>
    </w:p>
    <w:p w14:paraId="1F33619C">
      <w:pPr>
        <w:pStyle w:val="30"/>
        <w:numPr>
          <w:ilvl w:val="3"/>
          <w:numId w:val="9"/>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113467DB">
      <w:pPr>
        <w:pStyle w:val="30"/>
        <w:numPr>
          <w:ilvl w:val="3"/>
          <w:numId w:val="9"/>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2280E94B">
      <w:pPr>
        <w:pStyle w:val="30"/>
        <w:numPr>
          <w:ilvl w:val="3"/>
          <w:numId w:val="9"/>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4682A695">
      <w:pPr>
        <w:pStyle w:val="30"/>
        <w:numPr>
          <w:ilvl w:val="3"/>
          <w:numId w:val="9"/>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1D3D6EC8">
      <w:pPr>
        <w:pStyle w:val="17"/>
        <w:ind w:right="371"/>
        <w:jc w:val="both"/>
        <w:rPr>
          <w:rFonts w:ascii="Arial" w:hAnsi="Arial" w:cs="Arial"/>
          <w:sz w:val="24"/>
          <w:szCs w:val="24"/>
        </w:rPr>
      </w:pPr>
    </w:p>
    <w:p w14:paraId="58CFC187">
      <w:pPr>
        <w:pStyle w:val="30"/>
        <w:numPr>
          <w:ilvl w:val="2"/>
          <w:numId w:val="9"/>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5402DD6">
      <w:pPr>
        <w:pStyle w:val="30"/>
        <w:numPr>
          <w:ilvl w:val="2"/>
          <w:numId w:val="9"/>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7A2B43C1">
      <w:pPr>
        <w:pStyle w:val="30"/>
        <w:numPr>
          <w:ilvl w:val="2"/>
          <w:numId w:val="9"/>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68D33B39">
      <w:pPr>
        <w:pStyle w:val="17"/>
        <w:spacing w:before="9"/>
        <w:ind w:right="371"/>
        <w:jc w:val="both"/>
        <w:rPr>
          <w:rFonts w:ascii="Arial" w:hAnsi="Arial" w:cs="Arial"/>
          <w:sz w:val="24"/>
          <w:szCs w:val="24"/>
        </w:rPr>
      </w:pPr>
    </w:p>
    <w:p w14:paraId="0A93DA25">
      <w:pPr>
        <w:pStyle w:val="3"/>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65246826">
      <w:pPr>
        <w:pStyle w:val="17"/>
        <w:spacing w:before="2"/>
        <w:ind w:right="371"/>
        <w:jc w:val="both"/>
        <w:rPr>
          <w:rFonts w:ascii="Arial" w:hAnsi="Arial" w:cs="Arial"/>
          <w:b/>
          <w:sz w:val="24"/>
          <w:szCs w:val="24"/>
        </w:rPr>
      </w:pPr>
    </w:p>
    <w:p w14:paraId="40BC682D">
      <w:pPr>
        <w:pStyle w:val="30"/>
        <w:numPr>
          <w:ilvl w:val="1"/>
          <w:numId w:val="9"/>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16F54F2E">
      <w:pPr>
        <w:pStyle w:val="17"/>
        <w:spacing w:before="10"/>
        <w:ind w:right="371"/>
        <w:jc w:val="both"/>
        <w:rPr>
          <w:rFonts w:ascii="Arial" w:hAnsi="Arial" w:cs="Arial"/>
          <w:sz w:val="24"/>
          <w:szCs w:val="24"/>
        </w:rPr>
      </w:pPr>
    </w:p>
    <w:p w14:paraId="5BEB6077">
      <w:pPr>
        <w:pStyle w:val="30"/>
        <w:numPr>
          <w:ilvl w:val="1"/>
          <w:numId w:val="9"/>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r>
        <w:fldChar w:fldCharType="begin"/>
      </w:r>
      <w:r>
        <w:instrText xml:space="preserve"> HYPERLINK "http://www.bll.org.br/" \h </w:instrText>
      </w:r>
      <w: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b/>
          <w:sz w:val="24"/>
          <w:szCs w:val="24"/>
        </w:rPr>
        <w:t>.</w:t>
      </w:r>
    </w:p>
    <w:p w14:paraId="6FE09D61">
      <w:pPr>
        <w:pStyle w:val="17"/>
        <w:spacing w:before="7"/>
        <w:ind w:right="371"/>
        <w:jc w:val="both"/>
        <w:rPr>
          <w:rFonts w:ascii="Arial" w:hAnsi="Arial" w:cs="Arial"/>
          <w:b/>
          <w:sz w:val="24"/>
          <w:szCs w:val="24"/>
        </w:rPr>
      </w:pPr>
    </w:p>
    <w:p w14:paraId="17027E83">
      <w:pPr>
        <w:pStyle w:val="3"/>
        <w:numPr>
          <w:ilvl w:val="1"/>
          <w:numId w:val="9"/>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F1ECD8D">
      <w:pPr>
        <w:pStyle w:val="30"/>
        <w:numPr>
          <w:ilvl w:val="1"/>
          <w:numId w:val="9"/>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4BC073C3">
      <w:pPr>
        <w:pStyle w:val="17"/>
        <w:ind w:right="371"/>
        <w:jc w:val="both"/>
        <w:rPr>
          <w:rFonts w:ascii="Arial" w:hAnsi="Arial" w:cs="Arial"/>
          <w:sz w:val="24"/>
          <w:szCs w:val="24"/>
        </w:rPr>
      </w:pPr>
    </w:p>
    <w:p w14:paraId="3125DC01">
      <w:pPr>
        <w:pStyle w:val="30"/>
        <w:numPr>
          <w:ilvl w:val="1"/>
          <w:numId w:val="9"/>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1475D5E0">
      <w:pPr>
        <w:pStyle w:val="17"/>
        <w:spacing w:before="11"/>
        <w:ind w:right="371"/>
        <w:jc w:val="both"/>
        <w:rPr>
          <w:rFonts w:ascii="Arial" w:hAnsi="Arial" w:cs="Arial"/>
          <w:sz w:val="24"/>
          <w:szCs w:val="24"/>
        </w:rPr>
      </w:pPr>
    </w:p>
    <w:p w14:paraId="079ABF1B">
      <w:pPr>
        <w:pStyle w:val="30"/>
        <w:numPr>
          <w:ilvl w:val="1"/>
          <w:numId w:val="9"/>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56A22249">
      <w:pPr>
        <w:pStyle w:val="17"/>
        <w:spacing w:before="11"/>
        <w:ind w:right="371"/>
        <w:jc w:val="both"/>
        <w:rPr>
          <w:rFonts w:ascii="Arial" w:hAnsi="Arial" w:cs="Arial"/>
          <w:sz w:val="24"/>
          <w:szCs w:val="24"/>
        </w:rPr>
      </w:pPr>
    </w:p>
    <w:p w14:paraId="250A1C31">
      <w:pPr>
        <w:pStyle w:val="30"/>
        <w:numPr>
          <w:ilvl w:val="1"/>
          <w:numId w:val="9"/>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0FE85D32">
      <w:pPr>
        <w:pStyle w:val="17"/>
        <w:spacing w:before="2"/>
        <w:ind w:right="371"/>
        <w:jc w:val="both"/>
        <w:rPr>
          <w:rFonts w:ascii="Arial" w:hAnsi="Arial" w:cs="Arial"/>
          <w:sz w:val="24"/>
          <w:szCs w:val="24"/>
        </w:rPr>
      </w:pPr>
    </w:p>
    <w:p w14:paraId="604BEF06">
      <w:pPr>
        <w:pStyle w:val="30"/>
        <w:numPr>
          <w:ilvl w:val="1"/>
          <w:numId w:val="9"/>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5C1DAB4B">
      <w:pPr>
        <w:pStyle w:val="17"/>
        <w:spacing w:before="9"/>
        <w:ind w:right="371"/>
        <w:jc w:val="both"/>
        <w:rPr>
          <w:rFonts w:ascii="Arial" w:hAnsi="Arial" w:cs="Arial"/>
          <w:sz w:val="24"/>
          <w:szCs w:val="24"/>
        </w:rPr>
      </w:pPr>
    </w:p>
    <w:p w14:paraId="79414E95">
      <w:pPr>
        <w:pStyle w:val="3"/>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5970B160">
      <w:pPr>
        <w:pStyle w:val="17"/>
        <w:spacing w:before="3"/>
        <w:ind w:right="371"/>
        <w:jc w:val="both"/>
        <w:rPr>
          <w:rFonts w:ascii="Arial" w:hAnsi="Arial" w:cs="Arial"/>
          <w:b/>
          <w:sz w:val="24"/>
          <w:szCs w:val="24"/>
        </w:rPr>
      </w:pPr>
    </w:p>
    <w:p w14:paraId="53518478">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7953CC34">
      <w:pPr>
        <w:pStyle w:val="17"/>
        <w:spacing w:before="9"/>
        <w:ind w:right="371"/>
        <w:jc w:val="both"/>
        <w:rPr>
          <w:rFonts w:ascii="Arial" w:hAnsi="Arial" w:cs="Arial"/>
          <w:sz w:val="24"/>
          <w:szCs w:val="24"/>
        </w:rPr>
      </w:pPr>
    </w:p>
    <w:p w14:paraId="1ECDD437">
      <w:pPr>
        <w:pStyle w:val="30"/>
        <w:numPr>
          <w:ilvl w:val="1"/>
          <w:numId w:val="9"/>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5952F60E">
      <w:pPr>
        <w:pStyle w:val="17"/>
        <w:ind w:right="371"/>
        <w:jc w:val="both"/>
        <w:rPr>
          <w:rFonts w:ascii="Arial" w:hAnsi="Arial" w:cs="Arial"/>
          <w:sz w:val="24"/>
          <w:szCs w:val="24"/>
        </w:rPr>
      </w:pPr>
    </w:p>
    <w:p w14:paraId="5EB65A24">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14ACF5DE">
      <w:pPr>
        <w:pStyle w:val="17"/>
        <w:spacing w:before="2"/>
        <w:ind w:right="371"/>
        <w:jc w:val="both"/>
        <w:rPr>
          <w:rFonts w:ascii="Arial" w:hAnsi="Arial" w:cs="Arial"/>
          <w:sz w:val="24"/>
          <w:szCs w:val="24"/>
        </w:rPr>
      </w:pPr>
    </w:p>
    <w:p w14:paraId="4A60F082">
      <w:pPr>
        <w:pStyle w:val="30"/>
        <w:numPr>
          <w:ilvl w:val="1"/>
          <w:numId w:val="9"/>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03F7812C">
      <w:pPr>
        <w:pStyle w:val="17"/>
        <w:ind w:right="371"/>
        <w:jc w:val="both"/>
        <w:rPr>
          <w:rFonts w:ascii="Arial" w:hAnsi="Arial" w:cs="Arial"/>
          <w:sz w:val="24"/>
          <w:szCs w:val="24"/>
        </w:rPr>
      </w:pPr>
    </w:p>
    <w:p w14:paraId="49233593">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66CB11E8">
      <w:pPr>
        <w:pStyle w:val="17"/>
        <w:spacing w:before="1"/>
        <w:ind w:right="371"/>
        <w:jc w:val="both"/>
        <w:rPr>
          <w:rFonts w:ascii="Arial" w:hAnsi="Arial" w:cs="Arial"/>
          <w:sz w:val="24"/>
          <w:szCs w:val="24"/>
        </w:rPr>
      </w:pPr>
    </w:p>
    <w:p w14:paraId="177AD264">
      <w:pPr>
        <w:pStyle w:val="30"/>
        <w:numPr>
          <w:ilvl w:val="1"/>
          <w:numId w:val="9"/>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5DE60963">
      <w:pPr>
        <w:pStyle w:val="17"/>
        <w:spacing w:before="10"/>
        <w:ind w:right="371"/>
        <w:jc w:val="both"/>
        <w:rPr>
          <w:rFonts w:ascii="Arial" w:hAnsi="Arial" w:cs="Arial"/>
          <w:sz w:val="24"/>
          <w:szCs w:val="24"/>
        </w:rPr>
      </w:pPr>
    </w:p>
    <w:p w14:paraId="5D030A9B">
      <w:pPr>
        <w:pStyle w:val="30"/>
        <w:numPr>
          <w:ilvl w:val="1"/>
          <w:numId w:val="9"/>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8BACEDF">
      <w:pPr>
        <w:pStyle w:val="17"/>
        <w:spacing w:before="10"/>
        <w:ind w:right="371"/>
        <w:jc w:val="both"/>
        <w:rPr>
          <w:rFonts w:ascii="Arial" w:hAnsi="Arial" w:cs="Arial"/>
          <w:sz w:val="24"/>
          <w:szCs w:val="24"/>
        </w:rPr>
      </w:pPr>
    </w:p>
    <w:p w14:paraId="119F36CD">
      <w:pPr>
        <w:pStyle w:val="30"/>
        <w:numPr>
          <w:ilvl w:val="1"/>
          <w:numId w:val="9"/>
        </w:numPr>
        <w:tabs>
          <w:tab w:val="left" w:pos="726"/>
        </w:tabs>
        <w:spacing w:line="242" w:lineRule="auto"/>
        <w:ind w:right="371" w:firstLine="0"/>
        <w:rPr>
          <w:rFonts w:ascii="Arial" w:hAnsi="Arial" w:cs="Arial"/>
          <w:sz w:val="24"/>
          <w:szCs w:val="24"/>
        </w:rPr>
      </w:pPr>
      <w:r>
        <w:rPr>
          <w:rFonts w:ascii="Arial" w:hAnsi="Arial" w:cs="Arial"/>
          <w:sz w:val="24"/>
          <w:szCs w:val="24"/>
        </w:rPr>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24061EA1">
      <w:pPr>
        <w:pStyle w:val="17"/>
        <w:spacing w:before="5"/>
        <w:ind w:right="371"/>
        <w:jc w:val="both"/>
        <w:rPr>
          <w:rFonts w:ascii="Arial" w:hAnsi="Arial" w:cs="Arial"/>
          <w:sz w:val="24"/>
          <w:szCs w:val="24"/>
        </w:rPr>
      </w:pPr>
    </w:p>
    <w:p w14:paraId="19D1DD42">
      <w:pPr>
        <w:pStyle w:val="30"/>
        <w:numPr>
          <w:ilvl w:val="1"/>
          <w:numId w:val="9"/>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2321ED7E">
      <w:pPr>
        <w:pStyle w:val="17"/>
        <w:spacing w:before="1"/>
        <w:ind w:right="371"/>
        <w:jc w:val="both"/>
        <w:rPr>
          <w:rFonts w:ascii="Arial" w:hAnsi="Arial" w:cs="Arial"/>
          <w:sz w:val="24"/>
          <w:szCs w:val="24"/>
        </w:rPr>
      </w:pPr>
    </w:p>
    <w:p w14:paraId="67A0BD4F">
      <w:pPr>
        <w:pStyle w:val="30"/>
        <w:numPr>
          <w:ilvl w:val="1"/>
          <w:numId w:val="9"/>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2AABC126">
      <w:pPr>
        <w:pStyle w:val="30"/>
        <w:numPr>
          <w:ilvl w:val="1"/>
          <w:numId w:val="9"/>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1A1D9B9C">
      <w:pPr>
        <w:pStyle w:val="17"/>
        <w:spacing w:before="5"/>
        <w:ind w:right="371"/>
        <w:jc w:val="both"/>
        <w:rPr>
          <w:rFonts w:ascii="Arial" w:hAnsi="Arial" w:cs="Arial"/>
          <w:sz w:val="24"/>
          <w:szCs w:val="24"/>
        </w:rPr>
      </w:pPr>
    </w:p>
    <w:p w14:paraId="7CE76A1D">
      <w:pPr>
        <w:pStyle w:val="30"/>
        <w:numPr>
          <w:ilvl w:val="1"/>
          <w:numId w:val="9"/>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r>
        <w:fldChar w:fldCharType="begin"/>
      </w:r>
      <w:r>
        <w:instrText xml:space="preserve"> HYPERLINK "http://www.bll.org.br/" \h </w:instrText>
      </w:r>
      <w: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w:t>
      </w:r>
    </w:p>
    <w:p w14:paraId="54DECE73">
      <w:pPr>
        <w:pStyle w:val="17"/>
        <w:spacing w:before="10"/>
        <w:ind w:right="371"/>
        <w:jc w:val="both"/>
        <w:rPr>
          <w:rFonts w:ascii="Arial" w:hAnsi="Arial" w:cs="Arial"/>
          <w:sz w:val="24"/>
          <w:szCs w:val="24"/>
        </w:rPr>
      </w:pPr>
    </w:p>
    <w:p w14:paraId="02A2EB9F">
      <w:pPr>
        <w:pStyle w:val="3"/>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F35DE12">
      <w:pPr>
        <w:pStyle w:val="17"/>
        <w:ind w:right="371"/>
        <w:jc w:val="both"/>
        <w:rPr>
          <w:rFonts w:ascii="Arial" w:hAnsi="Arial" w:cs="Arial"/>
          <w:b/>
          <w:sz w:val="24"/>
          <w:szCs w:val="24"/>
        </w:rPr>
      </w:pPr>
    </w:p>
    <w:p w14:paraId="5469D68A">
      <w:pPr>
        <w:ind w:right="371"/>
        <w:jc w:val="both"/>
        <w:rPr>
          <w:rFonts w:ascii="Arial" w:hAnsi="Arial" w:cs="Arial"/>
          <w:sz w:val="24"/>
          <w:szCs w:val="24"/>
        </w:rPr>
      </w:pPr>
      <w:r>
        <w:rPr>
          <w:rFonts w:ascii="Arial" w:hAnsi="Arial" w:cs="Arial"/>
          <w:sz w:val="24"/>
          <w:szCs w:val="24"/>
        </w:rPr>
        <w:t>ANEXO I – Termo de Referência;</w:t>
      </w:r>
    </w:p>
    <w:p w14:paraId="39342C6E">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21993E52">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0EF898C6">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72099441">
      <w:pPr>
        <w:ind w:right="371"/>
        <w:jc w:val="both"/>
        <w:rPr>
          <w:rFonts w:ascii="Arial" w:hAnsi="Arial" w:cs="Arial"/>
          <w:sz w:val="24"/>
          <w:szCs w:val="24"/>
        </w:rPr>
      </w:pPr>
      <w:r>
        <w:rPr>
          <w:rFonts w:ascii="Arial" w:hAnsi="Arial" w:cs="Arial"/>
          <w:sz w:val="24"/>
          <w:szCs w:val="24"/>
        </w:rPr>
        <w:t>; ANEXO V - Modelo Referencial de Declaração de Enquadramento na Situação de “ME” ou “EPP”;</w:t>
      </w:r>
    </w:p>
    <w:p w14:paraId="748987E2">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426E87B4">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rPr>
        <w:t xml:space="preserve">ANEXO VII- </w:t>
      </w:r>
      <w:r>
        <w:rPr>
          <w:rFonts w:ascii="Arial" w:hAnsi="Arial" w:eastAsia="Arial MT"/>
          <w:kern w:val="0"/>
          <w:lang w:val="pt-PT" w:eastAsia="en-US" w:bidi="ar-SA"/>
        </w:rPr>
        <w:t>DECLARAÇÃO DE RESERVA DE CARGOS PARA PESSOA COM DEFICIÊNCIA</w:t>
      </w:r>
    </w:p>
    <w:p w14:paraId="5B2ED61F">
      <w:pPr>
        <w:ind w:right="371"/>
        <w:jc w:val="both"/>
        <w:rPr>
          <w:rFonts w:ascii="Arial" w:hAnsi="Arial" w:cs="Arial"/>
          <w:sz w:val="24"/>
          <w:szCs w:val="24"/>
        </w:rPr>
      </w:pPr>
      <w:r>
        <w:rPr>
          <w:rFonts w:ascii="Arial" w:hAnsi="Arial" w:cs="Arial"/>
          <w:sz w:val="24"/>
          <w:szCs w:val="24"/>
        </w:rPr>
        <w:t>ANEXO VIII– Proposta Comercial</w:t>
      </w:r>
    </w:p>
    <w:p w14:paraId="2ED94831">
      <w:pPr>
        <w:ind w:right="371"/>
        <w:jc w:val="both"/>
        <w:rPr>
          <w:rFonts w:ascii="Arial" w:hAnsi="Arial" w:cs="Arial"/>
          <w:sz w:val="24"/>
          <w:szCs w:val="24"/>
        </w:rPr>
      </w:pPr>
      <w:r>
        <w:rPr>
          <w:rFonts w:ascii="Arial" w:hAnsi="Arial" w:cs="Arial"/>
          <w:sz w:val="24"/>
          <w:szCs w:val="24"/>
        </w:rPr>
        <w:t>ANEXO IX - Minuta do Termo de Contrato;</w:t>
      </w:r>
    </w:p>
    <w:p w14:paraId="60B34CFA">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599CF01B">
      <w:pPr>
        <w:spacing w:line="229" w:lineRule="exact"/>
        <w:ind w:left="458" w:right="371"/>
        <w:jc w:val="both"/>
        <w:rPr>
          <w:rFonts w:ascii="Arial" w:hAnsi="Arial" w:cs="Arial"/>
          <w:sz w:val="24"/>
          <w:szCs w:val="24"/>
        </w:rPr>
      </w:pPr>
    </w:p>
    <w:p w14:paraId="67E589A5">
      <w:pPr>
        <w:pStyle w:val="3"/>
        <w:spacing w:before="1"/>
        <w:ind w:right="371"/>
        <w:jc w:val="both"/>
        <w:rPr>
          <w:b w:val="0"/>
          <w:sz w:val="24"/>
          <w:szCs w:val="24"/>
        </w:rPr>
      </w:pPr>
    </w:p>
    <w:p w14:paraId="6BDE7F11">
      <w:pPr>
        <w:pStyle w:val="17"/>
        <w:ind w:left="244" w:right="371"/>
        <w:jc w:val="both"/>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 xml:space="preserve">, </w:t>
      </w:r>
      <w:r>
        <w:rPr>
          <w:rFonts w:hint="default" w:ascii="Arial" w:hAnsi="Arial" w:cs="Arial"/>
          <w:sz w:val="24"/>
          <w:szCs w:val="24"/>
          <w:lang w:val="pt-BR"/>
        </w:rPr>
        <w:t>05 de setembro</w:t>
      </w:r>
      <w:r>
        <w:rPr>
          <w:rFonts w:ascii="Arial" w:hAnsi="Arial" w:cs="Arial"/>
          <w:sz w:val="24"/>
          <w:szCs w:val="24"/>
        </w:rPr>
        <w:t xml:space="preserve"> de 2025.</w:t>
      </w:r>
    </w:p>
    <w:p w14:paraId="1D1DFEA3">
      <w:pPr>
        <w:pStyle w:val="17"/>
        <w:ind w:left="244" w:right="371"/>
        <w:jc w:val="both"/>
        <w:rPr>
          <w:rFonts w:ascii="Arial" w:hAnsi="Arial" w:cs="Arial"/>
          <w:sz w:val="24"/>
          <w:szCs w:val="24"/>
        </w:rPr>
      </w:pPr>
    </w:p>
    <w:p w14:paraId="15244463">
      <w:pPr>
        <w:pStyle w:val="17"/>
        <w:ind w:left="244" w:right="371"/>
        <w:jc w:val="both"/>
        <w:rPr>
          <w:rFonts w:ascii="Arial" w:hAnsi="Arial" w:cs="Arial"/>
          <w:sz w:val="24"/>
          <w:szCs w:val="24"/>
        </w:rPr>
      </w:pPr>
    </w:p>
    <w:p w14:paraId="7E46E5DD">
      <w:pPr>
        <w:pStyle w:val="17"/>
        <w:spacing w:before="1"/>
        <w:ind w:right="371" w:firstLine="244"/>
        <w:jc w:val="both"/>
        <w:rPr>
          <w:rFonts w:ascii="Arial" w:hAnsi="Arial" w:cs="Arial"/>
          <w:sz w:val="24"/>
          <w:szCs w:val="24"/>
        </w:rPr>
      </w:pPr>
      <w:r>
        <w:rPr>
          <w:rFonts w:ascii="Arial" w:hAnsi="Arial" w:cs="Arial"/>
          <w:sz w:val="24"/>
          <w:szCs w:val="24"/>
        </w:rPr>
        <w:t>Wilson Alves da Silva Junior - Prefeito</w:t>
      </w:r>
    </w:p>
    <w:p w14:paraId="6F11B6EA">
      <w:pPr>
        <w:ind w:right="371"/>
        <w:jc w:val="center"/>
        <w:rPr>
          <w:rFonts w:ascii="Arial" w:hAnsi="Arial" w:cs="Arial"/>
          <w:sz w:val="24"/>
          <w:szCs w:val="24"/>
        </w:rPr>
      </w:pPr>
      <w:r>
        <w:rPr>
          <w:b w:val="0"/>
          <w:sz w:val="24"/>
          <w:szCs w:val="24"/>
        </w:rPr>
        <w:br w:type="column"/>
      </w:r>
      <w:r>
        <w:rPr>
          <w:rFonts w:ascii="Arial" w:hAnsi="Arial" w:cs="Arial"/>
          <w:sz w:val="24"/>
          <w:szCs w:val="24"/>
        </w:rPr>
        <w:t>ANEXO I – Termo de Referência;</w:t>
      </w:r>
    </w:p>
    <w:p w14:paraId="26A9773D">
      <w:pPr>
        <w:spacing w:line="340" w:lineRule="exact"/>
        <w:jc w:val="center"/>
        <w:rPr>
          <w:rFonts w:ascii="Arial" w:hAnsi="Arial" w:cs="Arial"/>
          <w:b/>
          <w:bCs/>
          <w:u w:val="single"/>
        </w:rPr>
      </w:pPr>
      <w:r>
        <w:rPr>
          <w:rFonts w:ascii="Arial" w:hAnsi="Arial" w:cs="Arial"/>
          <w:b/>
          <w:bCs/>
          <w:u w:val="single"/>
        </w:rPr>
        <w:t>TERMO DE REFERÊNCIA</w:t>
      </w:r>
    </w:p>
    <w:p w14:paraId="7994D762">
      <w:pPr>
        <w:spacing w:line="340" w:lineRule="exact"/>
        <w:jc w:val="both"/>
        <w:rPr>
          <w:rFonts w:ascii="Arial" w:hAnsi="Arial" w:cs="Arial"/>
        </w:rPr>
      </w:pPr>
    </w:p>
    <w:p w14:paraId="44E0437F">
      <w:pPr>
        <w:spacing w:line="340" w:lineRule="exact"/>
        <w:jc w:val="both"/>
        <w:rPr>
          <w:rFonts w:ascii="Arial" w:hAnsi="Arial" w:cs="Arial"/>
        </w:rPr>
      </w:pPr>
    </w:p>
    <w:p w14:paraId="40683AE6">
      <w:pPr>
        <w:spacing w:line="340" w:lineRule="exact"/>
        <w:jc w:val="both"/>
        <w:rPr>
          <w:rFonts w:ascii="Arial" w:hAnsi="Arial" w:cs="Arial"/>
          <w:b/>
          <w:bCs/>
          <w:lang w:val="pt-BR"/>
        </w:rPr>
      </w:pPr>
      <w:r>
        <w:rPr>
          <w:rFonts w:ascii="Arial" w:hAnsi="Arial" w:cs="Arial"/>
          <w:b/>
          <w:bCs/>
          <w:lang w:val="pt-BR"/>
        </w:rPr>
        <w:t>1. DEFINIÇÃO DO OBJETO, INCLUÍDOS SUA NATUREZA, OS QUANTITATIVOS, O PRAZO DO CONTRATO E, SE FOR O CASO, A POSSIBILIDADE DE SUA PRORROGAÇÃO:</w:t>
      </w:r>
    </w:p>
    <w:p w14:paraId="64DE8238">
      <w:pPr>
        <w:spacing w:line="340" w:lineRule="exact"/>
        <w:jc w:val="both"/>
        <w:rPr>
          <w:rFonts w:ascii="Arial" w:hAnsi="Arial" w:cs="Arial"/>
          <w:lang w:val="pt-BR"/>
        </w:rPr>
      </w:pPr>
    </w:p>
    <w:p w14:paraId="139554AC">
      <w:pPr>
        <w:spacing w:line="340" w:lineRule="exact"/>
        <w:jc w:val="both"/>
        <w:rPr>
          <w:rFonts w:ascii="Arial" w:hAnsi="Arial" w:cs="Arial"/>
          <w:lang w:val="pt-BR"/>
        </w:rPr>
      </w:pPr>
      <w:bookmarkStart w:id="1" w:name="_Hlk202863693"/>
      <w:r>
        <w:rPr>
          <w:rFonts w:ascii="Arial" w:hAnsi="Arial" w:cs="Arial"/>
          <w:lang w:val="pt-BR"/>
        </w:rPr>
        <w:t>Aquisição de bens para os fins de atendimento a Lei Municipal n.  2.138/2025 que "Autoriza o Executivo Municipal a realizar campanha, como forma de melhorar a arrecadação municipal, do Imposto Predial e Territorial Urbano — IPTU 2025, mediante a distribuição de prêmios, através de sorteio e dá outras providências.”</w:t>
      </w:r>
    </w:p>
    <w:bookmarkEnd w:id="1"/>
    <w:p w14:paraId="713FC52C">
      <w:pPr>
        <w:spacing w:line="340" w:lineRule="exact"/>
        <w:jc w:val="both"/>
        <w:rPr>
          <w:rFonts w:ascii="Arial" w:hAnsi="Arial" w:cs="Arial"/>
          <w:lang w:val="pt-BR"/>
        </w:rPr>
      </w:pPr>
    </w:p>
    <w:p w14:paraId="54FFBFB4">
      <w:pPr>
        <w:spacing w:line="340" w:lineRule="exact"/>
        <w:jc w:val="both"/>
        <w:rPr>
          <w:rFonts w:ascii="Arial" w:hAnsi="Arial" w:cs="Arial"/>
          <w:b/>
          <w:bCs/>
          <w:lang w:val="pt-BR"/>
        </w:rPr>
      </w:pPr>
      <w:r>
        <w:rPr>
          <w:rFonts w:ascii="Arial" w:hAnsi="Arial" w:cs="Arial"/>
          <w:b/>
          <w:bCs/>
          <w:lang w:val="pt-BR"/>
        </w:rPr>
        <w:t>DESCRIÇÃO DOS ITENS, QUANTIDADES E VALORES ESTIMADOS:</w:t>
      </w:r>
    </w:p>
    <w:p w14:paraId="7850A474">
      <w:pPr>
        <w:spacing w:line="340" w:lineRule="exact"/>
        <w:jc w:val="both"/>
        <w:rPr>
          <w:rFonts w:ascii="Arial" w:hAnsi="Arial" w:cs="Arial"/>
          <w:lang w:val="pt-BR"/>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284"/>
        <w:gridCol w:w="1328"/>
        <w:gridCol w:w="2435"/>
        <w:gridCol w:w="1331"/>
        <w:gridCol w:w="1417"/>
      </w:tblGrid>
      <w:tr w14:paraId="499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317E7544">
            <w:pPr>
              <w:rPr>
                <w:rFonts w:ascii="Arial" w:hAnsi="Arial" w:cs="Arial"/>
                <w:b/>
                <w:bCs/>
                <w:sz w:val="20"/>
                <w:szCs w:val="20"/>
              </w:rPr>
            </w:pPr>
            <w:r>
              <w:rPr>
                <w:rFonts w:ascii="Arial" w:hAnsi="Arial" w:cs="Arial"/>
                <w:b/>
                <w:bCs/>
                <w:sz w:val="20"/>
                <w:szCs w:val="20"/>
              </w:rPr>
              <w:t>Item</w:t>
            </w:r>
          </w:p>
        </w:tc>
        <w:tc>
          <w:tcPr>
            <w:tcW w:w="1284" w:type="dxa"/>
          </w:tcPr>
          <w:p w14:paraId="5B657FC7">
            <w:pPr>
              <w:rPr>
                <w:rFonts w:ascii="Arial" w:hAnsi="Arial" w:cs="Arial"/>
                <w:b/>
                <w:bCs/>
                <w:sz w:val="20"/>
                <w:szCs w:val="20"/>
              </w:rPr>
            </w:pPr>
            <w:r>
              <w:rPr>
                <w:rFonts w:ascii="Arial" w:hAnsi="Arial" w:cs="Arial"/>
                <w:b/>
                <w:bCs/>
                <w:sz w:val="20"/>
                <w:szCs w:val="20"/>
              </w:rPr>
              <w:t>Quant.</w:t>
            </w:r>
          </w:p>
        </w:tc>
        <w:tc>
          <w:tcPr>
            <w:tcW w:w="1328" w:type="dxa"/>
          </w:tcPr>
          <w:p w14:paraId="5FE3D978">
            <w:pPr>
              <w:rPr>
                <w:rFonts w:ascii="Arial" w:hAnsi="Arial" w:cs="Arial"/>
                <w:b/>
                <w:bCs/>
                <w:sz w:val="20"/>
                <w:szCs w:val="20"/>
              </w:rPr>
            </w:pPr>
            <w:r>
              <w:rPr>
                <w:rFonts w:ascii="Arial" w:hAnsi="Arial" w:cs="Arial"/>
                <w:b/>
                <w:bCs/>
                <w:sz w:val="20"/>
                <w:szCs w:val="20"/>
              </w:rPr>
              <w:t>Unidade</w:t>
            </w:r>
          </w:p>
        </w:tc>
        <w:tc>
          <w:tcPr>
            <w:tcW w:w="2435" w:type="dxa"/>
          </w:tcPr>
          <w:p w14:paraId="431ACB2D">
            <w:pPr>
              <w:jc w:val="both"/>
              <w:rPr>
                <w:rFonts w:ascii="Arial" w:hAnsi="Arial" w:cs="Arial"/>
                <w:b/>
                <w:bCs/>
                <w:sz w:val="20"/>
                <w:szCs w:val="20"/>
              </w:rPr>
            </w:pPr>
            <w:r>
              <w:rPr>
                <w:rFonts w:ascii="Arial" w:hAnsi="Arial" w:cs="Arial"/>
                <w:b/>
                <w:bCs/>
                <w:sz w:val="20"/>
                <w:szCs w:val="20"/>
              </w:rPr>
              <w:t>Descritivo</w:t>
            </w:r>
          </w:p>
        </w:tc>
        <w:tc>
          <w:tcPr>
            <w:tcW w:w="1331" w:type="dxa"/>
          </w:tcPr>
          <w:p w14:paraId="75F15D7A">
            <w:pPr>
              <w:rPr>
                <w:rFonts w:ascii="Arial" w:hAnsi="Arial" w:cs="Arial"/>
                <w:b/>
                <w:bCs/>
                <w:sz w:val="20"/>
                <w:szCs w:val="20"/>
              </w:rPr>
            </w:pPr>
            <w:r>
              <w:rPr>
                <w:rFonts w:ascii="Arial" w:hAnsi="Arial" w:cs="Arial"/>
                <w:b/>
                <w:bCs/>
                <w:sz w:val="20"/>
                <w:szCs w:val="20"/>
              </w:rPr>
              <w:t>Valor unitário</w:t>
            </w:r>
          </w:p>
        </w:tc>
        <w:tc>
          <w:tcPr>
            <w:tcW w:w="1358" w:type="dxa"/>
          </w:tcPr>
          <w:p w14:paraId="479C133F">
            <w:pPr>
              <w:rPr>
                <w:rFonts w:ascii="Arial" w:hAnsi="Arial" w:cs="Arial"/>
                <w:b/>
                <w:bCs/>
                <w:sz w:val="20"/>
                <w:szCs w:val="20"/>
              </w:rPr>
            </w:pPr>
            <w:r>
              <w:rPr>
                <w:rFonts w:ascii="Arial" w:hAnsi="Arial" w:cs="Arial"/>
                <w:b/>
                <w:bCs/>
                <w:sz w:val="20"/>
                <w:szCs w:val="20"/>
              </w:rPr>
              <w:t>Valor total</w:t>
            </w:r>
          </w:p>
        </w:tc>
      </w:tr>
      <w:tr w14:paraId="3E08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61A1804F">
            <w:pPr>
              <w:rPr>
                <w:rFonts w:ascii="Arial" w:hAnsi="Arial" w:cs="Arial"/>
                <w:sz w:val="20"/>
                <w:szCs w:val="20"/>
              </w:rPr>
            </w:pPr>
            <w:r>
              <w:rPr>
                <w:rFonts w:ascii="Arial" w:hAnsi="Arial" w:cs="Arial"/>
                <w:sz w:val="20"/>
                <w:szCs w:val="20"/>
              </w:rPr>
              <w:t>01</w:t>
            </w:r>
          </w:p>
        </w:tc>
        <w:tc>
          <w:tcPr>
            <w:tcW w:w="1284" w:type="dxa"/>
          </w:tcPr>
          <w:p w14:paraId="0BC44BAA">
            <w:pPr>
              <w:rPr>
                <w:rFonts w:ascii="Arial" w:hAnsi="Arial" w:cs="Arial"/>
                <w:sz w:val="20"/>
                <w:szCs w:val="20"/>
              </w:rPr>
            </w:pPr>
            <w:r>
              <w:rPr>
                <w:rFonts w:ascii="Arial" w:hAnsi="Arial" w:cs="Arial"/>
                <w:sz w:val="20"/>
                <w:szCs w:val="20"/>
              </w:rPr>
              <w:t>08</w:t>
            </w:r>
          </w:p>
        </w:tc>
        <w:tc>
          <w:tcPr>
            <w:tcW w:w="1328" w:type="dxa"/>
          </w:tcPr>
          <w:p w14:paraId="049780FE">
            <w:pPr>
              <w:rPr>
                <w:rFonts w:ascii="Arial" w:hAnsi="Arial" w:cs="Arial"/>
                <w:sz w:val="20"/>
                <w:szCs w:val="20"/>
              </w:rPr>
            </w:pPr>
            <w:r>
              <w:rPr>
                <w:rFonts w:ascii="Arial" w:hAnsi="Arial" w:cs="Arial"/>
                <w:sz w:val="20"/>
                <w:szCs w:val="20"/>
              </w:rPr>
              <w:t xml:space="preserve">Unidade </w:t>
            </w:r>
          </w:p>
        </w:tc>
        <w:tc>
          <w:tcPr>
            <w:tcW w:w="2435" w:type="dxa"/>
          </w:tcPr>
          <w:p w14:paraId="433C47A5">
            <w:pPr>
              <w:jc w:val="both"/>
              <w:rPr>
                <w:rFonts w:ascii="Arial" w:hAnsi="Arial" w:cs="Arial"/>
                <w:sz w:val="20"/>
                <w:szCs w:val="20"/>
              </w:rPr>
            </w:pPr>
            <w:r>
              <w:rPr>
                <w:rFonts w:ascii="Arial" w:hAnsi="Arial" w:cs="Arial"/>
                <w:sz w:val="20"/>
                <w:szCs w:val="20"/>
              </w:rPr>
              <w:t>Smart TV 65 polegadas 4K, com as seguintes especificações mínimas: Tamanho da tela: 65 polegadas; com controle remoto; com Wi-Fi integrado; com sistema operacional; Formato da Tela: tipo LED; Som: Estéreo; Resolução: Ultra HD 4k; Taxa de atualização (Hz): 60 Hz; Entrada USB: 2;</w:t>
            </w:r>
            <w:r>
              <w:rPr>
                <w:rFonts w:ascii="Arial" w:hAnsi="Arial" w:cs="Arial"/>
                <w:sz w:val="20"/>
                <w:szCs w:val="20"/>
                <w:lang w:val="pt-BR"/>
              </w:rPr>
              <w:t xml:space="preserve"> 3 HDMI, bivolt.</w:t>
            </w:r>
          </w:p>
        </w:tc>
        <w:tc>
          <w:tcPr>
            <w:tcW w:w="1331" w:type="dxa"/>
          </w:tcPr>
          <w:p w14:paraId="7A9567B2">
            <w:pPr>
              <w:rPr>
                <w:rFonts w:ascii="Arial" w:hAnsi="Arial" w:cs="Arial"/>
                <w:sz w:val="20"/>
                <w:szCs w:val="20"/>
              </w:rPr>
            </w:pPr>
            <w:r>
              <w:rPr>
                <w:rFonts w:ascii="Arial" w:hAnsi="Arial" w:cs="Arial"/>
                <w:sz w:val="20"/>
                <w:szCs w:val="20"/>
              </w:rPr>
              <w:t>R$ 3.611,95</w:t>
            </w:r>
          </w:p>
        </w:tc>
        <w:tc>
          <w:tcPr>
            <w:tcW w:w="1358" w:type="dxa"/>
          </w:tcPr>
          <w:p w14:paraId="50B800F0">
            <w:pPr>
              <w:rPr>
                <w:rFonts w:ascii="Arial" w:hAnsi="Arial" w:cs="Arial"/>
                <w:sz w:val="20"/>
                <w:szCs w:val="20"/>
              </w:rPr>
            </w:pPr>
            <w:r>
              <w:rPr>
                <w:rFonts w:ascii="Arial" w:hAnsi="Arial" w:cs="Arial"/>
                <w:sz w:val="20"/>
                <w:szCs w:val="20"/>
              </w:rPr>
              <w:t>R$ 28.895,60</w:t>
            </w:r>
          </w:p>
        </w:tc>
      </w:tr>
      <w:tr w14:paraId="4540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74787D81">
            <w:pPr>
              <w:rPr>
                <w:rFonts w:ascii="Arial" w:hAnsi="Arial" w:cs="Arial"/>
                <w:sz w:val="20"/>
                <w:szCs w:val="20"/>
              </w:rPr>
            </w:pPr>
            <w:r>
              <w:rPr>
                <w:rFonts w:ascii="Arial" w:hAnsi="Arial" w:cs="Arial"/>
                <w:sz w:val="20"/>
                <w:szCs w:val="20"/>
              </w:rPr>
              <w:t>02</w:t>
            </w:r>
          </w:p>
        </w:tc>
        <w:tc>
          <w:tcPr>
            <w:tcW w:w="1284" w:type="dxa"/>
          </w:tcPr>
          <w:p w14:paraId="4D73AEC8">
            <w:pPr>
              <w:rPr>
                <w:rFonts w:ascii="Arial" w:hAnsi="Arial" w:cs="Arial"/>
                <w:sz w:val="20"/>
                <w:szCs w:val="20"/>
              </w:rPr>
            </w:pPr>
            <w:r>
              <w:rPr>
                <w:rFonts w:ascii="Arial" w:hAnsi="Arial" w:cs="Arial"/>
                <w:sz w:val="20"/>
                <w:szCs w:val="20"/>
              </w:rPr>
              <w:t>08</w:t>
            </w:r>
          </w:p>
        </w:tc>
        <w:tc>
          <w:tcPr>
            <w:tcW w:w="1328" w:type="dxa"/>
          </w:tcPr>
          <w:p w14:paraId="6A04FE4E">
            <w:pPr>
              <w:rPr>
                <w:rFonts w:ascii="Arial" w:hAnsi="Arial" w:cs="Arial"/>
                <w:sz w:val="20"/>
                <w:szCs w:val="20"/>
              </w:rPr>
            </w:pPr>
            <w:r>
              <w:rPr>
                <w:rFonts w:ascii="Arial" w:hAnsi="Arial" w:cs="Arial"/>
                <w:sz w:val="20"/>
                <w:szCs w:val="20"/>
              </w:rPr>
              <w:t>Unidade</w:t>
            </w:r>
          </w:p>
        </w:tc>
        <w:tc>
          <w:tcPr>
            <w:tcW w:w="2435" w:type="dxa"/>
          </w:tcPr>
          <w:p w14:paraId="5C9CD365">
            <w:pPr>
              <w:jc w:val="both"/>
              <w:rPr>
                <w:rFonts w:ascii="Arial" w:hAnsi="Arial" w:cs="Arial"/>
                <w:sz w:val="20"/>
                <w:szCs w:val="20"/>
              </w:rPr>
            </w:pPr>
            <w:r>
              <w:rPr>
                <w:rFonts w:ascii="Arial" w:hAnsi="Arial" w:cs="Arial"/>
                <w:sz w:val="20"/>
                <w:szCs w:val="20"/>
              </w:rPr>
              <w:t>ar condicionado, do tipo split, inverter,</w:t>
            </w:r>
          </w:p>
          <w:p w14:paraId="0766BA76">
            <w:pPr>
              <w:jc w:val="both"/>
              <w:rPr>
                <w:rFonts w:ascii="Arial" w:hAnsi="Arial" w:cs="Arial"/>
                <w:sz w:val="20"/>
                <w:szCs w:val="20"/>
              </w:rPr>
            </w:pPr>
            <w:r>
              <w:rPr>
                <w:rFonts w:ascii="Arial" w:hAnsi="Arial" w:cs="Arial"/>
                <w:sz w:val="20"/>
                <w:szCs w:val="20"/>
              </w:rPr>
              <w:t>com capacidade: 12.000 btu/h, operação: frio, voltagem: 220 v, classificação de energia “a”, com baixo ruido, equipamento composto de unidade interna evaporadora e unidade externa condensadora, com gás R32, fornecido com controle remoto sem fio.</w:t>
            </w:r>
          </w:p>
        </w:tc>
        <w:tc>
          <w:tcPr>
            <w:tcW w:w="1331" w:type="dxa"/>
          </w:tcPr>
          <w:p w14:paraId="0B0C0282">
            <w:pPr>
              <w:rPr>
                <w:rFonts w:ascii="Arial" w:hAnsi="Arial" w:cs="Arial"/>
                <w:sz w:val="20"/>
                <w:szCs w:val="20"/>
              </w:rPr>
            </w:pPr>
            <w:r>
              <w:rPr>
                <w:rFonts w:ascii="Arial" w:hAnsi="Arial" w:cs="Arial"/>
                <w:sz w:val="20"/>
                <w:szCs w:val="20"/>
              </w:rPr>
              <w:t>R$ 2.466,74</w:t>
            </w:r>
          </w:p>
        </w:tc>
        <w:tc>
          <w:tcPr>
            <w:tcW w:w="1358" w:type="dxa"/>
          </w:tcPr>
          <w:p w14:paraId="66C8ED32">
            <w:pPr>
              <w:rPr>
                <w:rFonts w:ascii="Arial" w:hAnsi="Arial" w:cs="Arial"/>
                <w:sz w:val="20"/>
                <w:szCs w:val="20"/>
              </w:rPr>
            </w:pPr>
            <w:r>
              <w:rPr>
                <w:rFonts w:ascii="Arial" w:hAnsi="Arial" w:cs="Arial"/>
                <w:sz w:val="20"/>
                <w:szCs w:val="20"/>
              </w:rPr>
              <w:t>R$ 19.733,92</w:t>
            </w:r>
          </w:p>
        </w:tc>
      </w:tr>
    </w:tbl>
    <w:p w14:paraId="0C252DE7">
      <w:pPr>
        <w:spacing w:line="340" w:lineRule="exact"/>
        <w:jc w:val="both"/>
        <w:rPr>
          <w:rFonts w:ascii="Arial" w:hAnsi="Arial" w:cs="Arial"/>
          <w:lang w:val="pt-BR"/>
        </w:rPr>
      </w:pPr>
    </w:p>
    <w:p w14:paraId="0BD48365">
      <w:pPr>
        <w:pStyle w:val="30"/>
        <w:numPr>
          <w:ilvl w:val="1"/>
          <w:numId w:val="10"/>
        </w:numPr>
        <w:spacing w:line="340" w:lineRule="exact"/>
        <w:jc w:val="both"/>
        <w:rPr>
          <w:rFonts w:ascii="Arial" w:hAnsi="Arial" w:cs="Arial"/>
          <w:lang w:val="pt-BR"/>
        </w:rPr>
      </w:pPr>
      <w:r>
        <w:rPr>
          <w:rFonts w:ascii="Arial" w:hAnsi="Arial" w:cs="Arial"/>
          <w:lang w:val="pt-BR"/>
        </w:rPr>
        <w:t xml:space="preserve">Todos os produtos devem ser NOVOS, de primeiro uso, com todos os certificados e homologações exigidas neste Termo de Referência. </w:t>
      </w:r>
    </w:p>
    <w:p w14:paraId="41D48AC3">
      <w:pPr>
        <w:pStyle w:val="30"/>
        <w:numPr>
          <w:ilvl w:val="1"/>
          <w:numId w:val="10"/>
        </w:numPr>
        <w:spacing w:line="340" w:lineRule="exact"/>
        <w:jc w:val="both"/>
        <w:rPr>
          <w:rFonts w:ascii="Arial" w:hAnsi="Arial" w:cs="Arial"/>
          <w:lang w:val="pt-BR"/>
        </w:rPr>
      </w:pPr>
      <w:r>
        <w:rPr>
          <w:rFonts w:ascii="Arial" w:hAnsi="Arial" w:cs="Arial"/>
          <w:lang w:val="pt-BR"/>
        </w:rPr>
        <w:t>Embalagem: Os itens deverão ser entregues devidamente embalados em caixas resistentes para proteção contra danos durante o transporte.</w:t>
      </w:r>
    </w:p>
    <w:p w14:paraId="30BE76DA">
      <w:pPr>
        <w:pStyle w:val="30"/>
        <w:numPr>
          <w:ilvl w:val="1"/>
          <w:numId w:val="10"/>
        </w:numPr>
        <w:spacing w:line="340" w:lineRule="exact"/>
        <w:jc w:val="both"/>
        <w:rPr>
          <w:rFonts w:ascii="Arial" w:hAnsi="Arial" w:cs="Arial"/>
          <w:lang w:val="pt-BR"/>
        </w:rPr>
      </w:pPr>
      <w:r>
        <w:rPr>
          <w:rFonts w:ascii="Arial" w:hAnsi="Arial" w:cs="Arial"/>
          <w:lang w:val="pt-BR"/>
        </w:rPr>
        <w:t>Transporte: O fornecedor é responsável por organizar o transporte seguro dos produtos até o local de entrega especificado neste Termo de Referência. Os custos de transporte, inclusive, tributos/taxas, estão incluídos no valor total do contrato.</w:t>
      </w:r>
    </w:p>
    <w:p w14:paraId="008FF7BD">
      <w:pPr>
        <w:pStyle w:val="30"/>
        <w:numPr>
          <w:ilvl w:val="1"/>
          <w:numId w:val="10"/>
        </w:numPr>
        <w:spacing w:line="340" w:lineRule="exact"/>
        <w:jc w:val="both"/>
        <w:rPr>
          <w:rFonts w:ascii="Arial" w:hAnsi="Arial" w:cs="Arial"/>
          <w:lang w:val="pt-BR"/>
        </w:rPr>
      </w:pPr>
      <w:r>
        <w:rPr>
          <w:rFonts w:ascii="Arial" w:hAnsi="Arial" w:cs="Arial"/>
          <w:lang w:val="pt-BR"/>
        </w:rPr>
        <w:t>A validade do contrato será de 12 (doze) meses, contemplando neste período a entrega integral dos itens.</w:t>
      </w:r>
    </w:p>
    <w:p w14:paraId="7CE98B21">
      <w:pPr>
        <w:spacing w:line="340" w:lineRule="exact"/>
        <w:jc w:val="both"/>
        <w:rPr>
          <w:rFonts w:ascii="Arial" w:hAnsi="Arial" w:cs="Arial"/>
          <w:lang w:val="pt-BR"/>
        </w:rPr>
      </w:pPr>
    </w:p>
    <w:p w14:paraId="3503BF5E">
      <w:pPr>
        <w:spacing w:line="340" w:lineRule="exact"/>
        <w:jc w:val="both"/>
        <w:rPr>
          <w:rFonts w:ascii="Arial" w:hAnsi="Arial" w:cs="Arial"/>
          <w:b/>
          <w:lang w:val="pt-BR"/>
        </w:rPr>
      </w:pPr>
      <w:r>
        <w:rPr>
          <w:rFonts w:ascii="Arial" w:hAnsi="Arial" w:cs="Arial"/>
          <w:b/>
          <w:lang w:val="pt-BR"/>
        </w:rPr>
        <w:t>2. FUNDAMENTAÇÃO DA CONTRATAÇÃO, QUE CONSISTE NA REFERÊNCIA AOS ESTUDOS TÉCNICOS PRELIMINARES CORRESPONDENTES:</w:t>
      </w:r>
    </w:p>
    <w:p w14:paraId="63AE5DC0">
      <w:pPr>
        <w:spacing w:line="340" w:lineRule="exact"/>
        <w:jc w:val="both"/>
        <w:rPr>
          <w:rFonts w:ascii="Arial" w:hAnsi="Arial" w:cs="Arial"/>
          <w:b/>
          <w:lang w:val="pt-BR"/>
        </w:rPr>
      </w:pPr>
    </w:p>
    <w:p w14:paraId="1C031F1F">
      <w:pPr>
        <w:spacing w:line="340" w:lineRule="exact"/>
        <w:jc w:val="both"/>
        <w:rPr>
          <w:rFonts w:ascii="Arial" w:hAnsi="Arial" w:cs="Arial"/>
          <w:lang w:val="pt-BR"/>
        </w:rPr>
      </w:pPr>
      <w:bookmarkStart w:id="2" w:name="_Hlk202863775"/>
      <w:r>
        <w:rPr>
          <w:rFonts w:ascii="Arial" w:hAnsi="Arial" w:cs="Arial"/>
          <w:lang w:val="pt-BR"/>
        </w:rPr>
        <w:t>Conforme Lei Municipal n. 2138, de 25 de janeiro de 2025 o Poder Executivo ficou autorizado: a: “Realizar campanha, como forma de melhorar a arrecadação municipal, do Imposto Predial e Territorial Urbano — IPTU 2025, mediante a distribuição de prêmios, através de sorteio e dá outras providências". Referido ato normativo dispõe em sua integralidade:</w:t>
      </w:r>
    </w:p>
    <w:p w14:paraId="33D30AD0">
      <w:pPr>
        <w:spacing w:line="340" w:lineRule="exact"/>
        <w:jc w:val="both"/>
        <w:rPr>
          <w:rFonts w:ascii="Arial" w:hAnsi="Arial" w:cs="Arial"/>
          <w:b/>
          <w:bCs/>
          <w:lang w:val="pt-BR"/>
        </w:rPr>
      </w:pPr>
    </w:p>
    <w:p w14:paraId="40BC9C53">
      <w:pPr>
        <w:spacing w:line="340" w:lineRule="exact"/>
        <w:ind w:left="2127"/>
        <w:jc w:val="both"/>
        <w:rPr>
          <w:rFonts w:ascii="Arial" w:hAnsi="Arial" w:cs="Arial"/>
          <w:b/>
          <w:bCs/>
          <w:lang w:val="pt-BR"/>
        </w:rPr>
      </w:pPr>
      <w:r>
        <w:rPr>
          <w:rFonts w:ascii="Arial" w:hAnsi="Arial" w:cs="Arial"/>
          <w:b/>
          <w:bCs/>
          <w:lang w:val="pt-BR"/>
        </w:rPr>
        <w:t>“ARTIGO 2° - Para efeito de premiação, serão considerados contribuintes os proprietários ou titulares, ou ainda, quem detenha a posse ou o domínio útil do imóvel, e comprove junto ao Departamento de Cadastro e Tributação do Município de Rifaina, o recolhimento em dia das parcelas do Imposto Predial e Territorial Urbano — IPTU/2025, no prazo de vencimento.</w:t>
      </w:r>
    </w:p>
    <w:p w14:paraId="2C949646">
      <w:pPr>
        <w:spacing w:line="340" w:lineRule="exact"/>
        <w:ind w:left="2127"/>
        <w:jc w:val="both"/>
        <w:rPr>
          <w:rFonts w:ascii="Arial" w:hAnsi="Arial" w:cs="Arial"/>
          <w:b/>
          <w:bCs/>
          <w:lang w:val="pt-BR"/>
        </w:rPr>
      </w:pPr>
      <w:r>
        <w:rPr>
          <w:rFonts w:ascii="Arial" w:hAnsi="Arial" w:cs="Arial"/>
          <w:b/>
          <w:bCs/>
          <w:lang w:val="pt-BR"/>
        </w:rPr>
        <w:t>§ 1° — Não poderão participar dos sorteios, na forma estabelecida nesta Lei, o Prefeito, Vice- Prefeito, Vereadores e os membros da comissão organizadora.</w:t>
      </w:r>
    </w:p>
    <w:p w14:paraId="03CA2D70">
      <w:pPr>
        <w:spacing w:line="340" w:lineRule="exact"/>
        <w:ind w:left="2127"/>
        <w:jc w:val="both"/>
        <w:rPr>
          <w:rFonts w:ascii="Arial" w:hAnsi="Arial" w:cs="Arial"/>
          <w:b/>
          <w:bCs/>
          <w:lang w:val="pt-BR"/>
        </w:rPr>
      </w:pPr>
      <w:r>
        <w:rPr>
          <w:rFonts w:ascii="Arial" w:hAnsi="Arial" w:cs="Arial"/>
          <w:b/>
          <w:bCs/>
          <w:lang w:val="pt-BR"/>
        </w:rPr>
        <w:t>§ 2° - O contribuinte sorteado, somente receberá o prêmio após comprovar situação de regularidade fiscal para com a Fazenda Pública Municipal.</w:t>
      </w:r>
    </w:p>
    <w:p w14:paraId="2310D5FD">
      <w:pPr>
        <w:spacing w:line="340" w:lineRule="exact"/>
        <w:ind w:left="2127"/>
        <w:jc w:val="both"/>
        <w:rPr>
          <w:rFonts w:ascii="Arial" w:hAnsi="Arial" w:cs="Arial"/>
          <w:b/>
          <w:bCs/>
          <w:lang w:val="pt-BR"/>
        </w:rPr>
      </w:pPr>
      <w:r>
        <w:rPr>
          <w:rFonts w:ascii="Arial" w:hAnsi="Arial" w:cs="Arial"/>
          <w:b/>
          <w:bCs/>
          <w:lang w:val="pt-BR"/>
        </w:rPr>
        <w:t>ARTIGO 3° - Fica o Executivo Municipal autorizado a adquirir bens móveis necessários à realização do sorteio a que se refere o artigo anterior, na forma da lei.</w:t>
      </w:r>
    </w:p>
    <w:p w14:paraId="6016EFB4">
      <w:pPr>
        <w:spacing w:line="340" w:lineRule="exact"/>
        <w:ind w:left="2127"/>
        <w:jc w:val="both"/>
        <w:rPr>
          <w:rFonts w:ascii="Arial" w:hAnsi="Arial" w:cs="Arial"/>
          <w:b/>
          <w:bCs/>
          <w:lang w:val="pt-BR"/>
        </w:rPr>
      </w:pPr>
      <w:r>
        <w:rPr>
          <w:rFonts w:ascii="Arial" w:hAnsi="Arial" w:cs="Arial"/>
          <w:b/>
          <w:bCs/>
          <w:lang w:val="pt-BR"/>
        </w:rPr>
        <w:t>Parágrafo Único — A totalidade dos valores dos bens a que se refere o "caput" deste artigo, não poderão exceder ao total de R$ 90.000,00 (noventa mil reais).</w:t>
      </w:r>
    </w:p>
    <w:p w14:paraId="1764884B">
      <w:pPr>
        <w:spacing w:line="340" w:lineRule="exact"/>
        <w:ind w:left="2127"/>
        <w:jc w:val="both"/>
        <w:rPr>
          <w:rFonts w:ascii="Arial" w:hAnsi="Arial" w:cs="Arial"/>
          <w:b/>
          <w:bCs/>
          <w:lang w:val="pt-BR"/>
        </w:rPr>
      </w:pPr>
      <w:r>
        <w:rPr>
          <w:rFonts w:ascii="Arial" w:hAnsi="Arial" w:cs="Arial"/>
          <w:b/>
          <w:bCs/>
          <w:lang w:val="pt-BR"/>
        </w:rPr>
        <w:t>ARTIGO 4° - Os sorteios serão realizados em ato público e os prêmios entregues aos contemplados que comprovem haver atendido às condições estabelecidas.</w:t>
      </w:r>
    </w:p>
    <w:p w14:paraId="7AF50EF8">
      <w:pPr>
        <w:spacing w:line="340" w:lineRule="exact"/>
        <w:ind w:left="2127"/>
        <w:jc w:val="both"/>
        <w:rPr>
          <w:rFonts w:ascii="Arial" w:hAnsi="Arial" w:cs="Arial"/>
          <w:b/>
          <w:bCs/>
          <w:lang w:val="pt-BR"/>
        </w:rPr>
      </w:pPr>
      <w:r>
        <w:rPr>
          <w:rFonts w:ascii="Arial" w:hAnsi="Arial" w:cs="Arial"/>
          <w:b/>
          <w:bCs/>
          <w:lang w:val="pt-BR"/>
        </w:rPr>
        <w:t>ARTIGO 5° - O Poder Executivo regulamentará esta lei no prazo de 30 (trinta) dias, contados de sua publicação, principalmente quanto aos critérios para participação, definição dos bens a serem sorteados, datas e realização dos sorteios.”</w:t>
      </w:r>
    </w:p>
    <w:p w14:paraId="48014C13">
      <w:pPr>
        <w:spacing w:line="340" w:lineRule="exact"/>
        <w:ind w:left="2127"/>
        <w:jc w:val="both"/>
        <w:rPr>
          <w:rFonts w:ascii="Arial" w:hAnsi="Arial" w:cs="Arial"/>
          <w:b/>
          <w:bCs/>
          <w:lang w:val="pt-BR"/>
        </w:rPr>
      </w:pPr>
    </w:p>
    <w:p w14:paraId="294F5951">
      <w:pPr>
        <w:spacing w:line="340" w:lineRule="exact"/>
        <w:jc w:val="both"/>
        <w:rPr>
          <w:rFonts w:ascii="Arial" w:hAnsi="Arial" w:cs="Arial"/>
          <w:lang w:val="pt-BR"/>
        </w:rPr>
      </w:pPr>
      <w:r>
        <w:rPr>
          <w:rFonts w:ascii="Arial" w:hAnsi="Arial" w:cs="Arial"/>
          <w:lang w:val="pt-BR"/>
        </w:rPr>
        <w:t xml:space="preserve">Destarte, considerando a autorização legislativa, a contratação encontra cabimento ao passo que visa implementar a referida política pública de fomento ao incremento da receita, de forma a incentivar o recolhimento tempestivo dos tributos municipais, o que logicamente reverbera e atinge a todo público-alvo (contribuintes). </w:t>
      </w:r>
    </w:p>
    <w:p w14:paraId="0F15E936">
      <w:pPr>
        <w:spacing w:line="340" w:lineRule="exact"/>
        <w:jc w:val="both"/>
        <w:rPr>
          <w:rFonts w:ascii="Arial" w:hAnsi="Arial" w:cs="Arial"/>
          <w:lang w:val="pt-BR"/>
        </w:rPr>
      </w:pPr>
    </w:p>
    <w:bookmarkEnd w:id="2"/>
    <w:p w14:paraId="1BD56DFE">
      <w:pPr>
        <w:spacing w:line="340" w:lineRule="exact"/>
        <w:jc w:val="both"/>
        <w:rPr>
          <w:rFonts w:ascii="Arial" w:hAnsi="Arial" w:cs="Arial"/>
          <w:b/>
          <w:bCs/>
          <w:lang w:val="pt-BR"/>
        </w:rPr>
      </w:pPr>
      <w:r>
        <w:rPr>
          <w:rFonts w:ascii="Arial" w:hAnsi="Arial" w:cs="Arial"/>
          <w:b/>
          <w:bCs/>
          <w:lang w:val="pt-BR"/>
        </w:rPr>
        <w:t>3. DESCRIÇÃO DA SOLUÇÃO COMO UM TODO, CONSIDERADO TODO O CICLO DE VIDA DO OBJETO:</w:t>
      </w:r>
    </w:p>
    <w:p w14:paraId="2D92E297">
      <w:pPr>
        <w:spacing w:line="340" w:lineRule="exact"/>
        <w:jc w:val="both"/>
        <w:rPr>
          <w:rFonts w:ascii="Arial" w:hAnsi="Arial" w:cs="Arial"/>
          <w:lang w:val="pt-BR"/>
        </w:rPr>
      </w:pPr>
    </w:p>
    <w:p w14:paraId="15633A88">
      <w:pPr>
        <w:spacing w:line="360" w:lineRule="auto"/>
        <w:jc w:val="both"/>
        <w:rPr>
          <w:rFonts w:ascii="Arial" w:hAnsi="Arial" w:cs="Arial"/>
          <w:lang w:val="pt-BR"/>
        </w:rPr>
      </w:pPr>
      <w:bookmarkStart w:id="3" w:name="_Hlk202864610"/>
      <w:r>
        <w:rPr>
          <w:rFonts w:ascii="Arial" w:hAnsi="Arial" w:eastAsia="Calibri" w:cs="Arial"/>
        </w:rPr>
        <w:t xml:space="preserve">A solução contempla a aquisição de equipamentos para os fins de implementar as medias enunciadas através da </w:t>
      </w:r>
      <w:bookmarkStart w:id="4" w:name="_Hlk202864781"/>
      <w:r>
        <w:rPr>
          <w:rFonts w:ascii="Arial" w:hAnsi="Arial" w:eastAsia="Calibri" w:cs="Arial"/>
        </w:rPr>
        <w:t>Lei Municipal n. 2138, de 15 de janeiro de 2025.</w:t>
      </w:r>
      <w:bookmarkEnd w:id="4"/>
      <w:r>
        <w:rPr>
          <w:rFonts w:ascii="Arial" w:hAnsi="Arial" w:eastAsia="Calibri" w:cs="Arial"/>
        </w:rPr>
        <w:t xml:space="preserve"> O ciclo de vida do objeto compreende as etapas de planejamento, aquisição e recebimento. Durante a fase inicial, serão definidos os tipos e quantidades de equipamentos. Após o processo licitatório, os materiais serão entregues conforme as especificações técnicas exigidas. Os itens entregues serão objeto de sorteio a ser formalizado na forma da legislação reguladora, contemplando assim o ciclo de vida físico, que no campo da motivação, se aperfeiçoa como medida de incentivo ao recolhimento tempestivo dos tributos municipais.</w:t>
      </w:r>
      <w:r>
        <w:rPr>
          <w:rFonts w:ascii="Arial" w:hAnsi="Arial" w:cs="Arial"/>
          <w:lang w:val="pt-BR"/>
        </w:rPr>
        <w:t xml:space="preserve"> </w:t>
      </w:r>
    </w:p>
    <w:bookmarkEnd w:id="3"/>
    <w:p w14:paraId="096CDB1A">
      <w:pPr>
        <w:spacing w:line="360" w:lineRule="auto"/>
        <w:jc w:val="both"/>
        <w:rPr>
          <w:rFonts w:ascii="Arial" w:hAnsi="Arial" w:cs="Arial"/>
          <w:b/>
          <w:bCs/>
          <w:lang w:val="pt-BR"/>
        </w:rPr>
      </w:pPr>
    </w:p>
    <w:p w14:paraId="004A88DF">
      <w:pPr>
        <w:spacing w:line="360" w:lineRule="auto"/>
        <w:jc w:val="both"/>
        <w:rPr>
          <w:rFonts w:ascii="Arial" w:hAnsi="Arial" w:cs="Arial"/>
          <w:b/>
          <w:bCs/>
          <w:lang w:val="pt-BR"/>
        </w:rPr>
      </w:pPr>
      <w:r>
        <w:rPr>
          <w:rFonts w:ascii="Arial" w:hAnsi="Arial" w:cs="Arial"/>
          <w:b/>
          <w:bCs/>
          <w:lang w:val="pt-BR"/>
        </w:rPr>
        <w:t>4. REQUISITOS DA CONTRATAÇÃO:</w:t>
      </w:r>
    </w:p>
    <w:p w14:paraId="21DE5687">
      <w:pPr>
        <w:spacing w:line="360" w:lineRule="auto"/>
        <w:ind w:right="145"/>
        <w:contextualSpacing/>
        <w:jc w:val="both"/>
        <w:rPr>
          <w:rFonts w:ascii="Arial" w:hAnsi="Arial" w:eastAsia="Calibri" w:cs="Arial"/>
          <w:shd w:val="clear" w:color="auto" w:fill="FFFFFF"/>
        </w:rPr>
      </w:pPr>
      <w:bookmarkStart w:id="5" w:name="_Hlk202863896"/>
      <w:r>
        <w:rPr>
          <w:rFonts w:ascii="Arial" w:hAnsi="Arial" w:eastAsia="Calibri" w:cs="Arial"/>
        </w:rPr>
        <w:t>4.1 Além dos critérios de sustentabilidade eventualmente inseridos na descrição do objeto, devem ser atendidos os seguintes requisitos, que se baseiam no Guia Nacional de Contratações Sustentáveis:</w:t>
      </w:r>
    </w:p>
    <w:p w14:paraId="42D677D5">
      <w:pPr>
        <w:spacing w:after="200" w:line="360" w:lineRule="auto"/>
        <w:ind w:right="145"/>
        <w:contextualSpacing/>
        <w:jc w:val="both"/>
        <w:rPr>
          <w:rFonts w:ascii="Arial" w:hAnsi="Arial" w:eastAsia="Calibri" w:cs="Arial"/>
        </w:rPr>
      </w:pPr>
      <w:r>
        <w:rPr>
          <w:rFonts w:ascii="Arial" w:hAnsi="Arial" w:eastAsia="Calibri" w:cs="Arial"/>
        </w:rPr>
        <w:t>4.1.1. Os produtos deverão ser acondicionados em embalagens reduzidas que minimizem a geração de resíduos sólidos, sempre que possível;</w:t>
      </w:r>
    </w:p>
    <w:p w14:paraId="38C007A3">
      <w:pPr>
        <w:spacing w:line="360" w:lineRule="auto"/>
        <w:ind w:right="145"/>
        <w:jc w:val="both"/>
        <w:rPr>
          <w:rFonts w:ascii="Arial" w:hAnsi="Arial" w:eastAsia="Calibri" w:cs="Arial"/>
        </w:rPr>
      </w:pPr>
      <w:r>
        <w:rPr>
          <w:rFonts w:ascii="Arial" w:hAnsi="Arial" w:eastAsia="Calibri" w:cs="Arial"/>
        </w:rPr>
        <w:t>4.1.2. As embalagens deverão obedecer à legislação vigente e as características próprias de cada produto, vindo com etiqueta de validade e de peso,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14:paraId="39F1C937">
      <w:pPr>
        <w:spacing w:line="360" w:lineRule="auto"/>
        <w:ind w:right="145"/>
        <w:jc w:val="both"/>
        <w:rPr>
          <w:rFonts w:ascii="Arial" w:hAnsi="Arial" w:eastAsia="Calibri" w:cs="Arial"/>
        </w:rPr>
      </w:pPr>
      <w:r>
        <w:rPr>
          <w:rFonts w:ascii="Arial" w:hAnsi="Arial" w:eastAsia="Calibri" w:cs="Arial"/>
        </w:rPr>
        <w:t>4.2. Não será admitida a subcontratação do objeto contratual;</w:t>
      </w:r>
    </w:p>
    <w:p w14:paraId="0BC10406">
      <w:pPr>
        <w:spacing w:line="360" w:lineRule="auto"/>
        <w:ind w:right="145"/>
        <w:jc w:val="both"/>
        <w:rPr>
          <w:rFonts w:ascii="Arial" w:hAnsi="Arial" w:eastAsia="Calibri" w:cs="Arial"/>
        </w:rPr>
      </w:pPr>
      <w:r>
        <w:rPr>
          <w:rFonts w:ascii="Arial" w:hAnsi="Arial" w:eastAsia="Calibri" w:cs="Arial"/>
        </w:rPr>
        <w:t>4.3. Na presente contratação será admitida a indicação de marca(s) pré aprovadas, desde que atendam aos padrões de qualidade e sustentabilidade definidos;</w:t>
      </w:r>
    </w:p>
    <w:p w14:paraId="4D30E308">
      <w:pPr>
        <w:spacing w:line="360" w:lineRule="auto"/>
        <w:ind w:right="145"/>
        <w:jc w:val="both"/>
        <w:rPr>
          <w:rFonts w:ascii="Arial" w:hAnsi="Arial" w:eastAsia="Calibri" w:cs="Arial"/>
        </w:rPr>
      </w:pPr>
      <w:r>
        <w:rPr>
          <w:rFonts w:ascii="Arial" w:hAnsi="Arial" w:eastAsia="Calibri" w:cs="Arial"/>
        </w:rPr>
        <w:t>4.4 A licitante deverá apresentar Catálogo Técnico, emitido pelo fabricante, em original ou impressos do site do próprio fabricante</w:t>
      </w:r>
    </w:p>
    <w:p w14:paraId="5CD15963">
      <w:pPr>
        <w:spacing w:line="360" w:lineRule="auto"/>
        <w:ind w:right="145"/>
        <w:jc w:val="both"/>
        <w:rPr>
          <w:rFonts w:ascii="Arial" w:hAnsi="Arial" w:eastAsia="Calibri" w:cs="Arial"/>
        </w:rPr>
      </w:pPr>
      <w:r>
        <w:rPr>
          <w:rFonts w:ascii="Arial" w:hAnsi="Arial" w:eastAsia="Calibri" w:cs="Arial"/>
        </w:rPr>
        <w:t>4.4.1. Serão avaliados os aspectos e padrões mínimos de aceitabilidade;</w:t>
      </w:r>
    </w:p>
    <w:p w14:paraId="665F05A0">
      <w:pPr>
        <w:spacing w:line="360" w:lineRule="auto"/>
        <w:ind w:right="145"/>
        <w:jc w:val="both"/>
        <w:rPr>
          <w:rFonts w:ascii="Arial" w:hAnsi="Arial" w:eastAsia="Calibri" w:cs="Arial"/>
        </w:rPr>
      </w:pPr>
      <w:r>
        <w:rPr>
          <w:rFonts w:ascii="Arial" w:hAnsi="Arial" w:eastAsia="Calibri" w:cs="Arial"/>
        </w:rPr>
        <w:t>4.4.2. Os resultados das avaliações serão divulgados por meio de mensagem no sistema BLL;</w:t>
      </w:r>
    </w:p>
    <w:p w14:paraId="6667C315">
      <w:pPr>
        <w:spacing w:line="360" w:lineRule="auto"/>
        <w:ind w:right="145"/>
        <w:jc w:val="both"/>
        <w:rPr>
          <w:rFonts w:ascii="Arial" w:hAnsi="Arial" w:eastAsia="Calibri" w:cs="Arial"/>
        </w:rPr>
      </w:pPr>
      <w:r>
        <w:rPr>
          <w:rFonts w:ascii="Arial" w:hAnsi="Arial" w:eastAsia="Calibri" w:cs="Arial"/>
        </w:rPr>
        <w:t>4.4.3. Os exemplares colocados à disposição da Administração serão tratados como protótipos, podendo ser manuseados e utilizados pela equipe técnica responsável pela análise, não gerando direito a ressarcimento;</w:t>
      </w:r>
    </w:p>
    <w:p w14:paraId="53DAB5DA">
      <w:pPr>
        <w:spacing w:line="360" w:lineRule="auto"/>
        <w:jc w:val="both"/>
        <w:rPr>
          <w:rFonts w:ascii="Arial" w:hAnsi="Arial" w:eastAsia="Calibri" w:cs="Arial"/>
        </w:rPr>
      </w:pPr>
      <w:r>
        <w:rPr>
          <w:rFonts w:ascii="Arial" w:hAnsi="Arial" w:eastAsia="Calibri" w:cs="Arial"/>
        </w:rPr>
        <w:t>4.5. Os produtos deverão ser entregues em embalagem original e intacta, acompanhados de: • Identificação do produto, • data de fabricação, • data de validade, • peso líquido, • Nome do fabricante;</w:t>
      </w:r>
    </w:p>
    <w:p w14:paraId="087F5DF1">
      <w:pPr>
        <w:spacing w:line="360" w:lineRule="auto"/>
        <w:jc w:val="both"/>
        <w:rPr>
          <w:rFonts w:ascii="Arial" w:hAnsi="Arial" w:eastAsia="Calibri" w:cs="Arial"/>
        </w:rPr>
      </w:pPr>
      <w:r>
        <w:rPr>
          <w:rFonts w:ascii="Arial" w:hAnsi="Arial" w:eastAsia="Calibri" w:cs="Arial"/>
        </w:rPr>
        <w:t>4.6. O fornecedor deverá garantir a conformidade dos produtos com as especificações técnicas e padrões de qualidade estabelecidos;</w:t>
      </w:r>
    </w:p>
    <w:p w14:paraId="19438FB0">
      <w:pPr>
        <w:spacing w:line="360" w:lineRule="auto"/>
        <w:jc w:val="both"/>
        <w:rPr>
          <w:rFonts w:ascii="Arial" w:hAnsi="Arial" w:cs="Arial"/>
        </w:rPr>
      </w:pPr>
      <w:r>
        <w:rPr>
          <w:rFonts w:ascii="Arial" w:hAnsi="Arial" w:eastAsia="Calibri" w:cs="Arial"/>
        </w:rPr>
        <w:t>4.7.</w:t>
      </w:r>
      <w:r>
        <w:rPr>
          <w:rFonts w:ascii="Arial" w:hAnsi="Arial" w:cs="Arial"/>
        </w:rPr>
        <w:t xml:space="preserve"> A contratada deverá assumir a responsabilidade por todas as providências e obrigações estabelecidas na legislação específica sobre a qualidade e especificação dos produtos que serão entregues;</w:t>
      </w:r>
    </w:p>
    <w:p w14:paraId="4FEC2210">
      <w:pPr>
        <w:spacing w:line="360" w:lineRule="auto"/>
        <w:jc w:val="both"/>
        <w:rPr>
          <w:rFonts w:ascii="Arial" w:hAnsi="Arial" w:eastAsia="Calibri" w:cs="Arial"/>
        </w:rPr>
      </w:pPr>
      <w:r>
        <w:rPr>
          <w:rFonts w:ascii="Arial" w:hAnsi="Arial" w:eastAsia="Calibri" w:cs="Arial"/>
        </w:rPr>
        <w:t>4.8.</w:t>
      </w:r>
      <w:r>
        <w:t xml:space="preserve"> </w:t>
      </w:r>
      <w:r>
        <w:rPr>
          <w:rFonts w:ascii="Arial" w:hAnsi="Arial" w:eastAsia="Calibri" w:cs="Arial"/>
        </w:rPr>
        <w:t>As entregas deverão seguir o prazo estipulado neste instrumento.</w:t>
      </w:r>
    </w:p>
    <w:p w14:paraId="30E39276">
      <w:pPr>
        <w:spacing w:line="360" w:lineRule="auto"/>
        <w:jc w:val="both"/>
        <w:rPr>
          <w:rFonts w:ascii="Arial" w:hAnsi="Arial" w:eastAsia="Calibri" w:cs="Arial"/>
        </w:rPr>
      </w:pPr>
      <w:r>
        <w:rPr>
          <w:rFonts w:ascii="Arial" w:hAnsi="Arial" w:eastAsia="Calibri" w:cs="Arial"/>
        </w:rPr>
        <w:t>4.9. A contratada deverá fornecer diretamente o objeto, não podendo transferir a responsabilidade pelo objeto licitado para nenhuma outra empresa ou instituição de qualquer natureza;</w:t>
      </w:r>
    </w:p>
    <w:p w14:paraId="257679C2">
      <w:pPr>
        <w:spacing w:line="360" w:lineRule="auto"/>
        <w:jc w:val="both"/>
        <w:rPr>
          <w:rFonts w:ascii="Arial" w:hAnsi="Arial" w:eastAsia="Calibri" w:cs="Arial"/>
        </w:rPr>
      </w:pPr>
      <w:r>
        <w:rPr>
          <w:rFonts w:ascii="Arial" w:hAnsi="Arial" w:eastAsia="Calibri" w:cs="Arial"/>
        </w:rPr>
        <w:t>4.10. Nos valores propostos deverão estar inclusos todos os custos operacionais, encargos previdenciários, trabalhistas, tributários, comerciais e quaisquer outros que incidam direta ou indiretamente no fornecimento dos bens;</w:t>
      </w:r>
    </w:p>
    <w:p w14:paraId="0FF79CA0">
      <w:pPr>
        <w:spacing w:line="360" w:lineRule="auto"/>
        <w:jc w:val="both"/>
        <w:rPr>
          <w:rFonts w:ascii="Arial" w:hAnsi="Arial" w:eastAsia="Calibri" w:cs="Arial"/>
          <w:lang w:val="pt-BR"/>
        </w:rPr>
      </w:pPr>
      <w:r>
        <w:rPr>
          <w:rFonts w:ascii="Arial" w:hAnsi="Arial" w:eastAsia="Calibri" w:cs="Arial"/>
        </w:rPr>
        <w:t>4.11. Nos termos do disposto no art. 62 da Lei Federal n. 14.133/2021, deverão igualmente serem atendidos aos requisitos de habilitação</w:t>
      </w:r>
      <w:r>
        <w:rPr>
          <w:rFonts w:ascii="Arial" w:hAnsi="Arial" w:eastAsia="Calibri" w:cs="Arial"/>
          <w:lang w:val="pt-BR"/>
        </w:rPr>
        <w:t xml:space="preserve"> jurídica, técnica, fiscal, social e trabalhista e econômico-financeira, constantes do corpo do instrumento convocatório.</w:t>
      </w:r>
    </w:p>
    <w:bookmarkEnd w:id="5"/>
    <w:p w14:paraId="7A37204C">
      <w:pPr>
        <w:spacing w:line="360" w:lineRule="auto"/>
        <w:jc w:val="both"/>
        <w:rPr>
          <w:rFonts w:ascii="Arial" w:hAnsi="Arial" w:cs="Arial"/>
        </w:rPr>
      </w:pPr>
    </w:p>
    <w:p w14:paraId="4B8A9F60">
      <w:pPr>
        <w:spacing w:line="360" w:lineRule="auto"/>
        <w:jc w:val="both"/>
        <w:rPr>
          <w:rFonts w:ascii="Arial" w:hAnsi="Arial" w:cs="Arial"/>
          <w:b/>
          <w:bCs/>
          <w:lang w:val="pt-BR"/>
        </w:rPr>
      </w:pPr>
      <w:r>
        <w:rPr>
          <w:rFonts w:ascii="Arial" w:hAnsi="Arial" w:cs="Arial"/>
          <w:b/>
          <w:bCs/>
          <w:lang w:val="pt-BR"/>
        </w:rPr>
        <w:t>5. MODELO DE EXECUÇÃO DO OBJETO, QUE CONSISTE NA DEFINIÇÃO DE COMO O CONTRATO DEVERÁ PRODUZIR OS RESULTADOS PRETENDIDOS DESDE O SEU INÍCIO ATÉ O SEU ENCERRAMENTO:</w:t>
      </w:r>
    </w:p>
    <w:p w14:paraId="1F70C308">
      <w:pPr>
        <w:spacing w:line="360" w:lineRule="auto"/>
        <w:jc w:val="both"/>
        <w:rPr>
          <w:rFonts w:ascii="Arial" w:hAnsi="Arial" w:cs="Arial"/>
          <w:b/>
          <w:lang w:val="pt-BR"/>
        </w:rPr>
      </w:pPr>
    </w:p>
    <w:p w14:paraId="65FAB568">
      <w:pPr>
        <w:spacing w:line="360" w:lineRule="auto"/>
        <w:jc w:val="both"/>
        <w:rPr>
          <w:rFonts w:ascii="Arial" w:hAnsi="Arial" w:cs="Arial"/>
          <w:b/>
          <w:lang w:val="pt-BR"/>
        </w:rPr>
      </w:pPr>
      <w:bookmarkStart w:id="6" w:name="_Hlk203737150"/>
      <w:r>
        <w:rPr>
          <w:rFonts w:ascii="Arial" w:hAnsi="Arial" w:cs="Arial"/>
          <w:b/>
          <w:lang w:val="pt-BR"/>
        </w:rPr>
        <w:t xml:space="preserve">5.1. Da Garantia: </w:t>
      </w:r>
    </w:p>
    <w:p w14:paraId="3112FFEC">
      <w:pPr>
        <w:spacing w:line="360" w:lineRule="auto"/>
        <w:jc w:val="both"/>
        <w:rPr>
          <w:rFonts w:ascii="Arial" w:hAnsi="Arial" w:cs="Arial"/>
          <w:bCs/>
          <w:lang w:val="pt-BR"/>
        </w:rPr>
      </w:pPr>
      <w:r>
        <w:rPr>
          <w:rFonts w:ascii="Arial" w:hAnsi="Arial" w:cs="Arial"/>
          <w:bCs/>
          <w:lang w:val="pt-BR"/>
        </w:rPr>
        <w:t xml:space="preserve">5.1.1. Os equipamentos devem possuir garantia e suporte técnico on-site, no mínimo, 1 (um) ano. </w:t>
      </w:r>
    </w:p>
    <w:p w14:paraId="0D309267">
      <w:pPr>
        <w:spacing w:line="360" w:lineRule="auto"/>
        <w:jc w:val="both"/>
        <w:rPr>
          <w:rFonts w:ascii="Arial" w:hAnsi="Arial" w:cs="Arial"/>
          <w:bCs/>
          <w:lang w:val="pt-BR"/>
        </w:rPr>
      </w:pPr>
      <w:r>
        <w:rPr>
          <w:rFonts w:ascii="Arial" w:hAnsi="Arial" w:cs="Arial"/>
          <w:bCs/>
          <w:lang w:val="pt-BR"/>
        </w:rPr>
        <w:t xml:space="preserve">5.1.2. O fabricante deve possuir central de atendimento tipo (0800) para abertura dos chamados de garantia, comprometendo-se a manter registros dos mesmos constando a descrição do problema, com atendimento disponível 24 horas por dia, 7 dias por semana; </w:t>
      </w:r>
    </w:p>
    <w:p w14:paraId="48C46351">
      <w:pPr>
        <w:spacing w:line="360" w:lineRule="auto"/>
        <w:jc w:val="both"/>
        <w:rPr>
          <w:rFonts w:ascii="Arial" w:hAnsi="Arial" w:cs="Arial"/>
          <w:bCs/>
          <w:lang w:val="pt-BR"/>
        </w:rPr>
      </w:pPr>
      <w:r>
        <w:rPr>
          <w:rFonts w:ascii="Arial" w:hAnsi="Arial" w:cs="Arial"/>
          <w:bCs/>
          <w:lang w:val="pt-BR"/>
        </w:rPr>
        <w:t xml:space="preserve">5.1.3. O equipamento ofertado deverá possuir código de identificação único para a abertura dos chamados e consultas através do site do fabricante sobre informações de garantia e configuração dos equipamentos; </w:t>
      </w:r>
    </w:p>
    <w:p w14:paraId="259FBF44">
      <w:pPr>
        <w:spacing w:line="360" w:lineRule="auto"/>
        <w:jc w:val="both"/>
        <w:rPr>
          <w:rFonts w:ascii="Arial" w:hAnsi="Arial" w:cs="Arial"/>
          <w:bCs/>
          <w:lang w:val="pt-BR"/>
        </w:rPr>
      </w:pPr>
      <w:r>
        <w:rPr>
          <w:rFonts w:ascii="Arial" w:hAnsi="Arial" w:cs="Arial"/>
          <w:bCs/>
          <w:lang w:val="pt-BR"/>
        </w:rPr>
        <w:t xml:space="preserve">5.1.4. Os serviços de reparo dos equipamentos especificados serão iniciados onde se encontram (ON-SITE), em até 5 dias úteis ao de abertura do chamado junto a contratada; </w:t>
      </w:r>
    </w:p>
    <w:p w14:paraId="29168ED6">
      <w:pPr>
        <w:spacing w:line="360" w:lineRule="auto"/>
        <w:jc w:val="both"/>
        <w:rPr>
          <w:rFonts w:ascii="Arial" w:hAnsi="Arial" w:cs="Arial"/>
          <w:bCs/>
          <w:lang w:val="pt-BR"/>
        </w:rPr>
      </w:pPr>
      <w:r>
        <w:rPr>
          <w:rFonts w:ascii="Arial" w:hAnsi="Arial" w:cs="Arial"/>
          <w:bCs/>
          <w:lang w:val="pt-BR"/>
        </w:rPr>
        <w:t>5.1.5. Durante o período de garantia, a assistência técnica deverá ser prestada, exclusivamente pelo fabricante dos equipamentos ou empresa prestadora de serviços de assistência técnica devidamente credenciada pelo mesmo</w:t>
      </w:r>
    </w:p>
    <w:bookmarkEnd w:id="6"/>
    <w:p w14:paraId="51D0E93E">
      <w:pPr>
        <w:spacing w:line="360" w:lineRule="auto"/>
        <w:jc w:val="both"/>
        <w:rPr>
          <w:rFonts w:ascii="Arial" w:hAnsi="Arial" w:cs="Arial"/>
          <w:bCs/>
          <w:lang w:val="pt-BR"/>
        </w:rPr>
      </w:pPr>
      <w:bookmarkStart w:id="7" w:name="_Hlk203737220"/>
    </w:p>
    <w:p w14:paraId="32A5FF78">
      <w:pPr>
        <w:spacing w:line="360" w:lineRule="auto"/>
        <w:jc w:val="both"/>
        <w:rPr>
          <w:rFonts w:ascii="Arial" w:hAnsi="Arial" w:cs="Arial"/>
          <w:b/>
          <w:lang w:val="pt-BR"/>
        </w:rPr>
      </w:pPr>
      <w:r>
        <w:rPr>
          <w:rFonts w:ascii="Arial" w:hAnsi="Arial" w:cs="Arial"/>
          <w:b/>
          <w:lang w:val="pt-BR"/>
        </w:rPr>
        <w:t>5.2. Dos prazos e condições para entrega e critérios de recebimento</w:t>
      </w:r>
    </w:p>
    <w:p w14:paraId="71153F8A">
      <w:pPr>
        <w:spacing w:line="360" w:lineRule="auto"/>
        <w:jc w:val="both"/>
        <w:rPr>
          <w:rFonts w:ascii="Arial" w:hAnsi="Arial" w:cs="Arial"/>
          <w:bCs/>
          <w:lang w:val="pt-BR"/>
        </w:rPr>
      </w:pPr>
      <w:r>
        <w:rPr>
          <w:rFonts w:ascii="Arial" w:hAnsi="Arial" w:cs="Arial"/>
          <w:bCs/>
          <w:lang w:val="pt-BR"/>
        </w:rPr>
        <w:t>5.2.1. O prazo estipulado para a entrega dos itens é de 15 (quinze) dias corridos, contados a partir da emissão da Ordem de Fornecimento;</w:t>
      </w:r>
    </w:p>
    <w:p w14:paraId="7283576F">
      <w:pPr>
        <w:spacing w:line="360" w:lineRule="auto"/>
        <w:jc w:val="both"/>
        <w:rPr>
          <w:rFonts w:ascii="Arial" w:hAnsi="Arial" w:cs="Arial"/>
          <w:bCs/>
          <w:lang w:val="pt-BR"/>
        </w:rPr>
      </w:pPr>
      <w:r>
        <w:rPr>
          <w:rFonts w:ascii="Arial" w:hAnsi="Arial" w:cs="Arial"/>
          <w:bCs/>
          <w:lang w:val="pt-BR"/>
        </w:rPr>
        <w:t>5.2.2. Os produtos deverão ser entregues na sede da Prefeitura Municipal de Rifaina (endereço: Rua Barão de Rifaina, 251, CEP 144900-000), novos, lacrados em caixa original e devem ser abertos somente com a presença do fiscal designado.</w:t>
      </w:r>
    </w:p>
    <w:p w14:paraId="6ACA790D">
      <w:pPr>
        <w:spacing w:line="360" w:lineRule="auto"/>
        <w:jc w:val="both"/>
        <w:rPr>
          <w:rFonts w:ascii="Arial" w:hAnsi="Arial" w:cs="Arial"/>
          <w:bCs/>
          <w:lang w:val="pt-BR"/>
        </w:rPr>
      </w:pPr>
      <w:r>
        <w:rPr>
          <w:rFonts w:ascii="Arial" w:hAnsi="Arial" w:cs="Arial"/>
          <w:bCs/>
          <w:lang w:val="pt-BR"/>
        </w:rPr>
        <w:t>5.2.3. Os produtos serão recebidos:</w:t>
      </w:r>
    </w:p>
    <w:p w14:paraId="79DB09A2">
      <w:pPr>
        <w:spacing w:line="360" w:lineRule="auto"/>
        <w:jc w:val="both"/>
        <w:rPr>
          <w:rFonts w:ascii="Arial" w:hAnsi="Arial" w:cs="Arial"/>
          <w:bCs/>
          <w:lang w:val="pt-BR"/>
        </w:rPr>
      </w:pPr>
      <w:r>
        <w:rPr>
          <w:rFonts w:ascii="Arial" w:hAnsi="Arial" w:cs="Arial"/>
          <w:bCs/>
          <w:lang w:val="pt-BR"/>
        </w:rPr>
        <w:t>a) provisoriamente, de forma sumária, pelo responsável por seu acompanhamento e fiscalização, com verificação posterior da conformidade do material com as exigências contratuais;</w:t>
      </w:r>
    </w:p>
    <w:p w14:paraId="630D8A54">
      <w:pPr>
        <w:spacing w:line="360" w:lineRule="auto"/>
        <w:jc w:val="both"/>
        <w:rPr>
          <w:rFonts w:ascii="Arial" w:hAnsi="Arial" w:cs="Arial"/>
          <w:bCs/>
          <w:lang w:val="pt-BR"/>
        </w:rPr>
      </w:pPr>
      <w:bookmarkStart w:id="8" w:name="art140iib"/>
      <w:bookmarkEnd w:id="8"/>
      <w:r>
        <w:rPr>
          <w:rFonts w:ascii="Arial" w:hAnsi="Arial" w:cs="Arial"/>
          <w:bCs/>
          <w:lang w:val="pt-BR"/>
        </w:rPr>
        <w:t>b) definitivamente, por servidor ou comissão designada pela autoridade competente, mediante termo detalhado que comprove o atendimento das exigências contratuais, e após o recebimento provisório, que deverá ocorrer em um prazo não superior a 30 (trinta) dias das entregas dos produtos.</w:t>
      </w:r>
    </w:p>
    <w:p w14:paraId="1980A9BC">
      <w:pPr>
        <w:spacing w:line="360" w:lineRule="auto"/>
        <w:jc w:val="both"/>
        <w:rPr>
          <w:rFonts w:ascii="Arial" w:hAnsi="Arial" w:cs="Arial"/>
          <w:bCs/>
          <w:lang w:val="pt-BR"/>
        </w:rPr>
      </w:pPr>
      <w:bookmarkStart w:id="9" w:name="art140§1"/>
      <w:bookmarkEnd w:id="9"/>
      <w:r>
        <w:rPr>
          <w:rFonts w:ascii="Arial" w:hAnsi="Arial" w:cs="Arial"/>
          <w:bCs/>
          <w:lang w:val="pt-BR"/>
        </w:rPr>
        <w:t>c) O objeto do contrato poderá ser rejeitado, no todo ou em parte, quando estiver em desacordo com o contrato.</w:t>
      </w:r>
    </w:p>
    <w:p w14:paraId="06AAC111">
      <w:pPr>
        <w:spacing w:line="360" w:lineRule="auto"/>
        <w:jc w:val="both"/>
        <w:rPr>
          <w:rFonts w:ascii="Arial" w:hAnsi="Arial" w:cs="Arial"/>
          <w:bCs/>
          <w:lang w:val="pt-BR"/>
        </w:rPr>
      </w:pPr>
      <w:bookmarkStart w:id="10" w:name="art140§2"/>
      <w:bookmarkEnd w:id="10"/>
      <w:r>
        <w:rPr>
          <w:rFonts w:ascii="Arial" w:hAnsi="Arial" w:cs="Arial"/>
          <w:bCs/>
          <w:lang w:val="pt-BR"/>
        </w:rPr>
        <w:t>d) O recebimento definitivo não exclui a responsabilidade da Contratada pelo perfeito estado dos produtos fornecidos, cabendo-lhe sanar quaisquer irregularidades detectadas quando da sua efetiva utilização.</w:t>
      </w:r>
    </w:p>
    <w:bookmarkEnd w:id="7"/>
    <w:p w14:paraId="2A7B6A9B">
      <w:pPr>
        <w:spacing w:line="360" w:lineRule="auto"/>
        <w:jc w:val="both"/>
        <w:rPr>
          <w:rFonts w:ascii="Arial" w:hAnsi="Arial" w:cs="Arial"/>
          <w:bCs/>
          <w:lang w:val="pt-BR"/>
        </w:rPr>
      </w:pPr>
    </w:p>
    <w:p w14:paraId="4820A8FB">
      <w:pPr>
        <w:spacing w:line="340" w:lineRule="exact"/>
        <w:jc w:val="both"/>
        <w:rPr>
          <w:rFonts w:ascii="Arial" w:hAnsi="Arial" w:cs="Arial"/>
          <w:lang w:val="pt-BR"/>
        </w:rPr>
      </w:pPr>
      <w:r>
        <w:rPr>
          <w:rFonts w:ascii="Arial" w:hAnsi="Arial" w:cs="Arial"/>
          <w:b/>
          <w:bCs/>
          <w:lang w:val="pt-BR"/>
        </w:rPr>
        <w:t>5.3.</w:t>
      </w:r>
      <w:r>
        <w:rPr>
          <w:rFonts w:ascii="Arial" w:hAnsi="Arial" w:cs="Arial"/>
          <w:lang w:val="pt-BR"/>
        </w:rPr>
        <w:t xml:space="preserve"> </w:t>
      </w:r>
      <w:r>
        <w:rPr>
          <w:rFonts w:ascii="Arial" w:hAnsi="Arial" w:cs="Arial"/>
          <w:b/>
          <w:bCs/>
          <w:lang w:val="pt-BR"/>
        </w:rPr>
        <w:t xml:space="preserve">Das obrigações e responsabilidades da Contratada: </w:t>
      </w:r>
    </w:p>
    <w:p w14:paraId="27FF9281">
      <w:pPr>
        <w:spacing w:line="340" w:lineRule="exact"/>
        <w:jc w:val="both"/>
        <w:rPr>
          <w:rFonts w:ascii="Arial" w:hAnsi="Arial" w:cs="Arial"/>
          <w:lang w:val="pt-BR"/>
        </w:rPr>
      </w:pPr>
      <w:r>
        <w:rPr>
          <w:rFonts w:ascii="Arial" w:hAnsi="Arial" w:cs="Arial"/>
          <w:lang w:val="pt-BR"/>
        </w:rPr>
        <w:t>a) Cumprir todas as exigências descritas neste Termo de Referência e realizar, com seus próprios recursos, a entrega dos equipamentos relacionados neste instrumento, de acordo com as especificações estipuladas;</w:t>
      </w:r>
    </w:p>
    <w:p w14:paraId="12A4393B">
      <w:pPr>
        <w:spacing w:line="340" w:lineRule="exact"/>
        <w:jc w:val="both"/>
        <w:rPr>
          <w:rFonts w:ascii="Arial" w:hAnsi="Arial" w:cs="Arial"/>
          <w:lang w:val="pt-BR"/>
        </w:rPr>
      </w:pPr>
      <w:r>
        <w:rPr>
          <w:rFonts w:ascii="Arial" w:hAnsi="Arial" w:cs="Arial"/>
          <w:lang w:val="pt-BR"/>
        </w:rPr>
        <w:t xml:space="preserve">b) Agendar e entregar os equipamentos nos prazos estipulados neste Termo de Referência; </w:t>
      </w:r>
    </w:p>
    <w:p w14:paraId="41344228">
      <w:pPr>
        <w:spacing w:line="340" w:lineRule="exact"/>
        <w:jc w:val="both"/>
        <w:rPr>
          <w:rFonts w:ascii="Arial" w:hAnsi="Arial" w:cs="Arial"/>
          <w:lang w:val="pt-BR"/>
        </w:rPr>
      </w:pPr>
      <w:r>
        <w:rPr>
          <w:rFonts w:ascii="Arial" w:hAnsi="Arial" w:cs="Arial"/>
          <w:lang w:val="pt-BR"/>
        </w:rPr>
        <w:t xml:space="preserve">c) Responsabilizar-se pelos encargos trabalhistas, previdenciários, fiscais e comerciais resultantes da execução da contratação; </w:t>
      </w:r>
    </w:p>
    <w:p w14:paraId="0CDADB71">
      <w:pPr>
        <w:spacing w:line="340" w:lineRule="exact"/>
        <w:jc w:val="both"/>
        <w:rPr>
          <w:rFonts w:ascii="Arial" w:hAnsi="Arial" w:cs="Arial"/>
          <w:lang w:val="pt-BR"/>
        </w:rPr>
      </w:pPr>
      <w:r>
        <w:rPr>
          <w:rFonts w:ascii="Arial" w:hAnsi="Arial" w:cs="Arial"/>
          <w:lang w:val="pt-BR"/>
        </w:rPr>
        <w:t xml:space="preserve">d) Atender às determinações da fiscalização do CONTRATANTE; </w:t>
      </w:r>
    </w:p>
    <w:p w14:paraId="43212889">
      <w:pPr>
        <w:spacing w:line="340" w:lineRule="exact"/>
        <w:jc w:val="both"/>
        <w:rPr>
          <w:rFonts w:ascii="Arial" w:hAnsi="Arial" w:cs="Arial"/>
          <w:lang w:val="pt-BR"/>
        </w:rPr>
      </w:pPr>
      <w:r>
        <w:rPr>
          <w:rFonts w:ascii="Arial" w:hAnsi="Arial" w:cs="Arial"/>
          <w:lang w:val="pt-BR"/>
        </w:rPr>
        <w:t>e) Providenciar a imediata correção das deficiências apontadas pelo CONTRATANTE, quanto à entrega dos itens contratados.</w:t>
      </w:r>
    </w:p>
    <w:p w14:paraId="6A1CE93B">
      <w:pPr>
        <w:spacing w:line="340" w:lineRule="exact"/>
        <w:jc w:val="both"/>
        <w:rPr>
          <w:rFonts w:ascii="Arial" w:hAnsi="Arial" w:cs="Arial"/>
          <w:lang w:val="pt-BR"/>
        </w:rPr>
      </w:pPr>
    </w:p>
    <w:p w14:paraId="722C77FD">
      <w:pPr>
        <w:spacing w:line="340" w:lineRule="exact"/>
        <w:jc w:val="both"/>
        <w:rPr>
          <w:rFonts w:ascii="Arial" w:hAnsi="Arial" w:cs="Arial"/>
          <w:b/>
          <w:bCs/>
          <w:lang w:val="pt-BR"/>
        </w:rPr>
      </w:pPr>
      <w:r>
        <w:rPr>
          <w:rFonts w:ascii="Arial" w:hAnsi="Arial" w:cs="Arial"/>
          <w:b/>
          <w:bCs/>
          <w:lang w:val="pt-BR"/>
        </w:rPr>
        <w:t>5.4. Das obrigações e responsabilidades do Contratante:</w:t>
      </w:r>
    </w:p>
    <w:p w14:paraId="0D5C9799">
      <w:pPr>
        <w:spacing w:line="340" w:lineRule="exact"/>
        <w:jc w:val="both"/>
        <w:rPr>
          <w:rFonts w:ascii="Arial" w:hAnsi="Arial" w:cs="Arial"/>
          <w:lang w:val="pt-BR"/>
        </w:rPr>
      </w:pPr>
      <w:r>
        <w:rPr>
          <w:rFonts w:ascii="Arial" w:hAnsi="Arial" w:cs="Arial"/>
          <w:lang w:val="pt-BR"/>
        </w:rPr>
        <w:t>a) Proporcionar todas as facilidades, inclusive esclarecimentos atinentes ao (s) objeto (s) deste Termo de Referência, para que a CONTRATADA possa cumprir as obrigações dentro das normas e condições da contratação;</w:t>
      </w:r>
    </w:p>
    <w:p w14:paraId="069D846A">
      <w:pPr>
        <w:spacing w:line="340" w:lineRule="exact"/>
        <w:jc w:val="both"/>
        <w:rPr>
          <w:rFonts w:ascii="Arial" w:hAnsi="Arial" w:cs="Arial"/>
          <w:lang w:val="pt-BR"/>
        </w:rPr>
      </w:pPr>
      <w:r>
        <w:rPr>
          <w:rFonts w:ascii="Arial" w:hAnsi="Arial" w:cs="Arial"/>
          <w:lang w:val="pt-BR"/>
        </w:rPr>
        <w:t>b) Designar servidor (es) para acompanhamento e fiscalização do objeto da Contratação; Acompanhar, coordenar e fiscalizar a contratação, anotando em registro próprio os fatos que, a seu critério, exijam medidas corretivas na execução da contratação;</w:t>
      </w:r>
    </w:p>
    <w:p w14:paraId="778EEEB8">
      <w:pPr>
        <w:spacing w:line="340" w:lineRule="exact"/>
        <w:jc w:val="both"/>
        <w:rPr>
          <w:rFonts w:ascii="Arial" w:hAnsi="Arial" w:cs="Arial"/>
          <w:lang w:val="pt-BR"/>
        </w:rPr>
      </w:pPr>
      <w:r>
        <w:rPr>
          <w:rFonts w:ascii="Arial" w:hAnsi="Arial" w:cs="Arial"/>
          <w:lang w:val="pt-BR"/>
        </w:rPr>
        <w:t xml:space="preserve">c) Notificar à CONTRATADA, por escrito, sobre imperfeições, falhas ou irregularidades constatadas, para que sejam tomadas as medidas corretivas necessárias; </w:t>
      </w:r>
    </w:p>
    <w:p w14:paraId="439804D0">
      <w:pPr>
        <w:spacing w:line="340" w:lineRule="exact"/>
        <w:jc w:val="both"/>
        <w:rPr>
          <w:rFonts w:ascii="Arial" w:hAnsi="Arial" w:cs="Arial"/>
          <w:lang w:val="pt-BR"/>
        </w:rPr>
      </w:pPr>
      <w:r>
        <w:rPr>
          <w:rFonts w:ascii="Arial" w:hAnsi="Arial" w:cs="Arial"/>
          <w:lang w:val="pt-BR"/>
        </w:rPr>
        <w:t>d) Notificar a CONTRATADA, por escrito, a disposição de aplicação de eventuais penalidades, garantindo o contraditório e a ampla defesa;</w:t>
      </w:r>
    </w:p>
    <w:p w14:paraId="0D1D1261">
      <w:pPr>
        <w:spacing w:line="340" w:lineRule="exact"/>
        <w:jc w:val="both"/>
        <w:rPr>
          <w:rFonts w:ascii="Arial" w:hAnsi="Arial" w:cs="Arial"/>
          <w:lang w:val="pt-BR"/>
        </w:rPr>
      </w:pPr>
      <w:r>
        <w:rPr>
          <w:rFonts w:ascii="Arial" w:hAnsi="Arial" w:cs="Arial"/>
          <w:lang w:val="pt-BR"/>
        </w:rPr>
        <w:t xml:space="preserve">e) Poderá haver notificação por meio eletrônico (e-mail) a ser fornecido pela CONTRATADA quando da assinatura contratual, ficando a cargo desta avisar qualquer alteração deste no curso do contrato. Considerar-se-á lido o e-mail pela CONTRATADA 48 (quarenta e oito) horas após o seu envio. </w:t>
      </w:r>
    </w:p>
    <w:p w14:paraId="0F10FE7C">
      <w:pPr>
        <w:spacing w:line="340" w:lineRule="exact"/>
        <w:jc w:val="both"/>
        <w:rPr>
          <w:rFonts w:ascii="Arial" w:hAnsi="Arial" w:cs="Arial"/>
          <w:lang w:val="pt-BR"/>
        </w:rPr>
      </w:pPr>
      <w:r>
        <w:rPr>
          <w:rFonts w:ascii="Arial" w:hAnsi="Arial" w:cs="Arial"/>
          <w:lang w:val="pt-BR"/>
        </w:rPr>
        <w:t>f) Cumprir todos os compromissos financeiros assumidos com a CONTRATADA na forma e nos prazos previstos neste Termo, após o cumprimento das formalidades legais;</w:t>
      </w:r>
    </w:p>
    <w:p w14:paraId="11291979">
      <w:pPr>
        <w:spacing w:line="340" w:lineRule="exact"/>
        <w:jc w:val="both"/>
        <w:rPr>
          <w:rFonts w:ascii="Arial" w:hAnsi="Arial" w:cs="Arial"/>
          <w:lang w:val="pt-BR"/>
        </w:rPr>
      </w:pPr>
      <w:r>
        <w:rPr>
          <w:rFonts w:ascii="Arial" w:hAnsi="Arial" w:cs="Arial"/>
          <w:lang w:val="pt-BR"/>
        </w:rPr>
        <w:t>g) Alocar os recursos orçamentários e financeiros necessários à execução da contratação;</w:t>
      </w:r>
    </w:p>
    <w:p w14:paraId="64489636">
      <w:pPr>
        <w:spacing w:line="340" w:lineRule="exact"/>
        <w:jc w:val="both"/>
        <w:rPr>
          <w:rFonts w:ascii="Arial" w:hAnsi="Arial" w:cs="Arial"/>
          <w:lang w:val="pt-BR"/>
        </w:rPr>
      </w:pPr>
      <w:r>
        <w:rPr>
          <w:rFonts w:ascii="Arial" w:hAnsi="Arial" w:cs="Arial"/>
          <w:lang w:val="pt-BR"/>
        </w:rPr>
        <w:t>h) Cumprir e fazer cumprir todas as disposições contidas neste Termo de Referência.</w:t>
      </w:r>
    </w:p>
    <w:p w14:paraId="596812ED">
      <w:pPr>
        <w:spacing w:line="360" w:lineRule="auto"/>
        <w:jc w:val="both"/>
        <w:rPr>
          <w:rFonts w:ascii="Arial" w:hAnsi="Arial" w:cs="Arial"/>
          <w:bCs/>
          <w:lang w:val="pt-BR"/>
        </w:rPr>
      </w:pPr>
    </w:p>
    <w:p w14:paraId="7EACFD86">
      <w:pPr>
        <w:spacing w:line="340" w:lineRule="exact"/>
        <w:jc w:val="both"/>
        <w:rPr>
          <w:rFonts w:ascii="Arial" w:hAnsi="Arial" w:cs="Arial"/>
          <w:b/>
          <w:bCs/>
          <w:lang w:val="pt-BR"/>
        </w:rPr>
      </w:pPr>
      <w:r>
        <w:rPr>
          <w:rFonts w:ascii="Arial" w:hAnsi="Arial" w:cs="Arial"/>
          <w:b/>
          <w:bCs/>
          <w:lang w:val="pt-BR"/>
        </w:rPr>
        <w:t>6. MODELO DE GESTÃO DO CONTRATO, QUE DESCREVE COMO A EXECUÇÃO DO OBJETO SERÁ ACOMPANHADA E FISCALIZADA PELO ÓRGÃO OU ENTIDADE:</w:t>
      </w:r>
    </w:p>
    <w:p w14:paraId="076DBCE0">
      <w:pPr>
        <w:spacing w:line="360" w:lineRule="auto"/>
        <w:rPr>
          <w:rFonts w:ascii="Arial" w:hAnsi="Arial" w:cs="Arial"/>
        </w:rPr>
      </w:pPr>
      <w:r>
        <w:rPr>
          <w:rFonts w:ascii="Arial" w:hAnsi="Arial" w:cs="Arial"/>
          <w:lang w:val="pt-BR"/>
        </w:rPr>
        <w:t xml:space="preserve">6.1. O recebimento e a execução do objeto contratado serão fiscalizados por servidor responsável, nos termos do art. 117 da Lei 14.133/21. A servidora é </w:t>
      </w:r>
      <w:r>
        <w:rPr>
          <w:rFonts w:ascii="Arial" w:hAnsi="Arial" w:cs="Arial"/>
        </w:rPr>
        <w:t>Pholyana Ribeiro de Oliveira.</w:t>
      </w:r>
    </w:p>
    <w:p w14:paraId="6E6CDF76">
      <w:pPr>
        <w:spacing w:line="360" w:lineRule="auto"/>
        <w:jc w:val="both"/>
        <w:rPr>
          <w:rFonts w:ascii="Arial" w:hAnsi="Arial" w:cs="Arial"/>
          <w:lang w:val="pt-BR"/>
        </w:rPr>
      </w:pPr>
      <w:r>
        <w:rPr>
          <w:rFonts w:ascii="Arial" w:hAnsi="Arial" w:cs="Arial"/>
          <w:lang w:val="pt-BR"/>
        </w:rPr>
        <w:t xml:space="preserve"> 6.2. O fiscal deverá: </w:t>
      </w:r>
    </w:p>
    <w:p w14:paraId="1A351BCC">
      <w:pPr>
        <w:spacing w:line="360" w:lineRule="auto"/>
        <w:jc w:val="both"/>
        <w:rPr>
          <w:rFonts w:ascii="Arial" w:hAnsi="Arial" w:cs="Arial"/>
          <w:lang w:val="pt-BR"/>
        </w:rPr>
      </w:pPr>
      <w:r>
        <w:rPr>
          <w:rFonts w:ascii="Arial" w:hAnsi="Arial" w:cs="Arial"/>
          <w:b/>
          <w:bCs/>
          <w:lang w:val="pt-BR"/>
        </w:rPr>
        <w:t>a)</w:t>
      </w:r>
      <w:r>
        <w:rPr>
          <w:rFonts w:ascii="Arial" w:hAnsi="Arial" w:cs="Arial"/>
          <w:lang w:val="pt-BR"/>
        </w:rPr>
        <w:t xml:space="preserve"> Manter registro de ocorrências relacionadas com a execução do contrato, determinando todas as ações necessárias para a regularização das faltas ou defeitos constatados;</w:t>
      </w:r>
    </w:p>
    <w:p w14:paraId="141C5F4E">
      <w:pPr>
        <w:spacing w:line="360" w:lineRule="auto"/>
        <w:jc w:val="both"/>
        <w:rPr>
          <w:rFonts w:ascii="Arial" w:hAnsi="Arial" w:cs="Arial"/>
          <w:lang w:val="pt-BR"/>
        </w:rPr>
      </w:pPr>
      <w:r>
        <w:rPr>
          <w:rFonts w:ascii="Arial" w:hAnsi="Arial" w:cs="Arial"/>
          <w:b/>
          <w:bCs/>
          <w:lang w:val="pt-BR"/>
        </w:rPr>
        <w:t>b)</w:t>
      </w:r>
      <w:r>
        <w:rPr>
          <w:rFonts w:ascii="Arial" w:hAnsi="Arial" w:cs="Arial"/>
          <w:lang w:val="pt-BR"/>
        </w:rPr>
        <w:t xml:space="preserve"> Receber, acolher e atestar os documentos da despesa, quando comprovada a fiel e correta entrega dos bens, para fins de pagamento;</w:t>
      </w:r>
    </w:p>
    <w:p w14:paraId="6F5ABE52">
      <w:pPr>
        <w:spacing w:line="360" w:lineRule="auto"/>
        <w:jc w:val="both"/>
        <w:rPr>
          <w:rFonts w:ascii="Arial" w:hAnsi="Arial" w:cs="Arial"/>
          <w:lang w:val="pt-BR"/>
        </w:rPr>
      </w:pPr>
      <w:r>
        <w:rPr>
          <w:rFonts w:ascii="Arial" w:hAnsi="Arial" w:cs="Arial"/>
          <w:b/>
          <w:bCs/>
          <w:lang w:val="pt-BR"/>
        </w:rPr>
        <w:t>c)</w:t>
      </w:r>
      <w:r>
        <w:rPr>
          <w:rFonts w:ascii="Arial" w:hAnsi="Arial" w:cs="Arial"/>
          <w:lang w:val="pt-BR"/>
        </w:rPr>
        <w:t xml:space="preserve"> O fiscal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710B95BF">
      <w:pPr>
        <w:spacing w:line="360" w:lineRule="auto"/>
        <w:jc w:val="both"/>
      </w:pPr>
      <w:r>
        <w:rPr>
          <w:rFonts w:ascii="Arial" w:hAnsi="Arial" w:cs="Arial"/>
          <w:b/>
          <w:bCs/>
          <w:lang w:val="pt-BR"/>
        </w:rPr>
        <w:t>d)</w:t>
      </w:r>
      <w:r>
        <w:rPr>
          <w:rFonts w:ascii="Arial" w:hAnsi="Arial" w:cs="Arial"/>
          <w:lang w:val="pt-BR"/>
        </w:rPr>
        <w:t xml:space="preserve"> A fiscalização de que trata esta cláusula não exclui nem reduz a responsabilidade da CONTRATADA, inclusive perante terceiros, por qualquer irregularidade, ainda que resultante de imperfeições técnicas, vícios redibitórios e, na ocorrência desta, não implica corresponsabilidade da CONTRATANTE ou de seus servidores, gestores e fiscais, em conformidade com a Lei nº 14.133/2021</w:t>
      </w:r>
    </w:p>
    <w:p w14:paraId="4F1DDA89">
      <w:pPr>
        <w:spacing w:line="340" w:lineRule="exact"/>
        <w:jc w:val="both"/>
        <w:rPr>
          <w:rFonts w:ascii="Arial" w:hAnsi="Arial" w:cs="Arial"/>
          <w:b/>
          <w:bCs/>
          <w:lang w:val="pt-BR"/>
        </w:rPr>
      </w:pPr>
    </w:p>
    <w:p w14:paraId="1C2076E1">
      <w:pPr>
        <w:spacing w:line="360" w:lineRule="auto"/>
        <w:jc w:val="both"/>
        <w:rPr>
          <w:rFonts w:ascii="Arial" w:hAnsi="Arial" w:cs="Arial"/>
          <w:b/>
        </w:rPr>
      </w:pPr>
      <w:r>
        <w:rPr>
          <w:rFonts w:ascii="Arial" w:hAnsi="Arial" w:cs="Arial"/>
          <w:b/>
          <w:highlight w:val="yellow"/>
        </w:rPr>
        <w:t>7. CRITÉRIOS DE MEDIÇÃO E DE PAGAMENTO</w:t>
      </w:r>
      <w:r>
        <w:rPr>
          <w:rFonts w:ascii="Arial" w:hAnsi="Arial" w:cs="Arial"/>
          <w:b/>
        </w:rPr>
        <w:t xml:space="preserve"> </w:t>
      </w:r>
    </w:p>
    <w:p w14:paraId="727A385F">
      <w:pPr>
        <w:spacing w:line="360" w:lineRule="auto"/>
        <w:jc w:val="both"/>
        <w:rPr>
          <w:rFonts w:ascii="Arial" w:hAnsi="Arial" w:cs="Arial"/>
        </w:rPr>
      </w:pPr>
      <w:r>
        <w:rPr>
          <w:rFonts w:ascii="Arial" w:hAnsi="Arial" w:cs="Arial"/>
        </w:rPr>
        <w:t>Os critérios de recebimento constam do item 05 deste Termo de Referência.</w:t>
      </w:r>
    </w:p>
    <w:p w14:paraId="6445E205">
      <w:pPr>
        <w:pStyle w:val="68"/>
        <w:spacing w:before="0" w:after="0" w:line="360" w:lineRule="auto"/>
        <w:rPr>
          <w:sz w:val="22"/>
          <w:szCs w:val="22"/>
        </w:rPr>
      </w:pPr>
      <w:r>
        <w:rPr>
          <w:sz w:val="22"/>
          <w:szCs w:val="22"/>
        </w:rPr>
        <w:t>Liquidação</w:t>
      </w:r>
    </w:p>
    <w:p w14:paraId="67FCD572">
      <w:pPr>
        <w:spacing w:line="360" w:lineRule="auto"/>
        <w:jc w:val="both"/>
        <w:rPr>
          <w:rFonts w:ascii="Arial" w:hAnsi="Arial" w:cs="Arial"/>
        </w:rPr>
      </w:pPr>
      <w:r>
        <w:rPr>
          <w:rFonts w:ascii="Arial" w:hAnsi="Arial" w:cs="Arial"/>
        </w:rPr>
        <w:t xml:space="preserve">7.1. Recebida a Nota Fiscal ou documento de cobrança equivalente, correrá o prazo de dez dias úteis para fins de liquidação, na forma desta seção, prorrogáveis por igual período. </w:t>
      </w:r>
    </w:p>
    <w:p w14:paraId="6846FE45">
      <w:pPr>
        <w:spacing w:line="360" w:lineRule="auto"/>
        <w:jc w:val="both"/>
        <w:rPr>
          <w:rFonts w:ascii="Arial" w:hAnsi="Arial" w:cs="Arial"/>
        </w:rPr>
      </w:pPr>
      <w:r>
        <w:rPr>
          <w:rFonts w:ascii="Arial" w:hAnsi="Arial" w:cs="Arial"/>
        </w:rPr>
        <w:t xml:space="preserve">7.2. Para fins de liquidação, o setor competente deverá verificar se a nota fiscal ou instrumento de cobrança equivalente apresentado expressa os elementos necessários e essenciais do documento, tais como: </w:t>
      </w:r>
    </w:p>
    <w:p w14:paraId="06958658">
      <w:pPr>
        <w:spacing w:line="360" w:lineRule="auto"/>
        <w:jc w:val="both"/>
        <w:rPr>
          <w:rFonts w:ascii="Arial" w:hAnsi="Arial" w:cs="Arial"/>
        </w:rPr>
      </w:pPr>
      <w:r>
        <w:rPr>
          <w:rFonts w:ascii="Arial" w:hAnsi="Arial" w:cs="Arial"/>
        </w:rPr>
        <w:t xml:space="preserve">a) o prazo de validade; </w:t>
      </w:r>
    </w:p>
    <w:p w14:paraId="7195255F">
      <w:pPr>
        <w:spacing w:line="360" w:lineRule="auto"/>
        <w:jc w:val="both"/>
        <w:rPr>
          <w:rFonts w:ascii="Arial" w:hAnsi="Arial" w:cs="Arial"/>
        </w:rPr>
      </w:pPr>
      <w:r>
        <w:rPr>
          <w:rFonts w:ascii="Arial" w:hAnsi="Arial" w:cs="Arial"/>
        </w:rPr>
        <w:t>b) a data da emissão;</w:t>
      </w:r>
    </w:p>
    <w:p w14:paraId="55B96681">
      <w:pPr>
        <w:spacing w:line="360" w:lineRule="auto"/>
        <w:jc w:val="both"/>
        <w:rPr>
          <w:rFonts w:ascii="Arial" w:hAnsi="Arial" w:cs="Arial"/>
        </w:rPr>
      </w:pPr>
      <w:r>
        <w:rPr>
          <w:rFonts w:ascii="Arial" w:hAnsi="Arial" w:cs="Arial"/>
        </w:rPr>
        <w:t xml:space="preserve">c) os dados do contrato e do órgão contratante; </w:t>
      </w:r>
    </w:p>
    <w:p w14:paraId="449E57E7">
      <w:pPr>
        <w:spacing w:line="360" w:lineRule="auto"/>
        <w:jc w:val="both"/>
        <w:rPr>
          <w:rFonts w:ascii="Arial" w:hAnsi="Arial" w:cs="Arial"/>
        </w:rPr>
      </w:pPr>
      <w:r>
        <w:rPr>
          <w:rFonts w:ascii="Arial" w:hAnsi="Arial" w:cs="Arial"/>
        </w:rPr>
        <w:t xml:space="preserve">d)  o período respectivo de execução do contrato; </w:t>
      </w:r>
    </w:p>
    <w:p w14:paraId="099F081F">
      <w:pPr>
        <w:spacing w:line="360" w:lineRule="auto"/>
        <w:jc w:val="both"/>
        <w:rPr>
          <w:rFonts w:ascii="Arial" w:hAnsi="Arial" w:cs="Arial"/>
        </w:rPr>
      </w:pPr>
      <w:r>
        <w:rPr>
          <w:rFonts w:ascii="Arial" w:hAnsi="Arial" w:cs="Arial"/>
        </w:rPr>
        <w:t xml:space="preserve">e) o valor a pagar; e </w:t>
      </w:r>
    </w:p>
    <w:p w14:paraId="7242C4B8">
      <w:pPr>
        <w:spacing w:line="360" w:lineRule="auto"/>
        <w:jc w:val="both"/>
        <w:rPr>
          <w:rFonts w:ascii="Arial" w:hAnsi="Arial" w:cs="Arial"/>
        </w:rPr>
      </w:pPr>
      <w:r>
        <w:rPr>
          <w:rFonts w:ascii="Arial" w:hAnsi="Arial" w:cs="Arial"/>
        </w:rPr>
        <w:t xml:space="preserve">f) eventual destaque do valor de retenções tributárias cabíveis. </w:t>
      </w:r>
    </w:p>
    <w:p w14:paraId="37C736D5">
      <w:pPr>
        <w:spacing w:line="360" w:lineRule="auto"/>
        <w:jc w:val="both"/>
        <w:rPr>
          <w:rFonts w:ascii="Arial" w:hAnsi="Arial" w:cs="Arial"/>
        </w:rPr>
      </w:pPr>
      <w:r>
        <w:rPr>
          <w:rFonts w:ascii="Arial" w:hAnsi="Arial" w:cs="Arial"/>
        </w:rPr>
        <w:t xml:space="preserve">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496DBB0A">
      <w:pPr>
        <w:spacing w:line="360" w:lineRule="auto"/>
        <w:jc w:val="both"/>
        <w:rPr>
          <w:rFonts w:ascii="Arial" w:hAnsi="Arial" w:cs="Arial"/>
        </w:rPr>
      </w:pPr>
      <w:r>
        <w:rPr>
          <w:rFonts w:ascii="Arial" w:hAnsi="Arial" w:cs="Arial"/>
        </w:rPr>
        <w:t xml:space="preserve">7.4. A nota fiscal ou instrumento de cobrança equivalente deverá ser obrigatoriamente acompanhado da comprovação da regularidade fiscal, constatada por meio de consulta on-line ou, na impossibilidade de acesso ao referido Sistema, mediante consulta aos sítios eletrônicos oficiais ou à documentação mencionada no art. 68 da Lei nº 14.133, de 2021. </w:t>
      </w:r>
    </w:p>
    <w:p w14:paraId="733ACBAE">
      <w:pPr>
        <w:spacing w:line="360" w:lineRule="auto"/>
        <w:jc w:val="both"/>
        <w:rPr>
          <w:rFonts w:ascii="Arial" w:hAnsi="Arial" w:cs="Arial"/>
        </w:rPr>
      </w:pPr>
      <w:r>
        <w:rPr>
          <w:rFonts w:ascii="Arial" w:hAnsi="Arial" w:cs="Arial"/>
        </w:rPr>
        <w:t>7.5.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7F0034D">
      <w:pPr>
        <w:spacing w:line="360" w:lineRule="auto"/>
        <w:jc w:val="both"/>
        <w:rPr>
          <w:rFonts w:ascii="Arial" w:hAnsi="Arial" w:cs="Arial"/>
        </w:rPr>
      </w:pPr>
      <w:r>
        <w:rPr>
          <w:rFonts w:ascii="Arial" w:hAnsi="Arial" w:cs="Arial"/>
        </w:rPr>
        <w:t xml:space="preserve">7.6.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5983D7A">
      <w:pPr>
        <w:spacing w:line="360" w:lineRule="auto"/>
        <w:jc w:val="both"/>
        <w:rPr>
          <w:rFonts w:ascii="Arial" w:hAnsi="Arial" w:cs="Arial"/>
        </w:rPr>
      </w:pPr>
      <w:r>
        <w:rPr>
          <w:rFonts w:ascii="Arial" w:hAnsi="Arial" w:cs="Arial"/>
        </w:rPr>
        <w:t xml:space="preserve">7.7. Persistindo a irregularidade, o contratante deverá adotar as medidas necessárias à rescisão contratual nos autos do processo administrativo correspondente, assegurada ao contratado a ampla defesa. </w:t>
      </w:r>
    </w:p>
    <w:p w14:paraId="7C7B4A68">
      <w:pPr>
        <w:spacing w:line="360" w:lineRule="auto"/>
        <w:jc w:val="both"/>
        <w:rPr>
          <w:rFonts w:ascii="Arial" w:hAnsi="Arial" w:cs="Arial"/>
        </w:rPr>
      </w:pPr>
      <w:r>
        <w:rPr>
          <w:rFonts w:ascii="Arial" w:hAnsi="Arial" w:cs="Arial"/>
        </w:rPr>
        <w:t xml:space="preserve">Prazo de pagamento  </w:t>
      </w:r>
    </w:p>
    <w:p w14:paraId="2AF6B229">
      <w:pPr>
        <w:spacing w:line="360" w:lineRule="auto"/>
        <w:jc w:val="both"/>
        <w:rPr>
          <w:rFonts w:ascii="Arial" w:hAnsi="Arial" w:cs="Arial"/>
        </w:rPr>
      </w:pPr>
      <w:r>
        <w:rPr>
          <w:rFonts w:ascii="Arial" w:hAnsi="Arial" w:eastAsia="MS Mincho" w:cs="Arial"/>
        </w:rPr>
        <w:t>7.8 O pagamento de cada fatura deverá ser realizado em um prazo não superior a 30 (trinta) dias contados a partir do atesto da Nota Fiscal, após comprovado o adimplemento do Contratado em todas as suas obrigações, já deduzidas as glosas e notas de débitos, e mediante verificação da regularidade fiscal, observadas as disposições do Termo de Referência.</w:t>
      </w:r>
    </w:p>
    <w:p w14:paraId="551D995F">
      <w:pPr>
        <w:pStyle w:val="68"/>
        <w:spacing w:before="0" w:after="0" w:line="360" w:lineRule="auto"/>
        <w:rPr>
          <w:sz w:val="22"/>
          <w:szCs w:val="22"/>
        </w:rPr>
      </w:pPr>
      <w:r>
        <w:rPr>
          <w:sz w:val="22"/>
          <w:szCs w:val="22"/>
        </w:rPr>
        <w:t>Forma de pagamento</w:t>
      </w:r>
    </w:p>
    <w:p w14:paraId="519208E6">
      <w:pPr>
        <w:spacing w:line="360" w:lineRule="auto"/>
        <w:jc w:val="both"/>
        <w:rPr>
          <w:rFonts w:ascii="Arial" w:hAnsi="Arial" w:cs="Arial"/>
        </w:rPr>
      </w:pPr>
      <w:r>
        <w:rPr>
          <w:rFonts w:ascii="Arial" w:hAnsi="Arial" w:cs="Arial"/>
        </w:rPr>
        <w:t xml:space="preserve">7.9. O pagamento será realizado por meio de ordem bancária, para crédito em banco, agência e conta corrente indicados pelo contratado. </w:t>
      </w:r>
    </w:p>
    <w:p w14:paraId="53223D8A">
      <w:pPr>
        <w:spacing w:line="360" w:lineRule="auto"/>
        <w:jc w:val="both"/>
        <w:rPr>
          <w:rFonts w:ascii="Arial" w:hAnsi="Arial" w:cs="Arial"/>
        </w:rPr>
      </w:pPr>
      <w:r>
        <w:rPr>
          <w:rFonts w:ascii="Arial" w:hAnsi="Arial" w:cs="Arial"/>
        </w:rPr>
        <w:t xml:space="preserve">7.10. Será considerada data do pagamento o dia em que constar como emitida a ordem bancária para pagamento. </w:t>
      </w:r>
    </w:p>
    <w:p w14:paraId="7EDF62F0">
      <w:pPr>
        <w:spacing w:line="360" w:lineRule="auto"/>
        <w:jc w:val="both"/>
        <w:rPr>
          <w:rFonts w:ascii="Arial" w:hAnsi="Arial" w:cs="Arial"/>
        </w:rPr>
      </w:pPr>
      <w:r>
        <w:rPr>
          <w:rFonts w:ascii="Arial" w:hAnsi="Arial" w:cs="Arial"/>
        </w:rPr>
        <w:t xml:space="preserve">7.11. Quando do pagamento, será efetuada a retenção tributária prevista na legislação aplicável. </w:t>
      </w:r>
    </w:p>
    <w:p w14:paraId="67087E2D">
      <w:pPr>
        <w:spacing w:line="360" w:lineRule="auto"/>
        <w:jc w:val="both"/>
        <w:rPr>
          <w:rFonts w:ascii="Arial" w:hAnsi="Arial" w:cs="Arial"/>
        </w:rPr>
      </w:pPr>
      <w:r>
        <w:rPr>
          <w:rFonts w:ascii="Arial" w:hAnsi="Arial" w:cs="Arial"/>
        </w:rPr>
        <w:t>7.12. Independentemente do percentual de tributo inserido na planilha, quando houver, serão retidos na fonte, quando da realização do pagamento, os percentuais estabelecidos na legislação vigente. </w:t>
      </w:r>
    </w:p>
    <w:p w14:paraId="4BDD7AE2">
      <w:pPr>
        <w:spacing w:line="360" w:lineRule="auto"/>
        <w:jc w:val="both"/>
        <w:rPr>
          <w:rFonts w:ascii="Arial" w:hAnsi="Arial" w:cs="Arial"/>
        </w:rPr>
      </w:pPr>
      <w:r>
        <w:rPr>
          <w:rFonts w:ascii="Arial" w:hAnsi="Arial" w:cs="Arial"/>
        </w:rPr>
        <w:t>7.13.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EB506A9">
      <w:pPr>
        <w:spacing w:line="340" w:lineRule="exact"/>
        <w:jc w:val="both"/>
        <w:rPr>
          <w:rFonts w:ascii="Arial" w:hAnsi="Arial" w:cs="Arial"/>
          <w:lang w:val="pt-BR"/>
        </w:rPr>
      </w:pPr>
    </w:p>
    <w:p w14:paraId="013DC022">
      <w:pPr>
        <w:spacing w:line="340" w:lineRule="exact"/>
        <w:jc w:val="both"/>
        <w:rPr>
          <w:rFonts w:ascii="Arial" w:hAnsi="Arial" w:cs="Arial"/>
          <w:b/>
          <w:bCs/>
        </w:rPr>
      </w:pPr>
      <w:r>
        <w:rPr>
          <w:rFonts w:ascii="Arial" w:hAnsi="Arial" w:cs="Arial"/>
          <w:b/>
          <w:bCs/>
        </w:rPr>
        <w:t>8. DA ESTIMATIVA DO VALOR DA CONTRATAÇÃO</w:t>
      </w:r>
    </w:p>
    <w:p w14:paraId="25D5FDB6">
      <w:pPr>
        <w:spacing w:line="340" w:lineRule="exact"/>
        <w:jc w:val="both"/>
        <w:rPr>
          <w:rFonts w:ascii="Arial" w:hAnsi="Arial" w:cs="Arial"/>
          <w:lang w:val="pt-BR"/>
        </w:rPr>
      </w:pPr>
      <w:r>
        <w:rPr>
          <w:rFonts w:ascii="Arial" w:hAnsi="Arial" w:cs="Arial"/>
          <w:lang w:val="pt-BR"/>
        </w:rPr>
        <w:t>8.1. Para fins de elaboração do valor estimado da contratação, foram observadas as regras constantes do § 1º do art. 23 da Lei Federal n. 14.133/2021:</w:t>
      </w:r>
    </w:p>
    <w:p w14:paraId="1D730177">
      <w:pPr>
        <w:spacing w:line="340" w:lineRule="exact"/>
        <w:jc w:val="both"/>
        <w:rPr>
          <w:rFonts w:ascii="Arial" w:hAnsi="Arial" w:cs="Arial"/>
          <w:b/>
          <w:bCs/>
          <w:lang w:val="pt-BR"/>
        </w:rPr>
      </w:pPr>
    </w:p>
    <w:p w14:paraId="600BFD9B">
      <w:pPr>
        <w:ind w:left="2268"/>
        <w:jc w:val="both"/>
        <w:rPr>
          <w:rFonts w:ascii="Arial" w:hAnsi="Arial" w:cs="Arial"/>
          <w:sz w:val="20"/>
          <w:szCs w:val="20"/>
          <w:lang w:val="pt-BR"/>
        </w:rPr>
      </w:pPr>
      <w:r>
        <w:rPr>
          <w:rFonts w:ascii="Arial" w:hAnsi="Arial" w:cs="Arial"/>
          <w:sz w:val="20"/>
          <w:szCs w:val="20"/>
          <w:lang w:val="pt-BR"/>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470D192C">
      <w:pPr>
        <w:ind w:left="2268"/>
        <w:jc w:val="both"/>
        <w:rPr>
          <w:rFonts w:ascii="Arial" w:hAnsi="Arial" w:cs="Arial"/>
          <w:sz w:val="20"/>
          <w:szCs w:val="20"/>
          <w:lang w:val="pt-BR"/>
        </w:rPr>
      </w:pPr>
      <w:r>
        <w:rPr>
          <w:rFonts w:ascii="Arial" w:hAnsi="Arial" w:cs="Arial"/>
          <w:sz w:val="20"/>
          <w:szCs w:val="20"/>
          <w:lang w:val="pt-BR"/>
        </w:rPr>
        <w:t>I - composição de custos unitários menores ou iguais à mediana do item correspondente no painel para consulta de preços ou no banco de preços em saúde disponíveis no Portal Nacional de Contratações Públicas (PNCP);</w:t>
      </w:r>
    </w:p>
    <w:p w14:paraId="5C8B7C1B">
      <w:pPr>
        <w:ind w:left="2268"/>
        <w:jc w:val="both"/>
        <w:rPr>
          <w:rFonts w:ascii="Arial" w:hAnsi="Arial" w:cs="Arial"/>
          <w:sz w:val="20"/>
          <w:szCs w:val="20"/>
          <w:lang w:val="pt-BR"/>
        </w:rPr>
      </w:pPr>
      <w:r>
        <w:rPr>
          <w:rFonts w:ascii="Arial" w:hAnsi="Arial" w:cs="Arial"/>
          <w:sz w:val="20"/>
          <w:szCs w:val="20"/>
          <w:lang w:val="pt-BR"/>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6E2510D1">
      <w:pPr>
        <w:ind w:left="2268"/>
        <w:jc w:val="both"/>
        <w:rPr>
          <w:rFonts w:ascii="Arial" w:hAnsi="Arial" w:cs="Arial"/>
          <w:sz w:val="20"/>
          <w:szCs w:val="20"/>
          <w:lang w:val="pt-BR"/>
        </w:rPr>
      </w:pPr>
      <w:r>
        <w:rPr>
          <w:rFonts w:ascii="Arial" w:hAnsi="Arial" w:cs="Arial"/>
          <w:sz w:val="20"/>
          <w:szCs w:val="20"/>
          <w:lang w:val="pt-BR"/>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1F03092E">
      <w:pPr>
        <w:spacing w:line="340" w:lineRule="exact"/>
        <w:jc w:val="both"/>
        <w:rPr>
          <w:rFonts w:ascii="Arial" w:hAnsi="Arial" w:cs="Arial"/>
          <w:b/>
          <w:bCs/>
          <w:lang w:val="pt-BR"/>
        </w:rPr>
      </w:pPr>
    </w:p>
    <w:p w14:paraId="5283E8E0">
      <w:pPr>
        <w:spacing w:line="340" w:lineRule="exact"/>
        <w:jc w:val="both"/>
        <w:rPr>
          <w:rFonts w:ascii="Arial" w:hAnsi="Arial" w:cs="Arial"/>
          <w:lang w:val="pt-BR"/>
        </w:rPr>
      </w:pPr>
      <w:r>
        <w:rPr>
          <w:rFonts w:ascii="Arial" w:hAnsi="Arial" w:cs="Arial"/>
          <w:lang w:val="pt-BR"/>
        </w:rPr>
        <w:t>Destarte com fundamento nos atos normativos acima referenciados, colhe-se a seguinte fonte de consulta de valores:</w:t>
      </w:r>
    </w:p>
    <w:p w14:paraId="3A590B9A">
      <w:pPr>
        <w:spacing w:line="340" w:lineRule="exact"/>
        <w:jc w:val="both"/>
        <w:rPr>
          <w:rFonts w:ascii="Arial" w:hAnsi="Arial" w:cs="Arial"/>
          <w:b/>
          <w:bCs/>
          <w:lang w:val="pt-BR"/>
        </w:rPr>
      </w:pPr>
      <w:bookmarkStart w:id="11" w:name="_Hlk202864581"/>
    </w:p>
    <w:p w14:paraId="051EDAE1">
      <w:pPr>
        <w:spacing w:line="340" w:lineRule="exact"/>
        <w:jc w:val="both"/>
        <w:rPr>
          <w:rFonts w:ascii="Arial" w:hAnsi="Arial" w:cs="Arial"/>
          <w:lang w:val="pt-BR"/>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284"/>
        <w:gridCol w:w="1328"/>
        <w:gridCol w:w="2435"/>
        <w:gridCol w:w="1331"/>
        <w:gridCol w:w="1417"/>
      </w:tblGrid>
      <w:tr w14:paraId="5C5B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6744CA3F">
            <w:pPr>
              <w:rPr>
                <w:rFonts w:ascii="Arial" w:hAnsi="Arial" w:cs="Arial"/>
                <w:b/>
                <w:bCs/>
                <w:sz w:val="20"/>
                <w:szCs w:val="20"/>
              </w:rPr>
            </w:pPr>
            <w:r>
              <w:rPr>
                <w:rFonts w:ascii="Arial" w:hAnsi="Arial" w:cs="Arial"/>
                <w:b/>
                <w:bCs/>
                <w:sz w:val="20"/>
                <w:szCs w:val="20"/>
              </w:rPr>
              <w:t>Item</w:t>
            </w:r>
          </w:p>
        </w:tc>
        <w:tc>
          <w:tcPr>
            <w:tcW w:w="1284" w:type="dxa"/>
          </w:tcPr>
          <w:p w14:paraId="550FC587">
            <w:pPr>
              <w:rPr>
                <w:rFonts w:ascii="Arial" w:hAnsi="Arial" w:cs="Arial"/>
                <w:b/>
                <w:bCs/>
                <w:sz w:val="20"/>
                <w:szCs w:val="20"/>
              </w:rPr>
            </w:pPr>
            <w:r>
              <w:rPr>
                <w:rFonts w:ascii="Arial" w:hAnsi="Arial" w:cs="Arial"/>
                <w:b/>
                <w:bCs/>
                <w:sz w:val="20"/>
                <w:szCs w:val="20"/>
              </w:rPr>
              <w:t>Quant.</w:t>
            </w:r>
          </w:p>
        </w:tc>
        <w:tc>
          <w:tcPr>
            <w:tcW w:w="1328" w:type="dxa"/>
          </w:tcPr>
          <w:p w14:paraId="5919A26F">
            <w:pPr>
              <w:rPr>
                <w:rFonts w:ascii="Arial" w:hAnsi="Arial" w:cs="Arial"/>
                <w:b/>
                <w:bCs/>
                <w:sz w:val="20"/>
                <w:szCs w:val="20"/>
              </w:rPr>
            </w:pPr>
            <w:r>
              <w:rPr>
                <w:rFonts w:ascii="Arial" w:hAnsi="Arial" w:cs="Arial"/>
                <w:b/>
                <w:bCs/>
                <w:sz w:val="20"/>
                <w:szCs w:val="20"/>
              </w:rPr>
              <w:t>Unidade</w:t>
            </w:r>
          </w:p>
        </w:tc>
        <w:tc>
          <w:tcPr>
            <w:tcW w:w="2435" w:type="dxa"/>
          </w:tcPr>
          <w:p w14:paraId="477966B9">
            <w:pPr>
              <w:jc w:val="both"/>
              <w:rPr>
                <w:rFonts w:ascii="Arial" w:hAnsi="Arial" w:cs="Arial"/>
                <w:b/>
                <w:bCs/>
                <w:sz w:val="20"/>
                <w:szCs w:val="20"/>
              </w:rPr>
            </w:pPr>
            <w:r>
              <w:rPr>
                <w:rFonts w:ascii="Arial" w:hAnsi="Arial" w:cs="Arial"/>
                <w:b/>
                <w:bCs/>
                <w:sz w:val="20"/>
                <w:szCs w:val="20"/>
              </w:rPr>
              <w:t>Descritivo</w:t>
            </w:r>
          </w:p>
        </w:tc>
        <w:tc>
          <w:tcPr>
            <w:tcW w:w="1331" w:type="dxa"/>
          </w:tcPr>
          <w:p w14:paraId="17669E5A">
            <w:pPr>
              <w:rPr>
                <w:rFonts w:ascii="Arial" w:hAnsi="Arial" w:cs="Arial"/>
                <w:b/>
                <w:bCs/>
                <w:sz w:val="20"/>
                <w:szCs w:val="20"/>
              </w:rPr>
            </w:pPr>
            <w:r>
              <w:rPr>
                <w:rFonts w:ascii="Arial" w:hAnsi="Arial" w:cs="Arial"/>
                <w:b/>
                <w:bCs/>
                <w:sz w:val="20"/>
                <w:szCs w:val="20"/>
              </w:rPr>
              <w:t>Valor unitário</w:t>
            </w:r>
          </w:p>
        </w:tc>
        <w:tc>
          <w:tcPr>
            <w:tcW w:w="1358" w:type="dxa"/>
          </w:tcPr>
          <w:p w14:paraId="56D59FB0">
            <w:pPr>
              <w:rPr>
                <w:rFonts w:ascii="Arial" w:hAnsi="Arial" w:cs="Arial"/>
                <w:b/>
                <w:bCs/>
                <w:sz w:val="20"/>
                <w:szCs w:val="20"/>
              </w:rPr>
            </w:pPr>
            <w:r>
              <w:rPr>
                <w:rFonts w:ascii="Arial" w:hAnsi="Arial" w:cs="Arial"/>
                <w:b/>
                <w:bCs/>
                <w:sz w:val="20"/>
                <w:szCs w:val="20"/>
              </w:rPr>
              <w:t>Valor total</w:t>
            </w:r>
          </w:p>
        </w:tc>
      </w:tr>
      <w:tr w14:paraId="6075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4F287989">
            <w:pPr>
              <w:rPr>
                <w:rFonts w:ascii="Arial" w:hAnsi="Arial" w:cs="Arial"/>
                <w:sz w:val="20"/>
                <w:szCs w:val="20"/>
              </w:rPr>
            </w:pPr>
            <w:r>
              <w:rPr>
                <w:rFonts w:ascii="Arial" w:hAnsi="Arial" w:cs="Arial"/>
                <w:sz w:val="20"/>
                <w:szCs w:val="20"/>
              </w:rPr>
              <w:t>01</w:t>
            </w:r>
          </w:p>
        </w:tc>
        <w:tc>
          <w:tcPr>
            <w:tcW w:w="1284" w:type="dxa"/>
          </w:tcPr>
          <w:p w14:paraId="5ECB5436">
            <w:pPr>
              <w:rPr>
                <w:rFonts w:ascii="Arial" w:hAnsi="Arial" w:cs="Arial"/>
                <w:sz w:val="20"/>
                <w:szCs w:val="20"/>
              </w:rPr>
            </w:pPr>
            <w:r>
              <w:rPr>
                <w:rFonts w:ascii="Arial" w:hAnsi="Arial" w:cs="Arial"/>
                <w:sz w:val="20"/>
                <w:szCs w:val="20"/>
              </w:rPr>
              <w:t>08</w:t>
            </w:r>
          </w:p>
        </w:tc>
        <w:tc>
          <w:tcPr>
            <w:tcW w:w="1328" w:type="dxa"/>
          </w:tcPr>
          <w:p w14:paraId="396A747C">
            <w:pPr>
              <w:rPr>
                <w:rFonts w:ascii="Arial" w:hAnsi="Arial" w:cs="Arial"/>
                <w:sz w:val="20"/>
                <w:szCs w:val="20"/>
              </w:rPr>
            </w:pPr>
            <w:r>
              <w:rPr>
                <w:rFonts w:ascii="Arial" w:hAnsi="Arial" w:cs="Arial"/>
                <w:sz w:val="20"/>
                <w:szCs w:val="20"/>
              </w:rPr>
              <w:t xml:space="preserve">Unidade </w:t>
            </w:r>
          </w:p>
        </w:tc>
        <w:tc>
          <w:tcPr>
            <w:tcW w:w="2435" w:type="dxa"/>
          </w:tcPr>
          <w:p w14:paraId="44037CDB">
            <w:pPr>
              <w:jc w:val="both"/>
              <w:rPr>
                <w:rFonts w:ascii="Arial" w:hAnsi="Arial" w:cs="Arial"/>
                <w:sz w:val="20"/>
                <w:szCs w:val="20"/>
              </w:rPr>
            </w:pPr>
            <w:r>
              <w:rPr>
                <w:rFonts w:ascii="Arial" w:hAnsi="Arial" w:cs="Arial"/>
                <w:sz w:val="20"/>
                <w:szCs w:val="20"/>
              </w:rPr>
              <w:t>Smart TV 65 polegadas 4K, com as seguintes especificações mínimas: Tamanho da tela: 65 polegadas; com controle remoto; com Wi-Fi integrado; com sistema operacional; Formato da Tela: Plana; Som: Estéreo; Resolução: Ultra HD 4k; Taxa de atualização (Hz): 60 Hz; Entrada USB: 2;</w:t>
            </w:r>
            <w:r>
              <w:rPr>
                <w:rFonts w:ascii="Arial" w:hAnsi="Arial" w:cs="Arial"/>
                <w:sz w:val="20"/>
                <w:szCs w:val="20"/>
                <w:lang w:val="pt-BR"/>
              </w:rPr>
              <w:t xml:space="preserve"> 3 HDMI, bivolt.</w:t>
            </w:r>
          </w:p>
        </w:tc>
        <w:tc>
          <w:tcPr>
            <w:tcW w:w="1331" w:type="dxa"/>
          </w:tcPr>
          <w:p w14:paraId="54D9C628">
            <w:pPr>
              <w:rPr>
                <w:rFonts w:ascii="Arial" w:hAnsi="Arial" w:cs="Arial"/>
                <w:sz w:val="20"/>
                <w:szCs w:val="20"/>
              </w:rPr>
            </w:pPr>
            <w:r>
              <w:rPr>
                <w:rFonts w:ascii="Arial" w:hAnsi="Arial" w:cs="Arial"/>
                <w:sz w:val="20"/>
                <w:szCs w:val="20"/>
              </w:rPr>
              <w:t>R$ 3.611,95</w:t>
            </w:r>
          </w:p>
        </w:tc>
        <w:tc>
          <w:tcPr>
            <w:tcW w:w="1358" w:type="dxa"/>
          </w:tcPr>
          <w:p w14:paraId="4193DC40">
            <w:pPr>
              <w:rPr>
                <w:rFonts w:ascii="Arial" w:hAnsi="Arial" w:cs="Arial"/>
                <w:sz w:val="20"/>
                <w:szCs w:val="20"/>
              </w:rPr>
            </w:pPr>
            <w:r>
              <w:rPr>
                <w:rFonts w:ascii="Arial" w:hAnsi="Arial" w:cs="Arial"/>
                <w:sz w:val="20"/>
                <w:szCs w:val="20"/>
              </w:rPr>
              <w:t>R$ 28.895,60</w:t>
            </w:r>
          </w:p>
        </w:tc>
      </w:tr>
      <w:tr w14:paraId="4C18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1081388A">
            <w:pPr>
              <w:rPr>
                <w:rFonts w:ascii="Arial" w:hAnsi="Arial" w:cs="Arial"/>
                <w:sz w:val="20"/>
                <w:szCs w:val="20"/>
              </w:rPr>
            </w:pPr>
            <w:r>
              <w:rPr>
                <w:rFonts w:ascii="Arial" w:hAnsi="Arial" w:cs="Arial"/>
                <w:sz w:val="20"/>
                <w:szCs w:val="20"/>
              </w:rPr>
              <w:t>02</w:t>
            </w:r>
          </w:p>
        </w:tc>
        <w:tc>
          <w:tcPr>
            <w:tcW w:w="1284" w:type="dxa"/>
          </w:tcPr>
          <w:p w14:paraId="4862CEAA">
            <w:pPr>
              <w:rPr>
                <w:rFonts w:ascii="Arial" w:hAnsi="Arial" w:cs="Arial"/>
                <w:sz w:val="20"/>
                <w:szCs w:val="20"/>
              </w:rPr>
            </w:pPr>
            <w:r>
              <w:rPr>
                <w:rFonts w:ascii="Arial" w:hAnsi="Arial" w:cs="Arial"/>
                <w:sz w:val="20"/>
                <w:szCs w:val="20"/>
              </w:rPr>
              <w:t>08</w:t>
            </w:r>
          </w:p>
        </w:tc>
        <w:tc>
          <w:tcPr>
            <w:tcW w:w="1328" w:type="dxa"/>
          </w:tcPr>
          <w:p w14:paraId="119F2302">
            <w:pPr>
              <w:rPr>
                <w:rFonts w:ascii="Arial" w:hAnsi="Arial" w:cs="Arial"/>
                <w:sz w:val="20"/>
                <w:szCs w:val="20"/>
              </w:rPr>
            </w:pPr>
            <w:r>
              <w:rPr>
                <w:rFonts w:ascii="Arial" w:hAnsi="Arial" w:cs="Arial"/>
                <w:sz w:val="20"/>
                <w:szCs w:val="20"/>
              </w:rPr>
              <w:t>Unidade</w:t>
            </w:r>
          </w:p>
        </w:tc>
        <w:tc>
          <w:tcPr>
            <w:tcW w:w="2435" w:type="dxa"/>
          </w:tcPr>
          <w:p w14:paraId="210EAFA3">
            <w:pPr>
              <w:jc w:val="both"/>
              <w:rPr>
                <w:rFonts w:ascii="Arial" w:hAnsi="Arial" w:cs="Arial"/>
                <w:sz w:val="20"/>
                <w:szCs w:val="20"/>
              </w:rPr>
            </w:pPr>
            <w:r>
              <w:rPr>
                <w:rFonts w:ascii="Arial" w:hAnsi="Arial" w:cs="Arial"/>
                <w:sz w:val="20"/>
                <w:szCs w:val="20"/>
              </w:rPr>
              <w:t>ar condicionado, do tipo split, inverter,</w:t>
            </w:r>
          </w:p>
          <w:p w14:paraId="4B74C4A0">
            <w:pPr>
              <w:jc w:val="both"/>
              <w:rPr>
                <w:rFonts w:ascii="Arial" w:hAnsi="Arial" w:cs="Arial"/>
                <w:sz w:val="20"/>
                <w:szCs w:val="20"/>
              </w:rPr>
            </w:pPr>
            <w:r>
              <w:rPr>
                <w:rFonts w:ascii="Arial" w:hAnsi="Arial" w:cs="Arial"/>
                <w:sz w:val="20"/>
                <w:szCs w:val="20"/>
              </w:rPr>
              <w:t>com capacidade: 12.000 btu/h, operação: frio, voltagem: 220 v, classificação de energia “a”, com baixo ruido, equipamento composto de unidade interna evaporadora e unidade externa condensadora, com gás R32, fornecido com controle remoto sem fio.</w:t>
            </w:r>
          </w:p>
        </w:tc>
        <w:tc>
          <w:tcPr>
            <w:tcW w:w="1331" w:type="dxa"/>
          </w:tcPr>
          <w:p w14:paraId="59A801BE">
            <w:pPr>
              <w:rPr>
                <w:rFonts w:ascii="Arial" w:hAnsi="Arial" w:cs="Arial"/>
                <w:sz w:val="20"/>
                <w:szCs w:val="20"/>
              </w:rPr>
            </w:pPr>
            <w:r>
              <w:rPr>
                <w:rFonts w:ascii="Arial" w:hAnsi="Arial" w:cs="Arial"/>
                <w:sz w:val="20"/>
                <w:szCs w:val="20"/>
              </w:rPr>
              <w:t>R$ 2.466,74</w:t>
            </w:r>
          </w:p>
        </w:tc>
        <w:tc>
          <w:tcPr>
            <w:tcW w:w="1358" w:type="dxa"/>
          </w:tcPr>
          <w:p w14:paraId="1D57CB24">
            <w:pPr>
              <w:rPr>
                <w:rFonts w:ascii="Arial" w:hAnsi="Arial" w:cs="Arial"/>
                <w:sz w:val="20"/>
                <w:szCs w:val="20"/>
              </w:rPr>
            </w:pPr>
            <w:r>
              <w:rPr>
                <w:rFonts w:ascii="Arial" w:hAnsi="Arial" w:cs="Arial"/>
                <w:sz w:val="20"/>
                <w:szCs w:val="20"/>
              </w:rPr>
              <w:t>R$ 19.733,92</w:t>
            </w:r>
          </w:p>
        </w:tc>
      </w:tr>
    </w:tbl>
    <w:p w14:paraId="16457989">
      <w:pPr>
        <w:spacing w:line="340" w:lineRule="exact"/>
        <w:jc w:val="both"/>
        <w:rPr>
          <w:rFonts w:ascii="Arial" w:hAnsi="Arial" w:cs="Arial"/>
          <w:b/>
          <w:bCs/>
        </w:rPr>
      </w:pPr>
    </w:p>
    <w:bookmarkEnd w:id="11"/>
    <w:p w14:paraId="3A9C4A08">
      <w:pPr>
        <w:spacing w:line="340" w:lineRule="exact"/>
        <w:jc w:val="both"/>
        <w:rPr>
          <w:rFonts w:ascii="Arial" w:hAnsi="Arial" w:cs="Arial"/>
          <w:b/>
          <w:bCs/>
        </w:rPr>
      </w:pPr>
      <w:r>
        <w:rPr>
          <w:rFonts w:ascii="Arial" w:hAnsi="Arial" w:cs="Arial"/>
          <w:b/>
          <w:bCs/>
        </w:rPr>
        <w:t>9. DA FORMA E CRITÉRIOS DE SELEÇÃO DE FORNECEDOR:</w:t>
      </w:r>
    </w:p>
    <w:p w14:paraId="250B7342">
      <w:pPr>
        <w:spacing w:line="340" w:lineRule="exact"/>
        <w:jc w:val="both"/>
        <w:rPr>
          <w:rFonts w:ascii="Arial" w:hAnsi="Arial" w:cs="Arial"/>
          <w:b/>
          <w:bCs/>
        </w:rPr>
      </w:pPr>
      <w:bookmarkStart w:id="12" w:name="_Hlk202864488"/>
    </w:p>
    <w:p w14:paraId="4C055433">
      <w:pPr>
        <w:spacing w:line="360" w:lineRule="auto"/>
        <w:jc w:val="both"/>
        <w:rPr>
          <w:rFonts w:ascii="Arial" w:hAnsi="Arial" w:cs="Arial"/>
        </w:rPr>
      </w:pPr>
      <w:r>
        <w:rPr>
          <w:rFonts w:ascii="Arial" w:hAnsi="Arial" w:cs="Arial"/>
        </w:rPr>
        <w:t xml:space="preserve">9.1. Considerando-se a natureza do objeto de forma que os bens se aperfeiçoam através da verificação de padrões de desempenho e de qualidade, que podem ser objetivamente definidos no edital, por meio de especificações usuais de mercado, torna viável a contratação através do </w:t>
      </w:r>
      <w:r>
        <w:rPr>
          <w:rFonts w:ascii="Arial" w:hAnsi="Arial" w:cs="Arial"/>
          <w:b/>
          <w:bCs/>
        </w:rPr>
        <w:t>PREGÃO</w:t>
      </w:r>
      <w:r>
        <w:rPr>
          <w:rFonts w:ascii="Arial" w:hAnsi="Arial" w:cs="Arial"/>
        </w:rPr>
        <w:t xml:space="preserve">, nos termos do art. 6º, XLI c/c art. 29 da Lei 14.133/21. </w:t>
      </w:r>
    </w:p>
    <w:p w14:paraId="62216B2D">
      <w:pPr>
        <w:spacing w:line="360" w:lineRule="auto"/>
        <w:jc w:val="both"/>
        <w:rPr>
          <w:rFonts w:ascii="Arial" w:hAnsi="Arial" w:cs="Arial"/>
        </w:rPr>
      </w:pPr>
      <w:r>
        <w:rPr>
          <w:rFonts w:ascii="Arial" w:hAnsi="Arial" w:cs="Arial"/>
        </w:rPr>
        <w:t xml:space="preserve">9.2. Em razão da modalidade licitatória escolhida, aplica-se ao presente o disposto no inciso I, art. 33 da Lei 14.133/21, ou seja, o critério de julgamento adotado é o </w:t>
      </w:r>
      <w:r>
        <w:rPr>
          <w:rFonts w:ascii="Arial" w:hAnsi="Arial" w:cs="Arial"/>
          <w:b/>
          <w:bCs/>
        </w:rPr>
        <w:t xml:space="preserve">MENOR PREÇO UNITÁRIO. </w:t>
      </w:r>
    </w:p>
    <w:p w14:paraId="5B406164">
      <w:pPr>
        <w:spacing w:line="360" w:lineRule="auto"/>
        <w:jc w:val="both"/>
        <w:rPr>
          <w:rFonts w:ascii="Arial" w:hAnsi="Arial" w:cs="Arial"/>
        </w:rPr>
      </w:pPr>
      <w:r>
        <w:rPr>
          <w:rFonts w:ascii="Arial" w:hAnsi="Arial" w:cs="Arial"/>
        </w:rPr>
        <w:t xml:space="preserve">9.3. O pregão será realizado sob a forma eletrônica, nos termos do art. 17, §2º, da Lei 14.133/21 c/c IN SEGES/ME nº 73/2022. </w:t>
      </w:r>
    </w:p>
    <w:bookmarkEnd w:id="12"/>
    <w:p w14:paraId="0D93771D">
      <w:pPr>
        <w:spacing w:line="340" w:lineRule="exact"/>
        <w:jc w:val="both"/>
        <w:rPr>
          <w:rFonts w:ascii="Arial" w:hAnsi="Arial" w:cs="Arial"/>
        </w:rPr>
      </w:pPr>
    </w:p>
    <w:p w14:paraId="5F5D07CC">
      <w:pPr>
        <w:spacing w:line="340" w:lineRule="exact"/>
        <w:jc w:val="both"/>
        <w:rPr>
          <w:rFonts w:ascii="Arial" w:hAnsi="Arial" w:cs="Arial"/>
          <w:b/>
          <w:bCs/>
        </w:rPr>
      </w:pPr>
      <w:r>
        <w:rPr>
          <w:rFonts w:ascii="Arial" w:hAnsi="Arial" w:cs="Arial"/>
          <w:b/>
          <w:bCs/>
        </w:rPr>
        <w:t>10. ADEQUAÇÃO ORÇAMENTÁRIA</w:t>
      </w:r>
    </w:p>
    <w:p w14:paraId="3AFE3259">
      <w:pPr>
        <w:spacing w:line="340" w:lineRule="exact"/>
        <w:jc w:val="both"/>
        <w:rPr>
          <w:rFonts w:ascii="Arial" w:hAnsi="Arial" w:cs="Arial"/>
          <w:bCs/>
          <w:lang w:val="pt-BR"/>
        </w:rPr>
      </w:pPr>
      <w:r>
        <w:rPr>
          <w:rFonts w:ascii="Arial" w:hAnsi="Arial" w:cs="Arial"/>
          <w:bCs/>
          <w:lang w:val="pt-BR"/>
        </w:rPr>
        <w:t>Ficha: 72</w:t>
      </w:r>
    </w:p>
    <w:p w14:paraId="26483A99">
      <w:pPr>
        <w:spacing w:line="340" w:lineRule="exact"/>
        <w:jc w:val="both"/>
        <w:rPr>
          <w:rFonts w:ascii="Arial" w:hAnsi="Arial" w:cs="Arial"/>
          <w:bCs/>
          <w:lang w:val="pt-BR"/>
        </w:rPr>
      </w:pPr>
      <w:r>
        <w:rPr>
          <w:rFonts w:ascii="Arial" w:hAnsi="Arial" w:cs="Arial"/>
          <w:bCs/>
          <w:lang w:val="pt-BR"/>
        </w:rPr>
        <w:t>Órgão: 02 Prefeitura Municipal de Rifaina</w:t>
      </w:r>
    </w:p>
    <w:p w14:paraId="37779B99">
      <w:pPr>
        <w:spacing w:line="340" w:lineRule="exact"/>
        <w:jc w:val="both"/>
        <w:rPr>
          <w:rFonts w:ascii="Arial" w:hAnsi="Arial" w:cs="Arial"/>
          <w:bCs/>
          <w:lang w:val="pt-BR"/>
        </w:rPr>
      </w:pPr>
      <w:r>
        <w:rPr>
          <w:rFonts w:ascii="Arial" w:hAnsi="Arial" w:cs="Arial"/>
          <w:bCs/>
          <w:lang w:val="pt-BR"/>
        </w:rPr>
        <w:t>Unidade: 07 Secretaria Municipal de Finanças</w:t>
      </w:r>
    </w:p>
    <w:p w14:paraId="6A9F27F9">
      <w:pPr>
        <w:spacing w:line="340" w:lineRule="exact"/>
        <w:jc w:val="both"/>
        <w:rPr>
          <w:rFonts w:ascii="Arial" w:hAnsi="Arial" w:cs="Arial"/>
          <w:bCs/>
          <w:lang w:val="pt-BR"/>
        </w:rPr>
      </w:pPr>
      <w:r>
        <w:rPr>
          <w:rFonts w:ascii="Arial" w:hAnsi="Arial" w:cs="Arial"/>
          <w:bCs/>
          <w:lang w:val="pt-BR"/>
        </w:rPr>
        <w:t>Dotação: 04.123.0013.2007.0000 – Manutenção das Atividades da Secretaria de Finanças</w:t>
      </w:r>
    </w:p>
    <w:p w14:paraId="0B72FFE6">
      <w:pPr>
        <w:spacing w:line="340" w:lineRule="exact"/>
        <w:jc w:val="both"/>
        <w:rPr>
          <w:rFonts w:ascii="Arial" w:hAnsi="Arial" w:cs="Arial"/>
          <w:bCs/>
          <w:lang w:val="pt-BR"/>
        </w:rPr>
      </w:pPr>
      <w:r>
        <w:rPr>
          <w:rFonts w:ascii="Arial" w:hAnsi="Arial" w:cs="Arial"/>
          <w:bCs/>
          <w:lang w:val="pt-BR"/>
        </w:rPr>
        <w:t>3.3.90.31.00 – Premiações Culturais, artísticas, cientificas</w:t>
      </w:r>
    </w:p>
    <w:p w14:paraId="7F86BE4D">
      <w:pPr>
        <w:spacing w:line="340" w:lineRule="exact"/>
        <w:jc w:val="both"/>
        <w:rPr>
          <w:rFonts w:ascii="Arial" w:hAnsi="Arial" w:cs="Arial"/>
          <w:bCs/>
          <w:lang w:val="pt-BR"/>
        </w:rPr>
      </w:pPr>
    </w:p>
    <w:p w14:paraId="569751BA">
      <w:pPr>
        <w:spacing w:line="340" w:lineRule="exact"/>
        <w:jc w:val="both"/>
        <w:rPr>
          <w:rFonts w:ascii="Arial" w:hAnsi="Arial" w:cs="Arial"/>
          <w:b/>
          <w:lang w:val="pt-BR"/>
        </w:rPr>
      </w:pPr>
      <w:r>
        <w:rPr>
          <w:rFonts w:ascii="Arial" w:hAnsi="Arial" w:cs="Arial"/>
          <w:bCs/>
          <w:lang w:val="pt-BR"/>
        </w:rPr>
        <w:t xml:space="preserve"> </w:t>
      </w:r>
      <w:r>
        <w:rPr>
          <w:rFonts w:ascii="Arial" w:hAnsi="Arial" w:cs="Arial"/>
          <w:b/>
          <w:lang w:val="pt-BR"/>
        </w:rPr>
        <w:t>11. DISPOSIÇÕES GERAIS:</w:t>
      </w:r>
    </w:p>
    <w:p w14:paraId="2915C381">
      <w:pPr>
        <w:spacing w:line="360" w:lineRule="auto"/>
        <w:jc w:val="both"/>
        <w:rPr>
          <w:rFonts w:ascii="Arial" w:hAnsi="Arial" w:cs="Arial"/>
          <w:bCs/>
          <w:lang w:val="pt-BR"/>
        </w:rPr>
      </w:pPr>
      <w:r>
        <w:rPr>
          <w:rFonts w:ascii="Arial" w:hAnsi="Arial" w:cs="Arial"/>
          <w:bCs/>
          <w:lang w:val="pt-BR"/>
        </w:rPr>
        <w:t>11.1 A Prefeitura deverá comunicar a contratada a todas e quaisquer ocorrências relacionadas com a entrega/ execução dos bens/serviços.</w:t>
      </w:r>
    </w:p>
    <w:p w14:paraId="42F9FDC3">
      <w:pPr>
        <w:spacing w:line="360" w:lineRule="auto"/>
        <w:jc w:val="both"/>
        <w:rPr>
          <w:rFonts w:ascii="Arial" w:hAnsi="Arial" w:cs="Arial"/>
          <w:bCs/>
          <w:lang w:val="pt-BR"/>
        </w:rPr>
      </w:pPr>
      <w:r>
        <w:rPr>
          <w:rFonts w:ascii="Arial" w:hAnsi="Arial" w:cs="Arial"/>
          <w:bCs/>
          <w:lang w:val="pt-BR"/>
        </w:rPr>
        <w:t>11.2 Rejeitar, no todo ou em parte, os bens/serviços entregues ou executados fora da especificação deste Termo de Referência.</w:t>
      </w:r>
    </w:p>
    <w:p w14:paraId="0B88E9C6">
      <w:pPr>
        <w:spacing w:line="360" w:lineRule="auto"/>
        <w:jc w:val="both"/>
        <w:rPr>
          <w:rFonts w:ascii="Arial" w:hAnsi="Arial" w:cs="Arial"/>
          <w:bCs/>
          <w:lang w:val="pt-BR"/>
        </w:rPr>
      </w:pPr>
      <w:r>
        <w:rPr>
          <w:rFonts w:ascii="Arial" w:hAnsi="Arial" w:cs="Arial"/>
          <w:bCs/>
          <w:lang w:val="pt-BR"/>
        </w:rPr>
        <w:t>11.3 A Contratada deverá comunicar a Administração todas e quaisquer ocorrências relacionadas com a entrega/execução dos bens/serviços.</w:t>
      </w:r>
    </w:p>
    <w:p w14:paraId="1E7D12CB">
      <w:pPr>
        <w:spacing w:line="360" w:lineRule="auto"/>
        <w:jc w:val="both"/>
        <w:rPr>
          <w:rFonts w:ascii="Arial" w:hAnsi="Arial" w:cs="Arial"/>
          <w:bCs/>
          <w:lang w:val="pt-BR"/>
        </w:rPr>
      </w:pPr>
      <w:r>
        <w:rPr>
          <w:rFonts w:ascii="Arial" w:hAnsi="Arial" w:cs="Arial"/>
          <w:bCs/>
          <w:lang w:val="pt-BR"/>
        </w:rPr>
        <w:t>11.4 Os interessados deverão em suas propostas obedecer às especificações constantes deste Termo de Referência, bem como demais informações necessárias ao perfeito entendimento do conteúdo, sob pena de desclassificação da proposta</w:t>
      </w:r>
    </w:p>
    <w:p w14:paraId="3F46C29F">
      <w:pPr>
        <w:spacing w:line="360" w:lineRule="auto"/>
        <w:jc w:val="both"/>
        <w:rPr>
          <w:rFonts w:ascii="Arial" w:hAnsi="Arial" w:cs="Arial"/>
          <w:bCs/>
          <w:lang w:val="pt-BR"/>
        </w:rPr>
      </w:pPr>
      <w:r>
        <w:rPr>
          <w:rFonts w:ascii="Arial" w:hAnsi="Arial" w:cs="Arial"/>
          <w:bCs/>
          <w:lang w:val="pt-BR"/>
        </w:rPr>
        <w:t>11.5 A CONTRATADA é responsável por eventuais danos causados diretamente à Administração ou a terceiros, decorrentes de sua culpa ou dolo na execução do contrato, não excluindo ou reduzindo essa responsabilidade a fiscalização ou acompanhamento pela contratante.</w:t>
      </w:r>
    </w:p>
    <w:p w14:paraId="1503B891">
      <w:pPr>
        <w:spacing w:line="360" w:lineRule="auto"/>
        <w:jc w:val="both"/>
        <w:rPr>
          <w:rFonts w:ascii="Arial" w:hAnsi="Arial" w:cs="Arial"/>
          <w:bCs/>
          <w:lang w:val="pt-BR"/>
        </w:rPr>
      </w:pPr>
      <w:r>
        <w:rPr>
          <w:rFonts w:ascii="Arial" w:hAnsi="Arial" w:cs="Arial"/>
          <w:bCs/>
          <w:lang w:val="pt-BR"/>
        </w:rPr>
        <w:t>11.6 Pela inexecução total ou parcial do Contrato a contratante poderá aplicar as sanções, garantida a prévia defesa, previstas no art. 156 da Lei Federal n. 14.133/2021, cujas disposições igualmente serão reduzidas em instrumento contratual.</w:t>
      </w:r>
    </w:p>
    <w:p w14:paraId="54698C5F">
      <w:pPr>
        <w:spacing w:line="360" w:lineRule="auto"/>
        <w:jc w:val="both"/>
        <w:rPr>
          <w:rFonts w:ascii="Arial" w:hAnsi="Arial" w:cs="Arial"/>
          <w:bCs/>
          <w:lang w:val="pt-BR"/>
        </w:rPr>
      </w:pPr>
      <w:r>
        <w:rPr>
          <w:rFonts w:ascii="Arial" w:hAnsi="Arial" w:cs="Arial"/>
          <w:bCs/>
          <w:lang w:val="pt-BR"/>
        </w:rPr>
        <w:t xml:space="preserve">12.7 Dar-se-á extinção contratual das partes nos termos da aplicação dos artigos 137 da Lei Federal n. 14.133/2021, sem prejuízo da aplicação das sanções administrativas constantes do corpo do texto legal, independentemente de qualquer transcrição. </w:t>
      </w:r>
    </w:p>
    <w:p w14:paraId="0528D568">
      <w:pPr>
        <w:spacing w:line="340" w:lineRule="exact"/>
        <w:jc w:val="center"/>
        <w:rPr>
          <w:rFonts w:ascii="Arial" w:hAnsi="Arial" w:cs="Arial"/>
        </w:rPr>
      </w:pPr>
      <w:r>
        <w:rPr>
          <w:rFonts w:ascii="Arial" w:hAnsi="Arial" w:cs="Arial"/>
        </w:rPr>
        <w:t>Rifaina, 01 de setembro de 2025.</w:t>
      </w:r>
    </w:p>
    <w:p w14:paraId="11C977EE">
      <w:pPr>
        <w:spacing w:line="340" w:lineRule="exact"/>
        <w:jc w:val="center"/>
        <w:rPr>
          <w:rFonts w:ascii="Arial" w:hAnsi="Arial" w:cs="Arial"/>
        </w:rPr>
      </w:pPr>
    </w:p>
    <w:p w14:paraId="0A8FAF48">
      <w:pPr>
        <w:spacing w:line="340" w:lineRule="exact"/>
        <w:jc w:val="center"/>
        <w:rPr>
          <w:rFonts w:ascii="Arial" w:hAnsi="Arial" w:cs="Arial"/>
        </w:rPr>
      </w:pPr>
    </w:p>
    <w:p w14:paraId="5EFFAB5E">
      <w:pPr>
        <w:spacing w:line="340" w:lineRule="exact"/>
        <w:jc w:val="center"/>
        <w:rPr>
          <w:rFonts w:ascii="Arial" w:hAnsi="Arial" w:cs="Arial"/>
        </w:rPr>
      </w:pPr>
      <w:r>
        <w:rPr>
          <w:rFonts w:ascii="Arial" w:hAnsi="Arial" w:cs="Arial"/>
        </w:rPr>
        <w:t>Lilian Carla França</w:t>
      </w:r>
    </w:p>
    <w:p w14:paraId="115E1C7A">
      <w:pPr>
        <w:spacing w:line="340" w:lineRule="exact"/>
        <w:jc w:val="center"/>
        <w:rPr>
          <w:rFonts w:ascii="Arial" w:hAnsi="Arial" w:cs="Arial"/>
        </w:rPr>
      </w:pPr>
      <w:r>
        <w:rPr>
          <w:rFonts w:ascii="Arial" w:hAnsi="Arial" w:cs="Arial"/>
        </w:rPr>
        <w:t>Secretária Municipal de Finanças</w:t>
      </w:r>
    </w:p>
    <w:p w14:paraId="62773A4D">
      <w:pPr>
        <w:spacing w:line="360" w:lineRule="auto"/>
        <w:jc w:val="center"/>
        <w:rPr>
          <w:rFonts w:ascii="Arial" w:hAnsi="Arial" w:cs="Arial"/>
        </w:rPr>
      </w:pPr>
      <w:r>
        <w:rPr>
          <w:rFonts w:ascii="Arial" w:hAnsi="Arial" w:cs="Arial"/>
        </w:rPr>
        <w:t>De acordo:</w:t>
      </w:r>
    </w:p>
    <w:p w14:paraId="655DC4AA">
      <w:pPr>
        <w:jc w:val="both"/>
        <w:rPr>
          <w:rFonts w:ascii="Times New Roman" w:hAnsi="Times New Roman" w:cs="Times New Roman"/>
          <w:lang w:val="pt-BR"/>
        </w:rPr>
      </w:pPr>
    </w:p>
    <w:p w14:paraId="594EAC63">
      <w:pPr>
        <w:jc w:val="both"/>
        <w:rPr>
          <w:rFonts w:ascii="Times New Roman" w:hAnsi="Times New Roman" w:cs="Times New Roman"/>
          <w:lang w:val="pt-BR"/>
        </w:rPr>
      </w:pPr>
    </w:p>
    <w:p w14:paraId="3A382AC1">
      <w:pPr>
        <w:jc w:val="center"/>
        <w:rPr>
          <w:rFonts w:ascii="Arial" w:hAnsi="Arial" w:cs="Arial"/>
          <w:lang w:val="pt-BR"/>
        </w:rPr>
      </w:pPr>
      <w:r>
        <w:rPr>
          <w:rFonts w:ascii="Arial" w:hAnsi="Arial" w:cs="Arial"/>
          <w:lang w:val="pt-BR"/>
        </w:rPr>
        <w:t>Wilson Alves da Silva Junior</w:t>
      </w:r>
    </w:p>
    <w:p w14:paraId="1439CCB5">
      <w:pPr>
        <w:jc w:val="center"/>
        <w:rPr>
          <w:rFonts w:ascii="Arial" w:hAnsi="Arial" w:cs="Arial"/>
        </w:rPr>
      </w:pPr>
      <w:r>
        <w:rPr>
          <w:rFonts w:ascii="Arial" w:hAnsi="Arial" w:cs="Arial"/>
          <w:lang w:val="pt-BR"/>
        </w:rPr>
        <w:t>Prefeito Municipal</w:t>
      </w:r>
    </w:p>
    <w:p w14:paraId="70780E16">
      <w:pPr>
        <w:jc w:val="both"/>
        <w:rPr>
          <w:rFonts w:ascii="Arial Narrow" w:hAnsi="Arial Narrow"/>
          <w:b/>
          <w:bCs/>
          <w:sz w:val="18"/>
          <w:szCs w:val="18"/>
        </w:rPr>
      </w:pPr>
    </w:p>
    <w:p w14:paraId="32102143">
      <w:pPr>
        <w:jc w:val="both"/>
        <w:rPr>
          <w:rFonts w:ascii="Arial Narrow" w:hAnsi="Arial Narrow"/>
          <w:b/>
          <w:bCs/>
          <w:sz w:val="18"/>
          <w:szCs w:val="18"/>
        </w:rPr>
      </w:pPr>
    </w:p>
    <w:p w14:paraId="7FD24C8E">
      <w:pPr>
        <w:jc w:val="both"/>
        <w:rPr>
          <w:rFonts w:ascii="Arial Narrow" w:hAnsi="Arial Narrow"/>
          <w:sz w:val="18"/>
          <w:szCs w:val="18"/>
        </w:rPr>
      </w:pPr>
    </w:p>
    <w:p w14:paraId="41CFD1BB">
      <w:pPr>
        <w:jc w:val="both"/>
        <w:rPr>
          <w:rFonts w:ascii="Arial Narrow" w:hAnsi="Arial Narrow"/>
          <w:sz w:val="18"/>
          <w:szCs w:val="18"/>
        </w:rPr>
      </w:pPr>
    </w:p>
    <w:p w14:paraId="5CADCD5F">
      <w:pPr>
        <w:jc w:val="both"/>
        <w:rPr>
          <w:rFonts w:ascii="Arial Narrow" w:hAnsi="Arial Narrow"/>
          <w:sz w:val="18"/>
          <w:szCs w:val="18"/>
        </w:rPr>
      </w:pPr>
    </w:p>
    <w:p w14:paraId="12AC9892">
      <w:pPr>
        <w:jc w:val="both"/>
        <w:rPr>
          <w:rFonts w:ascii="Arial Narrow" w:hAnsi="Arial Narrow"/>
          <w:sz w:val="18"/>
          <w:szCs w:val="18"/>
        </w:rPr>
      </w:pPr>
    </w:p>
    <w:p w14:paraId="0265D177">
      <w:pPr>
        <w:jc w:val="both"/>
        <w:rPr>
          <w:rFonts w:ascii="Arial Narrow" w:hAnsi="Arial Narrow"/>
          <w:sz w:val="18"/>
          <w:szCs w:val="18"/>
        </w:rPr>
      </w:pPr>
    </w:p>
    <w:p w14:paraId="17216D18">
      <w:pPr>
        <w:jc w:val="both"/>
        <w:rPr>
          <w:rFonts w:ascii="Arial Narrow" w:hAnsi="Arial Narrow"/>
          <w:sz w:val="18"/>
          <w:szCs w:val="18"/>
        </w:rPr>
      </w:pPr>
    </w:p>
    <w:p w14:paraId="7862E14C">
      <w:pPr>
        <w:jc w:val="both"/>
        <w:rPr>
          <w:rFonts w:ascii="Arial Narrow" w:hAnsi="Arial Narrow"/>
          <w:sz w:val="18"/>
          <w:szCs w:val="18"/>
        </w:rPr>
      </w:pPr>
    </w:p>
    <w:p w14:paraId="046A1E91">
      <w:pPr>
        <w:jc w:val="both"/>
        <w:rPr>
          <w:rFonts w:ascii="Arial Narrow" w:hAnsi="Arial Narrow"/>
          <w:sz w:val="18"/>
          <w:szCs w:val="18"/>
        </w:rPr>
      </w:pPr>
    </w:p>
    <w:p w14:paraId="76236130">
      <w:pPr>
        <w:jc w:val="both"/>
        <w:rPr>
          <w:rFonts w:ascii="Arial Narrow" w:hAnsi="Arial Narrow"/>
          <w:sz w:val="18"/>
          <w:szCs w:val="18"/>
        </w:rPr>
      </w:pPr>
    </w:p>
    <w:p w14:paraId="46545756">
      <w:pPr>
        <w:jc w:val="both"/>
        <w:rPr>
          <w:rFonts w:ascii="Arial Narrow" w:hAnsi="Arial Narrow"/>
          <w:sz w:val="18"/>
          <w:szCs w:val="18"/>
        </w:rPr>
      </w:pPr>
    </w:p>
    <w:p w14:paraId="2CA76379">
      <w:pPr>
        <w:jc w:val="both"/>
        <w:rPr>
          <w:rFonts w:ascii="Arial Narrow" w:hAnsi="Arial Narrow"/>
          <w:sz w:val="18"/>
          <w:szCs w:val="18"/>
        </w:rPr>
      </w:pPr>
    </w:p>
    <w:p w14:paraId="1AE9B172">
      <w:pPr>
        <w:jc w:val="both"/>
        <w:rPr>
          <w:rFonts w:ascii="Arial Narrow" w:hAnsi="Arial Narrow"/>
          <w:sz w:val="18"/>
          <w:szCs w:val="18"/>
        </w:rPr>
      </w:pPr>
    </w:p>
    <w:p w14:paraId="7FA7E5B7">
      <w:pPr>
        <w:jc w:val="both"/>
        <w:rPr>
          <w:rFonts w:ascii="Arial Narrow" w:hAnsi="Arial Narrow"/>
          <w:sz w:val="18"/>
          <w:szCs w:val="18"/>
        </w:rPr>
      </w:pPr>
    </w:p>
    <w:p w14:paraId="702B5AF5">
      <w:pPr>
        <w:jc w:val="both"/>
        <w:rPr>
          <w:rFonts w:ascii="Arial Narrow" w:hAnsi="Arial Narrow"/>
          <w:sz w:val="18"/>
          <w:szCs w:val="18"/>
        </w:rPr>
      </w:pPr>
    </w:p>
    <w:p w14:paraId="19AFC822">
      <w:pPr>
        <w:jc w:val="both"/>
        <w:rPr>
          <w:rFonts w:ascii="Arial Narrow" w:hAnsi="Arial Narrow"/>
          <w:sz w:val="18"/>
          <w:szCs w:val="18"/>
        </w:rPr>
      </w:pPr>
    </w:p>
    <w:p w14:paraId="7F375A6F">
      <w:pPr>
        <w:jc w:val="both"/>
        <w:rPr>
          <w:rFonts w:ascii="Arial Narrow" w:hAnsi="Arial Narrow"/>
          <w:sz w:val="18"/>
          <w:szCs w:val="18"/>
        </w:rPr>
      </w:pPr>
    </w:p>
    <w:p w14:paraId="5A336F61">
      <w:pPr>
        <w:jc w:val="both"/>
        <w:rPr>
          <w:rFonts w:ascii="Arial Narrow" w:hAnsi="Arial Narrow"/>
          <w:sz w:val="18"/>
          <w:szCs w:val="18"/>
        </w:rPr>
      </w:pPr>
    </w:p>
    <w:p w14:paraId="31404330">
      <w:pPr>
        <w:jc w:val="both"/>
        <w:rPr>
          <w:rFonts w:ascii="Arial Narrow" w:hAnsi="Arial Narrow"/>
          <w:sz w:val="18"/>
          <w:szCs w:val="18"/>
        </w:rPr>
      </w:pPr>
    </w:p>
    <w:p w14:paraId="0620BCE7">
      <w:pPr>
        <w:jc w:val="both"/>
        <w:rPr>
          <w:rFonts w:ascii="Arial Narrow" w:hAnsi="Arial Narrow"/>
          <w:sz w:val="18"/>
          <w:szCs w:val="18"/>
        </w:rPr>
      </w:pPr>
    </w:p>
    <w:p w14:paraId="4EE977CA">
      <w:pPr>
        <w:jc w:val="both"/>
        <w:rPr>
          <w:rFonts w:ascii="Arial Narrow" w:hAnsi="Arial Narrow"/>
          <w:sz w:val="18"/>
          <w:szCs w:val="18"/>
        </w:rPr>
      </w:pPr>
    </w:p>
    <w:p w14:paraId="50D0BCE5">
      <w:pPr>
        <w:jc w:val="both"/>
        <w:rPr>
          <w:rFonts w:ascii="Arial Narrow" w:hAnsi="Arial Narrow"/>
          <w:sz w:val="18"/>
          <w:szCs w:val="18"/>
        </w:rPr>
      </w:pPr>
    </w:p>
    <w:p w14:paraId="60CD0BF2">
      <w:pPr>
        <w:jc w:val="both"/>
        <w:rPr>
          <w:rFonts w:ascii="Arial Narrow" w:hAnsi="Arial Narrow"/>
          <w:sz w:val="18"/>
          <w:szCs w:val="18"/>
        </w:rPr>
      </w:pPr>
    </w:p>
    <w:p w14:paraId="09A608E3">
      <w:pPr>
        <w:jc w:val="both"/>
        <w:rPr>
          <w:rFonts w:ascii="Arial Narrow" w:hAnsi="Arial Narrow"/>
          <w:sz w:val="18"/>
          <w:szCs w:val="18"/>
        </w:rPr>
      </w:pPr>
    </w:p>
    <w:p w14:paraId="0019286B">
      <w:pPr>
        <w:jc w:val="both"/>
        <w:rPr>
          <w:rFonts w:ascii="Arial Narrow" w:hAnsi="Arial Narrow"/>
          <w:sz w:val="18"/>
          <w:szCs w:val="18"/>
        </w:rPr>
      </w:pPr>
    </w:p>
    <w:p w14:paraId="66E82338">
      <w:pPr>
        <w:jc w:val="both"/>
        <w:rPr>
          <w:rFonts w:ascii="Arial Narrow" w:hAnsi="Arial Narrow"/>
          <w:sz w:val="18"/>
          <w:szCs w:val="18"/>
        </w:rPr>
      </w:pPr>
    </w:p>
    <w:p w14:paraId="47A60EC6">
      <w:pPr>
        <w:jc w:val="both"/>
        <w:rPr>
          <w:rFonts w:ascii="Arial Narrow" w:hAnsi="Arial Narrow"/>
          <w:sz w:val="18"/>
          <w:szCs w:val="18"/>
        </w:rPr>
      </w:pPr>
    </w:p>
    <w:p w14:paraId="1168608B">
      <w:pPr>
        <w:jc w:val="both"/>
        <w:rPr>
          <w:rFonts w:ascii="Arial Narrow" w:hAnsi="Arial Narrow"/>
          <w:sz w:val="18"/>
          <w:szCs w:val="18"/>
        </w:rPr>
      </w:pPr>
    </w:p>
    <w:p w14:paraId="7B142546">
      <w:pPr>
        <w:jc w:val="both"/>
        <w:rPr>
          <w:rFonts w:ascii="Arial Narrow" w:hAnsi="Arial Narrow"/>
          <w:sz w:val="18"/>
          <w:szCs w:val="18"/>
        </w:rPr>
      </w:pPr>
    </w:p>
    <w:p w14:paraId="3579C3E1">
      <w:pPr>
        <w:jc w:val="both"/>
        <w:rPr>
          <w:rFonts w:ascii="Arial Narrow" w:hAnsi="Arial Narrow"/>
          <w:sz w:val="18"/>
          <w:szCs w:val="18"/>
        </w:rPr>
      </w:pPr>
    </w:p>
    <w:p w14:paraId="0F1C7750">
      <w:pPr>
        <w:jc w:val="both"/>
        <w:rPr>
          <w:rFonts w:ascii="Arial Narrow" w:hAnsi="Arial Narrow"/>
          <w:sz w:val="18"/>
          <w:szCs w:val="18"/>
        </w:rPr>
      </w:pPr>
    </w:p>
    <w:p w14:paraId="60E56EE7">
      <w:pPr>
        <w:jc w:val="both"/>
        <w:rPr>
          <w:rFonts w:ascii="Arial Narrow" w:hAnsi="Arial Narrow"/>
          <w:sz w:val="18"/>
          <w:szCs w:val="18"/>
        </w:rPr>
      </w:pPr>
    </w:p>
    <w:p w14:paraId="4E329161">
      <w:pPr>
        <w:jc w:val="both"/>
        <w:rPr>
          <w:rFonts w:ascii="Arial Narrow" w:hAnsi="Arial Narrow"/>
          <w:sz w:val="18"/>
          <w:szCs w:val="18"/>
        </w:rPr>
      </w:pPr>
    </w:p>
    <w:p w14:paraId="530DF527">
      <w:pPr>
        <w:jc w:val="both"/>
        <w:rPr>
          <w:rFonts w:ascii="Arial Narrow" w:hAnsi="Arial Narrow"/>
          <w:sz w:val="18"/>
          <w:szCs w:val="18"/>
        </w:rPr>
      </w:pPr>
    </w:p>
    <w:p w14:paraId="10F63753">
      <w:pPr>
        <w:jc w:val="both"/>
        <w:rPr>
          <w:rFonts w:ascii="Arial Narrow" w:hAnsi="Arial Narrow"/>
          <w:sz w:val="18"/>
          <w:szCs w:val="18"/>
        </w:rPr>
      </w:pPr>
    </w:p>
    <w:p w14:paraId="24FB4261">
      <w:pPr>
        <w:jc w:val="both"/>
        <w:rPr>
          <w:rFonts w:ascii="Arial Narrow" w:hAnsi="Arial Narrow"/>
          <w:sz w:val="18"/>
          <w:szCs w:val="18"/>
        </w:rPr>
      </w:pPr>
    </w:p>
    <w:p w14:paraId="2DC937D7">
      <w:pPr>
        <w:jc w:val="both"/>
        <w:rPr>
          <w:rFonts w:ascii="Arial Narrow" w:hAnsi="Arial Narrow"/>
          <w:sz w:val="18"/>
          <w:szCs w:val="18"/>
        </w:rPr>
      </w:pPr>
    </w:p>
    <w:p w14:paraId="226FE390">
      <w:pPr>
        <w:jc w:val="both"/>
        <w:rPr>
          <w:rFonts w:ascii="Arial Narrow" w:hAnsi="Arial Narrow"/>
          <w:sz w:val="18"/>
          <w:szCs w:val="18"/>
        </w:rPr>
      </w:pPr>
    </w:p>
    <w:p w14:paraId="70EE1E64">
      <w:pPr>
        <w:jc w:val="both"/>
        <w:rPr>
          <w:rFonts w:ascii="Arial Narrow" w:hAnsi="Arial Narrow"/>
          <w:sz w:val="18"/>
          <w:szCs w:val="18"/>
        </w:rPr>
      </w:pPr>
    </w:p>
    <w:p w14:paraId="2C863D92">
      <w:pPr>
        <w:jc w:val="both"/>
        <w:rPr>
          <w:rFonts w:ascii="Arial Narrow" w:hAnsi="Arial Narrow"/>
          <w:sz w:val="18"/>
          <w:szCs w:val="18"/>
        </w:rPr>
      </w:pPr>
    </w:p>
    <w:p w14:paraId="2C9FDBA5">
      <w:pPr>
        <w:jc w:val="both"/>
        <w:rPr>
          <w:rFonts w:ascii="Arial Narrow" w:hAnsi="Arial Narrow"/>
          <w:sz w:val="18"/>
          <w:szCs w:val="18"/>
        </w:rPr>
      </w:pPr>
    </w:p>
    <w:p w14:paraId="537FCE82">
      <w:pPr>
        <w:jc w:val="both"/>
        <w:rPr>
          <w:rFonts w:ascii="Arial Narrow" w:hAnsi="Arial Narrow"/>
          <w:sz w:val="18"/>
          <w:szCs w:val="18"/>
        </w:rPr>
      </w:pPr>
    </w:p>
    <w:p w14:paraId="359A8B8A">
      <w:pPr>
        <w:pStyle w:val="17"/>
        <w:jc w:val="center"/>
        <w:rPr>
          <w:rFonts w:ascii="Arial" w:hAnsi="Arial" w:cs="Arial"/>
          <w:spacing w:val="-2"/>
          <w:sz w:val="24"/>
          <w:szCs w:val="24"/>
        </w:rPr>
      </w:pPr>
    </w:p>
    <w:p w14:paraId="67A7F96C">
      <w:pPr>
        <w:pStyle w:val="17"/>
        <w:jc w:val="center"/>
        <w:rPr>
          <w:rFonts w:ascii="Arial" w:hAnsi="Arial" w:cs="Arial"/>
          <w:spacing w:val="-2"/>
          <w:sz w:val="24"/>
          <w:szCs w:val="24"/>
        </w:rPr>
      </w:pPr>
    </w:p>
    <w:p w14:paraId="04C524A4">
      <w:pPr>
        <w:pStyle w:val="17"/>
        <w:jc w:val="center"/>
        <w:rPr>
          <w:rFonts w:ascii="Arial" w:hAnsi="Arial" w:cs="Arial"/>
          <w:spacing w:val="-2"/>
          <w:sz w:val="24"/>
          <w:szCs w:val="24"/>
        </w:rPr>
      </w:pPr>
    </w:p>
    <w:p w14:paraId="548268A2">
      <w:pPr>
        <w:pStyle w:val="17"/>
        <w:jc w:val="center"/>
        <w:rPr>
          <w:rFonts w:ascii="Arial" w:hAnsi="Arial" w:cs="Arial"/>
          <w:spacing w:val="-2"/>
          <w:sz w:val="24"/>
          <w:szCs w:val="24"/>
        </w:rPr>
      </w:pPr>
    </w:p>
    <w:p w14:paraId="2568F190">
      <w:pPr>
        <w:pStyle w:val="62"/>
        <w:jc w:val="both"/>
        <w:rPr>
          <w:rFonts w:ascii="Arial" w:hAnsi="Arial" w:cs="Arial"/>
          <w:sz w:val="24"/>
          <w:szCs w:val="24"/>
        </w:rPr>
      </w:pPr>
    </w:p>
    <w:p w14:paraId="08B78206">
      <w:pPr>
        <w:pStyle w:val="3"/>
        <w:spacing w:before="93"/>
        <w:ind w:left="1011" w:right="371"/>
        <w:jc w:val="both"/>
        <w:rPr>
          <w:spacing w:val="-1"/>
          <w:sz w:val="24"/>
          <w:szCs w:val="24"/>
        </w:rPr>
      </w:pPr>
      <w:r>
        <w:rPr>
          <w:sz w:val="24"/>
          <w:szCs w:val="24"/>
        </w:rPr>
        <w:t>ANEXO II-</w:t>
      </w:r>
      <w:r>
        <w:rPr>
          <w:spacing w:val="-2"/>
          <w:sz w:val="24"/>
          <w:szCs w:val="24"/>
        </w:rPr>
        <w:t xml:space="preserve"> </w:t>
      </w: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r>
        <w:rPr>
          <w:spacing w:val="-1"/>
          <w:sz w:val="24"/>
          <w:szCs w:val="24"/>
        </w:rPr>
        <w:t xml:space="preserve"> </w:t>
      </w:r>
    </w:p>
    <w:p w14:paraId="0272DF46">
      <w:pPr>
        <w:pStyle w:val="3"/>
        <w:spacing w:before="93"/>
        <w:ind w:left="1011" w:right="371"/>
        <w:jc w:val="both"/>
        <w:rPr>
          <w:sz w:val="24"/>
          <w:szCs w:val="24"/>
        </w:rPr>
      </w:pPr>
    </w:p>
    <w:p w14:paraId="6AB0A0E0">
      <w:pPr>
        <w:pStyle w:val="17"/>
        <w:ind w:right="371"/>
        <w:jc w:val="both"/>
        <w:rPr>
          <w:rFonts w:ascii="Arial" w:hAnsi="Arial" w:cs="Arial"/>
          <w:b/>
          <w:sz w:val="24"/>
          <w:szCs w:val="24"/>
        </w:rPr>
      </w:pPr>
    </w:p>
    <w:p w14:paraId="05BA86B9">
      <w:pPr>
        <w:pStyle w:val="17"/>
        <w:spacing w:before="4"/>
        <w:ind w:right="371"/>
        <w:jc w:val="both"/>
        <w:rPr>
          <w:rFonts w:ascii="Arial" w:hAnsi="Arial" w:cs="Arial"/>
          <w:b/>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Pr>
          <w:rFonts w:hint="default" w:ascii="Arial" w:hAnsi="Arial" w:cs="Arial"/>
          <w:b/>
          <w:sz w:val="24"/>
          <w:szCs w:val="24"/>
          <w:lang w:val="pt-BR"/>
        </w:rPr>
        <w:t>367</w:t>
      </w:r>
      <w:r>
        <w:rPr>
          <w:rFonts w:ascii="Arial" w:hAnsi="Arial" w:cs="Arial"/>
          <w:b/>
          <w:sz w:val="24"/>
          <w:szCs w:val="24"/>
        </w:rPr>
        <w:t>/2025,</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Nº 0</w:t>
      </w:r>
      <w:r>
        <w:rPr>
          <w:rFonts w:hint="default" w:ascii="Arial" w:hAnsi="Arial" w:cs="Arial"/>
          <w:b/>
          <w:sz w:val="24"/>
          <w:szCs w:val="24"/>
          <w:lang w:val="pt-BR"/>
        </w:rPr>
        <w:t>64</w:t>
      </w:r>
      <w:r>
        <w:rPr>
          <w:rFonts w:ascii="Arial" w:hAnsi="Arial" w:cs="Arial"/>
          <w:b/>
          <w:sz w:val="24"/>
          <w:szCs w:val="24"/>
        </w:rPr>
        <w:t>/2025.</w:t>
      </w:r>
    </w:p>
    <w:p w14:paraId="54FA0F08">
      <w:pPr>
        <w:pStyle w:val="17"/>
        <w:spacing w:before="4"/>
        <w:ind w:right="371"/>
        <w:jc w:val="both"/>
        <w:rPr>
          <w:rFonts w:ascii="Arial" w:hAnsi="Arial" w:cs="Arial"/>
          <w:b/>
          <w:sz w:val="24"/>
          <w:szCs w:val="24"/>
        </w:rPr>
      </w:pPr>
    </w:p>
    <w:p w14:paraId="755FF90B">
      <w:pPr>
        <w:spacing w:line="340" w:lineRule="exact"/>
        <w:jc w:val="both"/>
        <w:rPr>
          <w:rFonts w:ascii="Arial" w:hAnsi="Arial" w:cs="Arial"/>
          <w:lang w:val="pt-BR"/>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284"/>
        <w:gridCol w:w="1328"/>
        <w:gridCol w:w="2435"/>
        <w:gridCol w:w="1331"/>
        <w:gridCol w:w="1358"/>
      </w:tblGrid>
      <w:tr w14:paraId="254E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36714508">
            <w:pPr>
              <w:rPr>
                <w:rFonts w:ascii="Arial" w:hAnsi="Arial" w:cs="Arial"/>
                <w:b/>
                <w:bCs/>
                <w:sz w:val="20"/>
                <w:szCs w:val="20"/>
              </w:rPr>
            </w:pPr>
            <w:r>
              <w:rPr>
                <w:rFonts w:ascii="Arial" w:hAnsi="Arial" w:cs="Arial"/>
                <w:b/>
                <w:bCs/>
                <w:sz w:val="20"/>
                <w:szCs w:val="20"/>
              </w:rPr>
              <w:t>Item</w:t>
            </w:r>
          </w:p>
        </w:tc>
        <w:tc>
          <w:tcPr>
            <w:tcW w:w="1284" w:type="dxa"/>
          </w:tcPr>
          <w:p w14:paraId="4D59B5E4">
            <w:pPr>
              <w:rPr>
                <w:rFonts w:ascii="Arial" w:hAnsi="Arial" w:cs="Arial"/>
                <w:b/>
                <w:bCs/>
                <w:sz w:val="20"/>
                <w:szCs w:val="20"/>
              </w:rPr>
            </w:pPr>
            <w:r>
              <w:rPr>
                <w:rFonts w:ascii="Arial" w:hAnsi="Arial" w:cs="Arial"/>
                <w:b/>
                <w:bCs/>
                <w:sz w:val="20"/>
                <w:szCs w:val="20"/>
              </w:rPr>
              <w:t>Quant.</w:t>
            </w:r>
          </w:p>
        </w:tc>
        <w:tc>
          <w:tcPr>
            <w:tcW w:w="1328" w:type="dxa"/>
          </w:tcPr>
          <w:p w14:paraId="07AA434B">
            <w:pPr>
              <w:rPr>
                <w:rFonts w:ascii="Arial" w:hAnsi="Arial" w:cs="Arial"/>
                <w:b/>
                <w:bCs/>
                <w:sz w:val="20"/>
                <w:szCs w:val="20"/>
              </w:rPr>
            </w:pPr>
            <w:r>
              <w:rPr>
                <w:rFonts w:ascii="Arial" w:hAnsi="Arial" w:cs="Arial"/>
                <w:b/>
                <w:bCs/>
                <w:sz w:val="20"/>
                <w:szCs w:val="20"/>
              </w:rPr>
              <w:t>Unidade</w:t>
            </w:r>
          </w:p>
        </w:tc>
        <w:tc>
          <w:tcPr>
            <w:tcW w:w="2435" w:type="dxa"/>
          </w:tcPr>
          <w:p w14:paraId="702DF866">
            <w:pPr>
              <w:jc w:val="both"/>
              <w:rPr>
                <w:rFonts w:ascii="Arial" w:hAnsi="Arial" w:cs="Arial"/>
                <w:b/>
                <w:bCs/>
                <w:sz w:val="20"/>
                <w:szCs w:val="20"/>
              </w:rPr>
            </w:pPr>
            <w:r>
              <w:rPr>
                <w:rFonts w:ascii="Arial" w:hAnsi="Arial" w:cs="Arial"/>
                <w:b/>
                <w:bCs/>
                <w:sz w:val="20"/>
                <w:szCs w:val="20"/>
              </w:rPr>
              <w:t>Descritivo</w:t>
            </w:r>
          </w:p>
        </w:tc>
        <w:tc>
          <w:tcPr>
            <w:tcW w:w="1331" w:type="dxa"/>
          </w:tcPr>
          <w:p w14:paraId="3BFB7CB8">
            <w:pPr>
              <w:rPr>
                <w:rFonts w:ascii="Arial" w:hAnsi="Arial" w:cs="Arial"/>
                <w:b/>
                <w:bCs/>
                <w:sz w:val="20"/>
                <w:szCs w:val="20"/>
              </w:rPr>
            </w:pPr>
            <w:r>
              <w:rPr>
                <w:rFonts w:ascii="Arial" w:hAnsi="Arial" w:cs="Arial"/>
                <w:b/>
                <w:bCs/>
                <w:sz w:val="20"/>
                <w:szCs w:val="20"/>
              </w:rPr>
              <w:t>Valor unitário</w:t>
            </w:r>
          </w:p>
        </w:tc>
        <w:tc>
          <w:tcPr>
            <w:tcW w:w="1358" w:type="dxa"/>
          </w:tcPr>
          <w:p w14:paraId="269CEC7E">
            <w:pPr>
              <w:rPr>
                <w:rFonts w:ascii="Arial" w:hAnsi="Arial" w:cs="Arial"/>
                <w:b/>
                <w:bCs/>
                <w:sz w:val="20"/>
                <w:szCs w:val="20"/>
              </w:rPr>
            </w:pPr>
            <w:r>
              <w:rPr>
                <w:rFonts w:ascii="Arial" w:hAnsi="Arial" w:cs="Arial"/>
                <w:b/>
                <w:bCs/>
                <w:sz w:val="20"/>
                <w:szCs w:val="20"/>
              </w:rPr>
              <w:t>Valor total</w:t>
            </w:r>
          </w:p>
        </w:tc>
      </w:tr>
      <w:tr w14:paraId="3E8E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230F9ECC">
            <w:pPr>
              <w:rPr>
                <w:rFonts w:ascii="Arial" w:hAnsi="Arial" w:cs="Arial"/>
                <w:sz w:val="20"/>
                <w:szCs w:val="20"/>
              </w:rPr>
            </w:pPr>
            <w:r>
              <w:rPr>
                <w:rFonts w:ascii="Arial" w:hAnsi="Arial" w:cs="Arial"/>
                <w:sz w:val="20"/>
                <w:szCs w:val="20"/>
              </w:rPr>
              <w:t>01</w:t>
            </w:r>
          </w:p>
        </w:tc>
        <w:tc>
          <w:tcPr>
            <w:tcW w:w="1284" w:type="dxa"/>
          </w:tcPr>
          <w:p w14:paraId="6A4E9458">
            <w:pPr>
              <w:rPr>
                <w:rFonts w:ascii="Arial" w:hAnsi="Arial" w:cs="Arial"/>
                <w:sz w:val="20"/>
                <w:szCs w:val="20"/>
              </w:rPr>
            </w:pPr>
            <w:r>
              <w:rPr>
                <w:rFonts w:ascii="Arial" w:hAnsi="Arial" w:cs="Arial"/>
                <w:sz w:val="20"/>
                <w:szCs w:val="20"/>
              </w:rPr>
              <w:t>08</w:t>
            </w:r>
          </w:p>
        </w:tc>
        <w:tc>
          <w:tcPr>
            <w:tcW w:w="1328" w:type="dxa"/>
          </w:tcPr>
          <w:p w14:paraId="047A2C1E">
            <w:pPr>
              <w:rPr>
                <w:rFonts w:ascii="Arial" w:hAnsi="Arial" w:cs="Arial"/>
                <w:sz w:val="20"/>
                <w:szCs w:val="20"/>
              </w:rPr>
            </w:pPr>
            <w:r>
              <w:rPr>
                <w:rFonts w:ascii="Arial" w:hAnsi="Arial" w:cs="Arial"/>
                <w:sz w:val="20"/>
                <w:szCs w:val="20"/>
              </w:rPr>
              <w:t xml:space="preserve">Unidade </w:t>
            </w:r>
          </w:p>
        </w:tc>
        <w:tc>
          <w:tcPr>
            <w:tcW w:w="2435" w:type="dxa"/>
          </w:tcPr>
          <w:p w14:paraId="227001C2">
            <w:pPr>
              <w:jc w:val="both"/>
              <w:rPr>
                <w:rFonts w:ascii="Arial" w:hAnsi="Arial" w:cs="Arial"/>
                <w:sz w:val="20"/>
                <w:szCs w:val="20"/>
              </w:rPr>
            </w:pPr>
            <w:r>
              <w:rPr>
                <w:rFonts w:ascii="Arial" w:hAnsi="Arial" w:cs="Arial"/>
                <w:sz w:val="20"/>
                <w:szCs w:val="20"/>
              </w:rPr>
              <w:t>Smart TV 65 polegadas 4K, com as seguintes especificações mínimas: Tamanho da tela: 65 polegadas; com controle remoto; com Wi-Fi integrado; com sistema operacional; Formato da Tela: Plana; Som: Estéreo; Resolução: Ultra HD 4k; Taxa de atualização (Hz): 60 Hz; Entrada USB: 2;</w:t>
            </w:r>
            <w:r>
              <w:rPr>
                <w:rFonts w:ascii="Arial" w:hAnsi="Arial" w:cs="Arial"/>
                <w:sz w:val="20"/>
                <w:szCs w:val="20"/>
                <w:lang w:val="pt-BR"/>
              </w:rPr>
              <w:t xml:space="preserve"> 3 HDMI, bivolt.</w:t>
            </w:r>
          </w:p>
        </w:tc>
        <w:tc>
          <w:tcPr>
            <w:tcW w:w="1331" w:type="dxa"/>
          </w:tcPr>
          <w:p w14:paraId="0E590BB0">
            <w:pPr>
              <w:rPr>
                <w:rFonts w:ascii="Arial" w:hAnsi="Arial" w:cs="Arial"/>
                <w:sz w:val="20"/>
                <w:szCs w:val="20"/>
              </w:rPr>
            </w:pPr>
            <w:r>
              <w:rPr>
                <w:rFonts w:ascii="Arial" w:hAnsi="Arial" w:cs="Arial"/>
                <w:sz w:val="20"/>
                <w:szCs w:val="20"/>
              </w:rPr>
              <w:t xml:space="preserve">R$ </w:t>
            </w:r>
          </w:p>
        </w:tc>
        <w:tc>
          <w:tcPr>
            <w:tcW w:w="1358" w:type="dxa"/>
          </w:tcPr>
          <w:p w14:paraId="6B5E0701">
            <w:pPr>
              <w:rPr>
                <w:rFonts w:ascii="Arial" w:hAnsi="Arial" w:cs="Arial"/>
                <w:sz w:val="20"/>
                <w:szCs w:val="20"/>
              </w:rPr>
            </w:pPr>
            <w:r>
              <w:rPr>
                <w:rFonts w:ascii="Arial" w:hAnsi="Arial" w:cs="Arial"/>
                <w:sz w:val="20"/>
                <w:szCs w:val="20"/>
              </w:rPr>
              <w:t xml:space="preserve">R$ </w:t>
            </w:r>
          </w:p>
        </w:tc>
      </w:tr>
      <w:tr w14:paraId="41F1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1A600186">
            <w:pPr>
              <w:rPr>
                <w:rFonts w:ascii="Arial" w:hAnsi="Arial" w:cs="Arial"/>
                <w:sz w:val="20"/>
                <w:szCs w:val="20"/>
              </w:rPr>
            </w:pPr>
            <w:r>
              <w:rPr>
                <w:rFonts w:ascii="Arial" w:hAnsi="Arial" w:cs="Arial"/>
                <w:sz w:val="20"/>
                <w:szCs w:val="20"/>
              </w:rPr>
              <w:t>02</w:t>
            </w:r>
          </w:p>
        </w:tc>
        <w:tc>
          <w:tcPr>
            <w:tcW w:w="1284" w:type="dxa"/>
          </w:tcPr>
          <w:p w14:paraId="4635064E">
            <w:pPr>
              <w:rPr>
                <w:rFonts w:ascii="Arial" w:hAnsi="Arial" w:cs="Arial"/>
                <w:sz w:val="20"/>
                <w:szCs w:val="20"/>
              </w:rPr>
            </w:pPr>
            <w:r>
              <w:rPr>
                <w:rFonts w:ascii="Arial" w:hAnsi="Arial" w:cs="Arial"/>
                <w:sz w:val="20"/>
                <w:szCs w:val="20"/>
              </w:rPr>
              <w:t>08</w:t>
            </w:r>
          </w:p>
        </w:tc>
        <w:tc>
          <w:tcPr>
            <w:tcW w:w="1328" w:type="dxa"/>
          </w:tcPr>
          <w:p w14:paraId="4EA1E25A">
            <w:pPr>
              <w:rPr>
                <w:rFonts w:ascii="Arial" w:hAnsi="Arial" w:cs="Arial"/>
                <w:sz w:val="20"/>
                <w:szCs w:val="20"/>
              </w:rPr>
            </w:pPr>
            <w:r>
              <w:rPr>
                <w:rFonts w:ascii="Arial" w:hAnsi="Arial" w:cs="Arial"/>
                <w:sz w:val="20"/>
                <w:szCs w:val="20"/>
              </w:rPr>
              <w:t>Unidade</w:t>
            </w:r>
          </w:p>
        </w:tc>
        <w:tc>
          <w:tcPr>
            <w:tcW w:w="2435" w:type="dxa"/>
          </w:tcPr>
          <w:p w14:paraId="4B08F5FB">
            <w:pPr>
              <w:jc w:val="both"/>
              <w:rPr>
                <w:rFonts w:ascii="Arial" w:hAnsi="Arial" w:cs="Arial"/>
                <w:sz w:val="20"/>
                <w:szCs w:val="20"/>
              </w:rPr>
            </w:pPr>
            <w:r>
              <w:rPr>
                <w:rFonts w:ascii="Arial" w:hAnsi="Arial" w:cs="Arial"/>
                <w:sz w:val="20"/>
                <w:szCs w:val="20"/>
              </w:rPr>
              <w:t>ar condicionado, do tipo split, inverter,</w:t>
            </w:r>
          </w:p>
          <w:p w14:paraId="18AAFBC7">
            <w:pPr>
              <w:jc w:val="both"/>
              <w:rPr>
                <w:rFonts w:ascii="Arial" w:hAnsi="Arial" w:cs="Arial"/>
                <w:sz w:val="20"/>
                <w:szCs w:val="20"/>
              </w:rPr>
            </w:pPr>
            <w:r>
              <w:rPr>
                <w:rFonts w:ascii="Arial" w:hAnsi="Arial" w:cs="Arial"/>
                <w:sz w:val="20"/>
                <w:szCs w:val="20"/>
              </w:rPr>
              <w:t>com capacidade: 12.000 btu/h, operação: frio, voltagem: 220 v, classificação de energia “a”, com baixo ruido, equipamento composto de unidade interna evaporadora e unidade externa condensadora, com gás R32, fornecido com controle remoto sem fio.</w:t>
            </w:r>
          </w:p>
        </w:tc>
        <w:tc>
          <w:tcPr>
            <w:tcW w:w="1331" w:type="dxa"/>
          </w:tcPr>
          <w:p w14:paraId="0D497756">
            <w:pPr>
              <w:rPr>
                <w:rFonts w:ascii="Arial" w:hAnsi="Arial" w:cs="Arial"/>
                <w:sz w:val="20"/>
                <w:szCs w:val="20"/>
              </w:rPr>
            </w:pPr>
            <w:r>
              <w:rPr>
                <w:rFonts w:ascii="Arial" w:hAnsi="Arial" w:cs="Arial"/>
                <w:sz w:val="20"/>
                <w:szCs w:val="20"/>
              </w:rPr>
              <w:t xml:space="preserve">R$ </w:t>
            </w:r>
          </w:p>
        </w:tc>
        <w:tc>
          <w:tcPr>
            <w:tcW w:w="1358" w:type="dxa"/>
          </w:tcPr>
          <w:p w14:paraId="534E799D">
            <w:pPr>
              <w:rPr>
                <w:rFonts w:ascii="Arial" w:hAnsi="Arial" w:cs="Arial"/>
                <w:sz w:val="20"/>
                <w:szCs w:val="20"/>
              </w:rPr>
            </w:pPr>
            <w:r>
              <w:rPr>
                <w:rFonts w:ascii="Arial" w:hAnsi="Arial" w:cs="Arial"/>
                <w:sz w:val="20"/>
                <w:szCs w:val="20"/>
              </w:rPr>
              <w:t xml:space="preserve">R$ </w:t>
            </w:r>
          </w:p>
        </w:tc>
      </w:tr>
    </w:tbl>
    <w:p w14:paraId="41EBB4AB">
      <w:pPr>
        <w:pStyle w:val="17"/>
        <w:spacing w:before="4"/>
        <w:ind w:right="371"/>
        <w:jc w:val="both"/>
        <w:rPr>
          <w:rFonts w:ascii="Arial" w:hAnsi="Arial" w:cs="Arial"/>
          <w:b/>
          <w:sz w:val="24"/>
          <w:szCs w:val="24"/>
        </w:rPr>
      </w:pPr>
    </w:p>
    <w:p w14:paraId="48B84D45">
      <w:pPr>
        <w:pStyle w:val="3"/>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61793093">
      <w:pPr>
        <w:pStyle w:val="17"/>
        <w:spacing w:before="5"/>
        <w:ind w:right="371"/>
        <w:jc w:val="both"/>
        <w:rPr>
          <w:rFonts w:ascii="Arial" w:hAnsi="Arial" w:cs="Arial"/>
          <w:b/>
          <w:sz w:val="24"/>
          <w:szCs w:val="24"/>
        </w:rPr>
      </w:pPr>
    </w:p>
    <w:tbl>
      <w:tblPr>
        <w:tblStyle w:val="2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82"/>
        <w:gridCol w:w="5049"/>
      </w:tblGrid>
      <w:tr w14:paraId="3306C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882" w:type="dxa"/>
          </w:tcPr>
          <w:p w14:paraId="74798C4C">
            <w:pPr>
              <w:pStyle w:val="31"/>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049" w:type="dxa"/>
          </w:tcPr>
          <w:p w14:paraId="76082F2D">
            <w:pPr>
              <w:pStyle w:val="31"/>
              <w:ind w:right="371"/>
              <w:jc w:val="both"/>
              <w:rPr>
                <w:rFonts w:ascii="Arial" w:hAnsi="Arial" w:cs="Arial"/>
                <w:sz w:val="24"/>
                <w:szCs w:val="24"/>
              </w:rPr>
            </w:pPr>
          </w:p>
        </w:tc>
      </w:tr>
      <w:tr w14:paraId="5EBD4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882" w:type="dxa"/>
          </w:tcPr>
          <w:p w14:paraId="2648EF7E">
            <w:pPr>
              <w:pStyle w:val="31"/>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57186A92">
            <w:pPr>
              <w:pStyle w:val="31"/>
              <w:ind w:right="371"/>
              <w:jc w:val="both"/>
              <w:rPr>
                <w:rFonts w:ascii="Arial" w:hAnsi="Arial" w:cs="Arial"/>
                <w:sz w:val="24"/>
                <w:szCs w:val="24"/>
              </w:rPr>
            </w:pPr>
          </w:p>
        </w:tc>
      </w:tr>
      <w:tr w14:paraId="02AD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882" w:type="dxa"/>
          </w:tcPr>
          <w:p w14:paraId="1F3C79BD">
            <w:pPr>
              <w:pStyle w:val="31"/>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6E16FB22">
            <w:pPr>
              <w:pStyle w:val="31"/>
              <w:ind w:right="371"/>
              <w:jc w:val="both"/>
              <w:rPr>
                <w:rFonts w:ascii="Arial" w:hAnsi="Arial" w:cs="Arial"/>
                <w:sz w:val="24"/>
                <w:szCs w:val="24"/>
              </w:rPr>
            </w:pPr>
          </w:p>
        </w:tc>
      </w:tr>
      <w:tr w14:paraId="5A8F5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882" w:type="dxa"/>
          </w:tcPr>
          <w:p w14:paraId="4B659281">
            <w:pPr>
              <w:pStyle w:val="31"/>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12B23B08">
            <w:pPr>
              <w:pStyle w:val="31"/>
              <w:ind w:right="371"/>
              <w:jc w:val="both"/>
              <w:rPr>
                <w:rFonts w:ascii="Arial" w:hAnsi="Arial" w:cs="Arial"/>
                <w:sz w:val="24"/>
                <w:szCs w:val="24"/>
              </w:rPr>
            </w:pPr>
          </w:p>
        </w:tc>
      </w:tr>
    </w:tbl>
    <w:p w14:paraId="47E5411C">
      <w:pPr>
        <w:pStyle w:val="17"/>
        <w:spacing w:before="8"/>
        <w:ind w:right="371"/>
        <w:jc w:val="both"/>
        <w:rPr>
          <w:rFonts w:ascii="Arial" w:hAnsi="Arial" w:cs="Arial"/>
          <w:b/>
          <w:sz w:val="24"/>
          <w:szCs w:val="24"/>
        </w:rPr>
      </w:pPr>
    </w:p>
    <w:p w14:paraId="40FFA9D6">
      <w:pPr>
        <w:pStyle w:val="17"/>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410136B7">
      <w:pPr>
        <w:pStyle w:val="17"/>
        <w:spacing w:before="5"/>
        <w:ind w:right="371"/>
        <w:jc w:val="both"/>
        <w:rPr>
          <w:rFonts w:ascii="Arial" w:hAnsi="Arial" w:cs="Arial"/>
          <w:sz w:val="24"/>
          <w:szCs w:val="24"/>
        </w:rPr>
      </w:pPr>
    </w:p>
    <w:p w14:paraId="0B5FED1F">
      <w:pPr>
        <w:pStyle w:val="3"/>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r>
      <w:r>
        <w:rPr>
          <w:sz w:val="24"/>
          <w:szCs w:val="24"/>
        </w:rPr>
        <w:t>).</w:t>
      </w:r>
    </w:p>
    <w:p w14:paraId="06B6C8AC">
      <w:pPr>
        <w:pStyle w:val="17"/>
        <w:spacing w:before="2"/>
        <w:ind w:right="371"/>
        <w:jc w:val="both"/>
        <w:rPr>
          <w:rFonts w:ascii="Arial" w:hAnsi="Arial" w:cs="Arial"/>
          <w:b/>
          <w:sz w:val="24"/>
          <w:szCs w:val="24"/>
        </w:rPr>
      </w:pPr>
    </w:p>
    <w:p w14:paraId="0CB69B3D">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546E3A0B">
      <w:pPr>
        <w:pStyle w:val="17"/>
        <w:spacing w:before="3"/>
        <w:ind w:right="371"/>
        <w:jc w:val="both"/>
        <w:rPr>
          <w:rFonts w:ascii="Arial" w:hAnsi="Arial" w:cs="Arial"/>
          <w:b/>
          <w:sz w:val="24"/>
          <w:szCs w:val="24"/>
        </w:rPr>
      </w:pPr>
    </w:p>
    <w:tbl>
      <w:tblPr>
        <w:tblStyle w:val="29"/>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5"/>
        <w:gridCol w:w="4424"/>
      </w:tblGrid>
      <w:tr w14:paraId="5D11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23B58B65">
            <w:pPr>
              <w:pStyle w:val="31"/>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06B15B8A">
            <w:pPr>
              <w:pStyle w:val="31"/>
              <w:ind w:right="371"/>
              <w:jc w:val="both"/>
              <w:rPr>
                <w:rFonts w:ascii="Arial" w:hAnsi="Arial" w:cs="Arial"/>
                <w:sz w:val="24"/>
                <w:szCs w:val="24"/>
              </w:rPr>
            </w:pPr>
          </w:p>
        </w:tc>
      </w:tr>
      <w:tr w14:paraId="66A6A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235" w:type="dxa"/>
          </w:tcPr>
          <w:p w14:paraId="02675359">
            <w:pPr>
              <w:pStyle w:val="31"/>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50F51EAD">
            <w:pPr>
              <w:pStyle w:val="31"/>
              <w:ind w:right="371"/>
              <w:jc w:val="both"/>
              <w:rPr>
                <w:rFonts w:ascii="Arial" w:hAnsi="Arial" w:cs="Arial"/>
                <w:sz w:val="24"/>
                <w:szCs w:val="24"/>
              </w:rPr>
            </w:pPr>
          </w:p>
        </w:tc>
      </w:tr>
      <w:tr w14:paraId="42E9D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2241AFDE">
            <w:pPr>
              <w:pStyle w:val="31"/>
              <w:spacing w:line="234" w:lineRule="exact"/>
              <w:ind w:left="107" w:right="371"/>
              <w:jc w:val="both"/>
              <w:rPr>
                <w:rFonts w:ascii="Arial" w:hAnsi="Arial" w:cs="Arial"/>
                <w:b/>
                <w:sz w:val="24"/>
                <w:szCs w:val="24"/>
              </w:rPr>
            </w:pPr>
            <w:r>
              <w:rPr>
                <w:rFonts w:ascii="Arial" w:hAnsi="Arial" w:cs="Arial"/>
                <w:b/>
                <w:sz w:val="24"/>
                <w:szCs w:val="24"/>
              </w:rPr>
              <w:t>CPF</w:t>
            </w:r>
          </w:p>
        </w:tc>
        <w:tc>
          <w:tcPr>
            <w:tcW w:w="4424" w:type="dxa"/>
          </w:tcPr>
          <w:p w14:paraId="4D048EDF">
            <w:pPr>
              <w:pStyle w:val="31"/>
              <w:ind w:right="371"/>
              <w:jc w:val="both"/>
              <w:rPr>
                <w:rFonts w:ascii="Arial" w:hAnsi="Arial" w:cs="Arial"/>
                <w:sz w:val="24"/>
                <w:szCs w:val="24"/>
              </w:rPr>
            </w:pPr>
          </w:p>
        </w:tc>
      </w:tr>
      <w:tr w14:paraId="146DD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1FBD1789">
            <w:pPr>
              <w:pStyle w:val="31"/>
              <w:spacing w:line="234" w:lineRule="exact"/>
              <w:ind w:left="107" w:right="371"/>
              <w:jc w:val="both"/>
              <w:rPr>
                <w:rFonts w:ascii="Arial" w:hAnsi="Arial" w:cs="Arial"/>
                <w:b/>
                <w:sz w:val="24"/>
                <w:szCs w:val="24"/>
              </w:rPr>
            </w:pPr>
            <w:r>
              <w:rPr>
                <w:rFonts w:ascii="Arial" w:hAnsi="Arial" w:cs="Arial"/>
                <w:b/>
                <w:sz w:val="24"/>
                <w:szCs w:val="24"/>
              </w:rPr>
              <w:t>RG</w:t>
            </w:r>
          </w:p>
        </w:tc>
        <w:tc>
          <w:tcPr>
            <w:tcW w:w="4424" w:type="dxa"/>
          </w:tcPr>
          <w:p w14:paraId="343C9D5D">
            <w:pPr>
              <w:pStyle w:val="31"/>
              <w:ind w:right="371"/>
              <w:jc w:val="both"/>
              <w:rPr>
                <w:rFonts w:ascii="Arial" w:hAnsi="Arial" w:cs="Arial"/>
                <w:sz w:val="24"/>
                <w:szCs w:val="24"/>
              </w:rPr>
            </w:pPr>
          </w:p>
        </w:tc>
      </w:tr>
      <w:tr w14:paraId="338E2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235" w:type="dxa"/>
          </w:tcPr>
          <w:p w14:paraId="547552F3">
            <w:pPr>
              <w:pStyle w:val="31"/>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33FC2618">
            <w:pPr>
              <w:pStyle w:val="31"/>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6B4E3D2F">
            <w:pPr>
              <w:pStyle w:val="31"/>
              <w:ind w:right="371"/>
              <w:jc w:val="both"/>
              <w:rPr>
                <w:rFonts w:ascii="Arial" w:hAnsi="Arial" w:cs="Arial"/>
                <w:sz w:val="24"/>
                <w:szCs w:val="24"/>
              </w:rPr>
            </w:pPr>
          </w:p>
        </w:tc>
      </w:tr>
      <w:tr w14:paraId="3C91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235" w:type="dxa"/>
          </w:tcPr>
          <w:p w14:paraId="6F3F3325">
            <w:pPr>
              <w:pStyle w:val="31"/>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6699FD23">
            <w:pPr>
              <w:pStyle w:val="31"/>
              <w:ind w:right="371"/>
              <w:jc w:val="both"/>
              <w:rPr>
                <w:rFonts w:ascii="Arial" w:hAnsi="Arial" w:cs="Arial"/>
                <w:sz w:val="24"/>
                <w:szCs w:val="24"/>
              </w:rPr>
            </w:pPr>
          </w:p>
        </w:tc>
      </w:tr>
      <w:tr w14:paraId="66316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235" w:type="dxa"/>
          </w:tcPr>
          <w:p w14:paraId="25BB4ACE">
            <w:pPr>
              <w:pStyle w:val="31"/>
              <w:spacing w:line="248" w:lineRule="exact"/>
              <w:ind w:left="107" w:right="371"/>
              <w:jc w:val="both"/>
              <w:rPr>
                <w:rFonts w:ascii="Arial" w:hAnsi="Arial" w:cs="Arial"/>
                <w:b/>
                <w:sz w:val="24"/>
                <w:szCs w:val="24"/>
              </w:rPr>
            </w:pPr>
            <w:r>
              <w:rPr>
                <w:rFonts w:ascii="Arial" w:hAnsi="Arial" w:cs="Arial"/>
                <w:b/>
                <w:sz w:val="24"/>
                <w:szCs w:val="24"/>
              </w:rPr>
              <w:t>Endereço</w:t>
            </w:r>
          </w:p>
          <w:p w14:paraId="1D3196A2">
            <w:pPr>
              <w:pStyle w:val="31"/>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126C7782">
            <w:pPr>
              <w:pStyle w:val="31"/>
              <w:ind w:right="371"/>
              <w:jc w:val="both"/>
              <w:rPr>
                <w:rFonts w:ascii="Arial" w:hAnsi="Arial" w:cs="Arial"/>
                <w:sz w:val="24"/>
                <w:szCs w:val="24"/>
              </w:rPr>
            </w:pPr>
          </w:p>
        </w:tc>
      </w:tr>
    </w:tbl>
    <w:p w14:paraId="0F7A7E08">
      <w:pPr>
        <w:pStyle w:val="17"/>
        <w:spacing w:before="8"/>
        <w:ind w:right="371"/>
        <w:jc w:val="both"/>
        <w:rPr>
          <w:rFonts w:ascii="Arial" w:hAnsi="Arial" w:cs="Arial"/>
          <w:b/>
          <w:sz w:val="24"/>
          <w:szCs w:val="24"/>
        </w:rPr>
      </w:pPr>
    </w:p>
    <w:p w14:paraId="6941C302">
      <w:pPr>
        <w:pStyle w:val="17"/>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1AE31638">
      <w:pPr>
        <w:pStyle w:val="17"/>
        <w:spacing w:before="11"/>
        <w:ind w:right="371"/>
        <w:jc w:val="both"/>
        <w:rPr>
          <w:rFonts w:ascii="Arial" w:hAnsi="Arial" w:cs="Arial"/>
          <w:sz w:val="24"/>
          <w:szCs w:val="24"/>
        </w:rPr>
      </w:pPr>
    </w:p>
    <w:p w14:paraId="70AF8665">
      <w:pPr>
        <w:pStyle w:val="17"/>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18C3BEC4">
      <w:pPr>
        <w:pStyle w:val="17"/>
        <w:ind w:right="371"/>
        <w:jc w:val="both"/>
        <w:rPr>
          <w:rFonts w:ascii="Arial" w:hAnsi="Arial" w:cs="Arial"/>
          <w:sz w:val="24"/>
          <w:szCs w:val="24"/>
        </w:rPr>
      </w:pPr>
    </w:p>
    <w:p w14:paraId="287A123D">
      <w:pPr>
        <w:pStyle w:val="17"/>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6E1A6801">
      <w:pPr>
        <w:pStyle w:val="17"/>
        <w:spacing w:before="8"/>
        <w:ind w:right="371"/>
        <w:jc w:val="both"/>
        <w:rPr>
          <w:rFonts w:ascii="Arial" w:hAnsi="Arial" w:cs="Arial"/>
          <w:sz w:val="24"/>
          <w:szCs w:val="24"/>
        </w:rPr>
      </w:pPr>
    </w:p>
    <w:p w14:paraId="0614D0E6">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679EB5A2">
      <w:pPr>
        <w:pStyle w:val="17"/>
        <w:spacing w:before="3"/>
        <w:ind w:right="371"/>
        <w:jc w:val="both"/>
        <w:rPr>
          <w:rFonts w:ascii="Arial" w:hAnsi="Arial" w:cs="Arial"/>
          <w:sz w:val="24"/>
          <w:szCs w:val="24"/>
        </w:rPr>
      </w:pPr>
    </w:p>
    <w:p w14:paraId="4EAAFCE4">
      <w:pPr>
        <w:pStyle w:val="17"/>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10B48608">
      <w:pPr>
        <w:pStyle w:val="17"/>
        <w:spacing w:before="10"/>
        <w:ind w:right="371"/>
        <w:jc w:val="both"/>
        <w:rPr>
          <w:rFonts w:ascii="Arial" w:hAnsi="Arial" w:cs="Arial"/>
          <w:sz w:val="24"/>
          <w:szCs w:val="24"/>
        </w:rPr>
      </w:pPr>
    </w:p>
    <w:p w14:paraId="78869427">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7E29D1FC">
      <w:pPr>
        <w:ind w:left="222" w:right="371"/>
        <w:jc w:val="both"/>
        <w:rPr>
          <w:rFonts w:ascii="Arial" w:hAnsi="Arial" w:cs="Arial"/>
          <w:sz w:val="24"/>
          <w:szCs w:val="24"/>
        </w:rPr>
      </w:pPr>
    </w:p>
    <w:p w14:paraId="5FC3291F">
      <w:pPr>
        <w:ind w:left="222" w:right="371"/>
        <w:jc w:val="both"/>
        <w:rPr>
          <w:rFonts w:ascii="Arial" w:hAnsi="Arial" w:cs="Arial"/>
          <w:sz w:val="24"/>
          <w:szCs w:val="24"/>
        </w:rPr>
      </w:pPr>
    </w:p>
    <w:p w14:paraId="4666FE76">
      <w:pPr>
        <w:pStyle w:val="17"/>
        <w:spacing w:before="4"/>
        <w:ind w:right="371"/>
        <w:jc w:val="both"/>
        <w:rPr>
          <w:rFonts w:ascii="Arial" w:hAnsi="Arial" w:cs="Arial"/>
          <w:sz w:val="24"/>
          <w:szCs w:val="24"/>
        </w:rPr>
      </w:pPr>
    </w:p>
    <w:p w14:paraId="0DD3BCBA">
      <w:pPr>
        <w:pStyle w:val="17"/>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4091F99A">
      <w:pPr>
        <w:pStyle w:val="17"/>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4B214006">
      <w:pPr>
        <w:pStyle w:val="17"/>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55A207CF">
      <w:pPr>
        <w:pStyle w:val="17"/>
        <w:ind w:right="371"/>
        <w:jc w:val="both"/>
        <w:rPr>
          <w:rFonts w:ascii="Arial" w:hAnsi="Arial" w:cs="Arial"/>
          <w:sz w:val="24"/>
          <w:szCs w:val="24"/>
        </w:rPr>
      </w:pPr>
    </w:p>
    <w:p w14:paraId="4412840A">
      <w:pPr>
        <w:pStyle w:val="17"/>
        <w:ind w:right="371"/>
        <w:jc w:val="both"/>
        <w:rPr>
          <w:rFonts w:ascii="Arial" w:hAnsi="Arial" w:cs="Arial"/>
          <w:sz w:val="24"/>
          <w:szCs w:val="24"/>
        </w:rPr>
      </w:pPr>
    </w:p>
    <w:p w14:paraId="1560466E">
      <w:pPr>
        <w:pStyle w:val="3"/>
        <w:spacing w:before="182"/>
        <w:ind w:left="246" w:right="371"/>
        <w:jc w:val="both"/>
        <w:rPr>
          <w:sz w:val="24"/>
          <w:szCs w:val="24"/>
        </w:rPr>
      </w:pPr>
      <w:r>
        <w:rPr>
          <w:sz w:val="24"/>
          <w:szCs w:val="24"/>
        </w:rPr>
        <w:t>OBS: A INTERPOSIÇÃO DE RECURSO SUSPENDE O PRAZO DE VALIDADE DA PROPOSTA</w:t>
      </w:r>
      <w:r>
        <w:rPr>
          <w:rFonts w:hint="default"/>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25974D75">
      <w:pPr>
        <w:ind w:right="371"/>
        <w:jc w:val="both"/>
        <w:rPr>
          <w:rFonts w:ascii="Arial" w:hAnsi="Arial" w:eastAsia="Arial" w:cs="Arial"/>
          <w:b/>
          <w:bCs/>
          <w:sz w:val="24"/>
          <w:szCs w:val="24"/>
        </w:rPr>
      </w:pPr>
      <w:r>
        <w:rPr>
          <w:rFonts w:ascii="Arial" w:hAnsi="Arial" w:cs="Arial"/>
          <w:sz w:val="24"/>
          <w:szCs w:val="24"/>
        </w:rPr>
        <w:br w:type="page"/>
      </w:r>
    </w:p>
    <w:p w14:paraId="43EEC6C0">
      <w:pPr>
        <w:ind w:right="371"/>
        <w:jc w:val="center"/>
        <w:rPr>
          <w:rFonts w:ascii="Arial" w:hAnsi="Arial" w:cs="Arial"/>
          <w:b/>
          <w:sz w:val="24"/>
          <w:szCs w:val="24"/>
        </w:rPr>
      </w:pPr>
      <w:r>
        <w:rPr>
          <w:rFonts w:ascii="Arial" w:hAnsi="Arial" w:cs="Arial"/>
          <w:b/>
          <w:sz w:val="24"/>
          <w:szCs w:val="24"/>
        </w:rPr>
        <w:t>ANEXO III</w:t>
      </w:r>
    </w:p>
    <w:p w14:paraId="3A80EA29">
      <w:pPr>
        <w:ind w:right="371"/>
        <w:jc w:val="both"/>
        <w:rPr>
          <w:rFonts w:ascii="Arial" w:hAnsi="Arial" w:cs="Arial"/>
          <w:b/>
          <w:sz w:val="24"/>
          <w:szCs w:val="24"/>
        </w:rPr>
      </w:pPr>
    </w:p>
    <w:p w14:paraId="0AD16563">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1E2B302E">
      <w:pPr>
        <w:pStyle w:val="17"/>
        <w:spacing w:before="10" w:line="360" w:lineRule="auto"/>
        <w:ind w:right="371"/>
        <w:jc w:val="both"/>
        <w:rPr>
          <w:rFonts w:ascii="Arial" w:hAnsi="Arial" w:cs="Arial"/>
          <w:b/>
          <w:sz w:val="24"/>
          <w:szCs w:val="24"/>
        </w:rPr>
      </w:pPr>
    </w:p>
    <w:p w14:paraId="05323A49">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 0</w:t>
      </w:r>
      <w:r>
        <w:rPr>
          <w:rFonts w:hint="default" w:ascii="Arial" w:hAnsi="Arial" w:cs="Arial"/>
          <w:b/>
          <w:sz w:val="24"/>
          <w:szCs w:val="24"/>
          <w:lang w:val="pt-BR"/>
        </w:rPr>
        <w:t>64</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367</w:t>
      </w:r>
      <w:r>
        <w:rPr>
          <w:rFonts w:ascii="Arial" w:hAnsi="Arial" w:cs="Arial"/>
          <w:b/>
          <w:sz w:val="24"/>
          <w:szCs w:val="24"/>
        </w:rPr>
        <w:t>/2025</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08FD910A">
      <w:pPr>
        <w:tabs>
          <w:tab w:val="left" w:leader="hyphen" w:pos="1109"/>
        </w:tabs>
        <w:spacing w:line="360" w:lineRule="auto"/>
        <w:ind w:left="3" w:right="371"/>
        <w:jc w:val="both"/>
        <w:rPr>
          <w:rFonts w:ascii="Arial" w:hAnsi="Arial" w:cs="Arial"/>
          <w:sz w:val="24"/>
          <w:szCs w:val="24"/>
        </w:rPr>
      </w:pPr>
    </w:p>
    <w:p w14:paraId="10D5179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 xml:space="preserve">XXXX </w:t>
      </w:r>
      <w:r>
        <w:rPr>
          <w:rFonts w:ascii="Arial" w:hAnsi="Arial" w:cs="Arial"/>
          <w:sz w:val="24"/>
          <w:szCs w:val="24"/>
        </w:rPr>
        <w:t>de 2025.</w:t>
      </w:r>
    </w:p>
    <w:p w14:paraId="0766B457">
      <w:pPr>
        <w:tabs>
          <w:tab w:val="left" w:leader="hyphen" w:pos="1109"/>
        </w:tabs>
        <w:spacing w:line="360" w:lineRule="auto"/>
        <w:ind w:left="3" w:right="371"/>
        <w:jc w:val="both"/>
        <w:rPr>
          <w:rFonts w:ascii="Arial" w:hAnsi="Arial" w:cs="Arial"/>
          <w:sz w:val="24"/>
          <w:szCs w:val="24"/>
        </w:rPr>
      </w:pPr>
    </w:p>
    <w:p w14:paraId="72F2C175">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5E5F4053">
      <w:pPr>
        <w:spacing w:before="50" w:line="360" w:lineRule="auto"/>
        <w:ind w:left="6" w:right="371"/>
        <w:jc w:val="both"/>
        <w:rPr>
          <w:rFonts w:ascii="Arial" w:hAnsi="Arial" w:cs="Arial"/>
          <w:b/>
          <w:sz w:val="24"/>
          <w:szCs w:val="24"/>
          <w:u w:val="single"/>
        </w:rPr>
      </w:pPr>
    </w:p>
    <w:p w14:paraId="5EA94DCC">
      <w:pPr>
        <w:ind w:right="371"/>
        <w:jc w:val="both"/>
        <w:rPr>
          <w:rFonts w:ascii="Arial" w:hAnsi="Arial" w:cs="Arial"/>
          <w:b/>
          <w:sz w:val="24"/>
          <w:szCs w:val="24"/>
          <w:u w:val="single"/>
        </w:rPr>
      </w:pPr>
      <w:r>
        <w:rPr>
          <w:rFonts w:ascii="Arial" w:hAnsi="Arial" w:cs="Arial"/>
          <w:b/>
          <w:sz w:val="24"/>
          <w:szCs w:val="24"/>
          <w:u w:val="single"/>
        </w:rPr>
        <w:br w:type="page"/>
      </w:r>
    </w:p>
    <w:p w14:paraId="65F49585">
      <w:pPr>
        <w:spacing w:before="50" w:line="360" w:lineRule="auto"/>
        <w:ind w:left="6"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I</w:t>
      </w:r>
      <w:r>
        <w:rPr>
          <w:rFonts w:ascii="Arial" w:hAnsi="Arial" w:cs="Arial"/>
          <w:b/>
          <w:sz w:val="24"/>
          <w:szCs w:val="24"/>
          <w:u w:val="single"/>
        </w:rPr>
        <w:t>V</w:t>
      </w:r>
    </w:p>
    <w:p w14:paraId="33C338AB">
      <w:pPr>
        <w:spacing w:before="50" w:line="360" w:lineRule="auto"/>
        <w:ind w:left="6" w:right="371"/>
        <w:jc w:val="center"/>
        <w:rPr>
          <w:rFonts w:ascii="Arial" w:hAnsi="Arial" w:cs="Arial"/>
          <w:b/>
          <w:sz w:val="24"/>
          <w:szCs w:val="24"/>
        </w:rPr>
      </w:pPr>
    </w:p>
    <w:p w14:paraId="7318FE6F">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20E5D07A">
      <w:pPr>
        <w:pStyle w:val="17"/>
        <w:spacing w:before="10" w:line="360" w:lineRule="auto"/>
        <w:ind w:right="371"/>
        <w:jc w:val="both"/>
        <w:rPr>
          <w:rFonts w:ascii="Arial" w:hAnsi="Arial" w:cs="Arial"/>
          <w:b/>
          <w:sz w:val="24"/>
          <w:szCs w:val="24"/>
        </w:rPr>
      </w:pPr>
    </w:p>
    <w:p w14:paraId="2B7B9E61">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4077C2B5">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5F94A484">
      <w:pPr>
        <w:spacing w:before="2" w:line="360" w:lineRule="auto"/>
        <w:ind w:right="371"/>
        <w:jc w:val="both"/>
        <w:rPr>
          <w:rFonts w:ascii="Arial" w:hAnsi="Arial" w:cs="Arial"/>
          <w:sz w:val="24"/>
          <w:szCs w:val="24"/>
        </w:rPr>
      </w:pPr>
    </w:p>
    <w:p w14:paraId="4D7580EE">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64</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367/</w:t>
      </w:r>
      <w:r>
        <w:rPr>
          <w:rFonts w:ascii="Arial" w:hAnsi="Arial" w:cs="Arial"/>
          <w:b/>
          <w:sz w:val="24"/>
          <w:szCs w:val="24"/>
        </w:rPr>
        <w:t>2025</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7206C8E3">
      <w:pPr>
        <w:spacing w:line="360" w:lineRule="auto"/>
        <w:ind w:right="371"/>
        <w:jc w:val="both"/>
        <w:rPr>
          <w:rFonts w:ascii="Arial" w:hAnsi="Arial" w:cs="Arial"/>
          <w:sz w:val="24"/>
          <w:szCs w:val="24"/>
        </w:rPr>
      </w:pPr>
    </w:p>
    <w:p w14:paraId="3785E598">
      <w:pPr>
        <w:spacing w:line="360" w:lineRule="auto"/>
        <w:ind w:right="371"/>
        <w:jc w:val="both"/>
        <w:rPr>
          <w:rFonts w:ascii="Arial" w:hAnsi="Arial" w:cs="Arial"/>
          <w:sz w:val="24"/>
          <w:szCs w:val="24"/>
        </w:rPr>
      </w:pPr>
    </w:p>
    <w:p w14:paraId="56213B1F">
      <w:pPr>
        <w:tabs>
          <w:tab w:val="left" w:leader="hyphen" w:pos="1109"/>
        </w:tabs>
        <w:spacing w:line="360" w:lineRule="auto"/>
        <w:ind w:left="3" w:right="371"/>
        <w:jc w:val="both"/>
        <w:rPr>
          <w:rFonts w:ascii="Arial" w:hAnsi="Arial" w:cs="Arial"/>
          <w:sz w:val="24"/>
          <w:szCs w:val="24"/>
        </w:rPr>
      </w:pPr>
    </w:p>
    <w:p w14:paraId="53E5F4B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 xml:space="preserve">XXXX </w:t>
      </w:r>
      <w:r>
        <w:rPr>
          <w:rFonts w:ascii="Arial" w:hAnsi="Arial" w:cs="Arial"/>
          <w:sz w:val="24"/>
          <w:szCs w:val="24"/>
        </w:rPr>
        <w:t>de 2025.</w:t>
      </w:r>
    </w:p>
    <w:p w14:paraId="37E921BD">
      <w:pPr>
        <w:tabs>
          <w:tab w:val="left" w:leader="hyphen" w:pos="1109"/>
        </w:tabs>
        <w:spacing w:line="360" w:lineRule="auto"/>
        <w:ind w:left="3" w:right="371"/>
        <w:jc w:val="both"/>
        <w:rPr>
          <w:rFonts w:ascii="Arial" w:hAnsi="Arial" w:cs="Arial"/>
          <w:sz w:val="24"/>
          <w:szCs w:val="24"/>
        </w:rPr>
      </w:pPr>
    </w:p>
    <w:p w14:paraId="05C017A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A0AA9D0">
      <w:pPr>
        <w:spacing w:line="360" w:lineRule="auto"/>
        <w:ind w:right="371"/>
        <w:jc w:val="both"/>
        <w:rPr>
          <w:rFonts w:ascii="Arial" w:hAnsi="Arial" w:cs="Arial"/>
          <w:sz w:val="24"/>
          <w:szCs w:val="24"/>
        </w:rPr>
      </w:pPr>
    </w:p>
    <w:p w14:paraId="612FE37D">
      <w:pPr>
        <w:ind w:right="371"/>
        <w:jc w:val="both"/>
        <w:rPr>
          <w:rFonts w:ascii="Arial" w:hAnsi="Arial" w:cs="Arial"/>
          <w:sz w:val="24"/>
          <w:szCs w:val="24"/>
        </w:rPr>
      </w:pPr>
      <w:r>
        <w:rPr>
          <w:rFonts w:ascii="Arial" w:hAnsi="Arial" w:cs="Arial"/>
          <w:sz w:val="24"/>
          <w:szCs w:val="24"/>
        </w:rPr>
        <w:br w:type="page"/>
      </w:r>
    </w:p>
    <w:p w14:paraId="40C127C2">
      <w:pPr>
        <w:spacing w:before="42" w:line="360" w:lineRule="auto"/>
        <w:ind w:left="4"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w:t>
      </w:r>
    </w:p>
    <w:p w14:paraId="38E37182">
      <w:pPr>
        <w:spacing w:before="42" w:line="360" w:lineRule="auto"/>
        <w:ind w:left="4" w:right="371"/>
        <w:jc w:val="center"/>
        <w:rPr>
          <w:rFonts w:ascii="Arial" w:hAnsi="Arial" w:cs="Arial"/>
          <w:b/>
          <w:sz w:val="24"/>
          <w:szCs w:val="24"/>
        </w:rPr>
      </w:pPr>
    </w:p>
    <w:p w14:paraId="4D1F01A9">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398F9579">
      <w:pPr>
        <w:pStyle w:val="17"/>
        <w:spacing w:before="8" w:line="360" w:lineRule="auto"/>
        <w:ind w:right="371"/>
        <w:jc w:val="both"/>
        <w:rPr>
          <w:rFonts w:ascii="Arial" w:hAnsi="Arial" w:cs="Arial"/>
          <w:b/>
          <w:sz w:val="24"/>
          <w:szCs w:val="24"/>
        </w:rPr>
      </w:pPr>
    </w:p>
    <w:p w14:paraId="54661E12">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64</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367</w:t>
      </w:r>
      <w:r>
        <w:rPr>
          <w:rFonts w:ascii="Arial" w:hAnsi="Arial" w:cs="Arial"/>
          <w:b/>
          <w:sz w:val="24"/>
          <w:szCs w:val="24"/>
        </w:rPr>
        <w:t>/2025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7F8470FB">
      <w:pPr>
        <w:spacing w:line="360" w:lineRule="auto"/>
        <w:ind w:right="371"/>
        <w:jc w:val="both"/>
        <w:rPr>
          <w:rFonts w:ascii="Arial" w:hAnsi="Arial" w:cs="Arial"/>
          <w:sz w:val="24"/>
          <w:szCs w:val="24"/>
        </w:rPr>
      </w:pPr>
    </w:p>
    <w:p w14:paraId="205E997D">
      <w:pPr>
        <w:tabs>
          <w:tab w:val="left" w:leader="hyphen" w:pos="1109"/>
        </w:tabs>
        <w:spacing w:line="360" w:lineRule="auto"/>
        <w:ind w:left="3" w:right="371"/>
        <w:jc w:val="both"/>
        <w:rPr>
          <w:rFonts w:ascii="Arial" w:hAnsi="Arial" w:cs="Arial"/>
          <w:sz w:val="24"/>
          <w:szCs w:val="24"/>
        </w:rPr>
      </w:pPr>
    </w:p>
    <w:p w14:paraId="68332467">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w:t>
      </w:r>
      <w:r>
        <w:rPr>
          <w:rFonts w:ascii="Arial" w:hAnsi="Arial" w:cs="Arial"/>
          <w:sz w:val="24"/>
          <w:szCs w:val="24"/>
        </w:rPr>
        <w:t xml:space="preserve"> de 2025.</w:t>
      </w:r>
    </w:p>
    <w:p w14:paraId="0D087503">
      <w:pPr>
        <w:tabs>
          <w:tab w:val="left" w:leader="hyphen" w:pos="1109"/>
        </w:tabs>
        <w:spacing w:line="360" w:lineRule="auto"/>
        <w:ind w:left="3" w:right="371"/>
        <w:jc w:val="both"/>
        <w:rPr>
          <w:rFonts w:ascii="Arial" w:hAnsi="Arial" w:cs="Arial"/>
          <w:sz w:val="24"/>
          <w:szCs w:val="24"/>
        </w:rPr>
      </w:pPr>
    </w:p>
    <w:p w14:paraId="187DB5A8">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60B3A30">
      <w:pPr>
        <w:spacing w:line="360" w:lineRule="auto"/>
        <w:ind w:right="371"/>
        <w:jc w:val="both"/>
        <w:rPr>
          <w:rFonts w:ascii="Arial" w:hAnsi="Arial" w:cs="Arial"/>
          <w:sz w:val="24"/>
          <w:szCs w:val="24"/>
        </w:rPr>
      </w:pPr>
    </w:p>
    <w:p w14:paraId="2EA8E4CF">
      <w:pPr>
        <w:spacing w:line="360" w:lineRule="auto"/>
        <w:ind w:right="371"/>
        <w:jc w:val="both"/>
        <w:rPr>
          <w:rFonts w:ascii="Arial" w:hAnsi="Arial" w:cs="Arial"/>
          <w:sz w:val="24"/>
          <w:szCs w:val="24"/>
        </w:rPr>
      </w:pPr>
    </w:p>
    <w:p w14:paraId="519E7043">
      <w:pPr>
        <w:ind w:right="371"/>
        <w:jc w:val="both"/>
        <w:rPr>
          <w:rFonts w:ascii="Arial" w:hAnsi="Arial" w:cs="Arial"/>
          <w:sz w:val="24"/>
          <w:szCs w:val="24"/>
        </w:rPr>
      </w:pPr>
      <w:r>
        <w:rPr>
          <w:rFonts w:ascii="Arial" w:hAnsi="Arial" w:cs="Arial"/>
          <w:sz w:val="24"/>
          <w:szCs w:val="24"/>
        </w:rPr>
        <w:br w:type="page"/>
      </w:r>
    </w:p>
    <w:p w14:paraId="4824CD3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VI</w:t>
      </w:r>
    </w:p>
    <w:p w14:paraId="6C4216C6">
      <w:pPr>
        <w:spacing w:before="50" w:line="360" w:lineRule="auto"/>
        <w:ind w:left="10" w:right="371"/>
        <w:jc w:val="both"/>
        <w:rPr>
          <w:rFonts w:ascii="Arial" w:hAnsi="Arial" w:cs="Arial"/>
          <w:b/>
          <w:sz w:val="24"/>
          <w:szCs w:val="24"/>
        </w:rPr>
      </w:pPr>
    </w:p>
    <w:p w14:paraId="46E07F2E">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2D7BF243">
      <w:pPr>
        <w:pStyle w:val="17"/>
        <w:spacing w:before="10" w:line="360" w:lineRule="auto"/>
        <w:ind w:right="371"/>
        <w:jc w:val="both"/>
        <w:rPr>
          <w:rFonts w:ascii="Arial" w:hAnsi="Arial" w:cs="Arial"/>
          <w:b/>
          <w:sz w:val="24"/>
          <w:szCs w:val="24"/>
        </w:rPr>
      </w:pPr>
    </w:p>
    <w:p w14:paraId="320AA32B">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64</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PROCESSO Nº</w:t>
      </w:r>
      <w:r>
        <w:rPr>
          <w:rFonts w:hint="default" w:ascii="Arial" w:hAnsi="Arial" w:cs="Arial"/>
          <w:b/>
          <w:sz w:val="24"/>
          <w:szCs w:val="24"/>
          <w:lang w:val="pt-BR"/>
        </w:rPr>
        <w:t>367</w:t>
      </w:r>
      <w:r>
        <w:rPr>
          <w:rFonts w:ascii="Arial" w:hAnsi="Arial" w:cs="Arial"/>
          <w:b/>
          <w:sz w:val="24"/>
          <w:szCs w:val="24"/>
        </w:rPr>
        <w:t>/2025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5E139C72">
      <w:pPr>
        <w:tabs>
          <w:tab w:val="left" w:leader="hyphen" w:pos="4264"/>
        </w:tabs>
        <w:spacing w:before="2" w:line="360" w:lineRule="auto"/>
        <w:ind w:left="11" w:right="371"/>
        <w:jc w:val="both"/>
        <w:rPr>
          <w:rFonts w:ascii="Arial" w:hAnsi="Arial" w:cs="Arial"/>
          <w:b/>
          <w:sz w:val="24"/>
          <w:szCs w:val="24"/>
        </w:rPr>
      </w:pPr>
    </w:p>
    <w:p w14:paraId="3D5C67DB">
      <w:pPr>
        <w:tabs>
          <w:tab w:val="left" w:leader="hyphen" w:pos="1109"/>
        </w:tabs>
        <w:spacing w:line="360" w:lineRule="auto"/>
        <w:ind w:left="3" w:right="371"/>
        <w:jc w:val="both"/>
        <w:rPr>
          <w:rFonts w:ascii="Arial" w:hAnsi="Arial" w:cs="Arial"/>
          <w:sz w:val="24"/>
          <w:szCs w:val="24"/>
        </w:rPr>
      </w:pPr>
    </w:p>
    <w:p w14:paraId="1D090577">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hint="default" w:ascii="Arial" w:hAnsi="Arial" w:cs="Arial"/>
          <w:sz w:val="24"/>
          <w:szCs w:val="24"/>
          <w:lang w:val="pt-BR"/>
        </w:rPr>
        <w:t xml:space="preserve">XXX </w:t>
      </w:r>
      <w:r>
        <w:rPr>
          <w:rFonts w:ascii="Arial" w:hAnsi="Arial" w:cs="Arial"/>
          <w:sz w:val="24"/>
          <w:szCs w:val="24"/>
        </w:rPr>
        <w:t>de 2025.</w:t>
      </w:r>
    </w:p>
    <w:p w14:paraId="7E2375F3">
      <w:pPr>
        <w:tabs>
          <w:tab w:val="left" w:leader="hyphen" w:pos="1109"/>
        </w:tabs>
        <w:spacing w:line="360" w:lineRule="auto"/>
        <w:ind w:left="3" w:right="371"/>
        <w:jc w:val="both"/>
        <w:rPr>
          <w:rFonts w:ascii="Arial" w:hAnsi="Arial" w:cs="Arial"/>
          <w:sz w:val="24"/>
          <w:szCs w:val="24"/>
        </w:rPr>
      </w:pPr>
    </w:p>
    <w:p w14:paraId="3170F5A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25D05272">
      <w:pPr>
        <w:tabs>
          <w:tab w:val="left" w:leader="hyphen" w:pos="4264"/>
        </w:tabs>
        <w:spacing w:before="2" w:line="360" w:lineRule="auto"/>
        <w:ind w:left="11" w:right="371"/>
        <w:jc w:val="both"/>
        <w:rPr>
          <w:rFonts w:ascii="Arial" w:hAnsi="Arial" w:cs="Arial"/>
          <w:b/>
          <w:sz w:val="24"/>
          <w:szCs w:val="24"/>
        </w:rPr>
      </w:pPr>
    </w:p>
    <w:p w14:paraId="0F15409C">
      <w:pPr>
        <w:tabs>
          <w:tab w:val="left" w:leader="hyphen" w:pos="4264"/>
        </w:tabs>
        <w:spacing w:before="2" w:line="360" w:lineRule="auto"/>
        <w:ind w:left="11" w:right="371"/>
        <w:jc w:val="both"/>
        <w:rPr>
          <w:rFonts w:ascii="Arial" w:hAnsi="Arial" w:cs="Arial"/>
          <w:b/>
          <w:sz w:val="24"/>
          <w:szCs w:val="24"/>
        </w:rPr>
      </w:pPr>
    </w:p>
    <w:p w14:paraId="0D58D88C">
      <w:pPr>
        <w:ind w:right="371"/>
        <w:jc w:val="both"/>
        <w:rPr>
          <w:rFonts w:ascii="Arial" w:hAnsi="Arial" w:cs="Arial"/>
          <w:sz w:val="24"/>
          <w:szCs w:val="24"/>
        </w:rPr>
      </w:pPr>
      <w:r>
        <w:rPr>
          <w:rFonts w:ascii="Arial" w:hAnsi="Arial" w:cs="Arial"/>
          <w:sz w:val="24"/>
          <w:szCs w:val="24"/>
        </w:rPr>
        <w:br w:type="page"/>
      </w:r>
    </w:p>
    <w:p w14:paraId="647FA892">
      <w:pPr>
        <w:spacing w:before="52" w:line="360" w:lineRule="auto"/>
        <w:ind w:left="9"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VII</w:t>
      </w:r>
    </w:p>
    <w:p w14:paraId="256483BF">
      <w:pPr>
        <w:spacing w:before="52" w:line="360" w:lineRule="auto"/>
        <w:ind w:left="9" w:right="371"/>
        <w:jc w:val="center"/>
        <w:rPr>
          <w:rFonts w:ascii="Arial" w:hAnsi="Arial" w:cs="Arial"/>
          <w:b/>
          <w:sz w:val="24"/>
          <w:szCs w:val="24"/>
        </w:rPr>
      </w:pPr>
    </w:p>
    <w:p w14:paraId="1072C91A">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1E9998AE">
      <w:pPr>
        <w:pStyle w:val="17"/>
        <w:spacing w:before="9" w:line="360" w:lineRule="auto"/>
        <w:ind w:right="371"/>
        <w:jc w:val="both"/>
        <w:rPr>
          <w:rFonts w:ascii="Arial" w:hAnsi="Arial" w:cs="Arial"/>
          <w:b/>
          <w:sz w:val="24"/>
          <w:szCs w:val="24"/>
        </w:rPr>
      </w:pPr>
    </w:p>
    <w:p w14:paraId="6E009B46">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4533C304">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EACA09A">
      <w:pPr>
        <w:tabs>
          <w:tab w:val="left" w:leader="hyphen" w:pos="4431"/>
        </w:tabs>
        <w:spacing w:line="360" w:lineRule="auto"/>
        <w:ind w:left="458" w:right="371"/>
        <w:jc w:val="both"/>
        <w:rPr>
          <w:rFonts w:ascii="Arial" w:hAnsi="Arial" w:cs="Arial"/>
          <w:sz w:val="24"/>
          <w:szCs w:val="24"/>
        </w:rPr>
      </w:pPr>
    </w:p>
    <w:p w14:paraId="189055D6">
      <w:pPr>
        <w:tabs>
          <w:tab w:val="left" w:leader="hyphen" w:pos="4431"/>
        </w:tabs>
        <w:spacing w:line="360" w:lineRule="auto"/>
        <w:ind w:left="458" w:right="371"/>
        <w:jc w:val="both"/>
        <w:rPr>
          <w:rFonts w:ascii="Arial" w:hAnsi="Arial" w:cs="Arial"/>
          <w:sz w:val="24"/>
          <w:szCs w:val="24"/>
        </w:rPr>
      </w:pPr>
    </w:p>
    <w:p w14:paraId="4ECFD2D0">
      <w:pPr>
        <w:tabs>
          <w:tab w:val="left" w:leader="hyphen" w:pos="1109"/>
        </w:tabs>
        <w:spacing w:line="360" w:lineRule="auto"/>
        <w:ind w:left="3" w:right="371"/>
        <w:jc w:val="both"/>
        <w:rPr>
          <w:rFonts w:ascii="Arial" w:hAnsi="Arial" w:cs="Arial"/>
          <w:sz w:val="24"/>
          <w:szCs w:val="24"/>
        </w:rPr>
      </w:pPr>
    </w:p>
    <w:p w14:paraId="15D75E3D">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XXXX</w:t>
      </w:r>
      <w:r>
        <w:rPr>
          <w:rFonts w:ascii="Arial" w:hAnsi="Arial" w:cs="Arial"/>
          <w:sz w:val="24"/>
          <w:szCs w:val="24"/>
        </w:rPr>
        <w:t xml:space="preserve"> de 2025.</w:t>
      </w:r>
    </w:p>
    <w:p w14:paraId="02471A7D">
      <w:pPr>
        <w:tabs>
          <w:tab w:val="left" w:leader="hyphen" w:pos="1109"/>
        </w:tabs>
        <w:spacing w:line="360" w:lineRule="auto"/>
        <w:ind w:left="3" w:right="371" w:firstLine="423"/>
        <w:jc w:val="both"/>
        <w:rPr>
          <w:rFonts w:ascii="Arial" w:hAnsi="Arial" w:cs="Arial"/>
          <w:sz w:val="24"/>
          <w:szCs w:val="24"/>
        </w:rPr>
      </w:pPr>
    </w:p>
    <w:p w14:paraId="7CCFD618">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3A4C1F3">
      <w:pPr>
        <w:spacing w:line="360" w:lineRule="auto"/>
        <w:ind w:left="8" w:right="371"/>
        <w:jc w:val="both"/>
        <w:rPr>
          <w:rFonts w:ascii="Arial" w:hAnsi="Arial" w:cs="Arial"/>
          <w:sz w:val="24"/>
          <w:szCs w:val="24"/>
        </w:rPr>
      </w:pPr>
    </w:p>
    <w:p w14:paraId="3ED29500">
      <w:pPr>
        <w:ind w:right="371"/>
        <w:jc w:val="both"/>
        <w:rPr>
          <w:rFonts w:ascii="Arial" w:hAnsi="Arial" w:cs="Arial"/>
          <w:sz w:val="24"/>
          <w:szCs w:val="24"/>
        </w:rPr>
      </w:pPr>
      <w:r>
        <w:rPr>
          <w:rFonts w:ascii="Arial" w:hAnsi="Arial" w:cs="Arial"/>
          <w:sz w:val="24"/>
          <w:szCs w:val="24"/>
        </w:rPr>
        <w:br w:type="page"/>
      </w:r>
    </w:p>
    <w:p w14:paraId="6D12A97A">
      <w:pPr>
        <w:spacing w:before="50" w:line="360" w:lineRule="auto"/>
        <w:ind w:left="6"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1"/>
          <w:sz w:val="24"/>
          <w:szCs w:val="24"/>
          <w:u w:val="single"/>
        </w:rPr>
        <w:t xml:space="preserve"> </w:t>
      </w:r>
      <w:r>
        <w:rPr>
          <w:rFonts w:ascii="Arial" w:hAnsi="Arial" w:cs="Arial"/>
          <w:b/>
          <w:sz w:val="24"/>
          <w:szCs w:val="24"/>
          <w:u w:val="single"/>
        </w:rPr>
        <w:t>VIII</w:t>
      </w:r>
    </w:p>
    <w:p w14:paraId="52178A7A">
      <w:pPr>
        <w:spacing w:before="50" w:line="360" w:lineRule="auto"/>
        <w:ind w:left="6" w:right="371"/>
        <w:jc w:val="both"/>
        <w:rPr>
          <w:rFonts w:ascii="Arial" w:hAnsi="Arial" w:cs="Arial"/>
          <w:b/>
          <w:sz w:val="24"/>
          <w:szCs w:val="24"/>
        </w:rPr>
      </w:pPr>
    </w:p>
    <w:p w14:paraId="7FFCAD38">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1B8E3FF2">
      <w:pPr>
        <w:pStyle w:val="17"/>
        <w:spacing w:line="360" w:lineRule="auto"/>
        <w:ind w:left="2448" w:right="371"/>
        <w:jc w:val="both"/>
        <w:rPr>
          <w:rFonts w:ascii="Arial" w:hAnsi="Arial" w:cs="Arial"/>
          <w:sz w:val="24"/>
          <w:szCs w:val="24"/>
        </w:rPr>
      </w:pPr>
    </w:p>
    <w:p w14:paraId="3B37F178">
      <w:pPr>
        <w:pStyle w:val="17"/>
        <w:spacing w:before="2" w:line="360" w:lineRule="auto"/>
        <w:ind w:right="371"/>
        <w:jc w:val="both"/>
        <w:rPr>
          <w:rFonts w:ascii="Arial" w:hAnsi="Arial" w:cs="Arial"/>
          <w:b/>
          <w:sz w:val="24"/>
          <w:szCs w:val="24"/>
        </w:rPr>
      </w:pPr>
    </w:p>
    <w:p w14:paraId="6C37582A">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 0</w:t>
      </w:r>
      <w:r>
        <w:rPr>
          <w:rFonts w:hint="default" w:ascii="Arial" w:hAnsi="Arial" w:cs="Arial"/>
          <w:b/>
          <w:sz w:val="24"/>
          <w:szCs w:val="24"/>
          <w:lang w:val="pt-BR"/>
        </w:rPr>
        <w:t>64</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367</w:t>
      </w:r>
      <w:r>
        <w:rPr>
          <w:rFonts w:ascii="Arial" w:hAnsi="Arial" w:cs="Arial"/>
          <w:b/>
          <w:sz w:val="24"/>
          <w:szCs w:val="24"/>
        </w:rPr>
        <w:t>/2025</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482E8443">
      <w:pPr>
        <w:tabs>
          <w:tab w:val="left" w:leader="hyphen" w:pos="4264"/>
        </w:tabs>
        <w:spacing w:before="2" w:line="360" w:lineRule="auto"/>
        <w:ind w:left="11" w:right="371"/>
        <w:jc w:val="both"/>
        <w:rPr>
          <w:rFonts w:ascii="Arial" w:hAnsi="Arial" w:cs="Arial"/>
          <w:b/>
          <w:sz w:val="24"/>
          <w:szCs w:val="24"/>
        </w:rPr>
      </w:pPr>
    </w:p>
    <w:p w14:paraId="17EC6B8C">
      <w:pPr>
        <w:tabs>
          <w:tab w:val="left" w:leader="hyphen" w:pos="1109"/>
        </w:tabs>
        <w:spacing w:line="360" w:lineRule="auto"/>
        <w:ind w:left="3" w:right="371"/>
        <w:jc w:val="both"/>
        <w:rPr>
          <w:rFonts w:ascii="Arial" w:hAnsi="Arial" w:cs="Arial"/>
          <w:sz w:val="24"/>
          <w:szCs w:val="24"/>
        </w:rPr>
      </w:pPr>
    </w:p>
    <w:p w14:paraId="63E69799">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XXXX</w:t>
      </w:r>
      <w:r>
        <w:rPr>
          <w:rFonts w:ascii="Arial" w:hAnsi="Arial" w:cs="Arial"/>
          <w:sz w:val="24"/>
          <w:szCs w:val="24"/>
        </w:rPr>
        <w:t xml:space="preserve"> de 2025.</w:t>
      </w:r>
    </w:p>
    <w:p w14:paraId="2052BC33">
      <w:pPr>
        <w:tabs>
          <w:tab w:val="left" w:leader="hyphen" w:pos="1109"/>
        </w:tabs>
        <w:spacing w:line="360" w:lineRule="auto"/>
        <w:ind w:left="3" w:right="371"/>
        <w:jc w:val="both"/>
        <w:rPr>
          <w:rFonts w:ascii="Arial" w:hAnsi="Arial" w:cs="Arial"/>
          <w:sz w:val="24"/>
          <w:szCs w:val="24"/>
        </w:rPr>
      </w:pPr>
    </w:p>
    <w:p w14:paraId="210AAE6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57B16EA5">
      <w:pPr>
        <w:spacing w:line="360" w:lineRule="auto"/>
        <w:ind w:left="1740" w:right="371"/>
        <w:jc w:val="both"/>
        <w:rPr>
          <w:rFonts w:ascii="Arial" w:hAnsi="Arial" w:cs="Arial"/>
          <w:sz w:val="24"/>
          <w:szCs w:val="24"/>
        </w:rPr>
      </w:pPr>
    </w:p>
    <w:p w14:paraId="491F1E14">
      <w:pPr>
        <w:pStyle w:val="17"/>
        <w:spacing w:before="1" w:line="360" w:lineRule="auto"/>
        <w:ind w:right="371"/>
        <w:jc w:val="both"/>
        <w:rPr>
          <w:rFonts w:ascii="Arial" w:hAnsi="Arial" w:cs="Arial"/>
          <w:sz w:val="24"/>
          <w:szCs w:val="24"/>
        </w:rPr>
      </w:pPr>
    </w:p>
    <w:p w14:paraId="49D1D3DC">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3D63B900">
      <w:pPr>
        <w:ind w:right="371"/>
        <w:jc w:val="both"/>
        <w:rPr>
          <w:rFonts w:ascii="Arial" w:hAnsi="Arial" w:cs="Arial"/>
          <w:sz w:val="24"/>
          <w:szCs w:val="24"/>
        </w:rPr>
      </w:pPr>
    </w:p>
    <w:p w14:paraId="4C6730A8">
      <w:pPr>
        <w:ind w:right="371"/>
        <w:jc w:val="both"/>
        <w:rPr>
          <w:rFonts w:ascii="Arial" w:hAnsi="Arial" w:cs="Arial"/>
          <w:sz w:val="24"/>
          <w:szCs w:val="24"/>
        </w:rPr>
      </w:pPr>
      <w:r>
        <w:rPr>
          <w:rFonts w:ascii="Arial" w:hAnsi="Arial" w:cs="Arial"/>
          <w:sz w:val="24"/>
          <w:szCs w:val="24"/>
        </w:rPr>
        <w:br w:type="page"/>
      </w:r>
    </w:p>
    <w:p w14:paraId="288AA723">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hAnsi="Arial" w:eastAsia="Times New Roman"/>
          <w:b/>
          <w:bCs/>
        </w:rPr>
      </w:pPr>
      <w:r>
        <w:rPr>
          <w:rFonts w:ascii="Arial" w:hAnsi="Arial" w:eastAsia="Times New Roman"/>
          <w:b/>
          <w:bCs/>
        </w:rPr>
        <w:t>ANEXO IX</w:t>
      </w:r>
    </w:p>
    <w:p w14:paraId="78FA0EDD">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rPr>
      </w:pPr>
    </w:p>
    <w:p w14:paraId="5E24CF66">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rPr>
      </w:pPr>
    </w:p>
    <w:p w14:paraId="6A3AC08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eastAsia="Times New Roman"/>
          <w:b/>
          <w:bCs/>
        </w:rPr>
        <w:t xml:space="preserve">DECLARAÇÃO </w:t>
      </w:r>
      <w:r>
        <w:rPr>
          <w:rFonts w:ascii="Arial" w:hAnsi="Arial" w:eastAsia="Times New Roman"/>
          <w:b/>
          <w:bCs/>
          <w:shd w:val="clear" w:color="auto" w:fill="FFFFFF"/>
        </w:rPr>
        <w:t>DE RESERVA DE CARGOS PARA PESSOA COM DEFICIÊNCIA</w:t>
      </w:r>
    </w:p>
    <w:p w14:paraId="6AF9F56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shd w:val="clear" w:color="auto" w:fill="FFFFFF"/>
        </w:rPr>
      </w:pPr>
    </w:p>
    <w:p w14:paraId="124961B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24377557">
      <w:pPr>
        <w:pStyle w:val="38"/>
        <w:spacing w:line="200" w:lineRule="atLeast"/>
        <w:ind w:right="371"/>
        <w:jc w:val="both"/>
        <w:rPr>
          <w:rFonts w:ascii="Arial" w:hAnsi="Arial"/>
        </w:rPr>
      </w:pPr>
    </w:p>
    <w:p w14:paraId="7E9D50BC">
      <w:pPr>
        <w:pStyle w:val="38"/>
        <w:spacing w:line="360" w:lineRule="auto"/>
        <w:ind w:right="371"/>
        <w:jc w:val="both"/>
        <w:rPr>
          <w:rFonts w:ascii="Arial" w:hAnsi="Arial"/>
        </w:rPr>
      </w:pPr>
      <w:r>
        <w:rPr>
          <w:rFonts w:ascii="Arial" w:hAnsi="Arial" w:eastAsia="Times New Roman"/>
        </w:rPr>
        <w:t xml:space="preserve">Eu, ____________________________________________ na condição de (qualificação civil) </w:t>
      </w:r>
      <w:r>
        <w:rPr>
          <w:rFonts w:ascii="Arial" w:hAnsi="Arial" w:eastAsia="Times New Roman"/>
          <w:b/>
          <w:bCs/>
        </w:rPr>
        <w:t>REPRESENTANTE LEGAL</w:t>
      </w:r>
      <w:r>
        <w:rPr>
          <w:rFonts w:ascii="Arial" w:hAnsi="Arial" w:eastAsia="Times New Roman"/>
        </w:rPr>
        <w:t xml:space="preserve"> da _____________________________ (razão social da usina) _______________________ inscrita no </w:t>
      </w:r>
      <w:r>
        <w:rPr>
          <w:rFonts w:ascii="Arial" w:hAnsi="Arial" w:eastAsia="Times New Roman"/>
          <w:b/>
        </w:rPr>
        <w:t>CNPJ/MF</w:t>
      </w:r>
      <w:r>
        <w:rPr>
          <w:rFonts w:ascii="Arial" w:hAnsi="Arial" w:eastAsia="Times New Roman"/>
        </w:rPr>
        <w:t xml:space="preserve"> sob nº ________________, com sede no município de ___________________________, Estado de no Endereço _______________________________</w:t>
      </w:r>
      <w:r>
        <w:rPr>
          <w:rFonts w:ascii="Arial" w:hAnsi="Arial" w:eastAsia="Times New Roman"/>
          <w:smallCaps/>
        </w:rPr>
        <w:t>_________, nº ______, CEP________</w:t>
      </w:r>
      <w:r>
        <w:rPr>
          <w:rFonts w:ascii="Arial" w:hAnsi="Arial" w:eastAsia="Times New Roman"/>
          <w:b/>
          <w:bCs/>
          <w:smallCaps/>
        </w:rPr>
        <w:t xml:space="preserve"> </w:t>
      </w:r>
      <w:r>
        <w:rPr>
          <w:rFonts w:ascii="Arial" w:hAnsi="Arial" w:eastAsia="Times New Roman"/>
          <w:b/>
          <w:bCs/>
        </w:rPr>
        <w:t>DECLARO</w:t>
      </w:r>
      <w:r>
        <w:rPr>
          <w:rFonts w:ascii="Arial" w:hAnsi="Arial" w:eastAsia="Times New Roman"/>
        </w:rPr>
        <w:t xml:space="preserve">, que a </w:t>
      </w:r>
      <w:r>
        <w:rPr>
          <w:rFonts w:ascii="Arial" w:hAnsi="Arial" w:eastAsia="Times New Roman"/>
          <w:b/>
          <w:bCs/>
        </w:rPr>
        <w:t xml:space="preserve">(empresa), </w:t>
      </w:r>
      <w:r>
        <w:rPr>
          <w:rFonts w:ascii="Arial" w:hAnsi="Arial" w:eastAsia="Times New Roman"/>
        </w:rPr>
        <w:t>acima discriminada possui reserva de cargos para pessoas com deficiência e para reabilitado da Previdência Social previstas em lei e em normas específicas.</w:t>
      </w:r>
    </w:p>
    <w:p w14:paraId="742F3D19">
      <w:pPr>
        <w:pStyle w:val="38"/>
        <w:spacing w:line="360" w:lineRule="auto"/>
        <w:ind w:right="371"/>
        <w:jc w:val="both"/>
        <w:rPr>
          <w:rFonts w:ascii="Arial" w:hAnsi="Arial"/>
        </w:rPr>
      </w:pPr>
    </w:p>
    <w:p w14:paraId="5347CB36">
      <w:pPr>
        <w:pStyle w:val="38"/>
        <w:spacing w:line="360" w:lineRule="auto"/>
        <w:ind w:right="371"/>
        <w:jc w:val="both"/>
        <w:rPr>
          <w:rFonts w:ascii="Arial" w:hAnsi="Arial" w:eastAsia="Times New Roman"/>
          <w:b/>
          <w:bCs/>
        </w:rPr>
      </w:pPr>
    </w:p>
    <w:p w14:paraId="044BBC73">
      <w:pPr>
        <w:pStyle w:val="38"/>
        <w:spacing w:line="360" w:lineRule="auto"/>
        <w:ind w:right="371"/>
        <w:jc w:val="both"/>
        <w:rPr>
          <w:rFonts w:ascii="Arial" w:hAnsi="Arial" w:eastAsia="Times New Roman"/>
        </w:rPr>
      </w:pPr>
      <w:r>
        <w:rPr>
          <w:rFonts w:ascii="Arial" w:hAnsi="Arial" w:eastAsia="Times New Roman"/>
        </w:rPr>
        <w:t>Por ser expressão da verdade, firmo a presente declaração.</w:t>
      </w:r>
    </w:p>
    <w:p w14:paraId="6889357B">
      <w:pPr>
        <w:pStyle w:val="38"/>
        <w:spacing w:line="200" w:lineRule="atLeast"/>
        <w:ind w:right="371"/>
        <w:jc w:val="both"/>
        <w:rPr>
          <w:rFonts w:ascii="Arial" w:hAnsi="Arial" w:eastAsia="Times New Roman"/>
        </w:rPr>
      </w:pPr>
    </w:p>
    <w:p w14:paraId="72D5A83E">
      <w:pPr>
        <w:pStyle w:val="38"/>
        <w:spacing w:line="200" w:lineRule="atLeast"/>
        <w:ind w:right="371"/>
        <w:jc w:val="both"/>
        <w:rPr>
          <w:rFonts w:ascii="Arial" w:hAnsi="Arial" w:eastAsia="Times New Roman"/>
        </w:rPr>
      </w:pPr>
    </w:p>
    <w:p w14:paraId="09A43655">
      <w:pPr>
        <w:pStyle w:val="38"/>
        <w:spacing w:line="200" w:lineRule="atLeast"/>
        <w:ind w:right="371"/>
        <w:jc w:val="both"/>
        <w:rPr>
          <w:rFonts w:ascii="Arial" w:hAnsi="Arial" w:eastAsia="Times New Roman"/>
        </w:rPr>
      </w:pPr>
    </w:p>
    <w:p w14:paraId="7BC50C41">
      <w:pPr>
        <w:pStyle w:val="38"/>
        <w:spacing w:line="200" w:lineRule="atLeast"/>
        <w:ind w:right="371"/>
        <w:jc w:val="both"/>
        <w:rPr>
          <w:rFonts w:ascii="Arial" w:hAnsi="Arial" w:eastAsia="Times New Roman"/>
        </w:rPr>
      </w:pPr>
      <w:r>
        <w:rPr>
          <w:rFonts w:ascii="Arial" w:hAnsi="Arial" w:eastAsia="Times New Roman"/>
        </w:rPr>
        <w:t>_________________, ________ de ______________ de 2025.</w:t>
      </w:r>
    </w:p>
    <w:p w14:paraId="51740E5A">
      <w:pPr>
        <w:pStyle w:val="38"/>
        <w:spacing w:line="200" w:lineRule="atLeast"/>
        <w:ind w:right="371"/>
        <w:jc w:val="both"/>
        <w:rPr>
          <w:rFonts w:ascii="Arial" w:hAnsi="Arial" w:eastAsia="Times New Roman"/>
          <w:b/>
          <w:bCs/>
        </w:rPr>
      </w:pPr>
    </w:p>
    <w:p w14:paraId="6C576C88">
      <w:pPr>
        <w:pStyle w:val="38"/>
        <w:spacing w:line="200" w:lineRule="atLeast"/>
        <w:ind w:right="371"/>
        <w:jc w:val="both"/>
        <w:rPr>
          <w:rFonts w:ascii="Arial" w:hAnsi="Arial" w:eastAsia="Times New Roman"/>
          <w:b/>
          <w:bCs/>
        </w:rPr>
      </w:pPr>
    </w:p>
    <w:p w14:paraId="70EB9570">
      <w:pPr>
        <w:pStyle w:val="38"/>
        <w:spacing w:line="200" w:lineRule="atLeast"/>
        <w:ind w:right="371"/>
        <w:jc w:val="both"/>
        <w:rPr>
          <w:rFonts w:ascii="Arial" w:hAnsi="Arial" w:eastAsia="Times New Roman"/>
          <w:b/>
          <w:bCs/>
        </w:rPr>
      </w:pPr>
    </w:p>
    <w:p w14:paraId="18D0E998">
      <w:pPr>
        <w:pStyle w:val="38"/>
        <w:spacing w:line="200" w:lineRule="atLeast"/>
        <w:ind w:right="371"/>
        <w:jc w:val="both"/>
        <w:rPr>
          <w:rFonts w:ascii="Arial" w:hAnsi="Arial" w:eastAsia="Times New Roman"/>
          <w:b/>
          <w:bCs/>
        </w:rPr>
      </w:pPr>
    </w:p>
    <w:p w14:paraId="219E2218">
      <w:pPr>
        <w:pStyle w:val="38"/>
        <w:spacing w:line="200" w:lineRule="atLeast"/>
        <w:ind w:right="371"/>
        <w:jc w:val="both"/>
        <w:rPr>
          <w:rFonts w:ascii="Arial" w:hAnsi="Arial" w:eastAsia="Times New Roman"/>
          <w:b/>
          <w:bCs/>
        </w:rPr>
      </w:pPr>
      <w:r>
        <w:rPr>
          <w:rFonts w:ascii="Arial" w:hAnsi="Arial" w:eastAsia="Times New Roman"/>
          <w:b/>
          <w:bCs/>
        </w:rPr>
        <w:t>________________________________</w:t>
      </w:r>
    </w:p>
    <w:p w14:paraId="4A8EBD32">
      <w:pPr>
        <w:pStyle w:val="38"/>
        <w:keepNext/>
        <w:tabs>
          <w:tab w:val="left" w:pos="0"/>
        </w:tabs>
        <w:spacing w:line="200" w:lineRule="atLeast"/>
        <w:ind w:right="371"/>
        <w:jc w:val="both"/>
        <w:rPr>
          <w:rFonts w:ascii="Arial" w:hAnsi="Arial" w:eastAsia="Bitstream Vera Sans"/>
          <w:b/>
          <w:bCs/>
        </w:rPr>
      </w:pPr>
      <w:r>
        <w:rPr>
          <w:rFonts w:ascii="Arial" w:hAnsi="Arial" w:eastAsia="Bitstream Vera Sans"/>
          <w:b/>
          <w:bCs/>
        </w:rPr>
        <w:t>(Assinatura do Representante Legal)</w:t>
      </w:r>
    </w:p>
    <w:p w14:paraId="60FD1622">
      <w:pPr>
        <w:pStyle w:val="38"/>
        <w:keepNext/>
        <w:tabs>
          <w:tab w:val="left" w:pos="0"/>
        </w:tabs>
        <w:spacing w:line="200" w:lineRule="atLeast"/>
        <w:ind w:right="371"/>
        <w:jc w:val="both"/>
        <w:rPr>
          <w:rFonts w:ascii="Arial" w:hAnsi="Arial"/>
        </w:rPr>
      </w:pPr>
      <w:r>
        <w:rPr>
          <w:rFonts w:ascii="Arial" w:hAnsi="Arial" w:eastAsia="Bitstream Vera Sans"/>
          <w:b/>
        </w:rPr>
        <w:t>(carimbo com CNPJ/MF)</w:t>
      </w:r>
    </w:p>
    <w:p w14:paraId="2AEC350E">
      <w:pPr>
        <w:ind w:right="371"/>
        <w:jc w:val="both"/>
        <w:rPr>
          <w:rFonts w:ascii="Arial" w:hAnsi="Arial" w:cs="Arial"/>
          <w:sz w:val="24"/>
          <w:szCs w:val="24"/>
        </w:rPr>
        <w:sectPr>
          <w:headerReference r:id="rId3" w:type="default"/>
          <w:footerReference r:id="rId4" w:type="default"/>
          <w:pgSz w:w="11910" w:h="16840"/>
          <w:pgMar w:top="2480" w:right="995" w:bottom="960" w:left="1480" w:header="361" w:footer="772" w:gutter="0"/>
          <w:cols w:space="720" w:num="1"/>
        </w:sectPr>
      </w:pPr>
    </w:p>
    <w:p w14:paraId="5A30D7F1">
      <w:pPr>
        <w:pStyle w:val="17"/>
        <w:spacing w:before="105"/>
        <w:ind w:left="222" w:right="371"/>
        <w:jc w:val="both"/>
        <w:rPr>
          <w:rFonts w:ascii="Arial" w:hAnsi="Arial" w:cs="Arial"/>
          <w:sz w:val="24"/>
          <w:szCs w:val="24"/>
        </w:rPr>
      </w:pPr>
    </w:p>
    <w:p w14:paraId="053B0236">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17C04721">
      <w:pPr>
        <w:tabs>
          <w:tab w:val="left" w:pos="284"/>
        </w:tabs>
        <w:adjustRightInd w:val="0"/>
        <w:spacing w:line="360" w:lineRule="auto"/>
        <w:ind w:right="371"/>
        <w:jc w:val="center"/>
        <w:rPr>
          <w:rFonts w:ascii="Arial" w:hAnsi="Arial" w:cs="Arial"/>
          <w:b/>
          <w:bCs/>
          <w:sz w:val="24"/>
          <w:szCs w:val="24"/>
        </w:rPr>
      </w:pPr>
    </w:p>
    <w:p w14:paraId="097014F6">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Pr>
          <w:rFonts w:hint="default" w:ascii="Arial" w:hAnsi="Arial" w:cs="Arial"/>
          <w:b/>
          <w:bCs/>
          <w:sz w:val="24"/>
          <w:szCs w:val="24"/>
          <w:lang w:val="pt-BR"/>
        </w:rPr>
        <w:t>367</w:t>
      </w:r>
      <w:r>
        <w:rPr>
          <w:rFonts w:ascii="Arial" w:hAnsi="Arial" w:cs="Arial"/>
          <w:b/>
          <w:bCs/>
          <w:sz w:val="24"/>
          <w:szCs w:val="24"/>
        </w:rPr>
        <w:t>/2025</w:t>
      </w:r>
    </w:p>
    <w:p w14:paraId="2BE0DC0A">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PREGÃO ELETRÔNICO Nº. 0</w:t>
      </w:r>
      <w:r>
        <w:rPr>
          <w:rFonts w:hint="default" w:ascii="Arial" w:hAnsi="Arial" w:cs="Arial"/>
          <w:b/>
          <w:bCs/>
          <w:sz w:val="24"/>
          <w:szCs w:val="24"/>
          <w:lang w:val="pt-BR"/>
        </w:rPr>
        <w:t>64</w:t>
      </w:r>
      <w:r>
        <w:rPr>
          <w:rFonts w:ascii="Arial" w:hAnsi="Arial" w:cs="Arial"/>
          <w:b/>
          <w:bCs/>
          <w:sz w:val="24"/>
          <w:szCs w:val="24"/>
        </w:rPr>
        <w:t>/2025</w:t>
      </w:r>
    </w:p>
    <w:p w14:paraId="6C6627B9">
      <w:pPr>
        <w:tabs>
          <w:tab w:val="left" w:pos="284"/>
        </w:tabs>
        <w:spacing w:line="360" w:lineRule="auto"/>
        <w:ind w:left="2836" w:right="371"/>
        <w:jc w:val="both"/>
        <w:rPr>
          <w:rFonts w:ascii="Arial" w:hAnsi="Arial" w:cs="Arial"/>
          <w:b/>
          <w:bCs/>
          <w:sz w:val="24"/>
          <w:szCs w:val="24"/>
        </w:rPr>
      </w:pPr>
    </w:p>
    <w:p w14:paraId="260ED7F9">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2280375D">
      <w:pPr>
        <w:tabs>
          <w:tab w:val="left" w:pos="284"/>
        </w:tabs>
        <w:spacing w:line="360" w:lineRule="auto"/>
        <w:ind w:right="371"/>
        <w:jc w:val="both"/>
        <w:rPr>
          <w:rFonts w:ascii="Arial" w:hAnsi="Arial" w:cs="Arial"/>
          <w:sz w:val="24"/>
          <w:szCs w:val="24"/>
        </w:rPr>
      </w:pPr>
    </w:p>
    <w:p w14:paraId="2BD89E56">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303F21E2">
      <w:pPr>
        <w:tabs>
          <w:tab w:val="left" w:pos="284"/>
        </w:tabs>
        <w:spacing w:line="360" w:lineRule="auto"/>
        <w:ind w:right="371"/>
        <w:jc w:val="both"/>
        <w:rPr>
          <w:rFonts w:ascii="Arial" w:hAnsi="Arial" w:cs="Arial"/>
          <w:sz w:val="24"/>
          <w:szCs w:val="24"/>
        </w:rPr>
      </w:pPr>
    </w:p>
    <w:p w14:paraId="0103B06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0591FB1E">
      <w:pPr>
        <w:tabs>
          <w:tab w:val="left" w:pos="284"/>
        </w:tabs>
        <w:spacing w:line="360" w:lineRule="auto"/>
        <w:ind w:right="371"/>
        <w:jc w:val="both"/>
        <w:rPr>
          <w:rFonts w:ascii="Arial" w:hAnsi="Arial" w:eastAsia="Courier New" w:cs="Arial"/>
          <w:sz w:val="24"/>
          <w:szCs w:val="24"/>
        </w:rPr>
      </w:pPr>
      <w:r>
        <w:rPr>
          <w:rFonts w:ascii="Arial" w:hAnsi="Arial" w:cs="Arial"/>
          <w:b/>
          <w:bCs/>
          <w:sz w:val="24"/>
          <w:szCs w:val="24"/>
        </w:rPr>
        <w:t>1.1.1</w:t>
      </w:r>
      <w:r>
        <w:rPr>
          <w:rFonts w:ascii="Arial" w:hAnsi="Arial" w:cs="Arial"/>
          <w:sz w:val="24"/>
          <w:szCs w:val="24"/>
        </w:rPr>
        <w:t xml:space="preserve"> – </w:t>
      </w:r>
      <w:r>
        <w:rPr>
          <w:rFonts w:ascii="Arial" w:hAnsi="Arial" w:eastAsia="Courier New" w:cs="Arial"/>
          <w:sz w:val="24"/>
          <w:szCs w:val="24"/>
        </w:rPr>
        <w:t xml:space="preserve">O </w:t>
      </w:r>
      <w:r>
        <w:rPr>
          <w:rFonts w:ascii="Arial" w:hAnsi="Arial" w:eastAsia="Courier New" w:cs="Arial"/>
          <w:b/>
          <w:bCs/>
          <w:sz w:val="24"/>
          <w:szCs w:val="24"/>
        </w:rPr>
        <w:t>MUNICÍPIO DE RIFAINA/SP</w:t>
      </w:r>
      <w:r>
        <w:rPr>
          <w:rFonts w:ascii="Arial" w:hAnsi="Arial" w:eastAsia="Courier New"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hAnsi="Arial" w:eastAsia="Courier New" w:cs="Arial"/>
          <w:b/>
          <w:bCs/>
          <w:sz w:val="24"/>
          <w:szCs w:val="24"/>
          <w:highlight w:val="red"/>
        </w:rPr>
        <w:t>Wilson Alves da Silva Junior</w:t>
      </w:r>
      <w:r>
        <w:rPr>
          <w:rFonts w:ascii="Arial" w:hAnsi="Arial" w:eastAsia="Arial" w:cs="Arial"/>
          <w:sz w:val="24"/>
          <w:szCs w:val="24"/>
          <w:highlight w:val="red"/>
        </w:rPr>
        <w:t xml:space="preserve">, brasileiro, </w:t>
      </w:r>
      <w:r>
        <w:rPr>
          <w:rFonts w:ascii="Arial" w:hAnsi="Arial" w:eastAsia="Courier New" w:cs="Arial"/>
          <w:sz w:val="24"/>
          <w:szCs w:val="24"/>
          <w:highlight w:val="red"/>
        </w:rPr>
        <w:t>casado</w:t>
      </w:r>
      <w:r>
        <w:rPr>
          <w:rFonts w:ascii="Arial" w:hAnsi="Arial" w:eastAsia="Arial" w:cs="Arial"/>
          <w:sz w:val="24"/>
          <w:szCs w:val="24"/>
          <w:highlight w:val="red"/>
        </w:rPr>
        <w:t>, portador do RG nº xxxxxxxxxxxxxxxxxxxx, e do CPF nº xxxxxxxxxxxxxxx</w:t>
      </w:r>
      <w:r>
        <w:rPr>
          <w:rFonts w:ascii="Arial" w:hAnsi="Arial" w:eastAsia="Courier New" w:cs="Arial"/>
          <w:sz w:val="24"/>
          <w:szCs w:val="24"/>
          <w:highlight w:val="red"/>
        </w:rPr>
        <w:t>, residente e domiciliado nesta cidade, na Rua xxxxxx, xxxxx, xxxxx</w:t>
      </w:r>
      <w:r>
        <w:rPr>
          <w:rFonts w:ascii="Arial" w:hAnsi="Arial" w:eastAsia="Courier New" w:cs="Arial"/>
          <w:sz w:val="24"/>
          <w:szCs w:val="24"/>
        </w:rPr>
        <w:t xml:space="preserve">, CEP: 14.490-000, doravante denominada </w:t>
      </w:r>
      <w:r>
        <w:rPr>
          <w:rFonts w:ascii="Arial" w:hAnsi="Arial" w:eastAsia="Courier New" w:cs="Arial"/>
          <w:b/>
          <w:bCs/>
          <w:sz w:val="24"/>
          <w:szCs w:val="24"/>
        </w:rPr>
        <w:t xml:space="preserve">CONTRATANTE </w:t>
      </w:r>
      <w:r>
        <w:rPr>
          <w:rFonts w:ascii="Arial" w:hAnsi="Arial" w:eastAsia="Courier New" w:cs="Arial"/>
          <w:sz w:val="24"/>
          <w:szCs w:val="24"/>
        </w:rPr>
        <w:t xml:space="preserve">e de outro lado a </w:t>
      </w:r>
      <w:r>
        <w:rPr>
          <w:rFonts w:ascii="Arial" w:hAnsi="Arial" w:eastAsia="Courier New" w:cs="Arial"/>
          <w:i/>
          <w:iCs/>
          <w:sz w:val="24"/>
          <w:szCs w:val="24"/>
          <w:highlight w:val="yellow"/>
          <w:u w:val="single"/>
        </w:rPr>
        <w:t>XXX</w:t>
      </w:r>
      <w:r>
        <w:rPr>
          <w:rFonts w:ascii="Arial" w:hAnsi="Arial" w:eastAsia="Courier New" w:cs="Arial"/>
          <w:b/>
          <w:bCs/>
          <w:i/>
          <w:iCs/>
          <w:sz w:val="24"/>
          <w:szCs w:val="24"/>
          <w:highlight w:val="yellow"/>
          <w:u w:val="single"/>
        </w:rPr>
        <w:t xml:space="preserve">, </w:t>
      </w:r>
      <w:r>
        <w:rPr>
          <w:rFonts w:ascii="Arial" w:hAnsi="Arial" w:eastAsia="Courier New" w:cs="Arial"/>
          <w:i/>
          <w:iCs/>
          <w:sz w:val="24"/>
          <w:szCs w:val="24"/>
          <w:highlight w:val="yellow"/>
          <w:u w:val="single"/>
        </w:rPr>
        <w:t xml:space="preserve">inscrita no CNPJ sob o nº XXX, com sede na cidade XXX,  à Rua XXX, </w:t>
      </w:r>
      <w:r>
        <w:rPr>
          <w:rFonts w:ascii="Arial" w:hAnsi="Arial" w:eastAsia="Courier New" w:cs="Arial"/>
          <w:i/>
          <w:iCs/>
          <w:sz w:val="24"/>
          <w:szCs w:val="24"/>
          <w:u w:val="single"/>
        </w:rPr>
        <w:t>doravante denominada</w:t>
      </w:r>
      <w:r>
        <w:rPr>
          <w:rFonts w:ascii="Arial" w:hAnsi="Arial" w:eastAsia="Courier New" w:cs="Arial"/>
          <w:sz w:val="24"/>
          <w:szCs w:val="24"/>
        </w:rPr>
        <w:t xml:space="preserve"> </w:t>
      </w:r>
      <w:r>
        <w:rPr>
          <w:rFonts w:ascii="Arial" w:hAnsi="Arial" w:eastAsia="Courier New" w:cs="Arial"/>
          <w:b/>
          <w:bCs/>
          <w:sz w:val="24"/>
          <w:szCs w:val="24"/>
        </w:rPr>
        <w:t>CONTRATADA,</w:t>
      </w:r>
      <w:r>
        <w:rPr>
          <w:rFonts w:ascii="Arial" w:hAnsi="Arial" w:eastAsia="Courier New" w:cs="Arial"/>
          <w:sz w:val="24"/>
          <w:szCs w:val="24"/>
        </w:rPr>
        <w:t xml:space="preserve"> representado neste ato por seu sócio administrador, resolvem celebrar o presente contrato, consoante especificado no Documento de Formalzação de Demanda e Termo de Referência, </w:t>
      </w:r>
      <w:r>
        <w:rPr>
          <w:rFonts w:ascii="Arial" w:hAnsi="Arial" w:eastAsia="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hAnsi="Arial" w:eastAsia="Courier New" w:cs="Arial"/>
          <w:sz w:val="24"/>
          <w:szCs w:val="24"/>
        </w:rPr>
        <w:t>Decreto Municipal n° 1.441 de 10 de janeiro de 2024.</w:t>
      </w:r>
      <w:r>
        <w:rPr>
          <w:rFonts w:ascii="Arial" w:hAnsi="Arial" w:eastAsia="Arial" w:cs="Arial"/>
          <w:sz w:val="24"/>
          <w:szCs w:val="24"/>
        </w:rPr>
        <w:t xml:space="preserve"> que as partes declaram conhecer, subordinando-se, incondicional e irrestritamente, às suas estipulações.</w:t>
      </w:r>
    </w:p>
    <w:p w14:paraId="4C5B4FC4">
      <w:pPr>
        <w:tabs>
          <w:tab w:val="left" w:pos="284"/>
        </w:tabs>
        <w:spacing w:line="360" w:lineRule="auto"/>
        <w:ind w:right="371"/>
        <w:jc w:val="both"/>
        <w:rPr>
          <w:rFonts w:ascii="Arial" w:hAnsi="Arial" w:cs="Arial"/>
          <w:sz w:val="24"/>
          <w:szCs w:val="24"/>
        </w:rPr>
      </w:pPr>
    </w:p>
    <w:p w14:paraId="660FFB6F">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0E2DBB20">
      <w:pPr>
        <w:tabs>
          <w:tab w:val="left" w:pos="284"/>
        </w:tabs>
        <w:spacing w:line="360" w:lineRule="auto"/>
        <w:ind w:right="371"/>
        <w:jc w:val="both"/>
        <w:rPr>
          <w:rFonts w:ascii="Arial" w:hAnsi="Arial" w:eastAsia="Courier New"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Pr>
          <w:rFonts w:hint="default" w:ascii="Arial" w:hAnsi="Arial" w:cs="Arial"/>
          <w:i/>
          <w:iCs/>
          <w:sz w:val="24"/>
          <w:szCs w:val="24"/>
          <w:highlight w:val="yellow"/>
          <w:u w:val="single"/>
          <w:lang w:val="pt-BR"/>
        </w:rPr>
        <w:t>367</w:t>
      </w:r>
      <w:r>
        <w:rPr>
          <w:rFonts w:ascii="Arial" w:hAnsi="Arial" w:cs="Arial"/>
          <w:i/>
          <w:iCs/>
          <w:sz w:val="24"/>
          <w:szCs w:val="24"/>
          <w:highlight w:val="yellow"/>
          <w:u w:val="single"/>
        </w:rPr>
        <w:t xml:space="preserve">/2025, </w:t>
      </w:r>
      <w:r>
        <w:rPr>
          <w:rFonts w:ascii="Arial" w:hAnsi="Arial" w:cs="Arial"/>
          <w:i/>
          <w:iCs/>
          <w:sz w:val="24"/>
          <w:szCs w:val="24"/>
          <w:u w:val="single"/>
        </w:rPr>
        <w:t>Pregão Eletrônico</w:t>
      </w:r>
      <w:r>
        <w:rPr>
          <w:rFonts w:ascii="Arial" w:hAnsi="Arial" w:cs="Arial"/>
          <w:sz w:val="24"/>
          <w:szCs w:val="24"/>
        </w:rPr>
        <w:t xml:space="preserve"> nº 0</w:t>
      </w:r>
      <w:r>
        <w:rPr>
          <w:rFonts w:hint="default" w:ascii="Arial" w:hAnsi="Arial" w:cs="Arial"/>
          <w:sz w:val="24"/>
          <w:szCs w:val="24"/>
          <w:lang w:val="pt-BR"/>
        </w:rPr>
        <w:t>64</w:t>
      </w:r>
      <w:r>
        <w:rPr>
          <w:rFonts w:ascii="Arial" w:hAnsi="Arial" w:cs="Arial"/>
          <w:sz w:val="24"/>
          <w:szCs w:val="24"/>
        </w:rPr>
        <w:t xml:space="preserve">/2025, de acordo com a Lei Federal nº. 14.133/2021 e </w:t>
      </w:r>
      <w:r>
        <w:rPr>
          <w:rFonts w:ascii="Arial" w:hAnsi="Arial" w:eastAsia="Courier New" w:cs="Arial"/>
          <w:sz w:val="24"/>
          <w:szCs w:val="24"/>
        </w:rPr>
        <w:t>Decreto Municipal n° 1.441 de 10 de janeiro de 2025.</w:t>
      </w:r>
    </w:p>
    <w:p w14:paraId="02C9A7EC">
      <w:pPr>
        <w:tabs>
          <w:tab w:val="left" w:pos="284"/>
        </w:tabs>
        <w:spacing w:line="360" w:lineRule="auto"/>
        <w:ind w:right="371"/>
        <w:jc w:val="both"/>
        <w:rPr>
          <w:rFonts w:ascii="Arial" w:hAnsi="Arial" w:cs="Arial"/>
          <w:b/>
          <w:bCs/>
          <w:sz w:val="24"/>
          <w:szCs w:val="24"/>
          <w:u w:val="single"/>
        </w:rPr>
      </w:pPr>
    </w:p>
    <w:p w14:paraId="450F544D">
      <w:pPr>
        <w:tabs>
          <w:tab w:val="left" w:pos="284"/>
        </w:tabs>
        <w:spacing w:line="360" w:lineRule="auto"/>
        <w:ind w:right="371"/>
        <w:jc w:val="both"/>
        <w:rPr>
          <w:rFonts w:ascii="Arial" w:hAnsi="Arial" w:cs="Arial"/>
          <w:b/>
          <w:bCs/>
          <w:sz w:val="24"/>
          <w:szCs w:val="24"/>
          <w:u w:val="single"/>
        </w:rPr>
      </w:pPr>
    </w:p>
    <w:p w14:paraId="0B708063">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6A8D85FB">
      <w:pPr>
        <w:spacing w:line="360" w:lineRule="auto"/>
        <w:ind w:right="371"/>
        <w:jc w:val="both"/>
        <w:rPr>
          <w:rFonts w:ascii="Arial" w:hAnsi="Arial" w:cs="Arial"/>
          <w:sz w:val="24"/>
          <w:szCs w:val="24"/>
        </w:rPr>
      </w:pPr>
      <w:r>
        <w:rPr>
          <w:rFonts w:ascii="Arial" w:hAnsi="Arial" w:cs="Arial"/>
          <w:sz w:val="24"/>
          <w:szCs w:val="24"/>
        </w:rPr>
        <w:t xml:space="preserve">– </w:t>
      </w:r>
      <w:r>
        <w:rPr>
          <w:rFonts w:ascii="Arial" w:hAnsi="Arial" w:cs="Arial"/>
          <w:bCs/>
          <w:sz w:val="24"/>
          <w:szCs w:val="24"/>
        </w:rPr>
        <w:t xml:space="preserve">Constitui objeto do presente contrato a </w:t>
      </w:r>
      <w:r>
        <w:rPr>
          <w:rFonts w:ascii="Arial" w:hAnsi="Arial" w:cs="Arial"/>
          <w:sz w:val="24"/>
          <w:szCs w:val="24"/>
        </w:rPr>
        <w:t>contratação de empresas especializados em controle biológico e manejo de fauna sinantrópica (pombo doméstico)</w:t>
      </w:r>
      <w:r>
        <w:rPr>
          <w:rFonts w:ascii="Arial" w:hAnsi="Arial" w:cs="Arial"/>
          <w:bCs/>
          <w:sz w:val="24"/>
          <w:szCs w:val="24"/>
        </w:rPr>
        <w:t>.</w:t>
      </w:r>
    </w:p>
    <w:p w14:paraId="05F9EF49">
      <w:pPr>
        <w:spacing w:line="360" w:lineRule="auto"/>
        <w:ind w:right="371"/>
        <w:jc w:val="both"/>
        <w:rPr>
          <w:rFonts w:ascii="Arial" w:hAnsi="Arial" w:cs="Arial"/>
          <w:b/>
          <w:bCs/>
          <w:sz w:val="24"/>
          <w:szCs w:val="24"/>
        </w:rPr>
      </w:pPr>
    </w:p>
    <w:p w14:paraId="75FA0D8F">
      <w:pPr>
        <w:pStyle w:val="30"/>
        <w:widowControl/>
        <w:numPr>
          <w:ilvl w:val="1"/>
          <w:numId w:val="11"/>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5F9DB917">
      <w:pPr>
        <w:pStyle w:val="17"/>
        <w:ind w:right="371"/>
        <w:jc w:val="both"/>
        <w:rPr>
          <w:rFonts w:ascii="Arial" w:hAnsi="Arial" w:cs="Arial"/>
          <w:b/>
          <w:sz w:val="24"/>
          <w:szCs w:val="24"/>
        </w:rPr>
      </w:pPr>
    </w:p>
    <w:p w14:paraId="14E71E9D">
      <w:pPr>
        <w:pStyle w:val="30"/>
        <w:widowControl/>
        <w:numPr>
          <w:ilvl w:val="1"/>
          <w:numId w:val="11"/>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018E23A9">
      <w:pPr>
        <w:tabs>
          <w:tab w:val="left" w:pos="284"/>
        </w:tabs>
        <w:spacing w:line="360" w:lineRule="auto"/>
        <w:ind w:right="371"/>
        <w:jc w:val="both"/>
        <w:rPr>
          <w:rFonts w:ascii="Arial" w:hAnsi="Arial" w:eastAsia="Arial" w:cs="Arial"/>
          <w:b/>
          <w:sz w:val="24"/>
          <w:szCs w:val="24"/>
        </w:rPr>
      </w:pPr>
    </w:p>
    <w:p w14:paraId="44FACDD4">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64B72A23">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61D86A23">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466CB05C">
      <w:pPr>
        <w:tabs>
          <w:tab w:val="left" w:pos="284"/>
        </w:tabs>
        <w:spacing w:line="360" w:lineRule="auto"/>
        <w:ind w:right="371"/>
        <w:jc w:val="both"/>
        <w:rPr>
          <w:rFonts w:ascii="Arial" w:hAnsi="Arial" w:cs="Arial"/>
          <w:sz w:val="24"/>
          <w:szCs w:val="24"/>
        </w:rPr>
      </w:pPr>
    </w:p>
    <w:p w14:paraId="52B685A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3F311A8D">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13" w:name="_Hlk164433277"/>
      <w:r>
        <w:rPr>
          <w:rFonts w:ascii="Arial" w:hAnsi="Arial" w:cs="Arial"/>
          <w:i/>
          <w:iCs/>
          <w:sz w:val="24"/>
          <w:szCs w:val="24"/>
          <w:highlight w:val="yellow"/>
          <w:u w:val="single"/>
        </w:rPr>
        <w:t>de R$ XXXXX (XXXXXXXXXXXX),</w:t>
      </w:r>
      <w:bookmarkEnd w:id="13"/>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59D45B6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42C26F01">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81C247D">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00C8089">
      <w:pPr>
        <w:tabs>
          <w:tab w:val="left" w:pos="284"/>
        </w:tabs>
        <w:adjustRightInd w:val="0"/>
        <w:spacing w:line="360" w:lineRule="auto"/>
        <w:ind w:right="371"/>
        <w:jc w:val="both"/>
        <w:rPr>
          <w:rFonts w:ascii="Arial" w:hAnsi="Arial" w:cs="Arial"/>
          <w:sz w:val="24"/>
          <w:szCs w:val="24"/>
        </w:rPr>
      </w:pPr>
    </w:p>
    <w:p w14:paraId="2B9765AF">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52E697C1">
      <w:pPr>
        <w:tabs>
          <w:tab w:val="left" w:pos="284"/>
        </w:tabs>
        <w:adjustRightInd w:val="0"/>
        <w:spacing w:line="360" w:lineRule="auto"/>
        <w:ind w:right="371"/>
        <w:jc w:val="both"/>
        <w:rPr>
          <w:rFonts w:ascii="Arial" w:hAnsi="Arial" w:eastAsia="Times New Roman"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7358ACCA">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2BE9ADE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3EC06B2D">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76DC806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0436CE3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4591723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77D67858">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79D3D129">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4E0C023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3DBDB63F">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3205668E">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143C1CFF">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61311A1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33C2815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F8B69F1">
      <w:pPr>
        <w:tabs>
          <w:tab w:val="left" w:pos="284"/>
          <w:tab w:val="left" w:pos="360"/>
        </w:tabs>
        <w:adjustRightInd w:val="0"/>
        <w:spacing w:line="360" w:lineRule="auto"/>
        <w:ind w:left="426" w:right="371"/>
        <w:jc w:val="both"/>
        <w:rPr>
          <w:rFonts w:ascii="Arial" w:hAnsi="Arial" w:cs="Arial"/>
          <w:sz w:val="24"/>
          <w:szCs w:val="24"/>
          <w:u w:val="single"/>
        </w:rPr>
      </w:pPr>
    </w:p>
    <w:p w14:paraId="326C277B">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7B9298FD">
      <w:pPr>
        <w:tabs>
          <w:tab w:val="left" w:pos="284"/>
        </w:tabs>
        <w:adjustRightInd w:val="0"/>
        <w:spacing w:line="360" w:lineRule="auto"/>
        <w:ind w:right="371"/>
        <w:jc w:val="both"/>
        <w:rPr>
          <w:rFonts w:ascii="Arial" w:hAnsi="Arial" w:eastAsia="Times New Roman"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42041C0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32B4AED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58A3FD3D">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6370187">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7424EE4">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35D9592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6E3EA66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7481B65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2F3C54F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A231EDB">
      <w:pPr>
        <w:tabs>
          <w:tab w:val="left" w:pos="284"/>
        </w:tabs>
        <w:spacing w:line="360" w:lineRule="auto"/>
        <w:ind w:right="371"/>
        <w:jc w:val="both"/>
        <w:rPr>
          <w:rFonts w:ascii="Arial" w:hAnsi="Arial" w:cs="Arial"/>
          <w:b/>
          <w:bCs/>
          <w:sz w:val="24"/>
          <w:szCs w:val="24"/>
          <w:u w:val="single"/>
        </w:rPr>
      </w:pPr>
    </w:p>
    <w:p w14:paraId="32919466">
      <w:pPr>
        <w:tabs>
          <w:tab w:val="left" w:pos="284"/>
        </w:tabs>
        <w:spacing w:line="360" w:lineRule="auto"/>
        <w:ind w:right="371"/>
        <w:jc w:val="both"/>
        <w:rPr>
          <w:rFonts w:ascii="Arial" w:hAnsi="Arial" w:eastAsia="Courier New" w:cs="Arial"/>
          <w:b/>
          <w:bCs/>
          <w:sz w:val="24"/>
          <w:szCs w:val="24"/>
          <w:u w:val="single"/>
        </w:rPr>
      </w:pPr>
      <w:r>
        <w:rPr>
          <w:rFonts w:ascii="Arial" w:hAnsi="Arial" w:cs="Arial"/>
          <w:b/>
          <w:bCs/>
          <w:sz w:val="24"/>
          <w:szCs w:val="24"/>
          <w:u w:val="single"/>
        </w:rPr>
        <w:t>CLÁUSULA VI – DA</w:t>
      </w:r>
      <w:r>
        <w:rPr>
          <w:rFonts w:ascii="Arial" w:hAnsi="Arial" w:eastAsia="Courier New" w:cs="Arial"/>
          <w:b/>
          <w:bCs/>
          <w:sz w:val="24"/>
          <w:szCs w:val="24"/>
          <w:u w:val="single"/>
        </w:rPr>
        <w:t xml:space="preserve"> </w:t>
      </w:r>
      <w:r>
        <w:rPr>
          <w:rFonts w:ascii="Arial" w:hAnsi="Arial" w:cs="Arial"/>
          <w:b/>
          <w:bCs/>
          <w:sz w:val="24"/>
          <w:szCs w:val="24"/>
          <w:u w:val="single"/>
        </w:rPr>
        <w:t>DOTAÇÃO</w:t>
      </w:r>
      <w:r>
        <w:rPr>
          <w:rFonts w:ascii="Arial" w:hAnsi="Arial" w:eastAsia="Courier New" w:cs="Arial"/>
          <w:b/>
          <w:bCs/>
          <w:sz w:val="24"/>
          <w:szCs w:val="24"/>
          <w:u w:val="single"/>
        </w:rPr>
        <w:t xml:space="preserve"> </w:t>
      </w:r>
      <w:r>
        <w:rPr>
          <w:rFonts w:ascii="Arial" w:hAnsi="Arial" w:cs="Arial"/>
          <w:b/>
          <w:bCs/>
          <w:sz w:val="24"/>
          <w:szCs w:val="24"/>
          <w:u w:val="single"/>
        </w:rPr>
        <w:t>ORÇAMENTÁRIA</w:t>
      </w:r>
      <w:r>
        <w:rPr>
          <w:rFonts w:ascii="Arial" w:hAnsi="Arial" w:eastAsia="Courier New" w:cs="Arial"/>
          <w:b/>
          <w:bCs/>
          <w:sz w:val="24"/>
          <w:szCs w:val="24"/>
          <w:u w:val="single"/>
        </w:rPr>
        <w:t>:</w:t>
      </w:r>
    </w:p>
    <w:p w14:paraId="15F6E373">
      <w:pPr>
        <w:tabs>
          <w:tab w:val="left" w:pos="284"/>
        </w:tabs>
        <w:spacing w:line="360" w:lineRule="auto"/>
        <w:ind w:right="371"/>
        <w:jc w:val="both"/>
        <w:rPr>
          <w:rFonts w:ascii="Arial" w:hAnsi="Arial" w:eastAsia="Courier New" w:cs="Arial"/>
          <w:sz w:val="24"/>
          <w:szCs w:val="24"/>
        </w:rPr>
      </w:pPr>
      <w:r>
        <w:rPr>
          <w:rFonts w:ascii="Arial" w:hAnsi="Arial" w:eastAsia="Courier New" w:cs="Arial"/>
          <w:b/>
          <w:bCs/>
          <w:sz w:val="24"/>
          <w:szCs w:val="24"/>
        </w:rPr>
        <w:t>7.1</w:t>
      </w:r>
      <w:r>
        <w:rPr>
          <w:rFonts w:ascii="Arial" w:hAnsi="Arial" w:eastAsia="Courier New" w:cs="Arial"/>
          <w:sz w:val="24"/>
          <w:szCs w:val="24"/>
        </w:rPr>
        <w:t xml:space="preserve"> – </w:t>
      </w:r>
      <w:r>
        <w:rPr>
          <w:rFonts w:ascii="Arial" w:hAnsi="Arial" w:cs="Arial"/>
          <w:sz w:val="24"/>
          <w:szCs w:val="24"/>
        </w:rPr>
        <w:t>Os</w:t>
      </w:r>
      <w:r>
        <w:rPr>
          <w:rFonts w:ascii="Arial" w:hAnsi="Arial" w:eastAsia="Courier New" w:cs="Arial"/>
          <w:sz w:val="24"/>
          <w:szCs w:val="24"/>
        </w:rPr>
        <w:t xml:space="preserve"> </w:t>
      </w:r>
      <w:r>
        <w:rPr>
          <w:rFonts w:ascii="Arial" w:hAnsi="Arial" w:cs="Arial"/>
          <w:sz w:val="24"/>
          <w:szCs w:val="24"/>
        </w:rPr>
        <w:t>recursos</w:t>
      </w:r>
      <w:r>
        <w:rPr>
          <w:rFonts w:ascii="Arial" w:hAnsi="Arial" w:eastAsia="Courier New" w:cs="Arial"/>
          <w:sz w:val="24"/>
          <w:szCs w:val="24"/>
        </w:rPr>
        <w:t xml:space="preserve"> </w:t>
      </w:r>
      <w:r>
        <w:rPr>
          <w:rFonts w:ascii="Arial" w:hAnsi="Arial" w:cs="Arial"/>
          <w:sz w:val="24"/>
          <w:szCs w:val="24"/>
        </w:rPr>
        <w:t>necessários</w:t>
      </w:r>
      <w:r>
        <w:rPr>
          <w:rFonts w:ascii="Arial" w:hAnsi="Arial" w:eastAsia="Courier New" w:cs="Arial"/>
          <w:sz w:val="24"/>
          <w:szCs w:val="24"/>
        </w:rPr>
        <w:t xml:space="preserve"> </w:t>
      </w:r>
      <w:r>
        <w:rPr>
          <w:rFonts w:ascii="Arial" w:hAnsi="Arial" w:cs="Arial"/>
          <w:sz w:val="24"/>
          <w:szCs w:val="24"/>
        </w:rPr>
        <w:t>ao</w:t>
      </w:r>
      <w:r>
        <w:rPr>
          <w:rFonts w:ascii="Arial" w:hAnsi="Arial" w:eastAsia="Courier New" w:cs="Arial"/>
          <w:sz w:val="24"/>
          <w:szCs w:val="24"/>
        </w:rPr>
        <w:t xml:space="preserve"> </w:t>
      </w:r>
      <w:r>
        <w:rPr>
          <w:rFonts w:ascii="Arial" w:hAnsi="Arial" w:cs="Arial"/>
          <w:sz w:val="24"/>
          <w:szCs w:val="24"/>
        </w:rPr>
        <w:t>objeto</w:t>
      </w:r>
      <w:r>
        <w:rPr>
          <w:rFonts w:ascii="Arial" w:hAnsi="Arial" w:eastAsia="Courier New" w:cs="Arial"/>
          <w:sz w:val="24"/>
          <w:szCs w:val="24"/>
        </w:rPr>
        <w:t xml:space="preserve"> </w:t>
      </w:r>
      <w:r>
        <w:rPr>
          <w:rFonts w:ascii="Arial" w:hAnsi="Arial" w:cs="Arial"/>
          <w:sz w:val="24"/>
          <w:szCs w:val="24"/>
        </w:rPr>
        <w:t>do</w:t>
      </w:r>
      <w:r>
        <w:rPr>
          <w:rFonts w:ascii="Arial" w:hAnsi="Arial" w:eastAsia="Courier New" w:cs="Arial"/>
          <w:sz w:val="24"/>
          <w:szCs w:val="24"/>
        </w:rPr>
        <w:t xml:space="preserve"> </w:t>
      </w:r>
      <w:r>
        <w:rPr>
          <w:rFonts w:ascii="Arial" w:hAnsi="Arial" w:cs="Arial"/>
          <w:sz w:val="24"/>
          <w:szCs w:val="24"/>
        </w:rPr>
        <w:t>presente</w:t>
      </w:r>
      <w:r>
        <w:rPr>
          <w:rFonts w:ascii="Arial" w:hAnsi="Arial" w:eastAsia="Courier New" w:cs="Arial"/>
          <w:sz w:val="24"/>
          <w:szCs w:val="24"/>
        </w:rPr>
        <w:t xml:space="preserve"> </w:t>
      </w:r>
      <w:r>
        <w:rPr>
          <w:rFonts w:ascii="Arial" w:hAnsi="Arial" w:cs="Arial"/>
          <w:sz w:val="24"/>
          <w:szCs w:val="24"/>
        </w:rPr>
        <w:t>contrato</w:t>
      </w:r>
      <w:r>
        <w:rPr>
          <w:rFonts w:ascii="Arial" w:hAnsi="Arial" w:eastAsia="Courier New" w:cs="Arial"/>
          <w:sz w:val="24"/>
          <w:szCs w:val="24"/>
        </w:rPr>
        <w:t xml:space="preserve"> </w:t>
      </w:r>
      <w:r>
        <w:rPr>
          <w:rFonts w:ascii="Arial" w:hAnsi="Arial" w:cs="Arial"/>
          <w:sz w:val="24"/>
          <w:szCs w:val="24"/>
        </w:rPr>
        <w:t>correrão</w:t>
      </w:r>
      <w:r>
        <w:rPr>
          <w:rFonts w:ascii="Arial" w:hAnsi="Arial" w:eastAsia="Courier New" w:cs="Arial"/>
          <w:sz w:val="24"/>
          <w:szCs w:val="24"/>
        </w:rPr>
        <w:t xml:space="preserve"> </w:t>
      </w:r>
      <w:r>
        <w:rPr>
          <w:rFonts w:ascii="Arial" w:hAnsi="Arial" w:cs="Arial"/>
          <w:sz w:val="24"/>
          <w:szCs w:val="24"/>
        </w:rPr>
        <w:t>à</w:t>
      </w:r>
      <w:r>
        <w:rPr>
          <w:rFonts w:ascii="Arial" w:hAnsi="Arial" w:eastAsia="Courier New" w:cs="Arial"/>
          <w:sz w:val="24"/>
          <w:szCs w:val="24"/>
        </w:rPr>
        <w:t xml:space="preserve"> </w:t>
      </w:r>
      <w:r>
        <w:rPr>
          <w:rFonts w:ascii="Arial" w:hAnsi="Arial" w:cs="Arial"/>
          <w:sz w:val="24"/>
          <w:szCs w:val="24"/>
        </w:rPr>
        <w:t>conta</w:t>
      </w:r>
      <w:r>
        <w:rPr>
          <w:rFonts w:ascii="Arial" w:hAnsi="Arial" w:eastAsia="Courier New" w:cs="Arial"/>
          <w:sz w:val="24"/>
          <w:szCs w:val="24"/>
        </w:rPr>
        <w:t xml:space="preserve"> </w:t>
      </w:r>
      <w:r>
        <w:rPr>
          <w:rFonts w:ascii="Arial" w:hAnsi="Arial" w:cs="Arial"/>
          <w:sz w:val="24"/>
          <w:szCs w:val="24"/>
        </w:rPr>
        <w:t>da</w:t>
      </w:r>
      <w:r>
        <w:rPr>
          <w:rFonts w:ascii="Arial" w:hAnsi="Arial" w:eastAsia="Courier New" w:cs="Arial"/>
          <w:sz w:val="24"/>
          <w:szCs w:val="24"/>
        </w:rPr>
        <w:t xml:space="preserve"> </w:t>
      </w:r>
      <w:r>
        <w:rPr>
          <w:rFonts w:ascii="Arial" w:hAnsi="Arial" w:cs="Arial"/>
          <w:sz w:val="24"/>
          <w:szCs w:val="24"/>
        </w:rPr>
        <w:t>seguinte</w:t>
      </w:r>
      <w:r>
        <w:rPr>
          <w:rFonts w:ascii="Arial" w:hAnsi="Arial" w:eastAsia="Courier New" w:cs="Arial"/>
          <w:sz w:val="24"/>
          <w:szCs w:val="24"/>
        </w:rPr>
        <w:t xml:space="preserve"> </w:t>
      </w:r>
      <w:r>
        <w:rPr>
          <w:rFonts w:ascii="Arial" w:hAnsi="Arial" w:cs="Arial"/>
          <w:sz w:val="24"/>
          <w:szCs w:val="24"/>
        </w:rPr>
        <w:t>dotação</w:t>
      </w:r>
      <w:r>
        <w:rPr>
          <w:rFonts w:ascii="Arial" w:hAnsi="Arial" w:eastAsia="Courier New" w:cs="Arial"/>
          <w:sz w:val="24"/>
          <w:szCs w:val="24"/>
        </w:rPr>
        <w:t xml:space="preserve"> </w:t>
      </w:r>
      <w:r>
        <w:rPr>
          <w:rFonts w:ascii="Arial" w:hAnsi="Arial" w:cs="Arial"/>
          <w:sz w:val="24"/>
          <w:szCs w:val="24"/>
        </w:rPr>
        <w:t>orçamentária</w:t>
      </w:r>
      <w:r>
        <w:rPr>
          <w:rFonts w:ascii="Arial" w:hAnsi="Arial" w:eastAsia="Courier New" w:cs="Arial"/>
          <w:sz w:val="24"/>
          <w:szCs w:val="24"/>
        </w:rPr>
        <w:t>:</w:t>
      </w:r>
    </w:p>
    <w:p w14:paraId="36512CE2">
      <w:pPr>
        <w:pStyle w:val="17"/>
        <w:spacing w:line="276" w:lineRule="auto"/>
        <w:ind w:right="4433"/>
        <w:rPr>
          <w:rFonts w:ascii="Arial" w:hAnsi="Arial" w:cs="Arial"/>
          <w:sz w:val="24"/>
          <w:szCs w:val="24"/>
        </w:rPr>
      </w:pPr>
    </w:p>
    <w:p w14:paraId="0E7BFCFE">
      <w:pPr>
        <w:spacing w:line="340" w:lineRule="exact"/>
        <w:jc w:val="both"/>
        <w:rPr>
          <w:rFonts w:ascii="Arial" w:hAnsi="Arial" w:cs="Arial"/>
          <w:bCs/>
          <w:lang w:val="pt-BR"/>
        </w:rPr>
      </w:pPr>
      <w:r>
        <w:rPr>
          <w:rFonts w:ascii="Arial" w:hAnsi="Arial" w:cs="Arial"/>
          <w:bCs/>
          <w:lang w:val="pt-BR"/>
        </w:rPr>
        <w:t>Ficha: 72</w:t>
      </w:r>
    </w:p>
    <w:p w14:paraId="6420AA13">
      <w:pPr>
        <w:spacing w:line="340" w:lineRule="exact"/>
        <w:jc w:val="both"/>
        <w:rPr>
          <w:rFonts w:ascii="Arial" w:hAnsi="Arial" w:cs="Arial"/>
          <w:bCs/>
          <w:lang w:val="pt-BR"/>
        </w:rPr>
      </w:pPr>
      <w:r>
        <w:rPr>
          <w:rFonts w:ascii="Arial" w:hAnsi="Arial" w:cs="Arial"/>
          <w:bCs/>
          <w:lang w:val="pt-BR"/>
        </w:rPr>
        <w:t>Órgão: 02 Prefeitura Municipal de Rifaina</w:t>
      </w:r>
    </w:p>
    <w:p w14:paraId="3EF9FF8B">
      <w:pPr>
        <w:spacing w:line="340" w:lineRule="exact"/>
        <w:jc w:val="both"/>
        <w:rPr>
          <w:rFonts w:ascii="Arial" w:hAnsi="Arial" w:cs="Arial"/>
          <w:bCs/>
          <w:lang w:val="pt-BR"/>
        </w:rPr>
      </w:pPr>
      <w:r>
        <w:rPr>
          <w:rFonts w:ascii="Arial" w:hAnsi="Arial" w:cs="Arial"/>
          <w:bCs/>
          <w:lang w:val="pt-BR"/>
        </w:rPr>
        <w:t>Unidade: 07 Secretaria Municipal de Finanças</w:t>
      </w:r>
    </w:p>
    <w:p w14:paraId="160D48BD">
      <w:pPr>
        <w:spacing w:line="340" w:lineRule="exact"/>
        <w:jc w:val="both"/>
        <w:rPr>
          <w:rFonts w:ascii="Arial" w:hAnsi="Arial" w:cs="Arial"/>
          <w:bCs/>
          <w:lang w:val="pt-BR"/>
        </w:rPr>
      </w:pPr>
      <w:r>
        <w:rPr>
          <w:rFonts w:ascii="Arial" w:hAnsi="Arial" w:cs="Arial"/>
          <w:bCs/>
          <w:lang w:val="pt-BR"/>
        </w:rPr>
        <w:t>Dotação: 04.123.0013.2007.0000 – Manutenção das Atividades da Secretaria de Finanças</w:t>
      </w:r>
    </w:p>
    <w:p w14:paraId="5A7BFB88">
      <w:pPr>
        <w:spacing w:line="340" w:lineRule="exact"/>
        <w:jc w:val="both"/>
        <w:rPr>
          <w:rFonts w:ascii="Arial" w:hAnsi="Arial" w:cs="Arial"/>
          <w:bCs/>
          <w:lang w:val="pt-BR"/>
        </w:rPr>
      </w:pPr>
      <w:r>
        <w:rPr>
          <w:rFonts w:ascii="Arial" w:hAnsi="Arial" w:cs="Arial"/>
          <w:bCs/>
          <w:lang w:val="pt-BR"/>
        </w:rPr>
        <w:t>3.3.90.31.00 – Premiações Culturais, artísticas, cientificas</w:t>
      </w:r>
    </w:p>
    <w:p w14:paraId="4B4A2240">
      <w:pPr>
        <w:tabs>
          <w:tab w:val="left" w:pos="284"/>
        </w:tabs>
        <w:adjustRightInd w:val="0"/>
        <w:spacing w:line="360" w:lineRule="auto"/>
        <w:ind w:right="371"/>
        <w:jc w:val="both"/>
        <w:rPr>
          <w:rFonts w:ascii="Arial" w:hAnsi="Arial" w:cs="Arial"/>
          <w:b/>
          <w:sz w:val="24"/>
          <w:szCs w:val="24"/>
          <w:u w:val="single"/>
        </w:rPr>
      </w:pPr>
    </w:p>
    <w:p w14:paraId="7BD43F59">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188F2EBF">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48012124">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6E612E0E">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2130AFF8">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63DB91B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7970E98C">
      <w:pPr>
        <w:tabs>
          <w:tab w:val="left" w:pos="284"/>
        </w:tabs>
        <w:adjustRightInd w:val="0"/>
        <w:spacing w:line="360" w:lineRule="auto"/>
        <w:ind w:right="371"/>
        <w:jc w:val="both"/>
        <w:rPr>
          <w:rFonts w:ascii="Arial" w:hAnsi="Arial" w:cs="Arial"/>
          <w:sz w:val="24"/>
          <w:szCs w:val="24"/>
        </w:rPr>
      </w:pPr>
    </w:p>
    <w:p w14:paraId="7BBC8D2D">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0B80F827">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6DBCACEF">
      <w:pPr>
        <w:pStyle w:val="37"/>
        <w:numPr>
          <w:ilvl w:val="2"/>
          <w:numId w:val="12"/>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7A433293">
      <w:pPr>
        <w:pStyle w:val="37"/>
        <w:numPr>
          <w:ilvl w:val="2"/>
          <w:numId w:val="12"/>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7EF82503">
      <w:pPr>
        <w:pStyle w:val="37"/>
        <w:numPr>
          <w:ilvl w:val="2"/>
          <w:numId w:val="12"/>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10B0EEC9">
      <w:pPr>
        <w:pStyle w:val="37"/>
        <w:numPr>
          <w:ilvl w:val="2"/>
          <w:numId w:val="12"/>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6EC550E2">
      <w:pPr>
        <w:pStyle w:val="37"/>
        <w:numPr>
          <w:ilvl w:val="2"/>
          <w:numId w:val="12"/>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22BCF354">
      <w:pPr>
        <w:pStyle w:val="37"/>
        <w:numPr>
          <w:ilvl w:val="2"/>
          <w:numId w:val="12"/>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45CF8F7E">
      <w:pPr>
        <w:pStyle w:val="37"/>
        <w:numPr>
          <w:ilvl w:val="2"/>
          <w:numId w:val="12"/>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46C0B488">
      <w:pPr>
        <w:pStyle w:val="37"/>
        <w:numPr>
          <w:ilvl w:val="2"/>
          <w:numId w:val="12"/>
        </w:numPr>
        <w:spacing w:before="120" w:after="120" w:line="360" w:lineRule="auto"/>
        <w:ind w:left="0" w:right="371" w:firstLine="0"/>
        <w:jc w:val="both"/>
        <w:rPr>
          <w:rFonts w:ascii="Arial" w:hAnsi="Arial" w:cs="Arial"/>
        </w:rPr>
      </w:pPr>
      <w:r>
        <w:rPr>
          <w:rFonts w:ascii="Arial" w:hAnsi="Arial" w:cs="Arial"/>
        </w:rPr>
        <w:t xml:space="preserve">apresentar declaração ou documentação falsa exigida para o certame ou prestar declaração falsa durante a </w:t>
      </w:r>
      <w:r>
        <w:rPr>
          <w:rFonts w:ascii="Arial" w:hAnsi="Arial" w:cs="Arial"/>
          <w:lang w:val="pt-BR"/>
        </w:rPr>
        <w:t>pregão</w:t>
      </w:r>
      <w:r>
        <w:rPr>
          <w:rFonts w:ascii="Arial" w:hAnsi="Arial" w:cs="Arial"/>
        </w:rPr>
        <w:t xml:space="preserve"> eletrônica ou execução do contrato;</w:t>
      </w:r>
    </w:p>
    <w:p w14:paraId="69DAA47D">
      <w:pPr>
        <w:pStyle w:val="37"/>
        <w:numPr>
          <w:ilvl w:val="2"/>
          <w:numId w:val="12"/>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03E53C82">
      <w:pPr>
        <w:pStyle w:val="37"/>
        <w:numPr>
          <w:ilvl w:val="2"/>
          <w:numId w:val="12"/>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0C4F0CB0">
      <w:pPr>
        <w:pStyle w:val="37"/>
        <w:numPr>
          <w:ilvl w:val="2"/>
          <w:numId w:val="12"/>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4FA67E06">
      <w:pPr>
        <w:pStyle w:val="37"/>
        <w:numPr>
          <w:ilvl w:val="2"/>
          <w:numId w:val="12"/>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413D8DF6">
      <w:pPr>
        <w:pStyle w:val="30"/>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717BF1C7">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3AF75036">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3CCCF744">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1E36C8C4">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36C0D19C">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1E360F5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1AF62809">
      <w:pPr>
        <w:spacing w:before="120" w:after="120" w:line="360" w:lineRule="auto"/>
        <w:ind w:right="371"/>
        <w:jc w:val="both"/>
        <w:rPr>
          <w:rFonts w:ascii="Arial" w:hAnsi="Arial" w:cs="Arial"/>
          <w:sz w:val="24"/>
          <w:szCs w:val="24"/>
        </w:rPr>
      </w:pPr>
      <w:bookmarkStart w:id="14"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706AAF0B">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47CA27AA">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3160898A">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5F89325F">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14"/>
    <w:p w14:paraId="2D5E4C0B">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1597FA32">
      <w:pPr>
        <w:pStyle w:val="30"/>
        <w:widowControl/>
        <w:numPr>
          <w:ilvl w:val="1"/>
          <w:numId w:val="13"/>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02660C7C">
      <w:pPr>
        <w:pStyle w:val="30"/>
        <w:widowControl/>
        <w:numPr>
          <w:ilvl w:val="0"/>
          <w:numId w:val="14"/>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1FF9ACFE">
      <w:pPr>
        <w:pStyle w:val="30"/>
        <w:widowControl/>
        <w:numPr>
          <w:ilvl w:val="0"/>
          <w:numId w:val="14"/>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486E4BBD">
      <w:pPr>
        <w:pStyle w:val="30"/>
        <w:widowControl/>
        <w:numPr>
          <w:ilvl w:val="0"/>
          <w:numId w:val="14"/>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4A5C7CBB">
      <w:pPr>
        <w:pStyle w:val="30"/>
        <w:widowControl/>
        <w:numPr>
          <w:ilvl w:val="0"/>
          <w:numId w:val="14"/>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592A016D">
      <w:pPr>
        <w:pStyle w:val="30"/>
        <w:widowControl/>
        <w:numPr>
          <w:ilvl w:val="0"/>
          <w:numId w:val="14"/>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3B85973A">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5A5B0E5B">
      <w:pPr>
        <w:shd w:val="clear" w:color="auto" w:fill="FFFFFF"/>
        <w:tabs>
          <w:tab w:val="left" w:pos="284"/>
        </w:tabs>
        <w:spacing w:line="360" w:lineRule="auto"/>
        <w:ind w:right="371"/>
        <w:jc w:val="both"/>
        <w:rPr>
          <w:rFonts w:ascii="Arial" w:hAnsi="Arial" w:cs="Arial"/>
          <w:b/>
          <w:color w:val="000000"/>
          <w:sz w:val="24"/>
          <w:szCs w:val="24"/>
          <w:u w:val="single"/>
        </w:rPr>
      </w:pPr>
    </w:p>
    <w:p w14:paraId="0F0763BD">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298A1112">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02EFC65B">
      <w:pPr>
        <w:shd w:val="clear" w:color="auto" w:fill="FFFFFF"/>
        <w:tabs>
          <w:tab w:val="left" w:pos="284"/>
        </w:tabs>
        <w:spacing w:line="360" w:lineRule="auto"/>
        <w:ind w:right="371"/>
        <w:jc w:val="both"/>
        <w:rPr>
          <w:rFonts w:ascii="Arial" w:hAnsi="Arial" w:cs="Arial"/>
          <w:b/>
          <w:color w:val="000000"/>
          <w:sz w:val="24"/>
          <w:szCs w:val="24"/>
          <w:u w:val="single"/>
        </w:rPr>
      </w:pPr>
    </w:p>
    <w:p w14:paraId="30BD96FD">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74562B45">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7A6A27FA">
      <w:pPr>
        <w:shd w:val="clear" w:color="auto" w:fill="FFFFFF"/>
        <w:tabs>
          <w:tab w:val="left" w:pos="284"/>
        </w:tabs>
        <w:spacing w:line="360" w:lineRule="auto"/>
        <w:ind w:right="371"/>
        <w:jc w:val="both"/>
        <w:rPr>
          <w:rFonts w:ascii="Arial" w:hAnsi="Arial" w:cs="Arial"/>
          <w:color w:val="000000"/>
          <w:sz w:val="24"/>
          <w:szCs w:val="24"/>
        </w:rPr>
      </w:pPr>
    </w:p>
    <w:p w14:paraId="28C6DB39">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53124743">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1097E1B0">
      <w:pPr>
        <w:tabs>
          <w:tab w:val="left" w:pos="284"/>
        </w:tabs>
        <w:spacing w:line="360" w:lineRule="auto"/>
        <w:ind w:right="371"/>
        <w:jc w:val="both"/>
        <w:rPr>
          <w:rFonts w:ascii="Arial" w:hAnsi="Arial" w:cs="Arial"/>
          <w:b/>
          <w:bCs/>
          <w:sz w:val="24"/>
          <w:szCs w:val="24"/>
          <w:u w:val="single"/>
        </w:rPr>
      </w:pPr>
    </w:p>
    <w:p w14:paraId="7F44ADAD">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08C7CBF9">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73E8C853">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2BAEF8DB">
      <w:pPr>
        <w:tabs>
          <w:tab w:val="left" w:pos="284"/>
        </w:tabs>
        <w:spacing w:line="360" w:lineRule="auto"/>
        <w:ind w:right="371"/>
        <w:jc w:val="both"/>
        <w:rPr>
          <w:rFonts w:ascii="Arial" w:hAnsi="Arial" w:cs="Arial"/>
          <w:sz w:val="24"/>
          <w:szCs w:val="24"/>
        </w:rPr>
      </w:pPr>
    </w:p>
    <w:p w14:paraId="445A132F">
      <w:pPr>
        <w:tabs>
          <w:tab w:val="left" w:pos="284"/>
        </w:tabs>
        <w:spacing w:line="360" w:lineRule="auto"/>
        <w:ind w:right="371"/>
        <w:jc w:val="both"/>
        <w:rPr>
          <w:rFonts w:ascii="Arial" w:hAnsi="Arial" w:cs="Arial"/>
          <w:sz w:val="24"/>
          <w:szCs w:val="24"/>
        </w:rPr>
      </w:pPr>
      <w:r>
        <w:rPr>
          <w:rFonts w:ascii="Arial" w:hAnsi="Arial" w:cs="Arial"/>
          <w:sz w:val="24"/>
          <w:szCs w:val="24"/>
        </w:rPr>
        <w:t>Rifaina, XX de maio de 2025</w:t>
      </w:r>
    </w:p>
    <w:p w14:paraId="4E9ED5CE">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3E7D109C">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5EF3032B">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2BCD61F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0132FB73">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1BE5144A">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3E48267D">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3DE752CA">
      <w:pPr>
        <w:spacing w:before="92"/>
        <w:ind w:right="371"/>
        <w:jc w:val="both"/>
        <w:rPr>
          <w:rFonts w:ascii="Arial" w:hAnsi="Arial" w:cs="Arial"/>
          <w:b/>
          <w:sz w:val="24"/>
          <w:szCs w:val="24"/>
        </w:rPr>
      </w:pPr>
    </w:p>
    <w:p w14:paraId="4176CC9E">
      <w:pPr>
        <w:ind w:right="371"/>
        <w:jc w:val="both"/>
        <w:rPr>
          <w:rFonts w:ascii="Arial" w:hAnsi="Arial" w:cs="Arial"/>
          <w:b/>
          <w:sz w:val="24"/>
          <w:szCs w:val="24"/>
        </w:rPr>
      </w:pPr>
      <w:r>
        <w:rPr>
          <w:rFonts w:ascii="Arial" w:hAnsi="Arial" w:cs="Arial"/>
          <w:b/>
          <w:sz w:val="24"/>
          <w:szCs w:val="24"/>
        </w:rPr>
        <w:br w:type="page"/>
      </w:r>
    </w:p>
    <w:p w14:paraId="4FB63F10">
      <w:pPr>
        <w:spacing w:before="92"/>
        <w:ind w:right="371"/>
        <w:jc w:val="both"/>
        <w:rPr>
          <w:rFonts w:ascii="Arial" w:hAnsi="Arial" w:cs="Arial"/>
          <w:b/>
          <w:sz w:val="24"/>
          <w:szCs w:val="24"/>
        </w:rPr>
      </w:pPr>
    </w:p>
    <w:p w14:paraId="41101785">
      <w:pPr>
        <w:spacing w:before="92"/>
        <w:ind w:right="371"/>
        <w:jc w:val="center"/>
        <w:rPr>
          <w:rFonts w:ascii="Arial" w:hAnsi="Arial" w:cs="Arial"/>
          <w:b/>
          <w:sz w:val="24"/>
          <w:szCs w:val="24"/>
        </w:rPr>
      </w:pPr>
      <w:r>
        <w:rPr>
          <w:rFonts w:ascii="Arial" w:hAnsi="Arial" w:cs="Arial"/>
          <w:b/>
          <w:sz w:val="24"/>
          <w:szCs w:val="24"/>
        </w:rPr>
        <w:t>ANEXO XI</w:t>
      </w:r>
    </w:p>
    <w:p w14:paraId="607019C6">
      <w:pPr>
        <w:spacing w:before="92"/>
        <w:ind w:right="371"/>
        <w:jc w:val="both"/>
        <w:rPr>
          <w:rFonts w:ascii="Arial" w:hAnsi="Arial" w:cs="Arial"/>
          <w:b/>
          <w:sz w:val="24"/>
          <w:szCs w:val="24"/>
        </w:rPr>
      </w:pPr>
    </w:p>
    <w:p w14:paraId="10089011">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338B8A55">
      <w:pPr>
        <w:pStyle w:val="17"/>
        <w:spacing w:before="3"/>
        <w:ind w:right="371"/>
        <w:jc w:val="both"/>
        <w:rPr>
          <w:rFonts w:ascii="Arial" w:hAnsi="Arial" w:cs="Arial"/>
          <w:b/>
          <w:sz w:val="24"/>
          <w:szCs w:val="24"/>
        </w:rPr>
      </w:pPr>
    </w:p>
    <w:p w14:paraId="524BD6CF">
      <w:pPr>
        <w:pStyle w:val="17"/>
        <w:spacing w:before="3"/>
        <w:ind w:right="371"/>
        <w:jc w:val="both"/>
        <w:rPr>
          <w:rFonts w:ascii="Arial" w:hAnsi="Arial" w:cs="Arial"/>
          <w:b/>
          <w:sz w:val="24"/>
          <w:szCs w:val="24"/>
        </w:rPr>
      </w:pPr>
    </w:p>
    <w:p w14:paraId="427C9CD0">
      <w:pPr>
        <w:pStyle w:val="17"/>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N°0</w:t>
      </w:r>
      <w:r>
        <w:rPr>
          <w:rFonts w:hint="default" w:ascii="Arial" w:hAnsi="Arial" w:cs="Arial"/>
          <w:bCs/>
          <w:sz w:val="24"/>
          <w:szCs w:val="24"/>
          <w:lang w:val="pt-BR"/>
        </w:rPr>
        <w:t>64</w:t>
      </w:r>
      <w:r>
        <w:rPr>
          <w:rFonts w:ascii="Arial" w:hAnsi="Arial" w:cs="Arial"/>
          <w:bCs/>
          <w:sz w:val="24"/>
          <w:szCs w:val="24"/>
        </w:rPr>
        <w:t>/22025 PROCESSO ADM N°</w:t>
      </w:r>
      <w:r>
        <w:rPr>
          <w:rFonts w:hint="default" w:ascii="Arial" w:hAnsi="Arial" w:cs="Arial"/>
          <w:bCs/>
          <w:sz w:val="24"/>
          <w:szCs w:val="24"/>
          <w:lang w:val="pt-BR"/>
        </w:rPr>
        <w:t>367</w:t>
      </w:r>
      <w:r>
        <w:rPr>
          <w:rFonts w:ascii="Arial" w:hAnsi="Arial" w:cs="Arial"/>
          <w:bCs/>
          <w:sz w:val="24"/>
          <w:szCs w:val="24"/>
        </w:rPr>
        <w:t>/2025</w:t>
      </w:r>
    </w:p>
    <w:p w14:paraId="0B46B487">
      <w:pPr>
        <w:pStyle w:val="2"/>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328843C2">
      <w:pPr>
        <w:pStyle w:val="2"/>
        <w:spacing w:line="276" w:lineRule="auto"/>
        <w:ind w:left="-142" w:right="371"/>
        <w:rPr>
          <w:b w:val="0"/>
        </w:rPr>
      </w:pPr>
      <w:r>
        <w:rPr>
          <w:b w:val="0"/>
        </w:rPr>
        <w:t>Contratada: XXXXXXXXXXX</w:t>
      </w:r>
    </w:p>
    <w:p w14:paraId="309C4377">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28B9DFB8">
      <w:pPr>
        <w:spacing w:line="275" w:lineRule="exact"/>
        <w:ind w:left="-142" w:right="371"/>
        <w:jc w:val="both"/>
        <w:rPr>
          <w:rFonts w:ascii="Arial" w:hAnsi="Arial" w:cs="Arial"/>
          <w:bCs/>
          <w:sz w:val="24"/>
          <w:szCs w:val="24"/>
        </w:rPr>
      </w:pPr>
    </w:p>
    <w:p w14:paraId="1CBD8025">
      <w:pPr>
        <w:spacing w:line="360" w:lineRule="auto"/>
        <w:ind w:left="-142" w:right="371"/>
        <w:jc w:val="both"/>
        <w:rPr>
          <w:rFonts w:ascii="Arial" w:hAnsi="Arial" w:cs="Arial"/>
          <w:b/>
          <w:bCs/>
          <w:sz w:val="24"/>
          <w:szCs w:val="24"/>
        </w:rPr>
      </w:pPr>
      <w:r>
        <w:rPr>
          <w:rFonts w:ascii="Arial" w:hAnsi="Arial" w:cs="Arial"/>
          <w:b/>
          <w:bCs/>
          <w:sz w:val="24"/>
          <w:szCs w:val="24"/>
        </w:rPr>
        <w:t>OBJETO:</w:t>
      </w:r>
      <w:r>
        <w:rPr>
          <w:rFonts w:ascii="Arial" w:hAnsi="Arial" w:cs="Arial"/>
          <w:b/>
          <w:bCs/>
          <w:spacing w:val="25"/>
          <w:sz w:val="24"/>
          <w:szCs w:val="24"/>
        </w:rPr>
        <w:t xml:space="preserve"> </w:t>
      </w:r>
    </w:p>
    <w:p w14:paraId="09340842">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2C2D74AA">
      <w:pPr>
        <w:pStyle w:val="2"/>
        <w:numPr>
          <w:ilvl w:val="0"/>
          <w:numId w:val="15"/>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66E1696F">
      <w:pPr>
        <w:pStyle w:val="30"/>
        <w:numPr>
          <w:ilvl w:val="0"/>
          <w:numId w:val="16"/>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7096B2B2">
      <w:pPr>
        <w:pStyle w:val="30"/>
        <w:numPr>
          <w:ilvl w:val="0"/>
          <w:numId w:val="16"/>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60523BAA">
      <w:pPr>
        <w:pStyle w:val="30"/>
        <w:numPr>
          <w:ilvl w:val="0"/>
          <w:numId w:val="16"/>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DC7E344">
      <w:pPr>
        <w:pStyle w:val="30"/>
        <w:numPr>
          <w:ilvl w:val="0"/>
          <w:numId w:val="16"/>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086680DF">
      <w:pPr>
        <w:pStyle w:val="30"/>
        <w:numPr>
          <w:ilvl w:val="0"/>
          <w:numId w:val="16"/>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5F6AA455">
      <w:pPr>
        <w:pStyle w:val="2"/>
        <w:numPr>
          <w:ilvl w:val="0"/>
          <w:numId w:val="15"/>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192F28FF">
      <w:pPr>
        <w:pStyle w:val="30"/>
        <w:numPr>
          <w:ilvl w:val="0"/>
          <w:numId w:val="17"/>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4144897E">
      <w:pPr>
        <w:pStyle w:val="30"/>
        <w:numPr>
          <w:ilvl w:val="0"/>
          <w:numId w:val="17"/>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7D5B6BDB">
      <w:pPr>
        <w:pStyle w:val="17"/>
        <w:spacing w:before="9"/>
        <w:ind w:right="371"/>
        <w:jc w:val="both"/>
        <w:rPr>
          <w:rFonts w:ascii="Arial" w:hAnsi="Arial" w:cs="Arial"/>
          <w:sz w:val="24"/>
          <w:szCs w:val="24"/>
        </w:rPr>
      </w:pPr>
    </w:p>
    <w:p w14:paraId="37459C88">
      <w:pPr>
        <w:pStyle w:val="17"/>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2025</w:t>
      </w:r>
    </w:p>
    <w:p w14:paraId="762D1BC5">
      <w:pPr>
        <w:pStyle w:val="2"/>
        <w:spacing w:before="93"/>
        <w:ind w:left="0" w:right="371"/>
        <w:rPr>
          <w:spacing w:val="-1"/>
          <w:u w:val="thick"/>
        </w:rPr>
      </w:pPr>
    </w:p>
    <w:p w14:paraId="45A76681">
      <w:pPr>
        <w:pStyle w:val="2"/>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108797E4">
      <w:pPr>
        <w:pStyle w:val="2"/>
        <w:spacing w:before="93"/>
        <w:ind w:left="-426" w:right="371"/>
        <w:rPr>
          <w:spacing w:val="-11"/>
        </w:rPr>
      </w:pPr>
      <w:r>
        <w:t>Nome:</w:t>
      </w:r>
      <w:r>
        <w:rPr>
          <w:spacing w:val="-11"/>
        </w:rPr>
        <w:t xml:space="preserve"> </w:t>
      </w:r>
    </w:p>
    <w:p w14:paraId="2F1A8A77">
      <w:pPr>
        <w:pStyle w:val="2"/>
        <w:spacing w:before="93"/>
        <w:ind w:left="-426" w:right="371"/>
      </w:pPr>
      <w:r>
        <w:t>Cargo: PREFEITO MUNICIPAL</w:t>
      </w:r>
    </w:p>
    <w:p w14:paraId="0900142A">
      <w:pPr>
        <w:pStyle w:val="2"/>
        <w:spacing w:before="93"/>
        <w:ind w:left="-426" w:right="371"/>
      </w:pPr>
      <w:r>
        <w:t>CPF:</w:t>
      </w:r>
      <w:r>
        <w:rPr>
          <w:spacing w:val="-2"/>
        </w:rPr>
        <w:t xml:space="preserve"> </w:t>
      </w:r>
    </w:p>
    <w:p w14:paraId="045F8DF8">
      <w:pPr>
        <w:pStyle w:val="17"/>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6312547D">
      <w:pPr>
        <w:pStyle w:val="17"/>
        <w:spacing w:before="8"/>
        <w:ind w:right="371"/>
        <w:jc w:val="both"/>
        <w:rPr>
          <w:rFonts w:ascii="Arial" w:hAnsi="Arial" w:cs="Arial"/>
          <w:b/>
          <w:bCs/>
          <w:sz w:val="24"/>
          <w:szCs w:val="24"/>
        </w:rPr>
      </w:pPr>
    </w:p>
    <w:p w14:paraId="51403951">
      <w:pPr>
        <w:pStyle w:val="2"/>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27E3C692">
      <w:pPr>
        <w:pStyle w:val="17"/>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845A953">
      <w:pPr>
        <w:pStyle w:val="17"/>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537DD0A2">
      <w:pPr>
        <w:pStyle w:val="17"/>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1CB9BDE1">
      <w:pPr>
        <w:pStyle w:val="17"/>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1CB63137">
      <w:pPr>
        <w:pStyle w:val="17"/>
        <w:spacing w:before="10"/>
        <w:ind w:left="-567" w:right="371"/>
        <w:jc w:val="both"/>
        <w:rPr>
          <w:rFonts w:ascii="Arial" w:hAnsi="Arial" w:cs="Arial"/>
          <w:sz w:val="24"/>
          <w:szCs w:val="24"/>
        </w:rPr>
      </w:pPr>
    </w:p>
    <w:p w14:paraId="148AC19B">
      <w:pPr>
        <w:pStyle w:val="2"/>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2A321ABF">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5F38D725">
      <w:pPr>
        <w:pStyle w:val="17"/>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22A28467">
      <w:pPr>
        <w:pStyle w:val="17"/>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4FBE34B7">
      <w:pPr>
        <w:pStyle w:val="17"/>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4EF92D64">
      <w:pPr>
        <w:pStyle w:val="17"/>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484F3829">
      <w:pPr>
        <w:pStyle w:val="17"/>
        <w:spacing w:before="1"/>
        <w:ind w:left="-567" w:right="371"/>
        <w:jc w:val="both"/>
        <w:rPr>
          <w:rFonts w:ascii="Arial" w:hAnsi="Arial" w:cs="Arial"/>
          <w:sz w:val="24"/>
          <w:szCs w:val="24"/>
        </w:rPr>
      </w:pPr>
    </w:p>
    <w:p w14:paraId="222A46C7">
      <w:pPr>
        <w:pStyle w:val="2"/>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0948D15B">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5A65341E">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AE9F784">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0CC957C7">
      <w:pPr>
        <w:pStyle w:val="17"/>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3391216">
      <w:pPr>
        <w:pStyle w:val="17"/>
        <w:spacing w:before="10"/>
        <w:ind w:left="-567" w:right="371"/>
        <w:jc w:val="both"/>
        <w:rPr>
          <w:rFonts w:ascii="Arial" w:hAnsi="Arial" w:cs="Arial"/>
          <w:sz w:val="24"/>
          <w:szCs w:val="24"/>
        </w:rPr>
      </w:pPr>
    </w:p>
    <w:p w14:paraId="5F779096">
      <w:pPr>
        <w:pStyle w:val="2"/>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08F2A5FC">
      <w:pPr>
        <w:pStyle w:val="17"/>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FD65FB4">
      <w:pPr>
        <w:pStyle w:val="17"/>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E226E35">
      <w:pPr>
        <w:pStyle w:val="17"/>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49EABDB9">
      <w:pPr>
        <w:pStyle w:val="17"/>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10362A6">
      <w:pPr>
        <w:pStyle w:val="3"/>
        <w:tabs>
          <w:tab w:val="left" w:pos="9449"/>
        </w:tabs>
        <w:spacing w:line="252" w:lineRule="exact"/>
        <w:ind w:left="-567" w:right="371"/>
        <w:jc w:val="both"/>
        <w:rPr>
          <w:b w:val="0"/>
          <w:sz w:val="24"/>
          <w:szCs w:val="24"/>
        </w:rPr>
      </w:pPr>
    </w:p>
    <w:p w14:paraId="58E76DBB">
      <w:pPr>
        <w:pStyle w:val="17"/>
        <w:spacing w:before="7"/>
        <w:ind w:left="-567" w:right="371"/>
        <w:jc w:val="both"/>
        <w:rPr>
          <w:rFonts w:ascii="Arial" w:hAnsi="Arial" w:cs="Arial"/>
          <w:sz w:val="24"/>
          <w:szCs w:val="24"/>
        </w:rPr>
      </w:pPr>
    </w:p>
    <w:sectPr>
      <w:headerReference r:id="rId5" w:type="default"/>
      <w:footerReference r:id="rId6" w:type="default"/>
      <w:pgSz w:w="11910" w:h="16840"/>
      <w:pgMar w:top="1860" w:right="420" w:bottom="960" w:left="1480" w:header="361" w:footer="7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Ecofont_Spranq_eco_Sans">
    <w:altName w:val="Malgun Gothic"/>
    <w:panose1 w:val="00000000000000000000"/>
    <w:charset w:val="00"/>
    <w:family w:val="swiss"/>
    <w:pitch w:val="default"/>
    <w:sig w:usb0="00000000" w:usb1="00000000" w:usb2="00000000" w:usb3="00000000" w:csb0="00000001"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CIDFont+F1">
    <w:altName w:val="Times New Roman"/>
    <w:panose1 w:val="00000000000000000000"/>
    <w:charset w:val="00"/>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Arial-BoldMT">
    <w:altName w:val="Segoe Print"/>
    <w:panose1 w:val="00000000000000000000"/>
    <w:charset w:val="00"/>
    <w:family w:val="swiss"/>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Bitstream Vera Sans">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Book Antiqua">
    <w:panose1 w:val="02040602050305030304"/>
    <w:charset w:val="00"/>
    <w:family w:val="roman"/>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F560">
    <w:pPr>
      <w:pStyle w:val="24"/>
      <w:jc w:val="both"/>
      <w:rPr>
        <w:b/>
        <w:bCs/>
        <w:sz w:val="18"/>
      </w:rPr>
    </w:pPr>
    <w:r>
      <w:rPr>
        <w:b/>
        <w:bCs/>
        <w:sz w:val="18"/>
      </w:rPr>
      <w:t>______________________________________________________________________________________________</w:t>
    </w:r>
  </w:p>
  <w:p w14:paraId="27EC2969">
    <w:pPr>
      <w:pStyle w:val="24"/>
      <w:jc w:val="center"/>
    </w:pPr>
    <w:r>
      <w:rPr>
        <w:b/>
        <w:bCs/>
        <w:sz w:val="18"/>
      </w:rPr>
      <w:t>Rua Barão de Rifaina nº 251 – CEP 14.490-000 – Centro - Rifaina -SP – Tel./fax: (16) 3135 9500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6870">
    <w:pPr>
      <w:pStyle w:val="24"/>
      <w:jc w:val="both"/>
      <w:rPr>
        <w:b/>
        <w:bCs/>
        <w:sz w:val="18"/>
      </w:rPr>
    </w:pPr>
    <w:r>
      <w:rPr>
        <w:b/>
        <w:bCs/>
        <w:sz w:val="18"/>
      </w:rPr>
      <w:t>___________________________________________________________________________________________________</w:t>
    </w:r>
  </w:p>
  <w:p w14:paraId="373B8E1E">
    <w:pPr>
      <w:pStyle w:val="24"/>
      <w:jc w:val="center"/>
    </w:pPr>
    <w:r>
      <w:rPr>
        <w:b/>
        <w:bCs/>
        <w:sz w:val="18"/>
      </w:rPr>
      <w:t>Rua Barão de Rifaina nº 251 – CEP 14.490-000 – CENTRO - Rifaina -SP – Tel./fax: (16) 3135 9500</w:t>
    </w:r>
  </w:p>
  <w:p w14:paraId="70BFFADE">
    <w:pPr>
      <w:pStyle w:val="17"/>
      <w:spacing w:line="14" w:lineRule="auto"/>
      <w:rPr>
        <w:sz w:val="20"/>
      </w:rPr>
    </w:pPr>
    <w:r>
      <w:rPr>
        <w:lang w:val="pt-BR" w:eastAsia="pt-BR"/>
      </w:rPr>
      <mc:AlternateContent>
        <mc:Choice Requires="wps">
          <w:drawing>
            <wp:anchor distT="0" distB="0" distL="114300" distR="114300" simplePos="0" relativeHeight="251660288" behindDoc="1" locked="0" layoutInCell="1" allowOverlap="1">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6D14CF7E">
                          <w:pPr>
                            <w:pStyle w:val="17"/>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52.95pt;margin-top:794.2pt;height:13.05pt;width:17.3pt;mso-position-horizontal-relative:page;mso-position-vertical-relative:page;z-index:-251656192;mso-width-relative:page;mso-height-relative:page;" filled="f" stroked="f" coordsize="21600,21600" o:gfxdata="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Qn5f9sAAAAPAQAADwAAAAAAAAABACAAAAAiAAAAZHJz&#10;L2Rvd25yZXYueG1sUEsBAhQAFAAAAAgAh07iQOpt+JoBAgAACgQAAA4AAAAAAAAAAQAgAAAAKgEA&#10;AGRycy9lMm9Eb2MueG1sUEsFBgAAAAAGAAYAWQEAAJ0FAAAAAA==&#10;">
              <v:fill on="f" focussize="0,0"/>
              <v:stroke on="f"/>
              <v:imagedata o:title=""/>
              <o:lock v:ext="edit" aspectratio="f"/>
              <v:textbox inset="0mm,0mm,0mm,0mm">
                <w:txbxContent>
                  <w:p w14:paraId="6D14CF7E">
                    <w:pPr>
                      <w:pStyle w:val="17"/>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38E39">
    <w:pPr>
      <w:pStyle w:val="23"/>
      <w:ind w:left="-142"/>
      <w:jc w:val="center"/>
      <w:rPr>
        <w:b/>
        <w:bCs/>
        <w:sz w:val="48"/>
        <w:szCs w:val="48"/>
      </w:rPr>
    </w:pPr>
    <w:r>
      <w:rPr>
        <w:lang w:val="pt-BR" w:eastAsia="pt-BR"/>
      </w:rPr>
      <w:drawing>
        <wp:anchor distT="0" distB="0" distL="114300" distR="114300" simplePos="0" relativeHeight="251670528"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3360"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7E50337">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2" o:spid="_x0000_s1026" o:spt="202" type="#_x0000_t202" style="position:absolute;left:0pt;margin-left:388.05pt;margin-top:20.3pt;height:19.35pt;width:81.45pt;z-index:251663360;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XL&#10;1eDWAAAACQEAAA8AAAAAAAAAAQAgAAAAIgAAAGRycy9kb3ducmV2LnhtbFBLAQIUABQAAAAIAIdO&#10;4kAL6z5vXgIAANwEAAAOAAAAAAAAAAEAIAAAACUBAABkcnMvZTJvRG9jLnhtbFBLBQYAAAAABgAG&#10;AFkBAAD1BQAAAAA=&#10;">
              <v:fill on="t" focussize="0,0"/>
              <v:stroke weight="0.5pt" color="#000000" joinstyle="round"/>
              <v:imagedata o:title=""/>
              <o:lock v:ext="edit" aspectratio="f"/>
              <v:textbox>
                <w:txbxContent>
                  <w:p w14:paraId="17E50337">
                    <w:pPr>
                      <w:jc w:val="center"/>
                      <w:rPr>
                        <w:sz w:val="16"/>
                        <w:szCs w:val="16"/>
                      </w:rPr>
                    </w:pPr>
                    <w:r>
                      <w:rPr>
                        <w:sz w:val="16"/>
                        <w:szCs w:val="16"/>
                      </w:rPr>
                      <w:t>PM Rifaina-SP</w:t>
                    </w:r>
                  </w:p>
                </w:txbxContent>
              </v:textbox>
            </v:shape>
          </w:pict>
        </mc:Fallback>
      </mc:AlternateContent>
    </w:r>
  </w:p>
  <w:p w14:paraId="5EC40F86">
    <w:pPr>
      <w:pStyle w:val="23"/>
      <w:rPr>
        <w:b/>
        <w:bCs/>
        <w:sz w:val="48"/>
        <w:szCs w:val="48"/>
      </w:rPr>
    </w:pP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7B90EFA">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43" o:spid="_x0000_s1026" o:spt="202" type="#_x0000_t202" style="position:absolute;left:0pt;margin-left:388.05pt;margin-top:7.4pt;height:24.15pt;width:40.8pt;z-index:251664384;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D0jZ2AAAAAkBAAAPAAAAAAAAAAEAIAAAACIAAABkcnMvZG93bnJldi54bWxQ&#10;SwECFAAUAAAACACHTuJAeWAcBjACAACBBAAADgAAAAAAAAABACAAAAAnAQAAZHJzL2Uyb0RvYy54&#10;bWxQSwUGAAAAAAYABgBZAQAAyQUAAAAA&#10;">
              <v:fill on="t" focussize="0,0"/>
              <v:stroke color="#000000" miterlimit="8" joinstyle="miter"/>
              <v:imagedata o:title=""/>
              <o:lock v:ext="edit" aspectratio="f"/>
              <v:textbox>
                <w:txbxContent>
                  <w:p w14:paraId="47B90EFA">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9504"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218056ED">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4" o:spid="_x0000_s1026" o:spt="202" type="#_x0000_t202" style="position:absolute;left:0pt;margin-left:428.85pt;margin-top:7.4pt;height:24.15pt;width:40.65pt;z-index:251669504;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EWTF1gAAAAkBAAAPAAAAAAAAAAEAIAAAACIAAABkcnMvZG93bnJldi54bWxQSwECFAAUAAAACACH&#10;TuJAV5P+Y18CAADbBAAADgAAAAAAAAABACAAAAAlAQAAZHJzL2Uyb0RvYy54bWxQSwUGAAAAAAYA&#10;BgBZAQAA9gUAAAAA&#10;">
              <v:fill on="t" focussize="0,0"/>
              <v:stroke weight="0.5pt" color="#000000" joinstyle="round"/>
              <v:imagedata o:title=""/>
              <o:lock v:ext="edit" aspectratio="f"/>
              <v:textbox>
                <w:txbxContent>
                  <w:p w14:paraId="218056ED">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22947A52">
    <w:pPr>
      <w:pStyle w:val="23"/>
      <w:rPr>
        <w:b/>
        <w:bCs/>
        <w:sz w:val="32"/>
        <w:szCs w:val="32"/>
      </w:rPr>
    </w:pPr>
    <w:r>
      <w:rPr>
        <w:b/>
        <w:bCs/>
        <w:sz w:val="32"/>
        <w:szCs w:val="32"/>
      </w:rPr>
      <w:tab/>
    </w:r>
    <w:r>
      <w:rPr>
        <w:b/>
        <w:bCs/>
        <w:sz w:val="32"/>
        <w:szCs w:val="32"/>
      </w:rPr>
      <w:t>CNPJ 45.318.995/0001-71</w:t>
    </w:r>
  </w:p>
  <w:p w14:paraId="3525722F">
    <w:pPr>
      <w:pStyle w:val="23"/>
    </w:pPr>
  </w:p>
  <w:p w14:paraId="002CAAD9">
    <w:pPr>
      <w:pStyle w:val="17"/>
      <w:spacing w:line="14" w:lineRule="auto"/>
      <w:rPr>
        <w:sz w:val="20"/>
      </w:rPr>
    </w:pPr>
    <w:r>
      <w:rPr>
        <w:lang w:val="pt-BR" w:eastAsia="pt-BR"/>
      </w:rPr>
      <mc:AlternateContent>
        <mc:Choice Requires="wps">
          <w:drawing>
            <wp:anchor distT="0" distB="0" distL="114300" distR="114300" simplePos="0" relativeHeight="251661312" behindDoc="1" locked="0" layoutInCell="1" allowOverlap="1">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6371B084">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31.6pt;margin-top:110.95pt;height:14.35pt;width:188.9pt;mso-position-horizontal-relative:page;mso-position-vertical-relative:page;z-index:-251655168;mso-width-relative:page;mso-height-relative:page;" filled="f" stroked="f" coordsize="21600,21600" o:gfxdata="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uFZntoAAAALAQAADwAAAAAAAAABACAAAAAiAAAA&#10;ZHJzL2Rvd25yZXYueG1sUEsBAhQAFAAAAAgAh07iQEhwg9YFAgAADAQAAA4AAAAAAAAAAQAgAAAA&#10;KQEAAGRycy9lMm9Eb2MueG1sUEsFBgAAAAAGAAYAWQEAAKAFAAAAAA==&#10;">
              <v:fill on="f" focussize="0,0"/>
              <v:stroke on="f"/>
              <v:imagedata o:title=""/>
              <o:lock v:ext="edit" aspectratio="f"/>
              <v:textbox inset="0mm,0mm,0mm,0mm">
                <w:txbxContent>
                  <w:p w14:paraId="6371B084">
                    <w:pPr>
                      <w:spacing w:before="13"/>
                      <w:ind w:left="20"/>
                      <w:rPr>
                        <w:rFonts w:ascii="Arial" w:hAnsi="Arial"/>
                        <w: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1F46A">
    <w:pPr>
      <w:pStyle w:val="23"/>
      <w:ind w:left="-142"/>
      <w:jc w:val="center"/>
      <w:rPr>
        <w:b/>
        <w:bCs/>
        <w:sz w:val="48"/>
        <w:szCs w:val="48"/>
      </w:rPr>
    </w:pPr>
    <w:r>
      <w:rPr>
        <w:lang w:val="pt-BR" w:eastAsia="pt-BR"/>
      </w:rPr>
      <w:drawing>
        <wp:anchor distT="0" distB="0" distL="114300" distR="114300" simplePos="0" relativeHeight="251671552"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7BA35E18">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2" o:spid="_x0000_s1026" o:spt="202" type="#_x0000_t202" style="position:absolute;left:0pt;margin-left:388.05pt;margin-top:20.3pt;height:19.35pt;width:81.45pt;z-index:251665408;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Fy9Xg1gAAAAkBAAAPAAAAAAAAAAEAIAAAACIAAABkcnMvZG93bnJldi54bWxQSwECFAAU&#10;AAAACACHTuJAg7DA1mUCAADjBAAADgAAAAAAAAABACAAAAAlAQAAZHJzL2Uyb0RvYy54bWxQSwUG&#10;AAAAAAYABgBZAQAA/AUAAAAA&#10;">
              <v:fill on="t" focussize="0,0"/>
              <v:stroke weight="0.5pt" color="#000000" joinstyle="round"/>
              <v:imagedata o:title=""/>
              <o:lock v:ext="edit" aspectratio="f"/>
              <v:textbox>
                <w:txbxContent>
                  <w:p w14:paraId="7BA35E18">
                    <w:pPr>
                      <w:jc w:val="center"/>
                      <w:rPr>
                        <w:sz w:val="16"/>
                        <w:szCs w:val="16"/>
                      </w:rPr>
                    </w:pPr>
                    <w:r>
                      <w:rPr>
                        <w:sz w:val="16"/>
                        <w:szCs w:val="16"/>
                      </w:rPr>
                      <w:t>PM Rifaina-SP</w:t>
                    </w:r>
                  </w:p>
                </w:txbxContent>
              </v:textbox>
            </v:shape>
          </w:pict>
        </mc:Fallback>
      </mc:AlternateContent>
    </w:r>
  </w:p>
  <w:p w14:paraId="2FFA8A4F">
    <w:pPr>
      <w:pStyle w:val="23"/>
      <w:rPr>
        <w:b/>
        <w:bCs/>
        <w:sz w:val="48"/>
        <w:szCs w:val="48"/>
      </w:rPr>
    </w:pPr>
    <w:r>
      <w:rPr>
        <w:lang w:val="pt-BR" w:eastAsia="pt-BR"/>
      </w:rPr>
      <mc:AlternateContent>
        <mc:Choice Requires="wps">
          <w:drawing>
            <wp:anchor distT="0" distB="0" distL="114300" distR="114300" simplePos="0" relativeHeight="251667456"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55DB5DB">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43" o:spid="_x0000_s1026" o:spt="202" type="#_x0000_t202" style="position:absolute;left:0pt;margin-left:388.05pt;margin-top:7.4pt;height:24.15pt;width:40.8pt;z-index:251667456;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D0jZ2AAAAAkBAAAPAAAAAAAAAAEAIAAAACIAAABkcnMvZG93bnJl&#10;di54bWxQSwECFAAUAAAACACHTuJAn47NdTYCAACIBAAADgAAAAAAAAABACAAAAAnAQAAZHJzL2Uy&#10;b0RvYy54bWxQSwUGAAAAAAYABgBZAQAAzwUAAAAA&#10;">
              <v:fill on="t" focussize="0,0"/>
              <v:stroke color="#000000" miterlimit="8" joinstyle="miter"/>
              <v:imagedata o:title=""/>
              <o:lock v:ext="edit" aspectratio="f"/>
              <v:textbox>
                <w:txbxContent>
                  <w:p w14:paraId="455DB5DB">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37166535">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4" o:spid="_x0000_s1026" o:spt="202" type="#_x0000_t202" style="position:absolute;left:0pt;margin-left:428.85pt;margin-top:7.4pt;height:24.15pt;width:40.65pt;z-index:251668480;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YRZMXWAAAACQEAAA8AAAAAAAAAAQAgAAAAIgAAAGRycy9kb3ducmV2LnhtbFBLAQIUABQA&#10;AAAIAIdO4kA9hPxEZAIAAOIEAAAOAAAAAAAAAAEAIAAAACUBAABkcnMvZTJvRG9jLnhtbFBLBQYA&#10;AAAABgAGAFkBAAD7BQAAAAA=&#10;">
              <v:fill on="t" focussize="0,0"/>
              <v:stroke weight="0.5pt" color="#000000" joinstyle="round"/>
              <v:imagedata o:title=""/>
              <o:lock v:ext="edit" aspectratio="f"/>
              <v:textbox>
                <w:txbxContent>
                  <w:p w14:paraId="37166535">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3998BFA8">
    <w:pPr>
      <w:pStyle w:val="23"/>
      <w:rPr>
        <w:b/>
        <w:bCs/>
        <w:sz w:val="32"/>
        <w:szCs w:val="32"/>
      </w:rPr>
    </w:pPr>
    <w:r>
      <w:rPr>
        <w:b/>
        <w:bCs/>
        <w:sz w:val="32"/>
        <w:szCs w:val="32"/>
      </w:rPr>
      <w:tab/>
    </w:r>
    <w:r>
      <w:rPr>
        <w:b/>
        <w:bCs/>
        <w:sz w:val="32"/>
        <w:szCs w:val="32"/>
      </w:rPr>
      <w:t>CNPJ 45.318.995/0001-71</w:t>
    </w:r>
  </w:p>
  <w:p w14:paraId="33FD6A65">
    <w:pPr>
      <w:pStyle w:val="23"/>
    </w:pPr>
  </w:p>
  <w:p w14:paraId="1BE780C8">
    <w:pPr>
      <w:pStyle w:val="17"/>
      <w:spacing w:line="14" w:lineRule="auto"/>
      <w:rPr>
        <w:sz w:val="20"/>
      </w:rPr>
    </w:pPr>
    <w:r>
      <w:rPr>
        <w:lang w:val="pt-BR" w:eastAsia="pt-BR"/>
      </w:rPr>
      <mc:AlternateContent>
        <mc:Choice Requires="wps">
          <w:drawing>
            <wp:anchor distT="0" distB="0" distL="114300" distR="114300" simplePos="0" relativeHeight="251662336" behindDoc="1" locked="0" layoutInCell="1" allowOverlap="1">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28294175">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31.6pt;margin-top:110.95pt;height:14.35pt;width:188.9pt;mso-position-horizontal-relative:page;mso-position-vertical-relative:page;z-index:-251654144;mso-width-relative:page;mso-height-relative:page;" filled="f" stroked="f" coordsize="21600,21600" o:gfxdata="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uFZntoAAAALAQAADwAAAAAAAAABACAAAAAiAAAA&#10;ZHJzL2Rvd25yZXYueG1sUEsBAhQAFAAAAAgAh07iQOhsMSoFAgAADAQAAA4AAAAAAAAAAQAgAAAA&#10;KQEAAGRycy9lMm9Eb2MueG1sUEsFBgAAAAAGAAYAWQEAAKAFAAAAAA==&#10;">
              <v:fill on="f" focussize="0,0"/>
              <v:stroke on="f"/>
              <v:imagedata o:title=""/>
              <o:lock v:ext="edit" aspectratio="f"/>
              <v:textbox inset="0mm,0mm,0mm,0mm">
                <w:txbxContent>
                  <w:p w14:paraId="28294175">
                    <w:pPr>
                      <w:spacing w:before="13"/>
                      <w:ind w:left="20"/>
                      <w:rPr>
                        <w:rFonts w:ascii="Arial" w:hAnsi="Arial"/>
                        <w:b/>
                      </w:rPr>
                    </w:pPr>
                  </w:p>
                </w:txbxContent>
              </v:textbox>
            </v:shape>
          </w:pict>
        </mc:Fallback>
      </mc:AlternateContent>
    </w:r>
  </w:p>
  <w:p w14:paraId="2C22DDED">
    <w:pPr>
      <w:pStyle w:val="1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D5344"/>
    <w:multiLevelType w:val="multilevel"/>
    <w:tmpl w:val="14AD5344"/>
    <w:lvl w:ilvl="0" w:tentative="0">
      <w:start w:val="3"/>
      <w:numFmt w:val="decimal"/>
      <w:lvlText w:val="%1"/>
      <w:lvlJc w:val="left"/>
      <w:pPr>
        <w:ind w:left="406" w:hanging="185"/>
      </w:pPr>
      <w:rPr>
        <w:rFonts w:hint="default" w:ascii="Arial" w:hAnsi="Arial" w:eastAsia="Arial" w:cs="Arial"/>
        <w:b/>
        <w:bCs/>
        <w:w w:val="100"/>
        <w:sz w:val="22"/>
        <w:szCs w:val="22"/>
        <w:lang w:val="pt-PT" w:eastAsia="en-US" w:bidi="ar-SA"/>
      </w:rPr>
    </w:lvl>
    <w:lvl w:ilvl="1" w:tentative="0">
      <w:start w:val="1"/>
      <w:numFmt w:val="decimal"/>
      <w:lvlText w:val="%1.%2"/>
      <w:lvlJc w:val="left"/>
      <w:pPr>
        <w:ind w:left="222" w:hanging="392"/>
      </w:pPr>
      <w:rPr>
        <w:rFonts w:hint="default"/>
        <w:w w:val="100"/>
        <w:lang w:val="pt-PT" w:eastAsia="en-US" w:bidi="ar-SA"/>
      </w:rPr>
    </w:lvl>
    <w:lvl w:ilvl="2" w:tentative="0">
      <w:start w:val="1"/>
      <w:numFmt w:val="lowerLetter"/>
      <w:lvlText w:val="%3)"/>
      <w:lvlJc w:val="left"/>
      <w:pPr>
        <w:ind w:left="392" w:hanging="392"/>
      </w:pPr>
      <w:rPr>
        <w:rFonts w:hint="default" w:ascii="Arial MT" w:hAnsi="Arial MT" w:eastAsia="Arial MT" w:cs="Arial MT"/>
        <w:w w:val="100"/>
        <w:sz w:val="22"/>
        <w:szCs w:val="22"/>
        <w:lang w:val="pt-PT" w:eastAsia="en-US" w:bidi="ar-SA"/>
      </w:rPr>
    </w:lvl>
    <w:lvl w:ilvl="3" w:tentative="0">
      <w:start w:val="1"/>
      <w:numFmt w:val="decimal"/>
      <w:lvlText w:val="%4"/>
      <w:lvlJc w:val="left"/>
      <w:pPr>
        <w:ind w:left="1258" w:hanging="185"/>
      </w:pPr>
      <w:rPr>
        <w:rFonts w:hint="default" w:ascii="Arial MT" w:hAnsi="Arial MT" w:eastAsia="Arial MT" w:cs="Arial MT"/>
        <w:w w:val="100"/>
        <w:sz w:val="22"/>
        <w:szCs w:val="22"/>
        <w:lang w:val="pt-PT" w:eastAsia="en-US" w:bidi="ar-SA"/>
      </w:rPr>
    </w:lvl>
    <w:lvl w:ilvl="4" w:tentative="0">
      <w:start w:val="0"/>
      <w:numFmt w:val="bullet"/>
      <w:lvlText w:val="•"/>
      <w:lvlJc w:val="left"/>
      <w:pPr>
        <w:ind w:left="1040" w:hanging="185"/>
      </w:pPr>
      <w:rPr>
        <w:rFonts w:hint="default"/>
        <w:lang w:val="pt-PT" w:eastAsia="en-US" w:bidi="ar-SA"/>
      </w:rPr>
    </w:lvl>
    <w:lvl w:ilvl="5" w:tentative="0">
      <w:start w:val="0"/>
      <w:numFmt w:val="bullet"/>
      <w:lvlText w:val="•"/>
      <w:lvlJc w:val="left"/>
      <w:pPr>
        <w:ind w:left="1080" w:hanging="185"/>
      </w:pPr>
      <w:rPr>
        <w:rFonts w:hint="default"/>
        <w:lang w:val="pt-PT" w:eastAsia="en-US" w:bidi="ar-SA"/>
      </w:rPr>
    </w:lvl>
    <w:lvl w:ilvl="6" w:tentative="0">
      <w:start w:val="0"/>
      <w:numFmt w:val="bullet"/>
      <w:lvlText w:val="•"/>
      <w:lvlJc w:val="left"/>
      <w:pPr>
        <w:ind w:left="1260" w:hanging="185"/>
      </w:pPr>
      <w:rPr>
        <w:rFonts w:hint="default"/>
        <w:lang w:val="pt-PT" w:eastAsia="en-US" w:bidi="ar-SA"/>
      </w:rPr>
    </w:lvl>
    <w:lvl w:ilvl="7" w:tentative="0">
      <w:start w:val="0"/>
      <w:numFmt w:val="bullet"/>
      <w:lvlText w:val="•"/>
      <w:lvlJc w:val="left"/>
      <w:pPr>
        <w:ind w:left="3446" w:hanging="185"/>
      </w:pPr>
      <w:rPr>
        <w:rFonts w:hint="default"/>
        <w:lang w:val="pt-PT" w:eastAsia="en-US" w:bidi="ar-SA"/>
      </w:rPr>
    </w:lvl>
    <w:lvl w:ilvl="8" w:tentative="0">
      <w:start w:val="0"/>
      <w:numFmt w:val="bullet"/>
      <w:lvlText w:val="•"/>
      <w:lvlJc w:val="left"/>
      <w:pPr>
        <w:ind w:left="5633" w:hanging="185"/>
      </w:pPr>
      <w:rPr>
        <w:rFonts w:hint="default"/>
        <w:lang w:val="pt-PT" w:eastAsia="en-US" w:bidi="ar-SA"/>
      </w:rPr>
    </w:lvl>
  </w:abstractNum>
  <w:abstractNum w:abstractNumId="1">
    <w:nsid w:val="162F2CCF"/>
    <w:multiLevelType w:val="multilevel"/>
    <w:tmpl w:val="162F2CCF"/>
    <w:lvl w:ilvl="0" w:tentative="0">
      <w:start w:val="1"/>
      <w:numFmt w:val="decimal"/>
      <w:lvlText w:val="%1"/>
      <w:lvlJc w:val="left"/>
      <w:pPr>
        <w:ind w:left="406" w:hanging="185"/>
      </w:pPr>
      <w:rPr>
        <w:rFonts w:hint="default" w:ascii="Arial" w:hAnsi="Arial" w:eastAsia="Arial" w:cs="Arial"/>
        <w:b/>
        <w:bCs/>
        <w:w w:val="100"/>
        <w:sz w:val="22"/>
        <w:szCs w:val="22"/>
        <w:lang w:val="pt-PT" w:eastAsia="en-US" w:bidi="ar-SA"/>
      </w:rPr>
    </w:lvl>
    <w:lvl w:ilvl="1" w:tentative="0">
      <w:start w:val="1"/>
      <w:numFmt w:val="decimal"/>
      <w:lvlText w:val="%1.%2"/>
      <w:lvlJc w:val="left"/>
      <w:pPr>
        <w:ind w:left="222" w:hanging="370"/>
      </w:pPr>
      <w:rPr>
        <w:rFonts w:hint="default" w:ascii="Arial MT" w:hAnsi="Arial MT" w:eastAsia="Arial MT" w:cs="Arial MT"/>
        <w:w w:val="100"/>
        <w:sz w:val="22"/>
        <w:szCs w:val="22"/>
        <w:lang w:val="pt-PT" w:eastAsia="en-US" w:bidi="ar-SA"/>
      </w:rPr>
    </w:lvl>
    <w:lvl w:ilvl="2" w:tentative="0">
      <w:start w:val="0"/>
      <w:numFmt w:val="bullet"/>
      <w:lvlText w:val="•"/>
      <w:lvlJc w:val="left"/>
      <w:pPr>
        <w:ind w:left="1467" w:hanging="370"/>
      </w:pPr>
      <w:rPr>
        <w:rFonts w:hint="default"/>
        <w:lang w:val="pt-PT" w:eastAsia="en-US" w:bidi="ar-SA"/>
      </w:rPr>
    </w:lvl>
    <w:lvl w:ilvl="3" w:tentative="0">
      <w:start w:val="0"/>
      <w:numFmt w:val="bullet"/>
      <w:lvlText w:val="•"/>
      <w:lvlJc w:val="left"/>
      <w:pPr>
        <w:ind w:left="2534" w:hanging="370"/>
      </w:pPr>
      <w:rPr>
        <w:rFonts w:hint="default"/>
        <w:lang w:val="pt-PT" w:eastAsia="en-US" w:bidi="ar-SA"/>
      </w:rPr>
    </w:lvl>
    <w:lvl w:ilvl="4" w:tentative="0">
      <w:start w:val="0"/>
      <w:numFmt w:val="bullet"/>
      <w:lvlText w:val="•"/>
      <w:lvlJc w:val="left"/>
      <w:pPr>
        <w:ind w:left="3602" w:hanging="370"/>
      </w:pPr>
      <w:rPr>
        <w:rFonts w:hint="default"/>
        <w:lang w:val="pt-PT" w:eastAsia="en-US" w:bidi="ar-SA"/>
      </w:rPr>
    </w:lvl>
    <w:lvl w:ilvl="5" w:tentative="0">
      <w:start w:val="0"/>
      <w:numFmt w:val="bullet"/>
      <w:lvlText w:val="•"/>
      <w:lvlJc w:val="left"/>
      <w:pPr>
        <w:ind w:left="4669" w:hanging="370"/>
      </w:pPr>
      <w:rPr>
        <w:rFonts w:hint="default"/>
        <w:lang w:val="pt-PT" w:eastAsia="en-US" w:bidi="ar-SA"/>
      </w:rPr>
    </w:lvl>
    <w:lvl w:ilvl="6" w:tentative="0">
      <w:start w:val="0"/>
      <w:numFmt w:val="bullet"/>
      <w:lvlText w:val="•"/>
      <w:lvlJc w:val="left"/>
      <w:pPr>
        <w:ind w:left="5736" w:hanging="370"/>
      </w:pPr>
      <w:rPr>
        <w:rFonts w:hint="default"/>
        <w:lang w:val="pt-PT" w:eastAsia="en-US" w:bidi="ar-SA"/>
      </w:rPr>
    </w:lvl>
    <w:lvl w:ilvl="7" w:tentative="0">
      <w:start w:val="0"/>
      <w:numFmt w:val="bullet"/>
      <w:lvlText w:val="•"/>
      <w:lvlJc w:val="left"/>
      <w:pPr>
        <w:ind w:left="6804" w:hanging="370"/>
      </w:pPr>
      <w:rPr>
        <w:rFonts w:hint="default"/>
        <w:lang w:val="pt-PT" w:eastAsia="en-US" w:bidi="ar-SA"/>
      </w:rPr>
    </w:lvl>
    <w:lvl w:ilvl="8" w:tentative="0">
      <w:start w:val="0"/>
      <w:numFmt w:val="bullet"/>
      <w:lvlText w:val="•"/>
      <w:lvlJc w:val="left"/>
      <w:pPr>
        <w:ind w:left="7871" w:hanging="370"/>
      </w:pPr>
      <w:rPr>
        <w:rFonts w:hint="default"/>
        <w:lang w:val="pt-PT" w:eastAsia="en-US" w:bidi="ar-SA"/>
      </w:rPr>
    </w:lvl>
  </w:abstractNum>
  <w:abstractNum w:abstractNumId="2">
    <w:nsid w:val="25D75EDA"/>
    <w:multiLevelType w:val="multilevel"/>
    <w:tmpl w:val="25D75ED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272A2B2E"/>
    <w:multiLevelType w:val="multilevel"/>
    <w:tmpl w:val="272A2B2E"/>
    <w:lvl w:ilvl="0" w:tentative="0">
      <w:start w:val="9"/>
      <w:numFmt w:val="decimal"/>
      <w:lvlText w:val="%1"/>
      <w:lvlJc w:val="left"/>
      <w:pPr>
        <w:ind w:left="222" w:hanging="500"/>
      </w:pPr>
      <w:rPr>
        <w:rFonts w:hint="default"/>
        <w:lang w:val="pt-PT" w:eastAsia="en-US" w:bidi="ar-SA"/>
      </w:rPr>
    </w:lvl>
    <w:lvl w:ilvl="1" w:tentative="0">
      <w:start w:val="10"/>
      <w:numFmt w:val="decimal"/>
      <w:lvlText w:val="%1.%2"/>
      <w:lvlJc w:val="left"/>
      <w:pPr>
        <w:ind w:left="642" w:hanging="500"/>
      </w:pPr>
      <w:rPr>
        <w:rFonts w:hint="default" w:ascii="Arial MT" w:hAnsi="Arial MT" w:eastAsia="Arial MT" w:cs="Arial MT"/>
        <w:w w:val="100"/>
        <w:sz w:val="22"/>
        <w:szCs w:val="22"/>
        <w:lang w:val="pt-PT" w:eastAsia="en-US" w:bidi="ar-SA"/>
      </w:rPr>
    </w:lvl>
    <w:lvl w:ilvl="2" w:tentative="0">
      <w:start w:val="1"/>
      <w:numFmt w:val="lowerLetter"/>
      <w:lvlText w:val="%3)"/>
      <w:lvlJc w:val="left"/>
      <w:pPr>
        <w:ind w:left="788" w:hanging="296"/>
      </w:pPr>
      <w:rPr>
        <w:rFonts w:hint="default" w:ascii="Arial MT" w:hAnsi="Arial MT" w:eastAsia="Arial MT" w:cs="Arial MT"/>
        <w:w w:val="100"/>
        <w:sz w:val="22"/>
        <w:szCs w:val="22"/>
        <w:lang w:val="pt-PT" w:eastAsia="en-US" w:bidi="ar-SA"/>
      </w:rPr>
    </w:lvl>
    <w:lvl w:ilvl="3" w:tentative="0">
      <w:start w:val="0"/>
      <w:numFmt w:val="bullet"/>
      <w:lvlText w:val="•"/>
      <w:lvlJc w:val="left"/>
      <w:pPr>
        <w:ind w:left="2830" w:hanging="296"/>
      </w:pPr>
      <w:rPr>
        <w:rFonts w:hint="default"/>
        <w:lang w:val="pt-PT" w:eastAsia="en-US" w:bidi="ar-SA"/>
      </w:rPr>
    </w:lvl>
    <w:lvl w:ilvl="4" w:tentative="0">
      <w:start w:val="0"/>
      <w:numFmt w:val="bullet"/>
      <w:lvlText w:val="•"/>
      <w:lvlJc w:val="left"/>
      <w:pPr>
        <w:ind w:left="3855" w:hanging="296"/>
      </w:pPr>
      <w:rPr>
        <w:rFonts w:hint="default"/>
        <w:lang w:val="pt-PT" w:eastAsia="en-US" w:bidi="ar-SA"/>
      </w:rPr>
    </w:lvl>
    <w:lvl w:ilvl="5" w:tentative="0">
      <w:start w:val="0"/>
      <w:numFmt w:val="bullet"/>
      <w:lvlText w:val="•"/>
      <w:lvlJc w:val="left"/>
      <w:pPr>
        <w:ind w:left="4880" w:hanging="296"/>
      </w:pPr>
      <w:rPr>
        <w:rFonts w:hint="default"/>
        <w:lang w:val="pt-PT" w:eastAsia="en-US" w:bidi="ar-SA"/>
      </w:rPr>
    </w:lvl>
    <w:lvl w:ilvl="6" w:tentative="0">
      <w:start w:val="0"/>
      <w:numFmt w:val="bullet"/>
      <w:lvlText w:val="•"/>
      <w:lvlJc w:val="left"/>
      <w:pPr>
        <w:ind w:left="5905" w:hanging="296"/>
      </w:pPr>
      <w:rPr>
        <w:rFonts w:hint="default"/>
        <w:lang w:val="pt-PT" w:eastAsia="en-US" w:bidi="ar-SA"/>
      </w:rPr>
    </w:lvl>
    <w:lvl w:ilvl="7" w:tentative="0">
      <w:start w:val="0"/>
      <w:numFmt w:val="bullet"/>
      <w:lvlText w:val="•"/>
      <w:lvlJc w:val="left"/>
      <w:pPr>
        <w:ind w:left="6930" w:hanging="296"/>
      </w:pPr>
      <w:rPr>
        <w:rFonts w:hint="default"/>
        <w:lang w:val="pt-PT" w:eastAsia="en-US" w:bidi="ar-SA"/>
      </w:rPr>
    </w:lvl>
    <w:lvl w:ilvl="8" w:tentative="0">
      <w:start w:val="0"/>
      <w:numFmt w:val="bullet"/>
      <w:lvlText w:val="•"/>
      <w:lvlJc w:val="left"/>
      <w:pPr>
        <w:ind w:left="7956" w:hanging="296"/>
      </w:pPr>
      <w:rPr>
        <w:rFonts w:hint="default"/>
        <w:lang w:val="pt-PT" w:eastAsia="en-US" w:bidi="ar-SA"/>
      </w:rPr>
    </w:lvl>
  </w:abstractNum>
  <w:abstractNum w:abstractNumId="5">
    <w:nsid w:val="27AC1B1E"/>
    <w:multiLevelType w:val="multilevel"/>
    <w:tmpl w:val="27AC1B1E"/>
    <w:lvl w:ilvl="0" w:tentative="0">
      <w:start w:val="2"/>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1800" w:hanging="1800"/>
      </w:pPr>
      <w:rPr>
        <w:rFonts w:hint="default"/>
        <w:b/>
      </w:rPr>
    </w:lvl>
  </w:abstractNum>
  <w:abstractNum w:abstractNumId="6">
    <w:nsid w:val="2E77510D"/>
    <w:multiLevelType w:val="multilevel"/>
    <w:tmpl w:val="2E77510D"/>
    <w:lvl w:ilvl="0" w:tentative="0">
      <w:start w:val="1"/>
      <w:numFmt w:val="decimal"/>
      <w:lvlText w:val="%1."/>
      <w:lvlJc w:val="left"/>
      <w:pPr>
        <w:ind w:left="946"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902" w:hanging="708"/>
      </w:pPr>
      <w:rPr>
        <w:rFonts w:hint="default"/>
        <w:lang w:val="pt-PT" w:eastAsia="en-US" w:bidi="ar-SA"/>
      </w:rPr>
    </w:lvl>
    <w:lvl w:ilvl="2" w:tentative="0">
      <w:start w:val="0"/>
      <w:numFmt w:val="bullet"/>
      <w:lvlText w:val="•"/>
      <w:lvlJc w:val="left"/>
      <w:pPr>
        <w:ind w:left="2865" w:hanging="708"/>
      </w:pPr>
      <w:rPr>
        <w:rFonts w:hint="default"/>
        <w:lang w:val="pt-PT" w:eastAsia="en-US" w:bidi="ar-SA"/>
      </w:rPr>
    </w:lvl>
    <w:lvl w:ilvl="3" w:tentative="0">
      <w:start w:val="0"/>
      <w:numFmt w:val="bullet"/>
      <w:lvlText w:val="•"/>
      <w:lvlJc w:val="left"/>
      <w:pPr>
        <w:ind w:left="3827" w:hanging="708"/>
      </w:pPr>
      <w:rPr>
        <w:rFonts w:hint="default"/>
        <w:lang w:val="pt-PT" w:eastAsia="en-US" w:bidi="ar-SA"/>
      </w:rPr>
    </w:lvl>
    <w:lvl w:ilvl="4" w:tentative="0">
      <w:start w:val="0"/>
      <w:numFmt w:val="bullet"/>
      <w:lvlText w:val="•"/>
      <w:lvlJc w:val="left"/>
      <w:pPr>
        <w:ind w:left="4790" w:hanging="708"/>
      </w:pPr>
      <w:rPr>
        <w:rFonts w:hint="default"/>
        <w:lang w:val="pt-PT" w:eastAsia="en-US" w:bidi="ar-SA"/>
      </w:rPr>
    </w:lvl>
    <w:lvl w:ilvl="5" w:tentative="0">
      <w:start w:val="0"/>
      <w:numFmt w:val="bullet"/>
      <w:lvlText w:val="•"/>
      <w:lvlJc w:val="left"/>
      <w:pPr>
        <w:ind w:left="5753" w:hanging="708"/>
      </w:pPr>
      <w:rPr>
        <w:rFonts w:hint="default"/>
        <w:lang w:val="pt-PT" w:eastAsia="en-US" w:bidi="ar-SA"/>
      </w:rPr>
    </w:lvl>
    <w:lvl w:ilvl="6" w:tentative="0">
      <w:start w:val="0"/>
      <w:numFmt w:val="bullet"/>
      <w:lvlText w:val="•"/>
      <w:lvlJc w:val="left"/>
      <w:pPr>
        <w:ind w:left="6715" w:hanging="708"/>
      </w:pPr>
      <w:rPr>
        <w:rFonts w:hint="default"/>
        <w:lang w:val="pt-PT" w:eastAsia="en-US" w:bidi="ar-SA"/>
      </w:rPr>
    </w:lvl>
    <w:lvl w:ilvl="7" w:tentative="0">
      <w:start w:val="0"/>
      <w:numFmt w:val="bullet"/>
      <w:lvlText w:val="•"/>
      <w:lvlJc w:val="left"/>
      <w:pPr>
        <w:ind w:left="7678" w:hanging="708"/>
      </w:pPr>
      <w:rPr>
        <w:rFonts w:hint="default"/>
        <w:lang w:val="pt-PT" w:eastAsia="en-US" w:bidi="ar-SA"/>
      </w:rPr>
    </w:lvl>
    <w:lvl w:ilvl="8" w:tentative="0">
      <w:start w:val="0"/>
      <w:numFmt w:val="bullet"/>
      <w:lvlText w:val="•"/>
      <w:lvlJc w:val="left"/>
      <w:pPr>
        <w:ind w:left="8641" w:hanging="708"/>
      </w:pPr>
      <w:rPr>
        <w:rFonts w:hint="default"/>
        <w:lang w:val="pt-PT" w:eastAsia="en-US" w:bidi="ar-SA"/>
      </w:rPr>
    </w:lvl>
  </w:abstractNum>
  <w:abstractNum w:abstractNumId="7">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91476B4"/>
    <w:multiLevelType w:val="multilevel"/>
    <w:tmpl w:val="391476B4"/>
    <w:lvl w:ilvl="0" w:tentative="0">
      <w:start w:val="1"/>
      <w:numFmt w:val="lowerLetter"/>
      <w:lvlText w:val="%1."/>
      <w:lvlJc w:val="left"/>
      <w:pPr>
        <w:ind w:left="2880" w:hanging="360"/>
      </w:p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9">
    <w:nsid w:val="3EC36E3E"/>
    <w:multiLevelType w:val="multilevel"/>
    <w:tmpl w:val="3EC36E3E"/>
    <w:lvl w:ilvl="0" w:tentative="0">
      <w:start w:val="1"/>
      <w:numFmt w:val="decimal"/>
      <w:lvlText w:val="%1."/>
      <w:lvlJc w:val="left"/>
      <w:pPr>
        <w:ind w:left="360" w:hanging="36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40E83D8B"/>
    <w:multiLevelType w:val="multilevel"/>
    <w:tmpl w:val="40E83D8B"/>
    <w:lvl w:ilvl="0" w:tentative="0">
      <w:start w:val="1"/>
      <w:numFmt w:val="lowerLetter"/>
      <w:lvlText w:val="%1)"/>
      <w:lvlJc w:val="left"/>
      <w:pPr>
        <w:ind w:left="720" w:hanging="360"/>
      </w:pPr>
      <w:rPr>
        <w:rFonts w:hint="default"/>
        <w:spacing w:val="-1"/>
        <w:w w:val="99"/>
        <w:lang w:val="pt-PT"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F905399"/>
    <w:multiLevelType w:val="multilevel"/>
    <w:tmpl w:val="5F905399"/>
    <w:lvl w:ilvl="0" w:tentative="0">
      <w:start w:val="1"/>
      <w:numFmt w:val="lowerLetter"/>
      <w:lvlText w:val="%1)"/>
      <w:lvlJc w:val="left"/>
      <w:pPr>
        <w:ind w:left="238"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272" w:hanging="708"/>
      </w:pPr>
      <w:rPr>
        <w:rFonts w:hint="default"/>
        <w:lang w:val="pt-PT" w:eastAsia="en-US" w:bidi="ar-SA"/>
      </w:rPr>
    </w:lvl>
    <w:lvl w:ilvl="2" w:tentative="0">
      <w:start w:val="0"/>
      <w:numFmt w:val="bullet"/>
      <w:lvlText w:val="•"/>
      <w:lvlJc w:val="left"/>
      <w:pPr>
        <w:ind w:left="2305" w:hanging="708"/>
      </w:pPr>
      <w:rPr>
        <w:rFonts w:hint="default"/>
        <w:lang w:val="pt-PT" w:eastAsia="en-US" w:bidi="ar-SA"/>
      </w:rPr>
    </w:lvl>
    <w:lvl w:ilvl="3" w:tentative="0">
      <w:start w:val="0"/>
      <w:numFmt w:val="bullet"/>
      <w:lvlText w:val="•"/>
      <w:lvlJc w:val="left"/>
      <w:pPr>
        <w:ind w:left="3337" w:hanging="708"/>
      </w:pPr>
      <w:rPr>
        <w:rFonts w:hint="default"/>
        <w:lang w:val="pt-PT" w:eastAsia="en-US" w:bidi="ar-SA"/>
      </w:rPr>
    </w:lvl>
    <w:lvl w:ilvl="4" w:tentative="0">
      <w:start w:val="0"/>
      <w:numFmt w:val="bullet"/>
      <w:lvlText w:val="•"/>
      <w:lvlJc w:val="left"/>
      <w:pPr>
        <w:ind w:left="4370" w:hanging="708"/>
      </w:pPr>
      <w:rPr>
        <w:rFonts w:hint="default"/>
        <w:lang w:val="pt-PT" w:eastAsia="en-US" w:bidi="ar-SA"/>
      </w:rPr>
    </w:lvl>
    <w:lvl w:ilvl="5" w:tentative="0">
      <w:start w:val="0"/>
      <w:numFmt w:val="bullet"/>
      <w:lvlText w:val="•"/>
      <w:lvlJc w:val="left"/>
      <w:pPr>
        <w:ind w:left="5403" w:hanging="708"/>
      </w:pPr>
      <w:rPr>
        <w:rFonts w:hint="default"/>
        <w:lang w:val="pt-PT" w:eastAsia="en-US" w:bidi="ar-SA"/>
      </w:rPr>
    </w:lvl>
    <w:lvl w:ilvl="6" w:tentative="0">
      <w:start w:val="0"/>
      <w:numFmt w:val="bullet"/>
      <w:lvlText w:val="•"/>
      <w:lvlJc w:val="left"/>
      <w:pPr>
        <w:ind w:left="6435" w:hanging="708"/>
      </w:pPr>
      <w:rPr>
        <w:rFonts w:hint="default"/>
        <w:lang w:val="pt-PT" w:eastAsia="en-US" w:bidi="ar-SA"/>
      </w:rPr>
    </w:lvl>
    <w:lvl w:ilvl="7" w:tentative="0">
      <w:start w:val="0"/>
      <w:numFmt w:val="bullet"/>
      <w:lvlText w:val="•"/>
      <w:lvlJc w:val="left"/>
      <w:pPr>
        <w:ind w:left="7468" w:hanging="708"/>
      </w:pPr>
      <w:rPr>
        <w:rFonts w:hint="default"/>
        <w:lang w:val="pt-PT" w:eastAsia="en-US" w:bidi="ar-SA"/>
      </w:rPr>
    </w:lvl>
    <w:lvl w:ilvl="8" w:tentative="0">
      <w:start w:val="0"/>
      <w:numFmt w:val="bullet"/>
      <w:lvlText w:val="•"/>
      <w:lvlJc w:val="left"/>
      <w:pPr>
        <w:ind w:left="8501" w:hanging="708"/>
      </w:pPr>
      <w:rPr>
        <w:rFonts w:hint="default"/>
        <w:lang w:val="pt-PT" w:eastAsia="en-US" w:bidi="ar-SA"/>
      </w:rPr>
    </w:lvl>
  </w:abstractNum>
  <w:abstractNum w:abstractNumId="12">
    <w:nsid w:val="661E6C5E"/>
    <w:multiLevelType w:val="multilevel"/>
    <w:tmpl w:val="661E6C5E"/>
    <w:lvl w:ilvl="0" w:tentative="0">
      <w:start w:val="8"/>
      <w:numFmt w:val="lowerLetter"/>
      <w:lvlText w:val="%1)"/>
      <w:lvlJc w:val="left"/>
      <w:pPr>
        <w:ind w:left="4013" w:hanging="327"/>
      </w:pPr>
      <w:rPr>
        <w:rFonts w:hint="default"/>
        <w:b/>
        <w:bCs/>
        <w:w w:val="100"/>
        <w:lang w:val="pt-PT" w:eastAsia="en-US" w:bidi="ar-SA"/>
      </w:rPr>
    </w:lvl>
    <w:lvl w:ilvl="1" w:tentative="0">
      <w:start w:val="1"/>
      <w:numFmt w:val="decimal"/>
      <w:lvlText w:val="%2"/>
      <w:lvlJc w:val="left"/>
      <w:pPr>
        <w:ind w:left="4299" w:hanging="197"/>
      </w:pPr>
      <w:rPr>
        <w:rFonts w:hint="default" w:ascii="Arial MT" w:hAnsi="Arial MT" w:eastAsia="Arial MT" w:cs="Arial MT"/>
        <w:w w:val="100"/>
        <w:sz w:val="22"/>
        <w:szCs w:val="22"/>
        <w:lang w:val="pt-PT" w:eastAsia="en-US" w:bidi="ar-SA"/>
      </w:rPr>
    </w:lvl>
    <w:lvl w:ilvl="2" w:tentative="0">
      <w:start w:val="0"/>
      <w:numFmt w:val="bullet"/>
      <w:lvlText w:val="•"/>
      <w:lvlJc w:val="left"/>
      <w:pPr>
        <w:ind w:left="5296" w:hanging="197"/>
      </w:pPr>
      <w:rPr>
        <w:rFonts w:hint="default"/>
        <w:lang w:val="pt-PT" w:eastAsia="en-US" w:bidi="ar-SA"/>
      </w:rPr>
    </w:lvl>
    <w:lvl w:ilvl="3" w:tentative="0">
      <w:start w:val="0"/>
      <w:numFmt w:val="bullet"/>
      <w:lvlText w:val="•"/>
      <w:lvlJc w:val="left"/>
      <w:pPr>
        <w:ind w:left="6288" w:hanging="197"/>
      </w:pPr>
      <w:rPr>
        <w:rFonts w:hint="default"/>
        <w:lang w:val="pt-PT" w:eastAsia="en-US" w:bidi="ar-SA"/>
      </w:rPr>
    </w:lvl>
    <w:lvl w:ilvl="4" w:tentative="0">
      <w:start w:val="0"/>
      <w:numFmt w:val="bullet"/>
      <w:lvlText w:val="•"/>
      <w:lvlJc w:val="left"/>
      <w:pPr>
        <w:ind w:left="7280" w:hanging="197"/>
      </w:pPr>
      <w:rPr>
        <w:rFonts w:hint="default"/>
        <w:lang w:val="pt-PT" w:eastAsia="en-US" w:bidi="ar-SA"/>
      </w:rPr>
    </w:lvl>
    <w:lvl w:ilvl="5" w:tentative="0">
      <w:start w:val="0"/>
      <w:numFmt w:val="bullet"/>
      <w:lvlText w:val="•"/>
      <w:lvlJc w:val="left"/>
      <w:pPr>
        <w:ind w:left="8272" w:hanging="197"/>
      </w:pPr>
      <w:rPr>
        <w:rFonts w:hint="default"/>
        <w:lang w:val="pt-PT" w:eastAsia="en-US" w:bidi="ar-SA"/>
      </w:rPr>
    </w:lvl>
    <w:lvl w:ilvl="6" w:tentative="0">
      <w:start w:val="0"/>
      <w:numFmt w:val="bullet"/>
      <w:lvlText w:val="•"/>
      <w:lvlJc w:val="left"/>
      <w:pPr>
        <w:ind w:left="9264" w:hanging="197"/>
      </w:pPr>
      <w:rPr>
        <w:rFonts w:hint="default"/>
        <w:lang w:val="pt-PT" w:eastAsia="en-US" w:bidi="ar-SA"/>
      </w:rPr>
    </w:lvl>
    <w:lvl w:ilvl="7" w:tentative="0">
      <w:start w:val="0"/>
      <w:numFmt w:val="bullet"/>
      <w:lvlText w:val="•"/>
      <w:lvlJc w:val="left"/>
      <w:pPr>
        <w:ind w:left="10255" w:hanging="197"/>
      </w:pPr>
      <w:rPr>
        <w:rFonts w:hint="default"/>
        <w:lang w:val="pt-PT" w:eastAsia="en-US" w:bidi="ar-SA"/>
      </w:rPr>
    </w:lvl>
    <w:lvl w:ilvl="8" w:tentative="0">
      <w:start w:val="0"/>
      <w:numFmt w:val="bullet"/>
      <w:lvlText w:val="•"/>
      <w:lvlJc w:val="left"/>
      <w:pPr>
        <w:ind w:left="11247" w:hanging="197"/>
      </w:pPr>
      <w:rPr>
        <w:rFonts w:hint="default"/>
        <w:lang w:val="pt-PT" w:eastAsia="en-US" w:bidi="ar-SA"/>
      </w:rPr>
    </w:lvl>
  </w:abstractNum>
  <w:abstractNum w:abstractNumId="13">
    <w:nsid w:val="691D4C2C"/>
    <w:multiLevelType w:val="multilevel"/>
    <w:tmpl w:val="691D4C2C"/>
    <w:lvl w:ilvl="0" w:tentative="0">
      <w:start w:val="1"/>
      <w:numFmt w:val="lowerLetter"/>
      <w:lvlText w:val="%1)"/>
      <w:lvlJc w:val="left"/>
      <w:pPr>
        <w:ind w:left="720" w:hanging="360"/>
      </w:pPr>
      <w:rPr>
        <w:rFonts w:hint="default" w:ascii="Arial MT" w:hAnsi="Arial MT" w:eastAsia="Arial MT" w:cs="Arial MT"/>
        <w:w w:val="100"/>
        <w:sz w:val="22"/>
        <w:szCs w:val="22"/>
        <w:lang w:val="pt-PT"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A1D35D0"/>
    <w:multiLevelType w:val="multilevel"/>
    <w:tmpl w:val="6A1D35D0"/>
    <w:lvl w:ilvl="0" w:tentative="0">
      <w:start w:val="10"/>
      <w:numFmt w:val="decimal"/>
      <w:lvlText w:val="%1"/>
      <w:lvlJc w:val="left"/>
      <w:pPr>
        <w:ind w:left="529" w:hanging="308"/>
      </w:pPr>
      <w:rPr>
        <w:rFonts w:hint="default" w:ascii="Arial" w:hAnsi="Arial" w:eastAsia="Arial" w:cs="Arial"/>
        <w:b/>
        <w:bCs/>
        <w:spacing w:val="-1"/>
        <w:w w:val="100"/>
        <w:sz w:val="22"/>
        <w:szCs w:val="22"/>
        <w:lang w:val="pt-PT" w:eastAsia="en-US" w:bidi="ar-SA"/>
      </w:rPr>
    </w:lvl>
    <w:lvl w:ilvl="1" w:tentative="0">
      <w:start w:val="1"/>
      <w:numFmt w:val="decimal"/>
      <w:lvlText w:val="%1.%2"/>
      <w:lvlJc w:val="left"/>
      <w:pPr>
        <w:ind w:left="222" w:hanging="596"/>
      </w:pPr>
      <w:rPr>
        <w:rFonts w:hint="default" w:ascii="Arial MT" w:hAnsi="Arial MT" w:eastAsia="Arial MT" w:cs="Arial MT"/>
        <w:spacing w:val="-1"/>
        <w:w w:val="100"/>
        <w:sz w:val="22"/>
        <w:szCs w:val="22"/>
        <w:lang w:val="pt-PT" w:eastAsia="en-US" w:bidi="ar-SA"/>
      </w:rPr>
    </w:lvl>
    <w:lvl w:ilvl="2" w:tentative="0">
      <w:start w:val="1"/>
      <w:numFmt w:val="lowerLetter"/>
      <w:lvlText w:val="%3)"/>
      <w:lvlJc w:val="left"/>
      <w:pPr>
        <w:ind w:left="788" w:hanging="334"/>
      </w:pPr>
      <w:rPr>
        <w:rFonts w:hint="default" w:ascii="Arial MT" w:hAnsi="Arial MT" w:eastAsia="Arial MT" w:cs="Arial MT"/>
        <w:w w:val="100"/>
        <w:sz w:val="22"/>
        <w:szCs w:val="22"/>
        <w:lang w:val="pt-PT" w:eastAsia="en-US" w:bidi="ar-SA"/>
      </w:rPr>
    </w:lvl>
    <w:lvl w:ilvl="3" w:tentative="0">
      <w:start w:val="1"/>
      <w:numFmt w:val="decimal"/>
      <w:lvlText w:val="%4"/>
      <w:lvlJc w:val="left"/>
      <w:pPr>
        <w:ind w:left="1258" w:hanging="185"/>
      </w:pPr>
      <w:rPr>
        <w:rFonts w:hint="default" w:ascii="Arial MT" w:hAnsi="Arial MT" w:eastAsia="Arial MT" w:cs="Arial MT"/>
        <w:w w:val="100"/>
        <w:sz w:val="22"/>
        <w:szCs w:val="22"/>
        <w:lang w:val="pt-PT" w:eastAsia="en-US" w:bidi="ar-SA"/>
      </w:rPr>
    </w:lvl>
    <w:lvl w:ilvl="4" w:tentative="0">
      <w:start w:val="0"/>
      <w:numFmt w:val="bullet"/>
      <w:lvlText w:val="•"/>
      <w:lvlJc w:val="left"/>
      <w:pPr>
        <w:ind w:left="1040" w:hanging="185"/>
      </w:pPr>
      <w:rPr>
        <w:rFonts w:hint="default"/>
        <w:lang w:val="pt-PT" w:eastAsia="en-US" w:bidi="ar-SA"/>
      </w:rPr>
    </w:lvl>
    <w:lvl w:ilvl="5" w:tentative="0">
      <w:start w:val="0"/>
      <w:numFmt w:val="bullet"/>
      <w:lvlText w:val="•"/>
      <w:lvlJc w:val="left"/>
      <w:pPr>
        <w:ind w:left="1260" w:hanging="185"/>
      </w:pPr>
      <w:rPr>
        <w:rFonts w:hint="default"/>
        <w:lang w:val="pt-PT" w:eastAsia="en-US" w:bidi="ar-SA"/>
      </w:rPr>
    </w:lvl>
    <w:lvl w:ilvl="6" w:tentative="0">
      <w:start w:val="0"/>
      <w:numFmt w:val="bullet"/>
      <w:lvlText w:val="•"/>
      <w:lvlJc w:val="left"/>
      <w:pPr>
        <w:ind w:left="3009" w:hanging="185"/>
      </w:pPr>
      <w:rPr>
        <w:rFonts w:hint="default"/>
        <w:lang w:val="pt-PT" w:eastAsia="en-US" w:bidi="ar-SA"/>
      </w:rPr>
    </w:lvl>
    <w:lvl w:ilvl="7" w:tentative="0">
      <w:start w:val="0"/>
      <w:numFmt w:val="bullet"/>
      <w:lvlText w:val="•"/>
      <w:lvlJc w:val="left"/>
      <w:pPr>
        <w:ind w:left="4758" w:hanging="185"/>
      </w:pPr>
      <w:rPr>
        <w:rFonts w:hint="default"/>
        <w:lang w:val="pt-PT" w:eastAsia="en-US" w:bidi="ar-SA"/>
      </w:rPr>
    </w:lvl>
    <w:lvl w:ilvl="8" w:tentative="0">
      <w:start w:val="0"/>
      <w:numFmt w:val="bullet"/>
      <w:lvlText w:val="•"/>
      <w:lvlJc w:val="left"/>
      <w:pPr>
        <w:ind w:left="6507" w:hanging="185"/>
      </w:pPr>
      <w:rPr>
        <w:rFonts w:hint="default"/>
        <w:lang w:val="pt-PT" w:eastAsia="en-US" w:bidi="ar-SA"/>
      </w:rPr>
    </w:lvl>
  </w:abstractNum>
  <w:abstractNum w:abstractNumId="15">
    <w:nsid w:val="786B79D6"/>
    <w:multiLevelType w:val="multilevel"/>
    <w:tmpl w:val="786B79D6"/>
    <w:lvl w:ilvl="0" w:tentative="0">
      <w:start w:val="1"/>
      <w:numFmt w:val="lowerLetter"/>
      <w:lvlText w:val="%1)"/>
      <w:lvlJc w:val="left"/>
      <w:pPr>
        <w:ind w:left="238"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272" w:hanging="708"/>
      </w:pPr>
      <w:rPr>
        <w:rFonts w:hint="default"/>
        <w:lang w:val="pt-PT" w:eastAsia="en-US" w:bidi="ar-SA"/>
      </w:rPr>
    </w:lvl>
    <w:lvl w:ilvl="2" w:tentative="0">
      <w:start w:val="0"/>
      <w:numFmt w:val="bullet"/>
      <w:lvlText w:val="•"/>
      <w:lvlJc w:val="left"/>
      <w:pPr>
        <w:ind w:left="2305" w:hanging="708"/>
      </w:pPr>
      <w:rPr>
        <w:rFonts w:hint="default"/>
        <w:lang w:val="pt-PT" w:eastAsia="en-US" w:bidi="ar-SA"/>
      </w:rPr>
    </w:lvl>
    <w:lvl w:ilvl="3" w:tentative="0">
      <w:start w:val="0"/>
      <w:numFmt w:val="bullet"/>
      <w:lvlText w:val="•"/>
      <w:lvlJc w:val="left"/>
      <w:pPr>
        <w:ind w:left="3337" w:hanging="708"/>
      </w:pPr>
      <w:rPr>
        <w:rFonts w:hint="default"/>
        <w:lang w:val="pt-PT" w:eastAsia="en-US" w:bidi="ar-SA"/>
      </w:rPr>
    </w:lvl>
    <w:lvl w:ilvl="4" w:tentative="0">
      <w:start w:val="0"/>
      <w:numFmt w:val="bullet"/>
      <w:lvlText w:val="•"/>
      <w:lvlJc w:val="left"/>
      <w:pPr>
        <w:ind w:left="4370" w:hanging="708"/>
      </w:pPr>
      <w:rPr>
        <w:rFonts w:hint="default"/>
        <w:lang w:val="pt-PT" w:eastAsia="en-US" w:bidi="ar-SA"/>
      </w:rPr>
    </w:lvl>
    <w:lvl w:ilvl="5" w:tentative="0">
      <w:start w:val="0"/>
      <w:numFmt w:val="bullet"/>
      <w:lvlText w:val="•"/>
      <w:lvlJc w:val="left"/>
      <w:pPr>
        <w:ind w:left="5403" w:hanging="708"/>
      </w:pPr>
      <w:rPr>
        <w:rFonts w:hint="default"/>
        <w:lang w:val="pt-PT" w:eastAsia="en-US" w:bidi="ar-SA"/>
      </w:rPr>
    </w:lvl>
    <w:lvl w:ilvl="6" w:tentative="0">
      <w:start w:val="0"/>
      <w:numFmt w:val="bullet"/>
      <w:lvlText w:val="•"/>
      <w:lvlJc w:val="left"/>
      <w:pPr>
        <w:ind w:left="6435" w:hanging="708"/>
      </w:pPr>
      <w:rPr>
        <w:rFonts w:hint="default"/>
        <w:lang w:val="pt-PT" w:eastAsia="en-US" w:bidi="ar-SA"/>
      </w:rPr>
    </w:lvl>
    <w:lvl w:ilvl="7" w:tentative="0">
      <w:start w:val="0"/>
      <w:numFmt w:val="bullet"/>
      <w:lvlText w:val="•"/>
      <w:lvlJc w:val="left"/>
      <w:pPr>
        <w:ind w:left="7468" w:hanging="708"/>
      </w:pPr>
      <w:rPr>
        <w:rFonts w:hint="default"/>
        <w:lang w:val="pt-PT" w:eastAsia="en-US" w:bidi="ar-SA"/>
      </w:rPr>
    </w:lvl>
    <w:lvl w:ilvl="8" w:tentative="0">
      <w:start w:val="0"/>
      <w:numFmt w:val="bullet"/>
      <w:lvlText w:val="•"/>
      <w:lvlJc w:val="left"/>
      <w:pPr>
        <w:ind w:left="8501" w:hanging="708"/>
      </w:pPr>
      <w:rPr>
        <w:rFonts w:hint="default"/>
        <w:lang w:val="pt-PT" w:eastAsia="en-US" w:bidi="ar-SA"/>
      </w:rPr>
    </w:lvl>
  </w:abstractNum>
  <w:abstractNum w:abstractNumId="16">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num w:numId="1">
    <w:abstractNumId w:val="1"/>
  </w:num>
  <w:num w:numId="2">
    <w:abstractNumId w:val="0"/>
  </w:num>
  <w:num w:numId="3">
    <w:abstractNumId w:val="12"/>
  </w:num>
  <w:num w:numId="4">
    <w:abstractNumId w:val="2"/>
  </w:num>
  <w:num w:numId="5">
    <w:abstractNumId w:val="8"/>
  </w:num>
  <w:num w:numId="6">
    <w:abstractNumId w:val="10"/>
  </w:num>
  <w:num w:numId="7">
    <w:abstractNumId w:val="4"/>
  </w:num>
  <w:num w:numId="8">
    <w:abstractNumId w:val="13"/>
  </w:num>
  <w:num w:numId="9">
    <w:abstractNumId w:val="14"/>
  </w:num>
  <w:num w:numId="10">
    <w:abstractNumId w:val="9"/>
  </w:num>
  <w:num w:numId="11">
    <w:abstractNumId w:val="5"/>
  </w:num>
  <w:num w:numId="1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B4"/>
    <w:rsid w:val="000074AC"/>
    <w:rsid w:val="0001312A"/>
    <w:rsid w:val="00015625"/>
    <w:rsid w:val="00027032"/>
    <w:rsid w:val="00046BCE"/>
    <w:rsid w:val="00053C16"/>
    <w:rsid w:val="00054578"/>
    <w:rsid w:val="00073992"/>
    <w:rsid w:val="00097634"/>
    <w:rsid w:val="000C37F7"/>
    <w:rsid w:val="000E768E"/>
    <w:rsid w:val="000F5CA3"/>
    <w:rsid w:val="00101D14"/>
    <w:rsid w:val="001102EC"/>
    <w:rsid w:val="00127C26"/>
    <w:rsid w:val="00151A2A"/>
    <w:rsid w:val="00172CB3"/>
    <w:rsid w:val="001D62AA"/>
    <w:rsid w:val="001F4177"/>
    <w:rsid w:val="001F6831"/>
    <w:rsid w:val="00204251"/>
    <w:rsid w:val="00216B72"/>
    <w:rsid w:val="00221E73"/>
    <w:rsid w:val="002272ED"/>
    <w:rsid w:val="002331DE"/>
    <w:rsid w:val="00252FA9"/>
    <w:rsid w:val="002564F8"/>
    <w:rsid w:val="00264CFC"/>
    <w:rsid w:val="00285782"/>
    <w:rsid w:val="002A68B7"/>
    <w:rsid w:val="002B3B1E"/>
    <w:rsid w:val="002C05D9"/>
    <w:rsid w:val="002C3867"/>
    <w:rsid w:val="002E5438"/>
    <w:rsid w:val="002F3D41"/>
    <w:rsid w:val="00324E76"/>
    <w:rsid w:val="003376B6"/>
    <w:rsid w:val="00341F04"/>
    <w:rsid w:val="0034322E"/>
    <w:rsid w:val="00343916"/>
    <w:rsid w:val="003647C3"/>
    <w:rsid w:val="00365112"/>
    <w:rsid w:val="00377DCE"/>
    <w:rsid w:val="00382D0A"/>
    <w:rsid w:val="00387BA2"/>
    <w:rsid w:val="0039491D"/>
    <w:rsid w:val="003A0A62"/>
    <w:rsid w:val="003B4492"/>
    <w:rsid w:val="003C29E6"/>
    <w:rsid w:val="00403632"/>
    <w:rsid w:val="00405378"/>
    <w:rsid w:val="00410AD3"/>
    <w:rsid w:val="00423172"/>
    <w:rsid w:val="00426AA1"/>
    <w:rsid w:val="00435D73"/>
    <w:rsid w:val="00435DCC"/>
    <w:rsid w:val="0044099B"/>
    <w:rsid w:val="00442674"/>
    <w:rsid w:val="00473C4C"/>
    <w:rsid w:val="00477936"/>
    <w:rsid w:val="00496658"/>
    <w:rsid w:val="004B3576"/>
    <w:rsid w:val="004C63E6"/>
    <w:rsid w:val="004D1986"/>
    <w:rsid w:val="004E1A79"/>
    <w:rsid w:val="004F6BDE"/>
    <w:rsid w:val="00505E61"/>
    <w:rsid w:val="00537382"/>
    <w:rsid w:val="00554635"/>
    <w:rsid w:val="005548C5"/>
    <w:rsid w:val="00570C54"/>
    <w:rsid w:val="00576FB1"/>
    <w:rsid w:val="00583793"/>
    <w:rsid w:val="00597FEB"/>
    <w:rsid w:val="005C0EA5"/>
    <w:rsid w:val="00626E70"/>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6703"/>
    <w:rsid w:val="007A0751"/>
    <w:rsid w:val="007B338C"/>
    <w:rsid w:val="007B7C0D"/>
    <w:rsid w:val="007C66BC"/>
    <w:rsid w:val="007D6130"/>
    <w:rsid w:val="007F4E3B"/>
    <w:rsid w:val="007F5BCC"/>
    <w:rsid w:val="00805A50"/>
    <w:rsid w:val="00885183"/>
    <w:rsid w:val="00887782"/>
    <w:rsid w:val="008969B3"/>
    <w:rsid w:val="008A3AD6"/>
    <w:rsid w:val="008B46E7"/>
    <w:rsid w:val="009056C8"/>
    <w:rsid w:val="00917D0D"/>
    <w:rsid w:val="009745BD"/>
    <w:rsid w:val="00977C7E"/>
    <w:rsid w:val="009A7635"/>
    <w:rsid w:val="009C2426"/>
    <w:rsid w:val="009C58EB"/>
    <w:rsid w:val="00A33619"/>
    <w:rsid w:val="00A5726F"/>
    <w:rsid w:val="00A63681"/>
    <w:rsid w:val="00A7090A"/>
    <w:rsid w:val="00AD51A4"/>
    <w:rsid w:val="00AE791B"/>
    <w:rsid w:val="00AF0BA6"/>
    <w:rsid w:val="00B018B0"/>
    <w:rsid w:val="00B04290"/>
    <w:rsid w:val="00B07FA7"/>
    <w:rsid w:val="00B12C37"/>
    <w:rsid w:val="00B154BF"/>
    <w:rsid w:val="00B47E79"/>
    <w:rsid w:val="00B6594E"/>
    <w:rsid w:val="00B67878"/>
    <w:rsid w:val="00B83938"/>
    <w:rsid w:val="00BA6013"/>
    <w:rsid w:val="00BB0913"/>
    <w:rsid w:val="00BC55EC"/>
    <w:rsid w:val="00BD1050"/>
    <w:rsid w:val="00BD1644"/>
    <w:rsid w:val="00BE09E4"/>
    <w:rsid w:val="00C167F9"/>
    <w:rsid w:val="00C37032"/>
    <w:rsid w:val="00C45055"/>
    <w:rsid w:val="00C62D6B"/>
    <w:rsid w:val="00C646EE"/>
    <w:rsid w:val="00C75C6E"/>
    <w:rsid w:val="00C8315D"/>
    <w:rsid w:val="00C8356F"/>
    <w:rsid w:val="00CC3E1E"/>
    <w:rsid w:val="00D021D7"/>
    <w:rsid w:val="00D03E0A"/>
    <w:rsid w:val="00D11FC7"/>
    <w:rsid w:val="00D247B4"/>
    <w:rsid w:val="00D24B96"/>
    <w:rsid w:val="00D26995"/>
    <w:rsid w:val="00D35461"/>
    <w:rsid w:val="00D40371"/>
    <w:rsid w:val="00D53A24"/>
    <w:rsid w:val="00D56C56"/>
    <w:rsid w:val="00D64CF4"/>
    <w:rsid w:val="00D86B90"/>
    <w:rsid w:val="00DE2DAD"/>
    <w:rsid w:val="00E2049B"/>
    <w:rsid w:val="00E33B2F"/>
    <w:rsid w:val="00E431BC"/>
    <w:rsid w:val="00E81A98"/>
    <w:rsid w:val="00E836DD"/>
    <w:rsid w:val="00E83AB7"/>
    <w:rsid w:val="00EE48F3"/>
    <w:rsid w:val="00F127FD"/>
    <w:rsid w:val="00F133AB"/>
    <w:rsid w:val="00F13719"/>
    <w:rsid w:val="00F2498F"/>
    <w:rsid w:val="00F9451F"/>
    <w:rsid w:val="00F97889"/>
    <w:rsid w:val="00FB0ACF"/>
    <w:rsid w:val="00FF780D"/>
    <w:rsid w:val="096E21F9"/>
    <w:rsid w:val="12FB525C"/>
    <w:rsid w:val="1B28721C"/>
    <w:rsid w:val="207C3BC7"/>
    <w:rsid w:val="31733591"/>
    <w:rsid w:val="3F5E1E9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Arial MT" w:hAnsi="Arial MT" w:eastAsia="Arial MT" w:cs="Arial MT"/>
      <w:sz w:val="22"/>
      <w:szCs w:val="22"/>
      <w:lang w:val="pt-PT" w:eastAsia="en-US" w:bidi="ar-SA"/>
    </w:rPr>
  </w:style>
  <w:style w:type="paragraph" w:styleId="2">
    <w:name w:val="heading 1"/>
    <w:basedOn w:val="1"/>
    <w:link w:val="40"/>
    <w:qFormat/>
    <w:uiPriority w:val="9"/>
    <w:pPr>
      <w:spacing w:before="1"/>
      <w:ind w:left="222"/>
      <w:jc w:val="both"/>
      <w:outlineLvl w:val="0"/>
    </w:pPr>
    <w:rPr>
      <w:rFonts w:ascii="Arial" w:hAnsi="Arial" w:eastAsia="Arial" w:cs="Arial"/>
      <w:b/>
      <w:bCs/>
      <w:sz w:val="24"/>
      <w:szCs w:val="24"/>
    </w:rPr>
  </w:style>
  <w:style w:type="paragraph" w:styleId="3">
    <w:name w:val="heading 2"/>
    <w:basedOn w:val="1"/>
    <w:link w:val="41"/>
    <w:unhideWhenUsed/>
    <w:qFormat/>
    <w:uiPriority w:val="9"/>
    <w:pPr>
      <w:ind w:left="222"/>
      <w:outlineLvl w:val="1"/>
    </w:pPr>
    <w:rPr>
      <w:rFonts w:ascii="Arial" w:hAnsi="Arial" w:eastAsia="Arial" w:cs="Arial"/>
      <w:b/>
      <w:bCs/>
    </w:rPr>
  </w:style>
  <w:style w:type="paragraph" w:styleId="4">
    <w:name w:val="heading 3"/>
    <w:basedOn w:val="1"/>
    <w:next w:val="1"/>
    <w:link w:val="39"/>
    <w:unhideWhenUsed/>
    <w:qFormat/>
    <w:uiPriority w:val="9"/>
    <w:pPr>
      <w:ind w:left="262"/>
      <w:jc w:val="both"/>
      <w:outlineLvl w:val="2"/>
    </w:pPr>
    <w:rPr>
      <w:rFonts w:ascii="Arial" w:hAnsi="Arial" w:eastAsia="Arial" w:cs="Arial"/>
      <w:b/>
      <w:bCs/>
      <w:i/>
      <w:iCs/>
      <w:sz w:val="21"/>
      <w:szCs w:val="21"/>
      <w:u w:val="single" w:color="000000"/>
    </w:rPr>
  </w:style>
  <w:style w:type="paragraph" w:styleId="5">
    <w:name w:val="heading 4"/>
    <w:basedOn w:val="1"/>
    <w:next w:val="1"/>
    <w:link w:val="35"/>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45"/>
    <w:unhideWhenUsed/>
    <w:qFormat/>
    <w:uiPriority w:val="0"/>
    <w:pPr>
      <w:widowControl/>
      <w:tabs>
        <w:tab w:val="left" w:pos="3600"/>
      </w:tabs>
      <w:autoSpaceDE/>
      <w:autoSpaceDN/>
      <w:spacing w:before="240" w:after="60"/>
      <w:ind w:left="3600" w:hanging="720"/>
      <w:outlineLvl w:val="4"/>
    </w:pPr>
    <w:rPr>
      <w:rFonts w:ascii="Calibri" w:hAnsi="Calibri" w:eastAsia="Times New Roman" w:cs="Times New Roman"/>
      <w:b/>
      <w:bCs/>
      <w:i/>
      <w:iCs/>
      <w:sz w:val="26"/>
      <w:szCs w:val="26"/>
      <w:lang w:val="zh-CN" w:eastAsia="zh-CN"/>
    </w:rPr>
  </w:style>
  <w:style w:type="paragraph" w:styleId="7">
    <w:name w:val="heading 6"/>
    <w:basedOn w:val="1"/>
    <w:next w:val="1"/>
    <w:link w:val="46"/>
    <w:qFormat/>
    <w:uiPriority w:val="0"/>
    <w:pPr>
      <w:widowControl/>
      <w:tabs>
        <w:tab w:val="left" w:pos="4320"/>
      </w:tabs>
      <w:autoSpaceDE/>
      <w:autoSpaceDN/>
      <w:spacing w:before="240" w:after="60"/>
      <w:ind w:left="4320" w:hanging="720"/>
      <w:outlineLvl w:val="5"/>
    </w:pPr>
    <w:rPr>
      <w:rFonts w:ascii="Times New Roman" w:hAnsi="Times New Roman" w:eastAsia="Times New Roman" w:cs="Times New Roman"/>
      <w:b/>
      <w:bCs/>
      <w:lang w:val="zh-CN" w:eastAsia="zh-CN"/>
    </w:rPr>
  </w:style>
  <w:style w:type="paragraph" w:styleId="8">
    <w:name w:val="heading 7"/>
    <w:basedOn w:val="1"/>
    <w:next w:val="1"/>
    <w:link w:val="47"/>
    <w:unhideWhenUsed/>
    <w:qFormat/>
    <w:uiPriority w:val="0"/>
    <w:pPr>
      <w:widowControl/>
      <w:tabs>
        <w:tab w:val="left" w:pos="5040"/>
      </w:tabs>
      <w:autoSpaceDE/>
      <w:autoSpaceDN/>
      <w:spacing w:before="240" w:after="60"/>
      <w:ind w:left="5040" w:hanging="720"/>
      <w:outlineLvl w:val="6"/>
    </w:pPr>
    <w:rPr>
      <w:rFonts w:ascii="Calibri" w:hAnsi="Calibri" w:eastAsia="Times New Roman" w:cs="Times New Roman"/>
      <w:sz w:val="24"/>
      <w:szCs w:val="24"/>
      <w:lang w:val="zh-CN" w:eastAsia="zh-CN"/>
    </w:rPr>
  </w:style>
  <w:style w:type="paragraph" w:styleId="9">
    <w:name w:val="heading 8"/>
    <w:basedOn w:val="1"/>
    <w:next w:val="1"/>
    <w:link w:val="48"/>
    <w:unhideWhenUsed/>
    <w:qFormat/>
    <w:uiPriority w:val="0"/>
    <w:pPr>
      <w:widowControl/>
      <w:tabs>
        <w:tab w:val="left" w:pos="5760"/>
      </w:tabs>
      <w:autoSpaceDE/>
      <w:autoSpaceDN/>
      <w:spacing w:before="240" w:after="60"/>
      <w:ind w:left="5760" w:hanging="720"/>
      <w:outlineLvl w:val="7"/>
    </w:pPr>
    <w:rPr>
      <w:rFonts w:ascii="Calibri" w:hAnsi="Calibri" w:eastAsia="Times New Roman" w:cs="Times New Roman"/>
      <w:i/>
      <w:iCs/>
      <w:sz w:val="24"/>
      <w:szCs w:val="24"/>
      <w:lang w:val="zh-CN" w:eastAsia="zh-CN"/>
    </w:rPr>
  </w:style>
  <w:style w:type="paragraph" w:styleId="10">
    <w:name w:val="heading 9"/>
    <w:basedOn w:val="1"/>
    <w:next w:val="1"/>
    <w:link w:val="49"/>
    <w:unhideWhenUsed/>
    <w:qFormat/>
    <w:uiPriority w:val="0"/>
    <w:pPr>
      <w:widowControl/>
      <w:tabs>
        <w:tab w:val="left" w:pos="6480"/>
      </w:tabs>
      <w:autoSpaceDE/>
      <w:autoSpaceDN/>
      <w:spacing w:before="240" w:after="60"/>
      <w:ind w:left="6480" w:hanging="720"/>
      <w:outlineLvl w:val="8"/>
    </w:pPr>
    <w:rPr>
      <w:rFonts w:ascii="Cambria" w:hAnsi="Cambria" w:eastAsia="Times New Roman" w:cs="Times New Roman"/>
      <w:lang w:val="zh-CN" w:eastAsia="zh-CN"/>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FollowedHyperlink"/>
    <w:qFormat/>
    <w:uiPriority w:val="0"/>
    <w:rPr>
      <w:color w:val="800080"/>
      <w:u w:val="single"/>
    </w:rPr>
  </w:style>
  <w:style w:type="character" w:styleId="15">
    <w:name w:val="Emphasis"/>
    <w:basedOn w:val="11"/>
    <w:qFormat/>
    <w:uiPriority w:val="20"/>
    <w:rPr>
      <w:i/>
      <w:iCs/>
    </w:rPr>
  </w:style>
  <w:style w:type="character" w:styleId="16">
    <w:name w:val="Hyperlink"/>
    <w:qFormat/>
    <w:uiPriority w:val="99"/>
    <w:rPr>
      <w:color w:val="0000FF"/>
      <w:u w:val="single"/>
    </w:rPr>
  </w:style>
  <w:style w:type="paragraph" w:styleId="17">
    <w:name w:val="Body Text"/>
    <w:basedOn w:val="1"/>
    <w:link w:val="42"/>
    <w:qFormat/>
    <w:uiPriority w:val="1"/>
  </w:style>
  <w:style w:type="paragraph" w:styleId="18">
    <w:name w:val="Body Text Indent 2"/>
    <w:basedOn w:val="1"/>
    <w:link w:val="52"/>
    <w:qFormat/>
    <w:uiPriority w:val="0"/>
    <w:pPr>
      <w:widowControl/>
      <w:autoSpaceDE/>
      <w:autoSpaceDN/>
      <w:ind w:firstLine="1440"/>
      <w:jc w:val="both"/>
    </w:pPr>
    <w:rPr>
      <w:rFonts w:ascii="Times New Roman" w:hAnsi="Times New Roman" w:eastAsia="Times New Roman" w:cs="Times New Roman"/>
      <w:sz w:val="26"/>
      <w:szCs w:val="20"/>
      <w:lang w:val="zh-CN" w:eastAsia="zh-CN"/>
    </w:rPr>
  </w:style>
  <w:style w:type="paragraph" w:styleId="19">
    <w:name w:val="Title"/>
    <w:basedOn w:val="1"/>
    <w:link w:val="43"/>
    <w:qFormat/>
    <w:uiPriority w:val="0"/>
    <w:pPr>
      <w:spacing w:line="275" w:lineRule="exact"/>
      <w:ind w:left="20"/>
    </w:pPr>
    <w:rPr>
      <w:rFonts w:ascii="Arial" w:hAnsi="Arial" w:eastAsia="Arial" w:cs="Arial"/>
      <w:b/>
      <w:bCs/>
      <w:sz w:val="24"/>
      <w:szCs w:val="24"/>
    </w:rPr>
  </w:style>
  <w:style w:type="paragraph" w:styleId="20">
    <w:name w:val="Normal (Web)"/>
    <w:basedOn w:val="1"/>
    <w:unhideWhenUsed/>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styleId="21">
    <w:name w:val="Body Text 3"/>
    <w:basedOn w:val="1"/>
    <w:link w:val="56"/>
    <w:qFormat/>
    <w:uiPriority w:val="0"/>
    <w:pPr>
      <w:widowControl/>
      <w:autoSpaceDE/>
      <w:autoSpaceDN/>
      <w:spacing w:after="120"/>
    </w:pPr>
    <w:rPr>
      <w:rFonts w:ascii="Times New Roman" w:hAnsi="Times New Roman" w:eastAsia="Times New Roman" w:cs="Times New Roman"/>
      <w:sz w:val="16"/>
      <w:szCs w:val="16"/>
      <w:lang w:val="zh-CN" w:eastAsia="zh-CN"/>
    </w:rPr>
  </w:style>
  <w:style w:type="paragraph" w:styleId="22">
    <w:name w:val="Body Text 2"/>
    <w:basedOn w:val="1"/>
    <w:link w:val="54"/>
    <w:qFormat/>
    <w:uiPriority w:val="0"/>
    <w:pPr>
      <w:widowControl/>
      <w:autoSpaceDE/>
      <w:autoSpaceDN/>
      <w:spacing w:after="120" w:line="480" w:lineRule="auto"/>
    </w:pPr>
    <w:rPr>
      <w:rFonts w:ascii="Times New Roman" w:hAnsi="Times New Roman" w:eastAsia="Times New Roman" w:cs="Times New Roman"/>
      <w:sz w:val="20"/>
      <w:szCs w:val="20"/>
      <w:lang w:val="pt-BR" w:eastAsia="pt-BR"/>
    </w:rPr>
  </w:style>
  <w:style w:type="paragraph" w:styleId="23">
    <w:name w:val="header"/>
    <w:basedOn w:val="1"/>
    <w:link w:val="32"/>
    <w:unhideWhenUsed/>
    <w:qFormat/>
    <w:uiPriority w:val="99"/>
    <w:pPr>
      <w:tabs>
        <w:tab w:val="center" w:pos="4513"/>
        <w:tab w:val="right" w:pos="9026"/>
      </w:tabs>
    </w:pPr>
  </w:style>
  <w:style w:type="paragraph" w:styleId="24">
    <w:name w:val="footer"/>
    <w:basedOn w:val="1"/>
    <w:link w:val="33"/>
    <w:unhideWhenUsed/>
    <w:qFormat/>
    <w:uiPriority w:val="99"/>
    <w:pPr>
      <w:tabs>
        <w:tab w:val="center" w:pos="4513"/>
        <w:tab w:val="right" w:pos="9026"/>
      </w:tabs>
    </w:pPr>
  </w:style>
  <w:style w:type="paragraph" w:styleId="25">
    <w:name w:val="Body Text Indent 3"/>
    <w:basedOn w:val="1"/>
    <w:link w:val="53"/>
    <w:qFormat/>
    <w:uiPriority w:val="0"/>
    <w:pPr>
      <w:widowControl/>
      <w:autoSpaceDE/>
      <w:autoSpaceDN/>
      <w:ind w:firstLine="1260"/>
      <w:jc w:val="both"/>
    </w:pPr>
    <w:rPr>
      <w:rFonts w:ascii="Times New Roman" w:hAnsi="Times New Roman" w:eastAsia="Times New Roman" w:cs="Times New Roman"/>
      <w:sz w:val="26"/>
      <w:szCs w:val="20"/>
      <w:lang w:val="zh-CN" w:eastAsia="zh-CN"/>
    </w:rPr>
  </w:style>
  <w:style w:type="paragraph" w:styleId="26">
    <w:name w:val="Balloon Text"/>
    <w:basedOn w:val="1"/>
    <w:link w:val="34"/>
    <w:semiHidden/>
    <w:unhideWhenUsed/>
    <w:qFormat/>
    <w:uiPriority w:val="99"/>
    <w:rPr>
      <w:rFonts w:ascii="Tahoma" w:hAnsi="Tahoma" w:cs="Tahoma"/>
      <w:sz w:val="16"/>
      <w:szCs w:val="16"/>
    </w:rPr>
  </w:style>
  <w:style w:type="paragraph" w:styleId="27">
    <w:name w:val="Body Text Indent"/>
    <w:basedOn w:val="1"/>
    <w:link w:val="50"/>
    <w:qFormat/>
    <w:uiPriority w:val="99"/>
    <w:pPr>
      <w:widowControl/>
      <w:autoSpaceDE/>
      <w:autoSpaceDN/>
      <w:ind w:firstLine="2160"/>
      <w:jc w:val="both"/>
    </w:pPr>
    <w:rPr>
      <w:rFonts w:ascii="Arial" w:hAnsi="Arial" w:eastAsia="Times New Roman" w:cs="Times New Roman"/>
      <w:b/>
      <w:sz w:val="28"/>
      <w:szCs w:val="20"/>
      <w:lang w:val="zh-CN" w:eastAsia="zh-CN"/>
    </w:rPr>
  </w:style>
  <w:style w:type="table" w:styleId="28">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Table Normal"/>
    <w:semiHidden/>
    <w:unhideWhenUsed/>
    <w:qFormat/>
    <w:uiPriority w:val="2"/>
    <w:tblPr>
      <w:tblCellMar>
        <w:top w:w="0" w:type="dxa"/>
        <w:left w:w="0" w:type="dxa"/>
        <w:bottom w:w="0" w:type="dxa"/>
        <w:right w:w="0" w:type="dxa"/>
      </w:tblCellMar>
    </w:tblPr>
  </w:style>
  <w:style w:type="paragraph" w:styleId="30">
    <w:name w:val="List Paragraph"/>
    <w:basedOn w:val="1"/>
    <w:qFormat/>
    <w:uiPriority w:val="1"/>
    <w:pPr>
      <w:ind w:left="222"/>
      <w:jc w:val="both"/>
    </w:pPr>
  </w:style>
  <w:style w:type="paragraph" w:customStyle="1" w:styleId="31">
    <w:name w:val="Table Paragraph"/>
    <w:basedOn w:val="1"/>
    <w:qFormat/>
    <w:uiPriority w:val="1"/>
  </w:style>
  <w:style w:type="character" w:customStyle="1" w:styleId="32">
    <w:name w:val="Cabeçalho Char"/>
    <w:basedOn w:val="11"/>
    <w:link w:val="23"/>
    <w:qFormat/>
    <w:uiPriority w:val="99"/>
    <w:rPr>
      <w:rFonts w:ascii="Arial MT" w:hAnsi="Arial MT" w:eastAsia="Arial MT" w:cs="Arial MT"/>
      <w:lang w:val="pt-PT"/>
    </w:rPr>
  </w:style>
  <w:style w:type="character" w:customStyle="1" w:styleId="33">
    <w:name w:val="Rodapé Char"/>
    <w:basedOn w:val="11"/>
    <w:link w:val="24"/>
    <w:qFormat/>
    <w:uiPriority w:val="99"/>
    <w:rPr>
      <w:rFonts w:ascii="Arial MT" w:hAnsi="Arial MT" w:eastAsia="Arial MT" w:cs="Arial MT"/>
      <w:lang w:val="pt-PT"/>
    </w:rPr>
  </w:style>
  <w:style w:type="character" w:customStyle="1" w:styleId="34">
    <w:name w:val="Texto de balão Char"/>
    <w:basedOn w:val="11"/>
    <w:link w:val="26"/>
    <w:semiHidden/>
    <w:qFormat/>
    <w:uiPriority w:val="99"/>
    <w:rPr>
      <w:rFonts w:ascii="Tahoma" w:hAnsi="Tahoma" w:eastAsia="Arial MT" w:cs="Tahoma"/>
      <w:sz w:val="16"/>
      <w:szCs w:val="16"/>
      <w:lang w:val="pt-PT"/>
    </w:rPr>
  </w:style>
  <w:style w:type="character" w:customStyle="1" w:styleId="35">
    <w:name w:val="Título 4 Char"/>
    <w:basedOn w:val="11"/>
    <w:link w:val="5"/>
    <w:qFormat/>
    <w:uiPriority w:val="9"/>
    <w:rPr>
      <w:rFonts w:asciiTheme="majorHAnsi" w:hAnsiTheme="majorHAnsi" w:eastAsiaTheme="majorEastAsia" w:cstheme="majorBidi"/>
      <w:b/>
      <w:bCs/>
      <w:i/>
      <w:iCs/>
      <w:color w:val="4F81BD" w:themeColor="accent1"/>
      <w:lang w:val="pt-PT"/>
      <w14:textFill>
        <w14:solidFill>
          <w14:schemeClr w14:val="accent1"/>
        </w14:solidFill>
      </w14:textFill>
    </w:rPr>
  </w:style>
  <w:style w:type="paragraph" w:customStyle="1" w:styleId="36">
    <w:name w:val="Default"/>
    <w:qFormat/>
    <w:uiPriority w:val="0"/>
    <w:pPr>
      <w:widowControl/>
      <w:autoSpaceDE w:val="0"/>
      <w:autoSpaceDN w:val="0"/>
      <w:adjustRightInd w:val="0"/>
    </w:pPr>
    <w:rPr>
      <w:rFonts w:ascii="Arial" w:hAnsi="Arial" w:eastAsia="Calibri" w:cs="Arial"/>
      <w:color w:val="000000"/>
      <w:sz w:val="24"/>
      <w:szCs w:val="24"/>
      <w:lang w:val="pt-BR" w:eastAsia="en-US" w:bidi="ar-SA"/>
    </w:rPr>
  </w:style>
  <w:style w:type="paragraph" w:customStyle="1" w:styleId="37">
    <w:name w:val="Parágrafo da Lista1"/>
    <w:basedOn w:val="1"/>
    <w:qFormat/>
    <w:uiPriority w:val="0"/>
    <w:pPr>
      <w:widowControl/>
      <w:autoSpaceDE/>
      <w:autoSpaceDN/>
      <w:ind w:left="720"/>
    </w:pPr>
    <w:rPr>
      <w:rFonts w:ascii="Ecofont_Spranq_eco_Sans" w:hAnsi="Ecofont_Spranq_eco_Sans" w:eastAsia="Times New Roman" w:cs="Ecofont_Spranq_eco_Sans"/>
      <w:sz w:val="24"/>
      <w:szCs w:val="24"/>
      <w:lang w:val="pt-BR" w:eastAsia="pt-BR"/>
    </w:rPr>
  </w:style>
  <w:style w:type="paragraph" w:customStyle="1" w:styleId="38">
    <w:name w:val="Standard"/>
    <w:qFormat/>
    <w:uiPriority w:val="0"/>
    <w:pPr>
      <w:widowControl/>
      <w:suppressAutoHyphens/>
      <w:autoSpaceDE/>
      <w:autoSpaceDN w:val="0"/>
      <w:textAlignment w:val="baseline"/>
    </w:pPr>
    <w:rPr>
      <w:rFonts w:ascii="Liberation Serif" w:hAnsi="Liberation Serif" w:eastAsia="NSimSun" w:cs="Arial"/>
      <w:kern w:val="3"/>
      <w:sz w:val="24"/>
      <w:szCs w:val="24"/>
      <w:lang w:val="pt-BR" w:eastAsia="zh-CN" w:bidi="hi-IN"/>
    </w:rPr>
  </w:style>
  <w:style w:type="character" w:customStyle="1" w:styleId="39">
    <w:name w:val="Título 3 Char"/>
    <w:basedOn w:val="11"/>
    <w:link w:val="4"/>
    <w:qFormat/>
    <w:uiPriority w:val="9"/>
    <w:rPr>
      <w:rFonts w:ascii="Arial" w:hAnsi="Arial" w:eastAsia="Arial" w:cs="Arial"/>
      <w:b/>
      <w:bCs/>
      <w:i/>
      <w:iCs/>
      <w:sz w:val="21"/>
      <w:szCs w:val="21"/>
      <w:u w:val="single" w:color="000000"/>
      <w:lang w:val="pt-PT"/>
    </w:rPr>
  </w:style>
  <w:style w:type="character" w:customStyle="1" w:styleId="40">
    <w:name w:val="Título 1 Char"/>
    <w:basedOn w:val="11"/>
    <w:link w:val="2"/>
    <w:qFormat/>
    <w:uiPriority w:val="9"/>
    <w:rPr>
      <w:rFonts w:ascii="Arial" w:hAnsi="Arial" w:eastAsia="Arial" w:cs="Arial"/>
      <w:b/>
      <w:bCs/>
      <w:sz w:val="24"/>
      <w:szCs w:val="24"/>
      <w:lang w:val="pt-PT"/>
    </w:rPr>
  </w:style>
  <w:style w:type="character" w:customStyle="1" w:styleId="41">
    <w:name w:val="Título 2 Char"/>
    <w:basedOn w:val="11"/>
    <w:link w:val="3"/>
    <w:qFormat/>
    <w:uiPriority w:val="9"/>
    <w:rPr>
      <w:rFonts w:ascii="Arial" w:hAnsi="Arial" w:eastAsia="Arial" w:cs="Arial"/>
      <w:b/>
      <w:bCs/>
      <w:lang w:val="pt-PT"/>
    </w:rPr>
  </w:style>
  <w:style w:type="character" w:customStyle="1" w:styleId="42">
    <w:name w:val="Corpo de texto Char"/>
    <w:basedOn w:val="11"/>
    <w:link w:val="17"/>
    <w:qFormat/>
    <w:uiPriority w:val="1"/>
    <w:rPr>
      <w:rFonts w:ascii="Arial MT" w:hAnsi="Arial MT" w:eastAsia="Arial MT" w:cs="Arial MT"/>
      <w:lang w:val="pt-PT"/>
    </w:rPr>
  </w:style>
  <w:style w:type="character" w:customStyle="1" w:styleId="43">
    <w:name w:val="Título Char"/>
    <w:basedOn w:val="11"/>
    <w:link w:val="19"/>
    <w:qFormat/>
    <w:uiPriority w:val="0"/>
    <w:rPr>
      <w:rFonts w:ascii="Arial" w:hAnsi="Arial" w:eastAsia="Arial" w:cs="Arial"/>
      <w:b/>
      <w:bCs/>
      <w:sz w:val="24"/>
      <w:szCs w:val="24"/>
      <w:lang w:val="pt-PT"/>
    </w:rPr>
  </w:style>
  <w:style w:type="character" w:customStyle="1" w:styleId="44">
    <w:name w:val="Menção Pendente1"/>
    <w:basedOn w:val="11"/>
    <w:semiHidden/>
    <w:unhideWhenUsed/>
    <w:qFormat/>
    <w:uiPriority w:val="99"/>
    <w:rPr>
      <w:color w:val="605E5C"/>
      <w:shd w:val="clear" w:color="auto" w:fill="E1DFDD"/>
    </w:rPr>
  </w:style>
  <w:style w:type="character" w:customStyle="1" w:styleId="45">
    <w:name w:val="Título 5 Char"/>
    <w:basedOn w:val="11"/>
    <w:link w:val="6"/>
    <w:qFormat/>
    <w:uiPriority w:val="0"/>
    <w:rPr>
      <w:rFonts w:ascii="Calibri" w:hAnsi="Calibri" w:eastAsia="Times New Roman" w:cs="Times New Roman"/>
      <w:b/>
      <w:bCs/>
      <w:i/>
      <w:iCs/>
      <w:sz w:val="26"/>
      <w:szCs w:val="26"/>
      <w:lang w:val="zh-CN" w:eastAsia="zh-CN"/>
    </w:rPr>
  </w:style>
  <w:style w:type="character" w:customStyle="1" w:styleId="46">
    <w:name w:val="Título 6 Char"/>
    <w:basedOn w:val="11"/>
    <w:link w:val="7"/>
    <w:qFormat/>
    <w:uiPriority w:val="0"/>
    <w:rPr>
      <w:rFonts w:ascii="Times New Roman" w:hAnsi="Times New Roman" w:eastAsia="Times New Roman" w:cs="Times New Roman"/>
      <w:b/>
      <w:bCs/>
      <w:lang w:val="zh-CN" w:eastAsia="zh-CN"/>
    </w:rPr>
  </w:style>
  <w:style w:type="character" w:customStyle="1" w:styleId="47">
    <w:name w:val="Título 7 Char"/>
    <w:basedOn w:val="11"/>
    <w:link w:val="8"/>
    <w:qFormat/>
    <w:uiPriority w:val="0"/>
    <w:rPr>
      <w:rFonts w:ascii="Calibri" w:hAnsi="Calibri" w:eastAsia="Times New Roman" w:cs="Times New Roman"/>
      <w:sz w:val="24"/>
      <w:szCs w:val="24"/>
      <w:lang w:val="zh-CN" w:eastAsia="zh-CN"/>
    </w:rPr>
  </w:style>
  <w:style w:type="character" w:customStyle="1" w:styleId="48">
    <w:name w:val="Título 8 Char"/>
    <w:basedOn w:val="11"/>
    <w:link w:val="9"/>
    <w:qFormat/>
    <w:uiPriority w:val="0"/>
    <w:rPr>
      <w:rFonts w:ascii="Calibri" w:hAnsi="Calibri" w:eastAsia="Times New Roman" w:cs="Times New Roman"/>
      <w:i/>
      <w:iCs/>
      <w:sz w:val="24"/>
      <w:szCs w:val="24"/>
      <w:lang w:val="zh-CN" w:eastAsia="zh-CN"/>
    </w:rPr>
  </w:style>
  <w:style w:type="character" w:customStyle="1" w:styleId="49">
    <w:name w:val="Título 9 Char"/>
    <w:basedOn w:val="11"/>
    <w:link w:val="10"/>
    <w:qFormat/>
    <w:uiPriority w:val="0"/>
    <w:rPr>
      <w:rFonts w:ascii="Cambria" w:hAnsi="Cambria" w:eastAsia="Times New Roman" w:cs="Times New Roman"/>
      <w:lang w:val="zh-CN" w:eastAsia="zh-CN"/>
    </w:rPr>
  </w:style>
  <w:style w:type="character" w:customStyle="1" w:styleId="50">
    <w:name w:val="Recuo de corpo de texto Char"/>
    <w:basedOn w:val="11"/>
    <w:link w:val="27"/>
    <w:qFormat/>
    <w:uiPriority w:val="99"/>
    <w:rPr>
      <w:rFonts w:ascii="Arial" w:hAnsi="Arial" w:eastAsia="Times New Roman" w:cs="Times New Roman"/>
      <w:b/>
      <w:sz w:val="28"/>
      <w:szCs w:val="20"/>
      <w:lang w:val="zh-CN" w:eastAsia="zh-CN"/>
    </w:rPr>
  </w:style>
  <w:style w:type="paragraph" w:customStyle="1" w:styleId="51">
    <w:name w:val="TITULO PRINCIPAL"/>
    <w:basedOn w:val="1"/>
    <w:qFormat/>
    <w:uiPriority w:val="0"/>
    <w:pPr>
      <w:widowControl/>
      <w:autoSpaceDE/>
      <w:autoSpaceDN/>
      <w:jc w:val="both"/>
    </w:pPr>
    <w:rPr>
      <w:rFonts w:ascii="Arial" w:hAnsi="Arial" w:eastAsia="Times New Roman" w:cs="Times New Roman"/>
      <w:sz w:val="24"/>
      <w:szCs w:val="20"/>
      <w:lang w:val="pt-BR" w:eastAsia="pt-BR"/>
    </w:rPr>
  </w:style>
  <w:style w:type="character" w:customStyle="1" w:styleId="52">
    <w:name w:val="Recuo de corpo de texto 2 Char"/>
    <w:basedOn w:val="11"/>
    <w:link w:val="18"/>
    <w:qFormat/>
    <w:uiPriority w:val="0"/>
    <w:rPr>
      <w:rFonts w:ascii="Times New Roman" w:hAnsi="Times New Roman" w:eastAsia="Times New Roman" w:cs="Times New Roman"/>
      <w:sz w:val="26"/>
      <w:szCs w:val="20"/>
      <w:lang w:val="zh-CN" w:eastAsia="zh-CN"/>
    </w:rPr>
  </w:style>
  <w:style w:type="character" w:customStyle="1" w:styleId="53">
    <w:name w:val="Recuo de corpo de texto 3 Char"/>
    <w:basedOn w:val="11"/>
    <w:link w:val="25"/>
    <w:qFormat/>
    <w:uiPriority w:val="0"/>
    <w:rPr>
      <w:rFonts w:ascii="Times New Roman" w:hAnsi="Times New Roman" w:eastAsia="Times New Roman" w:cs="Times New Roman"/>
      <w:sz w:val="26"/>
      <w:szCs w:val="20"/>
      <w:lang w:val="zh-CN" w:eastAsia="zh-CN"/>
    </w:rPr>
  </w:style>
  <w:style w:type="character" w:customStyle="1" w:styleId="54">
    <w:name w:val="Corpo de texto 2 Char"/>
    <w:basedOn w:val="11"/>
    <w:link w:val="22"/>
    <w:qFormat/>
    <w:uiPriority w:val="0"/>
    <w:rPr>
      <w:rFonts w:ascii="Times New Roman" w:hAnsi="Times New Roman" w:eastAsia="Times New Roman" w:cs="Times New Roman"/>
      <w:sz w:val="20"/>
      <w:szCs w:val="20"/>
      <w:lang w:val="pt-BR" w:eastAsia="pt-BR"/>
    </w:rPr>
  </w:style>
  <w:style w:type="character" w:customStyle="1" w:styleId="55">
    <w:name w:val="apple-converted-space"/>
    <w:basedOn w:val="11"/>
    <w:qFormat/>
    <w:uiPriority w:val="0"/>
  </w:style>
  <w:style w:type="character" w:customStyle="1" w:styleId="56">
    <w:name w:val="Corpo de texto 3 Char"/>
    <w:basedOn w:val="11"/>
    <w:link w:val="21"/>
    <w:qFormat/>
    <w:uiPriority w:val="0"/>
    <w:rPr>
      <w:rFonts w:ascii="Times New Roman" w:hAnsi="Times New Roman" w:eastAsia="Times New Roman" w:cs="Times New Roman"/>
      <w:sz w:val="16"/>
      <w:szCs w:val="16"/>
      <w:lang w:val="zh-CN" w:eastAsia="zh-CN"/>
    </w:rPr>
  </w:style>
  <w:style w:type="table" w:customStyle="1" w:styleId="57">
    <w:name w:val="Table Normal1"/>
    <w:semiHidden/>
    <w:unhideWhenUsed/>
    <w:qFormat/>
    <w:uiPriority w:val="2"/>
    <w:rPr>
      <w:rFonts w:ascii="Calibri" w:hAnsi="Calibri" w:eastAsia="Calibri" w:cs="Times New Roman"/>
    </w:rPr>
    <w:tblPr>
      <w:tblCellMar>
        <w:top w:w="0" w:type="dxa"/>
        <w:left w:w="0" w:type="dxa"/>
        <w:bottom w:w="0" w:type="dxa"/>
        <w:right w:w="0" w:type="dxa"/>
      </w:tblCellMar>
    </w:tblPr>
  </w:style>
  <w:style w:type="table" w:customStyle="1" w:styleId="58">
    <w:name w:val="Tabela com grade1"/>
    <w:basedOn w:val="12"/>
    <w:qFormat/>
    <w:uiPriority w:val="59"/>
    <w:pPr>
      <w:widowControl/>
      <w:autoSpaceDE/>
      <w:autoSpaceDN/>
    </w:pPr>
    <w:rPr>
      <w:rFonts w:ascii="Calibri" w:hAnsi="Calibri" w:eastAsia="Calibri" w:cs="Times New Roman"/>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fontstyle01"/>
    <w:qFormat/>
    <w:uiPriority w:val="0"/>
    <w:rPr>
      <w:rFonts w:hint="default" w:ascii="CIDFont+F1" w:hAnsi="CIDFont+F1"/>
      <w:color w:val="000000"/>
      <w:sz w:val="16"/>
      <w:szCs w:val="16"/>
    </w:rPr>
  </w:style>
  <w:style w:type="paragraph" w:customStyle="1" w:styleId="60">
    <w:name w:val="a-spacing-mini"/>
    <w:basedOn w:val="1"/>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character" w:customStyle="1" w:styleId="61">
    <w:name w:val="a-list-item"/>
    <w:qFormat/>
    <w:uiPriority w:val="0"/>
  </w:style>
  <w:style w:type="paragraph" w:styleId="62">
    <w:name w:val="No Spacing"/>
    <w:qFormat/>
    <w:uiPriority w:val="1"/>
    <w:pPr>
      <w:widowControl/>
      <w:autoSpaceDE/>
      <w:autoSpaceDN/>
    </w:pPr>
    <w:rPr>
      <w:rFonts w:ascii="Calibri" w:hAnsi="Calibri" w:eastAsia="Calibri" w:cs="Times New Roman"/>
      <w:sz w:val="22"/>
      <w:szCs w:val="22"/>
      <w:lang w:val="pt-BR" w:eastAsia="en-US" w:bidi="ar-SA"/>
    </w:rPr>
  </w:style>
  <w:style w:type="character" w:customStyle="1" w:styleId="63">
    <w:name w:val="Menção Pendente11"/>
    <w:basedOn w:val="11"/>
    <w:semiHidden/>
    <w:unhideWhenUsed/>
    <w:qFormat/>
    <w:uiPriority w:val="99"/>
    <w:rPr>
      <w:color w:val="605E5C"/>
      <w:shd w:val="clear" w:color="auto" w:fill="E1DFDD"/>
    </w:rPr>
  </w:style>
  <w:style w:type="character" w:customStyle="1" w:styleId="64">
    <w:name w:val="w8qarf"/>
    <w:basedOn w:val="11"/>
    <w:qFormat/>
    <w:uiPriority w:val="0"/>
  </w:style>
  <w:style w:type="paragraph" w:customStyle="1" w:styleId="65">
    <w:name w:val="Livro"/>
    <w:basedOn w:val="1"/>
    <w:link w:val="66"/>
    <w:qFormat/>
    <w:uiPriority w:val="0"/>
    <w:pPr>
      <w:widowControl/>
      <w:autoSpaceDE/>
      <w:autoSpaceDN/>
      <w:spacing w:before="120" w:after="120"/>
      <w:jc w:val="center"/>
      <w:outlineLvl w:val="0"/>
    </w:pPr>
    <w:rPr>
      <w:rFonts w:ascii="Arial" w:hAnsi="Arial" w:eastAsia="Times New Roman" w:cs="Arial"/>
      <w:b/>
      <w:caps/>
      <w:sz w:val="24"/>
      <w:szCs w:val="24"/>
      <w:lang w:val="pt-BR" w:eastAsia="pt-BR"/>
    </w:rPr>
  </w:style>
  <w:style w:type="character" w:customStyle="1" w:styleId="66">
    <w:name w:val="Livro Char"/>
    <w:basedOn w:val="11"/>
    <w:link w:val="65"/>
    <w:qFormat/>
    <w:uiPriority w:val="0"/>
    <w:rPr>
      <w:rFonts w:ascii="Arial" w:hAnsi="Arial" w:eastAsia="Times New Roman" w:cs="Arial"/>
      <w:b/>
      <w:caps/>
      <w:sz w:val="24"/>
      <w:szCs w:val="24"/>
      <w:lang w:val="pt-BR" w:eastAsia="pt-BR"/>
    </w:rPr>
  </w:style>
  <w:style w:type="character" w:customStyle="1" w:styleId="67">
    <w:name w:val="Unresolved Mention"/>
    <w:basedOn w:val="11"/>
    <w:semiHidden/>
    <w:unhideWhenUsed/>
    <w:qFormat/>
    <w:uiPriority w:val="99"/>
    <w:rPr>
      <w:color w:val="605E5C"/>
      <w:shd w:val="clear" w:color="auto" w:fill="E1DFDD"/>
    </w:rPr>
  </w:style>
  <w:style w:type="paragraph" w:customStyle="1" w:styleId="68">
    <w:name w:val="Nível 1-Sem Num Preto"/>
    <w:basedOn w:val="1"/>
    <w:qFormat/>
    <w:uiPriority w:val="0"/>
    <w:pPr>
      <w:keepNext/>
      <w:keepLines/>
      <w:widowControl/>
      <w:tabs>
        <w:tab w:val="left" w:pos="567"/>
      </w:tabs>
      <w:autoSpaceDE/>
      <w:autoSpaceDN/>
      <w:spacing w:before="240" w:after="120" w:line="276" w:lineRule="auto"/>
      <w:jc w:val="both"/>
      <w:outlineLvl w:val="1"/>
    </w:pPr>
    <w:rPr>
      <w:rFonts w:ascii="Arial" w:hAnsi="Arial" w:eastAsia="MS Gothic" w:cs="Arial"/>
      <w:b/>
      <w:bCs/>
      <w:sz w:val="20"/>
      <w:szCs w:val="20"/>
      <w:lang w:val="pt-BR" w:eastAsia="zh-CN" w:bidi="hi-I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04386-92FB-44B6-94E7-401DB21B0AE2}">
  <ds:schemaRefs/>
</ds:datastoreItem>
</file>

<file path=docProps/app.xml><?xml version="1.0" encoding="utf-8"?>
<Properties xmlns="http://schemas.openxmlformats.org/officeDocument/2006/extended-properties" xmlns:vt="http://schemas.openxmlformats.org/officeDocument/2006/docPropsVTypes">
  <Template>Normal</Template>
  <Pages>55</Pages>
  <Words>15527</Words>
  <Characters>83846</Characters>
  <Lines>698</Lines>
  <Paragraphs>198</Paragraphs>
  <TotalTime>1</TotalTime>
  <ScaleCrop>false</ScaleCrop>
  <LinksUpToDate>false</LinksUpToDate>
  <CharactersWithSpaces>99175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2024-09-17T19:54:00Z</dcterms:created>
  <dc:creator>Usuario</dc:creator>
  <cp:lastModifiedBy>Dell-90RJ0Z3</cp:lastModifiedBy>
  <cp:lastPrinted>2025-05-13T17:14:00Z</cp:lastPrinted>
  <dcterms:modified xsi:type="dcterms:W3CDTF">2025-09-05T11:52:19Z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1046-12.2.0.22549</vt:lpwstr>
  </property>
  <property fmtid="{D5CDD505-2E9C-101B-9397-08002B2CF9AE}" pid="6" name="ICV">
    <vt:lpwstr>7C78B99A9A0E49389564257A00F70201_13</vt:lpwstr>
  </property>
</Properties>
</file>