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0AE4" w14:textId="458F6E71"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0E7042">
        <w:rPr>
          <w:b/>
          <w:spacing w:val="-2"/>
          <w:w w:val="115"/>
        </w:rPr>
        <w:t>50</w:t>
      </w:r>
      <w:r w:rsidR="004334AA">
        <w:rPr>
          <w:b/>
          <w:spacing w:val="-2"/>
          <w:w w:val="115"/>
        </w:rPr>
        <w:t>/</w:t>
      </w:r>
      <w:r w:rsidR="005708EA">
        <w:rPr>
          <w:b/>
          <w:spacing w:val="-2"/>
          <w:w w:val="115"/>
        </w:rPr>
        <w:t>2025</w:t>
      </w:r>
      <w:r w:rsidR="00AA3761">
        <w:rPr>
          <w:b/>
          <w:spacing w:val="-2"/>
          <w:w w:val="115"/>
        </w:rPr>
        <w:t xml:space="preserve"> PROCESSO ADM Nº</w:t>
      </w:r>
      <w:r w:rsidR="00B467B8">
        <w:rPr>
          <w:b/>
          <w:spacing w:val="-2"/>
          <w:w w:val="115"/>
        </w:rPr>
        <w:t>1</w:t>
      </w:r>
      <w:r w:rsidR="00750CF2">
        <w:rPr>
          <w:b/>
          <w:spacing w:val="-2"/>
          <w:w w:val="115"/>
        </w:rPr>
        <w:t>2</w:t>
      </w:r>
      <w:r w:rsidR="000E7042">
        <w:rPr>
          <w:b/>
          <w:spacing w:val="-2"/>
          <w:w w:val="115"/>
        </w:rPr>
        <w:t>6</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77A7A95D"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w:t>
      </w:r>
      <w:r w:rsidR="0043219F">
        <w:rPr>
          <w:b/>
          <w:w w:val="115"/>
        </w:rPr>
        <w:t>EÇO</w:t>
      </w:r>
      <w:r w:rsidR="00303F8C">
        <w:rPr>
          <w:b/>
          <w:w w:val="115"/>
        </w:rPr>
        <w:t xml:space="preserve"> GLOBAL </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7261DB12"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750CF2">
        <w:rPr>
          <w:b/>
          <w:w w:val="115"/>
        </w:rPr>
        <w:t>2</w:t>
      </w:r>
      <w:r w:rsidR="000E7042">
        <w:rPr>
          <w:b/>
          <w:w w:val="115"/>
        </w:rPr>
        <w:t>6</w:t>
      </w:r>
      <w:r>
        <w:rPr>
          <w:b/>
          <w:w w:val="115"/>
        </w:rPr>
        <w:t>/</w:t>
      </w:r>
      <w:r w:rsidR="00012458">
        <w:rPr>
          <w:b/>
          <w:w w:val="115"/>
        </w:rPr>
        <w:t>0</w:t>
      </w:r>
      <w:r w:rsidR="00156BF3">
        <w:rPr>
          <w:b/>
          <w:w w:val="115"/>
        </w:rPr>
        <w:t>3</w:t>
      </w:r>
      <w:r>
        <w:rPr>
          <w:b/>
          <w:w w:val="115"/>
        </w:rPr>
        <w:t>/</w:t>
      </w:r>
      <w:r w:rsidR="005708EA">
        <w:rPr>
          <w:b/>
          <w:w w:val="115"/>
        </w:rPr>
        <w:t>2025</w:t>
      </w:r>
      <w:r w:rsidR="00284FB2">
        <w:rPr>
          <w:b/>
          <w:w w:val="115"/>
        </w:rPr>
        <w:t xml:space="preserve"> das </w:t>
      </w:r>
      <w:r w:rsidR="00B05988">
        <w:rPr>
          <w:w w:val="115"/>
        </w:rPr>
        <w:t>09</w:t>
      </w:r>
      <w:r w:rsidR="00284FB2" w:rsidRPr="00284FB2">
        <w:rPr>
          <w:w w:val="115"/>
        </w:rPr>
        <w:t>:</w:t>
      </w:r>
      <w:r w:rsidR="00B05988">
        <w:rPr>
          <w:w w:val="115"/>
        </w:rPr>
        <w:t>3</w:t>
      </w:r>
      <w:r w:rsidR="00284FB2" w:rsidRPr="00284FB2">
        <w:rPr>
          <w:w w:val="115"/>
        </w:rPr>
        <w:t>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5D22F681"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617633">
        <w:rPr>
          <w:b/>
          <w:w w:val="110"/>
        </w:rPr>
        <w:t>0</w:t>
      </w:r>
      <w:r w:rsidR="00750CF2">
        <w:rPr>
          <w:b/>
          <w:w w:val="110"/>
        </w:rPr>
        <w:t>1</w:t>
      </w:r>
      <w:r>
        <w:rPr>
          <w:b/>
          <w:w w:val="110"/>
        </w:rPr>
        <w:t>/</w:t>
      </w:r>
      <w:r>
        <w:rPr>
          <w:b/>
          <w:spacing w:val="-14"/>
          <w:w w:val="110"/>
        </w:rPr>
        <w:t xml:space="preserve"> </w:t>
      </w:r>
      <w:r w:rsidR="00012458">
        <w:rPr>
          <w:b/>
          <w:w w:val="110"/>
        </w:rPr>
        <w:t>0</w:t>
      </w:r>
      <w:r w:rsidR="00617633">
        <w:rPr>
          <w:b/>
          <w:w w:val="110"/>
        </w:rPr>
        <w:t>4</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70D61D67"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617633">
        <w:rPr>
          <w:b/>
          <w:w w:val="110"/>
        </w:rPr>
        <w:t>01</w:t>
      </w:r>
      <w:r w:rsidR="00012458">
        <w:rPr>
          <w:b/>
          <w:w w:val="110"/>
        </w:rPr>
        <w:t>/</w:t>
      </w:r>
      <w:r w:rsidR="00012458">
        <w:rPr>
          <w:b/>
          <w:spacing w:val="-14"/>
          <w:w w:val="110"/>
        </w:rPr>
        <w:t xml:space="preserve"> </w:t>
      </w:r>
      <w:r w:rsidR="00012458">
        <w:rPr>
          <w:b/>
          <w:w w:val="110"/>
        </w:rPr>
        <w:t>0</w:t>
      </w:r>
      <w:r w:rsidR="00617633">
        <w:rPr>
          <w:b/>
          <w:w w:val="110"/>
        </w:rPr>
        <w:t>4</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hyperlink r:id="rId8">
        <w:r>
          <w:rPr>
            <w:b/>
            <w:w w:val="110"/>
            <w:u w:val="single"/>
          </w:rPr>
          <w:t>www.bll.org.br</w:t>
        </w:r>
      </w:hyperlink>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5631CA66" w14:textId="73E368E9" w:rsidR="00156BF3" w:rsidRDefault="00E07666" w:rsidP="00B467B8">
      <w:pPr>
        <w:ind w:left="492"/>
        <w:rPr>
          <w:w w:val="110"/>
        </w:rPr>
      </w:pPr>
      <w:r>
        <w:rPr>
          <w:w w:val="110"/>
        </w:rPr>
        <w:t>Recursos</w:t>
      </w:r>
      <w:r>
        <w:rPr>
          <w:spacing w:val="15"/>
          <w:w w:val="110"/>
        </w:rPr>
        <w:t xml:space="preserve"> </w:t>
      </w:r>
      <w:r>
        <w:rPr>
          <w:w w:val="110"/>
        </w:rPr>
        <w:t>Financeiros/Orçamentários:</w:t>
      </w:r>
    </w:p>
    <w:p w14:paraId="752D15D5" w14:textId="77777777" w:rsidR="000E7042" w:rsidRPr="00B467B8" w:rsidRDefault="000E7042" w:rsidP="00B467B8">
      <w:pPr>
        <w:ind w:left="492"/>
        <w:rPr>
          <w:w w:val="110"/>
        </w:rPr>
      </w:pPr>
    </w:p>
    <w:p w14:paraId="1E56E723" w14:textId="77777777" w:rsidR="000E7042" w:rsidRPr="000E7042" w:rsidRDefault="000E7042" w:rsidP="000E7042">
      <w:pPr>
        <w:jc w:val="both"/>
        <w:rPr>
          <w:w w:val="110"/>
        </w:rPr>
      </w:pPr>
      <w:r w:rsidRPr="000E7042">
        <w:rPr>
          <w:w w:val="110"/>
        </w:rPr>
        <w:t>02 17 SECRETARIA MUNICIPAL DE ASSISTENCIA SOCIAL</w:t>
      </w:r>
    </w:p>
    <w:p w14:paraId="06EDE7D6" w14:textId="77777777" w:rsidR="000E7042" w:rsidRPr="000E7042" w:rsidRDefault="000E7042" w:rsidP="000E7042">
      <w:pPr>
        <w:jc w:val="both"/>
        <w:rPr>
          <w:w w:val="110"/>
        </w:rPr>
      </w:pPr>
      <w:r w:rsidRPr="000E7042">
        <w:rPr>
          <w:w w:val="110"/>
        </w:rPr>
        <w:t>021704 ASSISTENCIA SOCIAL COMUNITARIA</w:t>
      </w:r>
    </w:p>
    <w:p w14:paraId="6FE3A01B" w14:textId="77777777" w:rsidR="000E7042" w:rsidRPr="000E7042" w:rsidRDefault="000E7042" w:rsidP="000E7042">
      <w:pPr>
        <w:jc w:val="both"/>
        <w:rPr>
          <w:w w:val="110"/>
        </w:rPr>
      </w:pPr>
      <w:r w:rsidRPr="000E7042">
        <w:rPr>
          <w:w w:val="110"/>
        </w:rPr>
        <w:t>08 244 0062 2032 0000 Manutenção das Atividades da Secretaria de Assistência Social</w:t>
      </w:r>
    </w:p>
    <w:p w14:paraId="0A8221D3" w14:textId="77777777" w:rsidR="000E7042" w:rsidRPr="000E7042" w:rsidRDefault="000E7042" w:rsidP="000E7042">
      <w:pPr>
        <w:jc w:val="both"/>
        <w:rPr>
          <w:w w:val="110"/>
        </w:rPr>
      </w:pPr>
      <w:r w:rsidRPr="000E7042">
        <w:rPr>
          <w:w w:val="110"/>
        </w:rPr>
        <w:t>3.3.90.30.00 Material de Consumo</w:t>
      </w:r>
    </w:p>
    <w:p w14:paraId="3D58526D" w14:textId="77777777" w:rsidR="000E7042" w:rsidRPr="000E7042" w:rsidRDefault="000E7042" w:rsidP="000E7042">
      <w:pPr>
        <w:jc w:val="both"/>
        <w:rPr>
          <w:w w:val="110"/>
        </w:rPr>
      </w:pPr>
      <w:r w:rsidRPr="000E7042">
        <w:rPr>
          <w:w w:val="110"/>
        </w:rPr>
        <w:t>0.01.00.510.000 Assistência Social- Geral</w:t>
      </w:r>
    </w:p>
    <w:p w14:paraId="7591E7B1" w14:textId="77777777" w:rsidR="006E01CD" w:rsidRPr="00750CF2" w:rsidRDefault="006E01CD" w:rsidP="00750CF2">
      <w:pPr>
        <w:ind w:left="492"/>
        <w:rPr>
          <w:w w:val="110"/>
        </w:rPr>
      </w:pPr>
    </w:p>
    <w:p w14:paraId="767EFD7D" w14:textId="797256D3" w:rsidR="00671BF7" w:rsidRDefault="00E07666" w:rsidP="006E01CD">
      <w:p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367548B0" w:rsidR="00671BF7" w:rsidRDefault="00E07666" w:rsidP="00750CF2">
      <w:pPr>
        <w:pStyle w:val="Corpodetexto"/>
        <w:jc w:val="both"/>
      </w:pPr>
      <w:r>
        <w:rPr>
          <w:w w:val="110"/>
        </w:rPr>
        <w:t xml:space="preserve">O objeto da presente dispensa é a escolha da proposta mais vantajosa para </w:t>
      </w:r>
      <w:r w:rsidR="00012458">
        <w:rPr>
          <w:w w:val="110"/>
        </w:rPr>
        <w:t xml:space="preserve"> a</w:t>
      </w:r>
      <w:r w:rsidR="00156BF3" w:rsidRPr="00156BF3">
        <w:rPr>
          <w:b/>
          <w:bCs/>
          <w:w w:val="110"/>
        </w:rPr>
        <w:t xml:space="preserve"> </w:t>
      </w:r>
      <w:r w:rsidR="000E7042" w:rsidRPr="000E7042">
        <w:rPr>
          <w:w w:val="110"/>
        </w:rPr>
        <w:t>REFERENTE A AQUISIÇÃO DE MATERIAIS DE CONSUMO, PRODUTOS CAPILARES PARA O PROJETO RODA DA AUTO ESTIMA</w:t>
      </w:r>
      <w:r w:rsidR="000E7042">
        <w:rPr>
          <w:rFonts w:ascii="Arial" w:hAnsi="Arial" w:cs="Arial"/>
          <w:b/>
          <w:bCs/>
          <w:sz w:val="20"/>
          <w:szCs w:val="2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3493847B"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156BF3">
        <w:rPr>
          <w:w w:val="110"/>
        </w:rPr>
        <w:t xml:space="preserve"> </w:t>
      </w:r>
      <w:r w:rsidR="00303F8C">
        <w:rPr>
          <w:b/>
          <w:bCs/>
          <w:w w:val="110"/>
        </w:rPr>
        <w:t>global</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70959CB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570F50">
        <w:rPr>
          <w:b/>
        </w:rPr>
        <w:t>Francieli Fernandes Barbosa</w:t>
      </w:r>
      <w:r>
        <w:t xml:space="preserve"> denominado “</w:t>
      </w:r>
      <w:r>
        <w:rPr>
          <w:b/>
        </w:rPr>
        <w:t>Agente de contratação</w:t>
      </w:r>
      <w:r>
        <w:t>”, nomeado nos autos do processo conforme</w:t>
      </w:r>
      <w:r w:rsidR="00B1521D">
        <w:t xml:space="preserve"> </w:t>
      </w:r>
      <w:r w:rsidR="00B1521D">
        <w:lastRenderedPageBreak/>
        <w:t>Portaria</w:t>
      </w:r>
      <w:r w:rsidR="001A3C6C">
        <w:t xml:space="preserve"> n°0</w:t>
      </w:r>
      <w:r w:rsidR="00156BF3">
        <w:t>33</w:t>
      </w:r>
      <w:r w:rsidR="001A3C6C">
        <w:t xml:space="preserve">/2025 de </w:t>
      </w:r>
      <w:r w:rsidR="00156BF3">
        <w:t>03</w:t>
      </w:r>
      <w:r w:rsidR="001A3C6C">
        <w:t xml:space="preserve"> de </w:t>
      </w:r>
      <w:r w:rsidR="00156BF3">
        <w:t>janeiro</w:t>
      </w:r>
      <w:r w:rsidR="001A3C6C">
        <w:t xml:space="preserve">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lastRenderedPageBreak/>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 xml:space="preserve">Havendo lances iguais ao menor já ofertado, prevalecerá aquele que for recebido e registrado </w:t>
      </w:r>
      <w:r>
        <w:rPr>
          <w:w w:val="110"/>
        </w:rPr>
        <w:lastRenderedPageBreak/>
        <w:t>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lastRenderedPageBreak/>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lastRenderedPageBreak/>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xml:space="preserve">, quando praticadas as condutas descritas nas alíneas VIII, IX, X, XI e XII do art. 155 da Lei nº 14.133/2021, bem como nas </w:t>
      </w:r>
      <w:r>
        <w:rPr>
          <w:w w:val="115"/>
        </w:rPr>
        <w:lastRenderedPageBreak/>
        <w:t>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lastRenderedPageBreak/>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Default="00671BF7">
      <w:pPr>
        <w:pStyle w:val="Corpodetexto"/>
        <w:spacing w:before="106"/>
        <w:rPr>
          <w:b/>
          <w:sz w:val="18"/>
          <w:szCs w:val="18"/>
        </w:rPr>
      </w:pPr>
    </w:p>
    <w:p w14:paraId="1AC3376A" w14:textId="77777777" w:rsidR="00694F26" w:rsidRDefault="00694F26">
      <w:pPr>
        <w:pStyle w:val="Corpodetexto"/>
        <w:spacing w:before="106"/>
        <w:rPr>
          <w:b/>
          <w:sz w:val="18"/>
          <w:szCs w:val="18"/>
        </w:rPr>
      </w:pPr>
    </w:p>
    <w:p w14:paraId="60A7AD4B" w14:textId="77777777" w:rsidR="00694F26" w:rsidRDefault="00694F26">
      <w:pPr>
        <w:pStyle w:val="Corpodetexto"/>
        <w:spacing w:before="106"/>
        <w:rPr>
          <w:b/>
          <w:sz w:val="18"/>
          <w:szCs w:val="18"/>
        </w:rPr>
      </w:pPr>
    </w:p>
    <w:p w14:paraId="00E697FF" w14:textId="77777777" w:rsidR="00694F26" w:rsidRPr="00012458" w:rsidRDefault="00694F26">
      <w:pPr>
        <w:pStyle w:val="Corpodetexto"/>
        <w:spacing w:before="106"/>
        <w:rPr>
          <w:b/>
          <w:sz w:val="18"/>
          <w:szCs w:val="18"/>
        </w:rPr>
      </w:pPr>
    </w:p>
    <w:p w14:paraId="333923E6" w14:textId="5AA6C900" w:rsidR="00671BF7" w:rsidRPr="00012458" w:rsidRDefault="00B1521D" w:rsidP="00750CF2">
      <w:pPr>
        <w:pStyle w:val="Corpodetexto"/>
        <w:ind w:left="1341" w:right="889"/>
        <w:jc w:val="center"/>
        <w:rPr>
          <w:sz w:val="18"/>
          <w:szCs w:val="18"/>
        </w:rPr>
      </w:pPr>
      <w:bookmarkStart w:id="2" w:name="_Hlk189576754"/>
      <w:r w:rsidRPr="00012458">
        <w:rPr>
          <w:w w:val="115"/>
          <w:sz w:val="18"/>
          <w:szCs w:val="18"/>
        </w:rPr>
        <w:t>RIFAINA/SP,</w:t>
      </w:r>
      <w:r w:rsidR="00750CF2">
        <w:rPr>
          <w:spacing w:val="-2"/>
          <w:w w:val="115"/>
          <w:sz w:val="18"/>
          <w:szCs w:val="18"/>
        </w:rPr>
        <w:t>2</w:t>
      </w:r>
      <w:r w:rsidR="000E7042">
        <w:rPr>
          <w:spacing w:val="-2"/>
          <w:w w:val="115"/>
          <w:sz w:val="18"/>
          <w:szCs w:val="18"/>
        </w:rPr>
        <w:t>5</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DF57E1">
        <w:rPr>
          <w:w w:val="115"/>
          <w:sz w:val="18"/>
          <w:szCs w:val="18"/>
        </w:rPr>
        <w:t>março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bookmarkEnd w:id="2"/>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6F40CAB9" w14:textId="7CF84AFC" w:rsidR="002C410C" w:rsidRDefault="002C410C" w:rsidP="002C410C">
      <w:pPr>
        <w:pStyle w:val="Corpodetexto"/>
        <w:spacing w:before="43"/>
        <w:jc w:val="center"/>
        <w:rPr>
          <w:b/>
        </w:rPr>
      </w:pPr>
      <w:r>
        <w:rPr>
          <w:b/>
        </w:rPr>
        <w:lastRenderedPageBreak/>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00E507BA" w14:textId="2168E19C" w:rsidR="006E01CD" w:rsidRPr="00750CF2" w:rsidRDefault="002C410C" w:rsidP="006E01CD">
      <w:pPr>
        <w:pStyle w:val="Corpodetexto"/>
        <w:jc w:val="both"/>
        <w:rPr>
          <w:b/>
          <w:bCs/>
          <w:w w:val="110"/>
        </w:rPr>
      </w:pPr>
      <w:r>
        <w:rPr>
          <w:b/>
          <w:spacing w:val="4"/>
          <w:w w:val="110"/>
          <w:sz w:val="24"/>
        </w:rPr>
        <w:t>OBJETO</w:t>
      </w:r>
      <w:r w:rsidRPr="006E01CD">
        <w:rPr>
          <w:b/>
          <w:spacing w:val="4"/>
          <w:w w:val="110"/>
          <w:sz w:val="24"/>
        </w:rPr>
        <w:t>:</w:t>
      </w:r>
      <w:r w:rsidR="00CB49E7" w:rsidRPr="006E01CD">
        <w:rPr>
          <w:rFonts w:ascii="Arial" w:hAnsi="Arial" w:cs="Arial"/>
          <w:b/>
          <w:w w:val="115"/>
          <w:sz w:val="20"/>
          <w:szCs w:val="20"/>
        </w:rPr>
        <w:t xml:space="preserve"> </w:t>
      </w:r>
      <w:r w:rsidR="000E7042" w:rsidRPr="000E7042">
        <w:rPr>
          <w:b/>
          <w:bCs/>
          <w:w w:val="110"/>
        </w:rPr>
        <w:t>REFERENTE A AQUISIÇÃO DE MATERIAIS DE CONSUMO, PRODUTOS CAPILARES PARA O PROJETO RODA DA AUTO ESTIMA</w:t>
      </w:r>
    </w:p>
    <w:p w14:paraId="536B4634" w14:textId="6D66114E" w:rsidR="00DF57E1" w:rsidRDefault="00DF57E1" w:rsidP="00DF57E1">
      <w:pPr>
        <w:spacing w:line="480" w:lineRule="auto"/>
        <w:ind w:firstLine="1134"/>
        <w:jc w:val="both"/>
        <w:rPr>
          <w:rFonts w:ascii="Arial" w:hAnsi="Arial" w:cs="Arial"/>
          <w:b/>
          <w:bCs/>
          <w:sz w:val="20"/>
          <w:szCs w:val="20"/>
        </w:rPr>
      </w:pPr>
    </w:p>
    <w:p w14:paraId="3559F937" w14:textId="77777777" w:rsidR="000E7042" w:rsidRPr="002876E5" w:rsidRDefault="000E7042" w:rsidP="000E7042">
      <w:pPr>
        <w:rPr>
          <w:b/>
        </w:rPr>
      </w:pPr>
    </w:p>
    <w:tbl>
      <w:tblPr>
        <w:tblpPr w:leftFromText="141" w:rightFromText="141" w:vertAnchor="text" w:horzAnchor="margin" w:tblpY="53"/>
        <w:tblW w:w="10369" w:type="dxa"/>
        <w:tblCellMar>
          <w:left w:w="0" w:type="dxa"/>
          <w:right w:w="0" w:type="dxa"/>
        </w:tblCellMar>
        <w:tblLook w:val="0000" w:firstRow="0" w:lastRow="0" w:firstColumn="0" w:lastColumn="0" w:noHBand="0" w:noVBand="0"/>
      </w:tblPr>
      <w:tblGrid>
        <w:gridCol w:w="851"/>
        <w:gridCol w:w="992"/>
        <w:gridCol w:w="1271"/>
        <w:gridCol w:w="1938"/>
        <w:gridCol w:w="5317"/>
      </w:tblGrid>
      <w:tr w:rsidR="000E7042" w:rsidRPr="002876E5" w14:paraId="6E7419BD"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C34795" w14:textId="77777777" w:rsidR="000E7042" w:rsidRPr="002876E5" w:rsidRDefault="000E7042" w:rsidP="000E7042">
            <w:pPr>
              <w:jc w:val="both"/>
              <w:rPr>
                <w:b/>
                <w:lang w:val="en-US"/>
              </w:rPr>
            </w:pPr>
            <w:r w:rsidRPr="002876E5">
              <w:rPr>
                <w:b/>
                <w:lang w:val="en-US"/>
              </w:rPr>
              <w:t>ITEM</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9E0E3F" w14:textId="77777777" w:rsidR="000E7042" w:rsidRPr="002876E5" w:rsidRDefault="000E7042" w:rsidP="000E7042">
            <w:pPr>
              <w:jc w:val="both"/>
              <w:rPr>
                <w:b/>
                <w:lang w:val="en-US"/>
              </w:rPr>
            </w:pPr>
            <w:r w:rsidRPr="002876E5">
              <w:rPr>
                <w:b/>
                <w:lang w:val="en-US"/>
              </w:rPr>
              <w:t>QUANT</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956F0A" w14:textId="77777777" w:rsidR="000E7042" w:rsidRPr="002876E5" w:rsidRDefault="000E7042" w:rsidP="000E7042">
            <w:pPr>
              <w:jc w:val="both"/>
              <w:rPr>
                <w:b/>
                <w:lang w:val="en-US"/>
              </w:rPr>
            </w:pPr>
            <w:r w:rsidRPr="002876E5">
              <w:rPr>
                <w:b/>
                <w:lang w:val="en-US"/>
              </w:rPr>
              <w:t>MEDIDA</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D198B1" w14:textId="77777777" w:rsidR="000E7042" w:rsidRPr="002876E5" w:rsidRDefault="000E7042" w:rsidP="000E7042">
            <w:pPr>
              <w:jc w:val="both"/>
              <w:rPr>
                <w:b/>
                <w:lang w:val="en-US"/>
              </w:rPr>
            </w:pPr>
            <w:r w:rsidRPr="002876E5">
              <w:rPr>
                <w:b/>
                <w:lang w:val="en-US"/>
              </w:rPr>
              <w:t>ITEM</w:t>
            </w:r>
          </w:p>
        </w:tc>
        <w:tc>
          <w:tcPr>
            <w:tcW w:w="5317" w:type="dxa"/>
            <w:tcBorders>
              <w:top w:val="single" w:sz="4" w:space="0" w:color="auto"/>
              <w:left w:val="single" w:sz="4" w:space="0" w:color="auto"/>
              <w:bottom w:val="single" w:sz="4" w:space="0" w:color="auto"/>
              <w:right w:val="single" w:sz="4" w:space="0" w:color="auto"/>
            </w:tcBorders>
          </w:tcPr>
          <w:p w14:paraId="5CDB91C5" w14:textId="77777777" w:rsidR="000E7042" w:rsidRPr="002876E5" w:rsidRDefault="000E7042" w:rsidP="000E7042">
            <w:pPr>
              <w:ind w:left="148" w:right="142" w:hanging="6"/>
              <w:jc w:val="both"/>
              <w:rPr>
                <w:b/>
                <w:lang w:val="en-US"/>
              </w:rPr>
            </w:pPr>
            <w:r w:rsidRPr="002876E5">
              <w:rPr>
                <w:b/>
                <w:lang w:val="en-US"/>
              </w:rPr>
              <w:t>DESCRIÇÃO</w:t>
            </w:r>
          </w:p>
        </w:tc>
      </w:tr>
      <w:tr w:rsidR="000E7042" w:rsidRPr="002876E5" w14:paraId="4CD05D9E"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0C6C6E"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A8B312" w14:textId="77777777" w:rsidR="000E7042" w:rsidRPr="002876E5" w:rsidRDefault="000E7042" w:rsidP="000E7042">
            <w:pPr>
              <w:jc w:val="both"/>
              <w:rPr>
                <w:lang w:val="en-US"/>
              </w:rPr>
            </w:pPr>
            <w:r w:rsidRPr="002876E5">
              <w:rPr>
                <w:lang w:val="en-US"/>
              </w:rPr>
              <w:t>02</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CEA7DCD" w14:textId="77777777" w:rsidR="000E7042" w:rsidRPr="002876E5" w:rsidRDefault="000E7042" w:rsidP="000E7042">
            <w:pPr>
              <w:jc w:val="both"/>
              <w:rPr>
                <w:lang w:val="en-US"/>
              </w:rPr>
            </w:pPr>
            <w:r w:rsidRPr="002876E5">
              <w:rPr>
                <w:lang w:val="en-US"/>
              </w:rPr>
              <w:t>FRASCOS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E8E729" w14:textId="77777777" w:rsidR="000E7042" w:rsidRPr="002876E5" w:rsidRDefault="000E7042" w:rsidP="000E7042">
            <w:pPr>
              <w:jc w:val="both"/>
              <w:rPr>
                <w:lang w:val="en-US"/>
              </w:rPr>
            </w:pPr>
            <w:r w:rsidRPr="002876E5">
              <w:rPr>
                <w:lang w:val="en-US"/>
              </w:rPr>
              <w:t>SHAMPOO PROFISSIONAL, GALÃO 5 L</w:t>
            </w:r>
          </w:p>
          <w:p w14:paraId="73F8C085" w14:textId="77777777" w:rsidR="000E7042" w:rsidRPr="002876E5" w:rsidRDefault="000E7042" w:rsidP="000E7042">
            <w:pPr>
              <w:jc w:val="both"/>
              <w:rPr>
                <w:lang w:val="en-US"/>
              </w:rPr>
            </w:pPr>
          </w:p>
        </w:tc>
        <w:tc>
          <w:tcPr>
            <w:tcW w:w="5317" w:type="dxa"/>
            <w:tcBorders>
              <w:top w:val="single" w:sz="4" w:space="0" w:color="auto"/>
              <w:left w:val="single" w:sz="4" w:space="0" w:color="auto"/>
              <w:bottom w:val="single" w:sz="4" w:space="0" w:color="auto"/>
              <w:right w:val="single" w:sz="4" w:space="0" w:color="auto"/>
            </w:tcBorders>
          </w:tcPr>
          <w:p w14:paraId="28FEAA1A" w14:textId="77777777" w:rsidR="000E7042" w:rsidRPr="002876E5" w:rsidRDefault="000E7042" w:rsidP="000E7042">
            <w:pPr>
              <w:ind w:left="148" w:right="142" w:hanging="6"/>
              <w:jc w:val="both"/>
              <w:rPr>
                <w:lang w:val="en-US"/>
              </w:rPr>
            </w:pPr>
            <w:r w:rsidRPr="002876E5">
              <w:rPr>
                <w:lang w:val="en-US"/>
              </w:rPr>
              <w:t>Shampoo profissional (5 litros): classificação/características: com com extrato de coco, ph balanceado, sem corates e sem parabenos, indicado para todo tipo de cabelo. Embalagem de 05 litros em galões plástico resistentes; marca referencia: l’oreal, wella, salon line</w:t>
            </w:r>
          </w:p>
        </w:tc>
      </w:tr>
      <w:tr w:rsidR="000E7042" w:rsidRPr="002876E5" w14:paraId="032568F3"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A45CBF"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87103B" w14:textId="77777777" w:rsidR="000E7042" w:rsidRPr="002876E5" w:rsidRDefault="000E7042" w:rsidP="000E7042">
            <w:pPr>
              <w:jc w:val="both"/>
              <w:rPr>
                <w:lang w:val="en-US"/>
              </w:rPr>
            </w:pPr>
            <w:r w:rsidRPr="002876E5">
              <w:rPr>
                <w:lang w:val="en-US"/>
              </w:rPr>
              <w:t>01</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86A996" w14:textId="77777777" w:rsidR="000E7042" w:rsidRPr="002876E5" w:rsidRDefault="000E7042" w:rsidP="000E7042">
            <w:pPr>
              <w:jc w:val="both"/>
              <w:rPr>
                <w:lang w:val="en-US"/>
              </w:rPr>
            </w:pPr>
            <w:r w:rsidRPr="002876E5">
              <w:rPr>
                <w:lang w:val="en-US"/>
              </w:rPr>
              <w:t xml:space="preserve">FRASCOS </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24A69A" w14:textId="77777777" w:rsidR="000E7042" w:rsidRPr="002876E5" w:rsidRDefault="000E7042" w:rsidP="000E7042">
            <w:pPr>
              <w:jc w:val="both"/>
              <w:rPr>
                <w:lang w:val="en-US"/>
              </w:rPr>
            </w:pPr>
            <w:r w:rsidRPr="002876E5">
              <w:rPr>
                <w:lang w:val="en-US"/>
              </w:rPr>
              <w:t>CONDICIONADOR GALÃO 5 L</w:t>
            </w:r>
          </w:p>
        </w:tc>
        <w:tc>
          <w:tcPr>
            <w:tcW w:w="5317" w:type="dxa"/>
            <w:tcBorders>
              <w:top w:val="single" w:sz="4" w:space="0" w:color="auto"/>
              <w:left w:val="single" w:sz="4" w:space="0" w:color="auto"/>
              <w:bottom w:val="single" w:sz="4" w:space="0" w:color="auto"/>
              <w:right w:val="single" w:sz="4" w:space="0" w:color="auto"/>
            </w:tcBorders>
          </w:tcPr>
          <w:p w14:paraId="521823E2" w14:textId="77777777" w:rsidR="000E7042" w:rsidRPr="002876E5" w:rsidRDefault="000E7042" w:rsidP="000E7042">
            <w:pPr>
              <w:ind w:left="148" w:right="142" w:hanging="6"/>
              <w:jc w:val="both"/>
              <w:rPr>
                <w:lang w:val="en-US"/>
              </w:rPr>
            </w:pPr>
            <w:r w:rsidRPr="002876E5">
              <w:rPr>
                <w:lang w:val="en-US"/>
              </w:rPr>
              <w:t>Condicionador profissional (5 litros): classificação/características: uso profissional; para todos os tipos de cabelos; possui fórmula especial desenvolvida com erva doce. Embalagem de 5 litros em galões plástico resistentes;.</w:t>
            </w:r>
          </w:p>
        </w:tc>
      </w:tr>
      <w:tr w:rsidR="000E7042" w:rsidRPr="002876E5" w14:paraId="00223991"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37EF91"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EE7DD8" w14:textId="77777777" w:rsidR="000E7042" w:rsidRPr="002876E5" w:rsidRDefault="000E7042" w:rsidP="000E7042">
            <w:pPr>
              <w:jc w:val="both"/>
              <w:rPr>
                <w:lang w:val="en-US"/>
              </w:rPr>
            </w:pPr>
            <w:r w:rsidRPr="002876E5">
              <w:rPr>
                <w:lang w:val="en-US"/>
              </w:rPr>
              <w:t>06</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95EB516" w14:textId="77777777" w:rsidR="000E7042" w:rsidRPr="002876E5" w:rsidRDefault="000E7042" w:rsidP="000E7042">
            <w:pPr>
              <w:jc w:val="both"/>
              <w:rPr>
                <w:lang w:val="en-US"/>
              </w:rPr>
            </w:pPr>
            <w:r w:rsidRPr="002876E5">
              <w:rPr>
                <w:lang w:val="en-US"/>
              </w:rPr>
              <w:t>FRASCOS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56034E" w14:textId="77777777" w:rsidR="000E7042" w:rsidRPr="002876E5" w:rsidRDefault="000E7042" w:rsidP="000E7042">
            <w:pPr>
              <w:jc w:val="both"/>
              <w:rPr>
                <w:lang w:val="en-US"/>
              </w:rPr>
            </w:pPr>
            <w:r w:rsidRPr="002876E5">
              <w:rPr>
                <w:lang w:val="en-US"/>
              </w:rPr>
              <w:t>CREME/MASCARA PROFISSIONAL PARA HIDRATAÇÃO CABELOS</w:t>
            </w:r>
          </w:p>
        </w:tc>
        <w:tc>
          <w:tcPr>
            <w:tcW w:w="5317" w:type="dxa"/>
            <w:tcBorders>
              <w:top w:val="single" w:sz="4" w:space="0" w:color="auto"/>
              <w:left w:val="single" w:sz="4" w:space="0" w:color="auto"/>
              <w:bottom w:val="single" w:sz="4" w:space="0" w:color="auto"/>
              <w:right w:val="single" w:sz="4" w:space="0" w:color="auto"/>
            </w:tcBorders>
          </w:tcPr>
          <w:p w14:paraId="7BC999E7" w14:textId="77777777" w:rsidR="000E7042" w:rsidRPr="002876E5" w:rsidRDefault="000E7042" w:rsidP="000E7042">
            <w:pPr>
              <w:ind w:left="142" w:right="142"/>
              <w:jc w:val="both"/>
              <w:rPr>
                <w:lang w:val="en-US"/>
              </w:rPr>
            </w:pPr>
            <w:r w:rsidRPr="002876E5">
              <w:rPr>
                <w:lang w:val="en-US"/>
              </w:rPr>
              <w:t>Máscara hidratante de uso profissional para cabelo. Composição: manteiga de karitê, ceramidas, vitamina a, filtro solar. Dermatologicamente testado. Pote com 500 ml, embalagem pote plastico com tampa de rosca. Certificado pela anvisa. Haskell, l’oreal, wella, salon line</w:t>
            </w:r>
          </w:p>
        </w:tc>
      </w:tr>
      <w:tr w:rsidR="000E7042" w:rsidRPr="002876E5" w14:paraId="44AF9749"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0732E3"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B3805AE" w14:textId="77777777" w:rsidR="000E7042" w:rsidRPr="002876E5" w:rsidRDefault="000E7042" w:rsidP="000E7042">
            <w:pPr>
              <w:jc w:val="both"/>
              <w:rPr>
                <w:lang w:val="en-US"/>
              </w:rPr>
            </w:pPr>
            <w:r w:rsidRPr="002876E5">
              <w:rPr>
                <w:lang w:val="en-US"/>
              </w:rPr>
              <w:t>08</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3EDCEC" w14:textId="77777777" w:rsidR="000E7042" w:rsidRPr="002876E5" w:rsidRDefault="000E7042" w:rsidP="000E7042">
            <w:pPr>
              <w:jc w:val="both"/>
              <w:rPr>
                <w:lang w:val="en-US"/>
              </w:rPr>
            </w:pPr>
            <w:r w:rsidRPr="002876E5">
              <w:rPr>
                <w:lang w:val="en-US"/>
              </w:rPr>
              <w:t>FRASCOS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AE1531" w14:textId="77777777" w:rsidR="000E7042" w:rsidRPr="002876E5" w:rsidRDefault="000E7042" w:rsidP="000E7042">
            <w:pPr>
              <w:jc w:val="both"/>
              <w:rPr>
                <w:lang w:val="en-US"/>
              </w:rPr>
            </w:pPr>
            <w:r w:rsidRPr="002876E5">
              <w:rPr>
                <w:lang w:val="en-US"/>
              </w:rPr>
              <w:t>PROTETOR SPRAY TERMICO PARA CABELO</w:t>
            </w:r>
          </w:p>
        </w:tc>
        <w:tc>
          <w:tcPr>
            <w:tcW w:w="5317" w:type="dxa"/>
            <w:tcBorders>
              <w:top w:val="single" w:sz="4" w:space="0" w:color="auto"/>
              <w:left w:val="single" w:sz="4" w:space="0" w:color="auto"/>
              <w:bottom w:val="single" w:sz="4" w:space="0" w:color="auto"/>
              <w:right w:val="single" w:sz="4" w:space="0" w:color="auto"/>
            </w:tcBorders>
          </w:tcPr>
          <w:p w14:paraId="466FA8E8" w14:textId="77777777" w:rsidR="000E7042" w:rsidRPr="002876E5" w:rsidRDefault="000E7042" w:rsidP="000E7042">
            <w:pPr>
              <w:ind w:left="148" w:right="142" w:hanging="6"/>
              <w:jc w:val="both"/>
              <w:rPr>
                <w:lang w:val="en-US"/>
              </w:rPr>
            </w:pPr>
            <w:r w:rsidRPr="002876E5">
              <w:rPr>
                <w:lang w:val="en-US"/>
              </w:rPr>
              <w:t>Protetor termico tipo spray para cabelo: uso pre escova ou prancha, anti frizz classificação/características: colageno vegertal, queratina vegetal, vitamin e, pro-vitamina b5. Embalagem de 180 ml cada. : l’oreal, wella, salon line</w:t>
            </w:r>
          </w:p>
        </w:tc>
      </w:tr>
      <w:tr w:rsidR="000E7042" w:rsidRPr="002876E5" w14:paraId="28FCA02D"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4B9E8B"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30DF7DD" w14:textId="77777777" w:rsidR="000E7042" w:rsidRPr="002876E5" w:rsidRDefault="000E7042" w:rsidP="000E7042">
            <w:pPr>
              <w:jc w:val="both"/>
              <w:rPr>
                <w:lang w:val="en-US"/>
              </w:rPr>
            </w:pPr>
            <w:r w:rsidRPr="002876E5">
              <w:rPr>
                <w:lang w:val="en-US"/>
              </w:rPr>
              <w:t>30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EAAA0F" w14:textId="77777777" w:rsidR="000E7042" w:rsidRPr="002876E5" w:rsidRDefault="000E7042" w:rsidP="000E7042">
            <w:pPr>
              <w:jc w:val="both"/>
              <w:rPr>
                <w:lang w:val="en-US"/>
              </w:rPr>
            </w:pPr>
            <w:r w:rsidRPr="002876E5">
              <w:rPr>
                <w:lang w:val="en-US"/>
              </w:rPr>
              <w:t>UNIDADES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8AD3F1" w14:textId="77777777" w:rsidR="000E7042" w:rsidRPr="002876E5" w:rsidRDefault="000E7042" w:rsidP="000E7042">
            <w:pPr>
              <w:jc w:val="both"/>
              <w:rPr>
                <w:lang w:val="en-US"/>
              </w:rPr>
            </w:pPr>
            <w:r w:rsidRPr="002876E5">
              <w:rPr>
                <w:lang w:val="en-US"/>
              </w:rPr>
              <w:t>TINTA PARA CABELO 8.0</w:t>
            </w:r>
          </w:p>
        </w:tc>
        <w:tc>
          <w:tcPr>
            <w:tcW w:w="5317" w:type="dxa"/>
            <w:tcBorders>
              <w:top w:val="single" w:sz="4" w:space="0" w:color="auto"/>
              <w:left w:val="single" w:sz="4" w:space="0" w:color="auto"/>
              <w:bottom w:val="single" w:sz="4" w:space="0" w:color="auto"/>
              <w:right w:val="single" w:sz="4" w:space="0" w:color="auto"/>
            </w:tcBorders>
          </w:tcPr>
          <w:p w14:paraId="3AF1C43B" w14:textId="77777777" w:rsidR="000E7042" w:rsidRPr="002876E5" w:rsidRDefault="000E7042" w:rsidP="000E7042">
            <w:pPr>
              <w:ind w:left="148" w:right="142" w:hanging="6"/>
              <w:jc w:val="both"/>
              <w:rPr>
                <w:lang w:val="en-US"/>
              </w:rPr>
            </w:pPr>
            <w:r w:rsidRPr="002876E5">
              <w:rPr>
                <w:lang w:val="en-US"/>
              </w:rPr>
              <w:t>Tinta para cabelo nº 8.0: apresentado na forma de creme, em bisnaga 50 ou 60 gr. Marca keraton ou similar.</w:t>
            </w:r>
          </w:p>
          <w:p w14:paraId="6801D2B0" w14:textId="77777777" w:rsidR="000E7042" w:rsidRPr="002876E5" w:rsidRDefault="000E7042" w:rsidP="000E7042">
            <w:pPr>
              <w:ind w:left="148" w:right="142" w:hanging="6"/>
              <w:jc w:val="both"/>
              <w:rPr>
                <w:lang w:val="en-US"/>
              </w:rPr>
            </w:pPr>
          </w:p>
        </w:tc>
      </w:tr>
      <w:tr w:rsidR="000E7042" w:rsidRPr="002876E5" w14:paraId="06066797"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99A9F2"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19B3AE" w14:textId="77777777" w:rsidR="000E7042" w:rsidRPr="002876E5" w:rsidRDefault="000E7042" w:rsidP="000E7042">
            <w:pPr>
              <w:jc w:val="both"/>
              <w:rPr>
                <w:lang w:val="en-US"/>
              </w:rPr>
            </w:pPr>
            <w:r w:rsidRPr="002876E5">
              <w:rPr>
                <w:lang w:val="en-US"/>
              </w:rPr>
              <w:t>30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D0F0356" w14:textId="77777777" w:rsidR="000E7042" w:rsidRPr="002876E5" w:rsidRDefault="000E7042" w:rsidP="000E7042">
            <w:pPr>
              <w:jc w:val="both"/>
              <w:rPr>
                <w:lang w:val="en-US"/>
              </w:rPr>
            </w:pPr>
            <w:r w:rsidRPr="002876E5">
              <w:rPr>
                <w:lang w:val="en-US"/>
              </w:rPr>
              <w:t>UNIDADES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FFCE04" w14:textId="77777777" w:rsidR="000E7042" w:rsidRPr="002876E5" w:rsidRDefault="000E7042" w:rsidP="000E7042">
            <w:pPr>
              <w:jc w:val="both"/>
              <w:rPr>
                <w:lang w:val="en-US"/>
              </w:rPr>
            </w:pPr>
            <w:r w:rsidRPr="002876E5">
              <w:rPr>
                <w:lang w:val="en-US"/>
              </w:rPr>
              <w:t>TINTA PARA CABELO 7.0</w:t>
            </w:r>
          </w:p>
        </w:tc>
        <w:tc>
          <w:tcPr>
            <w:tcW w:w="5317" w:type="dxa"/>
            <w:tcBorders>
              <w:top w:val="single" w:sz="4" w:space="0" w:color="auto"/>
              <w:left w:val="single" w:sz="4" w:space="0" w:color="auto"/>
              <w:bottom w:val="single" w:sz="4" w:space="0" w:color="auto"/>
              <w:right w:val="single" w:sz="4" w:space="0" w:color="auto"/>
            </w:tcBorders>
          </w:tcPr>
          <w:p w14:paraId="078F25C8" w14:textId="77777777" w:rsidR="000E7042" w:rsidRPr="002876E5" w:rsidRDefault="000E7042" w:rsidP="000E7042">
            <w:pPr>
              <w:ind w:left="148" w:right="142" w:hanging="6"/>
              <w:jc w:val="both"/>
              <w:rPr>
                <w:lang w:val="en-US"/>
              </w:rPr>
            </w:pPr>
            <w:r w:rsidRPr="002876E5">
              <w:rPr>
                <w:lang w:val="en-US"/>
              </w:rPr>
              <w:t>Tinta para cabelo nº 7.0: apresentado na forma de creme, em bisnaga 50 ou 60 gr. Marca keraton ou similar.</w:t>
            </w:r>
          </w:p>
          <w:p w14:paraId="19A91139" w14:textId="77777777" w:rsidR="000E7042" w:rsidRPr="002876E5" w:rsidRDefault="000E7042" w:rsidP="000E7042">
            <w:pPr>
              <w:ind w:left="148" w:right="142" w:hanging="6"/>
              <w:jc w:val="both"/>
              <w:rPr>
                <w:lang w:val="en-US"/>
              </w:rPr>
            </w:pPr>
          </w:p>
        </w:tc>
      </w:tr>
      <w:tr w:rsidR="000E7042" w:rsidRPr="002876E5" w14:paraId="5F1A0CF3"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C0C1F4"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DD8D07" w14:textId="77777777" w:rsidR="000E7042" w:rsidRPr="002876E5" w:rsidRDefault="000E7042" w:rsidP="000E7042">
            <w:pPr>
              <w:jc w:val="both"/>
              <w:rPr>
                <w:lang w:val="en-US"/>
              </w:rPr>
            </w:pPr>
            <w:r w:rsidRPr="002876E5">
              <w:rPr>
                <w:lang w:val="en-US"/>
              </w:rPr>
              <w:t>50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57801C9" w14:textId="77777777" w:rsidR="000E7042" w:rsidRPr="002876E5" w:rsidRDefault="000E7042" w:rsidP="000E7042">
            <w:pPr>
              <w:jc w:val="both"/>
              <w:rPr>
                <w:lang w:val="en-US"/>
              </w:rPr>
            </w:pPr>
            <w:r w:rsidRPr="002876E5">
              <w:rPr>
                <w:lang w:val="en-US"/>
              </w:rPr>
              <w:t>UNIDADES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E9575B" w14:textId="77777777" w:rsidR="000E7042" w:rsidRPr="002876E5" w:rsidRDefault="000E7042" w:rsidP="000E7042">
            <w:pPr>
              <w:jc w:val="both"/>
              <w:rPr>
                <w:lang w:val="en-US"/>
              </w:rPr>
            </w:pPr>
            <w:r w:rsidRPr="002876E5">
              <w:rPr>
                <w:lang w:val="en-US"/>
              </w:rPr>
              <w:t>TINTA PARA CABELO 6.0</w:t>
            </w:r>
          </w:p>
        </w:tc>
        <w:tc>
          <w:tcPr>
            <w:tcW w:w="5317" w:type="dxa"/>
            <w:tcBorders>
              <w:top w:val="single" w:sz="4" w:space="0" w:color="auto"/>
              <w:left w:val="single" w:sz="4" w:space="0" w:color="auto"/>
              <w:bottom w:val="single" w:sz="4" w:space="0" w:color="auto"/>
              <w:right w:val="single" w:sz="4" w:space="0" w:color="auto"/>
            </w:tcBorders>
          </w:tcPr>
          <w:p w14:paraId="5DC92801" w14:textId="77777777" w:rsidR="000E7042" w:rsidRPr="002876E5" w:rsidRDefault="000E7042" w:rsidP="000E7042">
            <w:pPr>
              <w:ind w:left="148" w:right="142" w:hanging="6"/>
              <w:jc w:val="both"/>
              <w:rPr>
                <w:lang w:val="en-US"/>
              </w:rPr>
            </w:pPr>
            <w:r w:rsidRPr="002876E5">
              <w:rPr>
                <w:lang w:val="en-US"/>
              </w:rPr>
              <w:t>Tinta para cabelo nº 6.0: apresentado na forma de creme, em bisnaga 50 ou 60 gr. Marca keraton ou similar.</w:t>
            </w:r>
          </w:p>
          <w:p w14:paraId="0910A86D" w14:textId="77777777" w:rsidR="000E7042" w:rsidRPr="002876E5" w:rsidRDefault="000E7042" w:rsidP="000E7042">
            <w:pPr>
              <w:ind w:left="148" w:right="142" w:hanging="6"/>
              <w:jc w:val="both"/>
              <w:rPr>
                <w:lang w:val="en-US"/>
              </w:rPr>
            </w:pPr>
          </w:p>
        </w:tc>
      </w:tr>
      <w:tr w:rsidR="000E7042" w:rsidRPr="002876E5" w14:paraId="267A4A58"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6FBEB1"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F33BCF" w14:textId="77777777" w:rsidR="000E7042" w:rsidRPr="002876E5" w:rsidRDefault="000E7042" w:rsidP="000E7042">
            <w:pPr>
              <w:jc w:val="both"/>
              <w:rPr>
                <w:lang w:val="en-US"/>
              </w:rPr>
            </w:pPr>
            <w:r w:rsidRPr="002876E5">
              <w:rPr>
                <w:lang w:val="en-US"/>
              </w:rPr>
              <w:t>40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4A2DD2" w14:textId="77777777" w:rsidR="000E7042" w:rsidRPr="002876E5" w:rsidRDefault="000E7042" w:rsidP="000E7042">
            <w:pPr>
              <w:jc w:val="both"/>
              <w:rPr>
                <w:lang w:val="en-US"/>
              </w:rPr>
            </w:pPr>
            <w:r w:rsidRPr="002876E5">
              <w:rPr>
                <w:lang w:val="en-US"/>
              </w:rPr>
              <w:t>UNIDADES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CC9EEA" w14:textId="77777777" w:rsidR="000E7042" w:rsidRPr="002876E5" w:rsidRDefault="000E7042" w:rsidP="000E7042">
            <w:pPr>
              <w:jc w:val="both"/>
              <w:rPr>
                <w:lang w:val="en-US"/>
              </w:rPr>
            </w:pPr>
            <w:r w:rsidRPr="002876E5">
              <w:rPr>
                <w:lang w:val="en-US"/>
              </w:rPr>
              <w:t>TINTA PARA CABELO 5.0</w:t>
            </w:r>
          </w:p>
        </w:tc>
        <w:tc>
          <w:tcPr>
            <w:tcW w:w="5317" w:type="dxa"/>
            <w:tcBorders>
              <w:top w:val="single" w:sz="4" w:space="0" w:color="auto"/>
              <w:left w:val="single" w:sz="4" w:space="0" w:color="auto"/>
              <w:bottom w:val="single" w:sz="4" w:space="0" w:color="auto"/>
              <w:right w:val="single" w:sz="4" w:space="0" w:color="auto"/>
            </w:tcBorders>
          </w:tcPr>
          <w:p w14:paraId="6CF957BD" w14:textId="77777777" w:rsidR="000E7042" w:rsidRPr="002876E5" w:rsidRDefault="000E7042" w:rsidP="000E7042">
            <w:pPr>
              <w:ind w:left="148" w:right="142" w:hanging="6"/>
              <w:jc w:val="both"/>
              <w:rPr>
                <w:lang w:val="en-US"/>
              </w:rPr>
            </w:pPr>
            <w:r w:rsidRPr="002876E5">
              <w:rPr>
                <w:lang w:val="en-US"/>
              </w:rPr>
              <w:t>Tinta para cabelo nº 5.0: apresentado na forma de creme, em bisnaga 50 ou 60 gr. Marca keraton ou similar.</w:t>
            </w:r>
          </w:p>
          <w:p w14:paraId="34A7DA9B" w14:textId="77777777" w:rsidR="000E7042" w:rsidRPr="002876E5" w:rsidRDefault="000E7042" w:rsidP="000E7042">
            <w:pPr>
              <w:ind w:left="148" w:right="142" w:hanging="6"/>
              <w:jc w:val="both"/>
              <w:rPr>
                <w:lang w:val="en-US"/>
              </w:rPr>
            </w:pPr>
          </w:p>
        </w:tc>
      </w:tr>
      <w:tr w:rsidR="000E7042" w:rsidRPr="002876E5" w14:paraId="4051E642"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82EA3C"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560D897" w14:textId="77777777" w:rsidR="000E7042" w:rsidRPr="002876E5" w:rsidRDefault="000E7042" w:rsidP="000E7042">
            <w:pPr>
              <w:jc w:val="both"/>
              <w:rPr>
                <w:lang w:val="en-US"/>
              </w:rPr>
            </w:pPr>
            <w:r w:rsidRPr="002876E5">
              <w:rPr>
                <w:lang w:val="en-US"/>
              </w:rPr>
              <w:t>50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F61D5B2" w14:textId="77777777" w:rsidR="000E7042" w:rsidRPr="002876E5" w:rsidRDefault="000E7042" w:rsidP="000E7042">
            <w:pPr>
              <w:jc w:val="both"/>
              <w:rPr>
                <w:lang w:val="en-US"/>
              </w:rPr>
            </w:pPr>
            <w:r w:rsidRPr="002876E5">
              <w:rPr>
                <w:lang w:val="en-US"/>
              </w:rPr>
              <w:t>UNIDADES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4FFA63" w14:textId="77777777" w:rsidR="000E7042" w:rsidRPr="002876E5" w:rsidRDefault="000E7042" w:rsidP="000E7042">
            <w:pPr>
              <w:jc w:val="both"/>
              <w:rPr>
                <w:lang w:val="en-US"/>
              </w:rPr>
            </w:pPr>
            <w:r w:rsidRPr="002876E5">
              <w:rPr>
                <w:lang w:val="en-US"/>
              </w:rPr>
              <w:t>TINTA PARA CABELO 6.7</w:t>
            </w:r>
          </w:p>
        </w:tc>
        <w:tc>
          <w:tcPr>
            <w:tcW w:w="5317" w:type="dxa"/>
            <w:tcBorders>
              <w:top w:val="single" w:sz="4" w:space="0" w:color="auto"/>
              <w:left w:val="single" w:sz="4" w:space="0" w:color="auto"/>
              <w:bottom w:val="single" w:sz="4" w:space="0" w:color="auto"/>
              <w:right w:val="single" w:sz="4" w:space="0" w:color="auto"/>
            </w:tcBorders>
          </w:tcPr>
          <w:p w14:paraId="72457104" w14:textId="77777777" w:rsidR="000E7042" w:rsidRPr="002876E5" w:rsidRDefault="000E7042" w:rsidP="000E7042">
            <w:pPr>
              <w:ind w:left="148" w:right="142" w:hanging="6"/>
              <w:jc w:val="both"/>
              <w:rPr>
                <w:lang w:val="en-US"/>
              </w:rPr>
            </w:pPr>
            <w:r w:rsidRPr="002876E5">
              <w:rPr>
                <w:lang w:val="en-US"/>
              </w:rPr>
              <w:t>Tinta para cabelo nº 6.7: apresentado na forma de creme, em bisnaga 50 ou 60 gr. Marca keraton ou similar.</w:t>
            </w:r>
          </w:p>
          <w:p w14:paraId="6D0DAA79" w14:textId="77777777" w:rsidR="000E7042" w:rsidRPr="002876E5" w:rsidRDefault="000E7042" w:rsidP="000E7042">
            <w:pPr>
              <w:ind w:left="148" w:right="142" w:hanging="6"/>
              <w:jc w:val="both"/>
              <w:rPr>
                <w:lang w:val="en-US"/>
              </w:rPr>
            </w:pPr>
          </w:p>
        </w:tc>
      </w:tr>
      <w:tr w:rsidR="000E7042" w:rsidRPr="002876E5" w14:paraId="237D5D99"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FB4706"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2E06ADF" w14:textId="77777777" w:rsidR="000E7042" w:rsidRPr="002876E5" w:rsidRDefault="000E7042" w:rsidP="000E7042">
            <w:pPr>
              <w:jc w:val="both"/>
              <w:rPr>
                <w:lang w:val="en-US"/>
              </w:rPr>
            </w:pPr>
            <w:r w:rsidRPr="002876E5">
              <w:rPr>
                <w:lang w:val="en-US"/>
              </w:rPr>
              <w:t>5</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70E7F8" w14:textId="77777777" w:rsidR="000E7042" w:rsidRPr="002876E5" w:rsidRDefault="000E7042" w:rsidP="000E7042">
            <w:pPr>
              <w:jc w:val="both"/>
              <w:rPr>
                <w:lang w:val="en-US"/>
              </w:rPr>
            </w:pPr>
            <w:r w:rsidRPr="002876E5">
              <w:rPr>
                <w:lang w:val="en-US"/>
              </w:rPr>
              <w:t>CAIXAS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7FF1B5" w14:textId="77777777" w:rsidR="000E7042" w:rsidRPr="002876E5" w:rsidRDefault="000E7042" w:rsidP="000E7042">
            <w:pPr>
              <w:jc w:val="both"/>
              <w:rPr>
                <w:lang w:val="en-US"/>
              </w:rPr>
            </w:pPr>
            <w:r w:rsidRPr="002876E5">
              <w:rPr>
                <w:lang w:val="en-US"/>
              </w:rPr>
              <w:t xml:space="preserve">LUVAS PARA PROCEDIMENTO NÃO CIRURGICO, </w:t>
            </w:r>
            <w:r w:rsidRPr="002876E5">
              <w:rPr>
                <w:lang w:val="en-US"/>
              </w:rPr>
              <w:lastRenderedPageBreak/>
              <w:t>VINIL PRETO</w:t>
            </w:r>
          </w:p>
          <w:p w14:paraId="7B6873B5" w14:textId="77777777" w:rsidR="000E7042" w:rsidRPr="002876E5" w:rsidRDefault="000E7042" w:rsidP="000E7042">
            <w:pPr>
              <w:jc w:val="both"/>
              <w:rPr>
                <w:lang w:val="en-US"/>
              </w:rPr>
            </w:pPr>
            <w:r w:rsidRPr="002876E5">
              <w:rPr>
                <w:lang w:val="en-US"/>
              </w:rPr>
              <w:t>TAMANHO M (médio)</w:t>
            </w:r>
          </w:p>
        </w:tc>
        <w:tc>
          <w:tcPr>
            <w:tcW w:w="5317" w:type="dxa"/>
            <w:tcBorders>
              <w:top w:val="single" w:sz="4" w:space="0" w:color="auto"/>
              <w:left w:val="single" w:sz="4" w:space="0" w:color="auto"/>
              <w:bottom w:val="single" w:sz="4" w:space="0" w:color="auto"/>
              <w:right w:val="single" w:sz="4" w:space="0" w:color="auto"/>
            </w:tcBorders>
          </w:tcPr>
          <w:p w14:paraId="712BE77A" w14:textId="77777777" w:rsidR="000E7042" w:rsidRPr="002876E5" w:rsidRDefault="000E7042" w:rsidP="000E7042">
            <w:pPr>
              <w:ind w:left="148" w:right="142" w:hanging="6"/>
              <w:jc w:val="both"/>
              <w:rPr>
                <w:lang w:val="en-US"/>
              </w:rPr>
            </w:pPr>
            <w:r w:rsidRPr="002876E5">
              <w:rPr>
                <w:lang w:val="en-US"/>
              </w:rPr>
              <w:lastRenderedPageBreak/>
              <w:t>Luvas descartavel sem pó para procedimento não cirurgico, vinil preto</w:t>
            </w:r>
          </w:p>
          <w:p w14:paraId="3C5C35EC" w14:textId="77777777" w:rsidR="000E7042" w:rsidRPr="002876E5" w:rsidRDefault="000E7042" w:rsidP="000E7042">
            <w:pPr>
              <w:ind w:left="148" w:right="142" w:hanging="6"/>
              <w:jc w:val="both"/>
              <w:rPr>
                <w:lang w:val="en-US"/>
              </w:rPr>
            </w:pPr>
            <w:r w:rsidRPr="002876E5">
              <w:rPr>
                <w:lang w:val="en-US"/>
              </w:rPr>
              <w:t>Material: vinil, sem pó, lisa, ambidestra</w:t>
            </w:r>
          </w:p>
          <w:p w14:paraId="388D694A" w14:textId="77777777" w:rsidR="000E7042" w:rsidRPr="002876E5" w:rsidRDefault="000E7042" w:rsidP="000E7042">
            <w:pPr>
              <w:ind w:left="148" w:right="142" w:hanging="6"/>
              <w:jc w:val="both"/>
              <w:rPr>
                <w:lang w:val="en-US"/>
              </w:rPr>
            </w:pPr>
            <w:r w:rsidRPr="002876E5">
              <w:rPr>
                <w:lang w:val="en-US"/>
              </w:rPr>
              <w:lastRenderedPageBreak/>
              <w:t>Cor: preta</w:t>
            </w:r>
          </w:p>
          <w:p w14:paraId="240D0B75" w14:textId="77777777" w:rsidR="000E7042" w:rsidRPr="002876E5" w:rsidRDefault="000E7042" w:rsidP="000E7042">
            <w:pPr>
              <w:ind w:left="148" w:right="142" w:hanging="6"/>
              <w:jc w:val="both"/>
              <w:rPr>
                <w:lang w:val="en-US"/>
              </w:rPr>
            </w:pPr>
            <w:r w:rsidRPr="002876E5">
              <w:rPr>
                <w:lang w:val="en-US"/>
              </w:rPr>
              <w:t>Caixas com 100 unidades cada</w:t>
            </w:r>
          </w:p>
        </w:tc>
      </w:tr>
    </w:tbl>
    <w:p w14:paraId="57BA73DE" w14:textId="77777777" w:rsidR="000E7042" w:rsidRPr="002876E5" w:rsidRDefault="000E7042" w:rsidP="000E7042">
      <w:pPr>
        <w:rPr>
          <w:b/>
        </w:rPr>
      </w:pPr>
    </w:p>
    <w:p w14:paraId="0490FF9D" w14:textId="77777777" w:rsidR="000E7042" w:rsidRPr="002876E5" w:rsidRDefault="000E7042" w:rsidP="000E7042">
      <w:pPr>
        <w:rPr>
          <w:b/>
        </w:rPr>
      </w:pPr>
    </w:p>
    <w:p w14:paraId="650E0CFC" w14:textId="77777777" w:rsidR="003B6C96" w:rsidRDefault="003B6C96">
      <w:pPr>
        <w:pStyle w:val="Ttulo1"/>
        <w:ind w:left="299" w:right="20"/>
        <w:jc w:val="center"/>
        <w:rPr>
          <w:w w:val="115"/>
        </w:rPr>
      </w:pPr>
    </w:p>
    <w:p w14:paraId="2B3456B0" w14:textId="77777777" w:rsidR="003B6C96" w:rsidRDefault="003B6C96">
      <w:pPr>
        <w:pStyle w:val="Ttulo1"/>
        <w:ind w:left="299" w:right="20"/>
        <w:jc w:val="center"/>
        <w:rPr>
          <w:w w:val="115"/>
        </w:rPr>
      </w:pPr>
    </w:p>
    <w:p w14:paraId="04BADBDD" w14:textId="77777777" w:rsidR="003B6C96" w:rsidRDefault="003B6C96">
      <w:pPr>
        <w:pStyle w:val="Ttulo1"/>
        <w:ind w:left="299" w:right="20"/>
        <w:jc w:val="center"/>
        <w:rPr>
          <w:w w:val="115"/>
        </w:rPr>
      </w:pPr>
    </w:p>
    <w:p w14:paraId="59958F5A" w14:textId="77777777" w:rsidR="003B6C96" w:rsidRDefault="003B6C96">
      <w:pPr>
        <w:pStyle w:val="Ttulo1"/>
        <w:ind w:left="299" w:right="20"/>
        <w:jc w:val="center"/>
        <w:rPr>
          <w:w w:val="115"/>
        </w:rPr>
      </w:pPr>
    </w:p>
    <w:p w14:paraId="23185C67" w14:textId="77777777" w:rsidR="00B467B8" w:rsidRDefault="00B467B8">
      <w:pPr>
        <w:pStyle w:val="Ttulo1"/>
        <w:ind w:left="299" w:right="20"/>
        <w:jc w:val="center"/>
        <w:rPr>
          <w:w w:val="115"/>
        </w:rPr>
      </w:pPr>
    </w:p>
    <w:p w14:paraId="53230EF6" w14:textId="77777777" w:rsidR="00B467B8" w:rsidRDefault="00B467B8">
      <w:pPr>
        <w:pStyle w:val="Ttulo1"/>
        <w:ind w:left="299" w:right="20"/>
        <w:jc w:val="center"/>
        <w:rPr>
          <w:w w:val="115"/>
        </w:rPr>
      </w:pPr>
    </w:p>
    <w:p w14:paraId="783E2F82" w14:textId="77777777" w:rsidR="00B467B8" w:rsidRDefault="00B467B8">
      <w:pPr>
        <w:pStyle w:val="Ttulo1"/>
        <w:ind w:left="299" w:right="20"/>
        <w:jc w:val="center"/>
        <w:rPr>
          <w:w w:val="115"/>
        </w:rPr>
      </w:pPr>
    </w:p>
    <w:p w14:paraId="28D4D01B" w14:textId="77777777" w:rsidR="00B467B8" w:rsidRDefault="00B467B8">
      <w:pPr>
        <w:pStyle w:val="Ttulo1"/>
        <w:ind w:left="299" w:right="20"/>
        <w:jc w:val="center"/>
        <w:rPr>
          <w:w w:val="115"/>
        </w:rPr>
      </w:pPr>
    </w:p>
    <w:p w14:paraId="4C89EE86" w14:textId="77777777" w:rsidR="00B467B8" w:rsidRDefault="00B467B8">
      <w:pPr>
        <w:pStyle w:val="Ttulo1"/>
        <w:ind w:left="299" w:right="20"/>
        <w:jc w:val="center"/>
        <w:rPr>
          <w:w w:val="115"/>
        </w:rPr>
      </w:pPr>
    </w:p>
    <w:p w14:paraId="57AC7CA7" w14:textId="77777777" w:rsidR="00B467B8" w:rsidRDefault="00B467B8">
      <w:pPr>
        <w:pStyle w:val="Ttulo1"/>
        <w:ind w:left="299" w:right="20"/>
        <w:jc w:val="center"/>
        <w:rPr>
          <w:w w:val="115"/>
        </w:rPr>
      </w:pPr>
    </w:p>
    <w:p w14:paraId="4A2D1C9D" w14:textId="77777777" w:rsidR="00B467B8" w:rsidRDefault="00B467B8">
      <w:pPr>
        <w:pStyle w:val="Ttulo1"/>
        <w:ind w:left="299" w:right="20"/>
        <w:jc w:val="center"/>
        <w:rPr>
          <w:w w:val="115"/>
        </w:rPr>
      </w:pPr>
    </w:p>
    <w:p w14:paraId="4B7D2D67" w14:textId="77777777" w:rsidR="00B467B8" w:rsidRDefault="00B467B8">
      <w:pPr>
        <w:pStyle w:val="Ttulo1"/>
        <w:ind w:left="299" w:right="20"/>
        <w:jc w:val="center"/>
        <w:rPr>
          <w:w w:val="115"/>
        </w:rPr>
      </w:pPr>
    </w:p>
    <w:p w14:paraId="305394D3" w14:textId="77777777" w:rsidR="00750CF2" w:rsidRDefault="00750CF2">
      <w:pPr>
        <w:pStyle w:val="Ttulo1"/>
        <w:ind w:left="299" w:right="20"/>
        <w:jc w:val="center"/>
        <w:rPr>
          <w:w w:val="115"/>
        </w:rPr>
      </w:pPr>
    </w:p>
    <w:p w14:paraId="23AD39F6" w14:textId="77777777" w:rsidR="00750CF2" w:rsidRDefault="00750CF2">
      <w:pPr>
        <w:pStyle w:val="Ttulo1"/>
        <w:ind w:left="299" w:right="20"/>
        <w:jc w:val="center"/>
        <w:rPr>
          <w:w w:val="115"/>
        </w:rPr>
      </w:pPr>
    </w:p>
    <w:p w14:paraId="44B3A07E" w14:textId="77777777" w:rsidR="00750CF2" w:rsidRDefault="00750CF2">
      <w:pPr>
        <w:pStyle w:val="Ttulo1"/>
        <w:ind w:left="299" w:right="20"/>
        <w:jc w:val="center"/>
        <w:rPr>
          <w:w w:val="115"/>
        </w:rPr>
      </w:pPr>
    </w:p>
    <w:p w14:paraId="1C2DE9D6" w14:textId="77777777" w:rsidR="00750CF2" w:rsidRDefault="00750CF2">
      <w:pPr>
        <w:pStyle w:val="Ttulo1"/>
        <w:ind w:left="299" w:right="20"/>
        <w:jc w:val="center"/>
        <w:rPr>
          <w:w w:val="115"/>
        </w:rPr>
      </w:pPr>
    </w:p>
    <w:p w14:paraId="7CA78C81" w14:textId="77777777" w:rsidR="00750CF2" w:rsidRDefault="00750CF2">
      <w:pPr>
        <w:pStyle w:val="Ttulo1"/>
        <w:ind w:left="299" w:right="20"/>
        <w:jc w:val="center"/>
        <w:rPr>
          <w:w w:val="115"/>
        </w:rPr>
      </w:pPr>
    </w:p>
    <w:p w14:paraId="450AF0E4" w14:textId="77777777" w:rsidR="00750CF2" w:rsidRDefault="00750CF2">
      <w:pPr>
        <w:pStyle w:val="Ttulo1"/>
        <w:ind w:left="299" w:right="20"/>
        <w:jc w:val="center"/>
        <w:rPr>
          <w:w w:val="115"/>
        </w:rPr>
      </w:pPr>
    </w:p>
    <w:p w14:paraId="4D99814D" w14:textId="77777777" w:rsidR="00750CF2" w:rsidRDefault="00750CF2">
      <w:pPr>
        <w:pStyle w:val="Ttulo1"/>
        <w:ind w:left="299" w:right="20"/>
        <w:jc w:val="center"/>
        <w:rPr>
          <w:w w:val="115"/>
        </w:rPr>
      </w:pPr>
    </w:p>
    <w:p w14:paraId="15A4F8E6" w14:textId="77777777" w:rsidR="00750CF2" w:rsidRDefault="00750CF2">
      <w:pPr>
        <w:pStyle w:val="Ttulo1"/>
        <w:ind w:left="299" w:right="20"/>
        <w:jc w:val="center"/>
        <w:rPr>
          <w:w w:val="115"/>
        </w:rPr>
      </w:pPr>
    </w:p>
    <w:p w14:paraId="4C0F08A4" w14:textId="77777777" w:rsidR="00750CF2" w:rsidRDefault="00750CF2">
      <w:pPr>
        <w:pStyle w:val="Ttulo1"/>
        <w:ind w:left="299" w:right="20"/>
        <w:jc w:val="center"/>
        <w:rPr>
          <w:w w:val="115"/>
        </w:rPr>
      </w:pPr>
    </w:p>
    <w:p w14:paraId="4DAD0626" w14:textId="77777777" w:rsidR="00750CF2" w:rsidRDefault="00750CF2">
      <w:pPr>
        <w:pStyle w:val="Ttulo1"/>
        <w:ind w:left="299" w:right="20"/>
        <w:jc w:val="center"/>
        <w:rPr>
          <w:w w:val="115"/>
        </w:rPr>
      </w:pPr>
    </w:p>
    <w:p w14:paraId="64A0CE10" w14:textId="77777777" w:rsidR="00750CF2" w:rsidRDefault="00750CF2">
      <w:pPr>
        <w:pStyle w:val="Ttulo1"/>
        <w:ind w:left="299" w:right="20"/>
        <w:jc w:val="center"/>
        <w:rPr>
          <w:w w:val="115"/>
        </w:rPr>
      </w:pPr>
    </w:p>
    <w:p w14:paraId="204D45BE" w14:textId="77777777" w:rsidR="00750CF2" w:rsidRDefault="00750CF2">
      <w:pPr>
        <w:pStyle w:val="Ttulo1"/>
        <w:ind w:left="299" w:right="20"/>
        <w:jc w:val="center"/>
        <w:rPr>
          <w:w w:val="115"/>
        </w:rPr>
      </w:pPr>
    </w:p>
    <w:p w14:paraId="78E5CCEB" w14:textId="77777777" w:rsidR="00750CF2" w:rsidRDefault="00750CF2">
      <w:pPr>
        <w:pStyle w:val="Ttulo1"/>
        <w:ind w:left="299" w:right="20"/>
        <w:jc w:val="center"/>
        <w:rPr>
          <w:w w:val="115"/>
        </w:rPr>
      </w:pPr>
    </w:p>
    <w:p w14:paraId="6C725938" w14:textId="77777777" w:rsidR="00750CF2" w:rsidRDefault="00750CF2">
      <w:pPr>
        <w:pStyle w:val="Ttulo1"/>
        <w:ind w:left="299" w:right="20"/>
        <w:jc w:val="center"/>
        <w:rPr>
          <w:w w:val="115"/>
        </w:rPr>
      </w:pPr>
    </w:p>
    <w:p w14:paraId="132E505F" w14:textId="77777777" w:rsidR="00750CF2" w:rsidRDefault="00750CF2">
      <w:pPr>
        <w:pStyle w:val="Ttulo1"/>
        <w:ind w:left="299" w:right="20"/>
        <w:jc w:val="center"/>
        <w:rPr>
          <w:w w:val="115"/>
        </w:rPr>
      </w:pPr>
    </w:p>
    <w:p w14:paraId="6A199F46" w14:textId="77777777" w:rsidR="00750CF2" w:rsidRDefault="00750CF2">
      <w:pPr>
        <w:pStyle w:val="Ttulo1"/>
        <w:ind w:left="299" w:right="20"/>
        <w:jc w:val="center"/>
        <w:rPr>
          <w:w w:val="115"/>
        </w:rPr>
      </w:pPr>
    </w:p>
    <w:p w14:paraId="69333577" w14:textId="77777777" w:rsidR="00B467B8" w:rsidRDefault="00B467B8">
      <w:pPr>
        <w:pStyle w:val="Ttulo1"/>
        <w:ind w:left="299" w:right="20"/>
        <w:jc w:val="center"/>
        <w:rPr>
          <w:w w:val="115"/>
        </w:rPr>
      </w:pPr>
    </w:p>
    <w:p w14:paraId="7A3EDDC3" w14:textId="77777777" w:rsidR="00B467B8" w:rsidRDefault="00B467B8">
      <w:pPr>
        <w:pStyle w:val="Ttulo1"/>
        <w:ind w:left="299" w:right="20"/>
        <w:jc w:val="center"/>
        <w:rPr>
          <w:w w:val="115"/>
        </w:rPr>
      </w:pPr>
    </w:p>
    <w:p w14:paraId="4CFC68C4" w14:textId="77777777" w:rsidR="00B467B8" w:rsidRDefault="00B467B8">
      <w:pPr>
        <w:pStyle w:val="Ttulo1"/>
        <w:ind w:left="299" w:right="20"/>
        <w:jc w:val="center"/>
        <w:rPr>
          <w:w w:val="115"/>
        </w:rPr>
      </w:pPr>
    </w:p>
    <w:p w14:paraId="65F1C6C7" w14:textId="77777777" w:rsidR="000E7042" w:rsidRDefault="000E7042">
      <w:pPr>
        <w:pStyle w:val="Ttulo1"/>
        <w:ind w:left="299" w:right="20"/>
        <w:jc w:val="center"/>
        <w:rPr>
          <w:w w:val="115"/>
        </w:rPr>
      </w:pPr>
    </w:p>
    <w:p w14:paraId="1627D8FB" w14:textId="77777777" w:rsidR="000E7042" w:rsidRDefault="000E7042">
      <w:pPr>
        <w:pStyle w:val="Ttulo1"/>
        <w:ind w:left="299" w:right="20"/>
        <w:jc w:val="center"/>
        <w:rPr>
          <w:w w:val="115"/>
        </w:rPr>
      </w:pPr>
    </w:p>
    <w:p w14:paraId="6B58B536" w14:textId="77777777" w:rsidR="000E7042" w:rsidRDefault="000E7042">
      <w:pPr>
        <w:pStyle w:val="Ttulo1"/>
        <w:ind w:left="299" w:right="20"/>
        <w:jc w:val="center"/>
        <w:rPr>
          <w:w w:val="115"/>
        </w:rPr>
      </w:pPr>
    </w:p>
    <w:p w14:paraId="631F7246" w14:textId="77777777" w:rsidR="000E7042" w:rsidRDefault="000E7042">
      <w:pPr>
        <w:pStyle w:val="Ttulo1"/>
        <w:ind w:left="299" w:right="20"/>
        <w:jc w:val="center"/>
        <w:rPr>
          <w:w w:val="115"/>
        </w:rPr>
      </w:pPr>
    </w:p>
    <w:p w14:paraId="06D13224" w14:textId="77777777" w:rsidR="000E7042" w:rsidRDefault="000E7042">
      <w:pPr>
        <w:pStyle w:val="Ttulo1"/>
        <w:ind w:left="299" w:right="20"/>
        <w:jc w:val="center"/>
        <w:rPr>
          <w:w w:val="115"/>
        </w:rPr>
      </w:pPr>
    </w:p>
    <w:p w14:paraId="3B29EADA" w14:textId="77777777" w:rsidR="000E7042" w:rsidRDefault="000E7042">
      <w:pPr>
        <w:pStyle w:val="Ttulo1"/>
        <w:ind w:left="299" w:right="20"/>
        <w:jc w:val="center"/>
        <w:rPr>
          <w:w w:val="115"/>
        </w:rPr>
      </w:pPr>
    </w:p>
    <w:p w14:paraId="3808D58E" w14:textId="77777777" w:rsidR="000E7042" w:rsidRDefault="000E7042">
      <w:pPr>
        <w:pStyle w:val="Ttulo1"/>
        <w:ind w:left="299" w:right="20"/>
        <w:jc w:val="center"/>
        <w:rPr>
          <w:w w:val="115"/>
        </w:rPr>
      </w:pPr>
    </w:p>
    <w:p w14:paraId="74ADD762" w14:textId="77777777" w:rsidR="000E7042" w:rsidRDefault="000E7042">
      <w:pPr>
        <w:pStyle w:val="Ttulo1"/>
        <w:ind w:left="299" w:right="20"/>
        <w:jc w:val="center"/>
        <w:rPr>
          <w:w w:val="115"/>
        </w:rPr>
      </w:pPr>
    </w:p>
    <w:p w14:paraId="69BB5D34" w14:textId="77777777" w:rsidR="000E7042" w:rsidRDefault="000E7042">
      <w:pPr>
        <w:pStyle w:val="Ttulo1"/>
        <w:ind w:left="299" w:right="20"/>
        <w:jc w:val="center"/>
        <w:rPr>
          <w:w w:val="115"/>
        </w:rPr>
      </w:pPr>
    </w:p>
    <w:p w14:paraId="40C1E2B2" w14:textId="77777777" w:rsidR="000E7042" w:rsidRDefault="000E7042">
      <w:pPr>
        <w:pStyle w:val="Ttulo1"/>
        <w:ind w:left="299" w:right="20"/>
        <w:jc w:val="center"/>
        <w:rPr>
          <w:w w:val="115"/>
        </w:rPr>
      </w:pPr>
    </w:p>
    <w:p w14:paraId="6F9CB03B" w14:textId="77777777" w:rsidR="000E7042" w:rsidRDefault="000E7042">
      <w:pPr>
        <w:pStyle w:val="Ttulo1"/>
        <w:ind w:left="299" w:right="20"/>
        <w:jc w:val="center"/>
        <w:rPr>
          <w:w w:val="115"/>
        </w:rPr>
      </w:pPr>
    </w:p>
    <w:p w14:paraId="5036A710" w14:textId="77777777" w:rsidR="000E7042" w:rsidRDefault="000E7042">
      <w:pPr>
        <w:pStyle w:val="Ttulo1"/>
        <w:ind w:left="299" w:right="20"/>
        <w:jc w:val="center"/>
        <w:rPr>
          <w:w w:val="115"/>
        </w:rPr>
      </w:pPr>
    </w:p>
    <w:p w14:paraId="1F8E823B" w14:textId="77777777" w:rsidR="000E7042" w:rsidRDefault="000E7042">
      <w:pPr>
        <w:pStyle w:val="Ttulo1"/>
        <w:ind w:left="299" w:right="20"/>
        <w:jc w:val="center"/>
        <w:rPr>
          <w:w w:val="115"/>
        </w:rPr>
      </w:pPr>
    </w:p>
    <w:p w14:paraId="22792C7F" w14:textId="77777777" w:rsidR="000E7042" w:rsidRDefault="000E7042">
      <w:pPr>
        <w:pStyle w:val="Ttulo1"/>
        <w:ind w:left="299" w:right="20"/>
        <w:jc w:val="center"/>
        <w:rPr>
          <w:w w:val="115"/>
        </w:rPr>
      </w:pPr>
    </w:p>
    <w:p w14:paraId="7E5B3716" w14:textId="77777777" w:rsidR="000E7042" w:rsidRDefault="000E7042">
      <w:pPr>
        <w:pStyle w:val="Ttulo1"/>
        <w:ind w:left="299" w:right="20"/>
        <w:jc w:val="center"/>
        <w:rPr>
          <w:w w:val="115"/>
        </w:rPr>
      </w:pPr>
    </w:p>
    <w:p w14:paraId="7F28E03D" w14:textId="4D22D96F" w:rsidR="002C410C" w:rsidRDefault="002C410C">
      <w:pPr>
        <w:pStyle w:val="Ttulo1"/>
        <w:ind w:left="299" w:right="20"/>
        <w:jc w:val="center"/>
        <w:rPr>
          <w:w w:val="115"/>
        </w:rPr>
      </w:pPr>
      <w:r>
        <w:rPr>
          <w:w w:val="115"/>
        </w:rPr>
        <w:lastRenderedPageBreak/>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18">
        <w:r>
          <w:rPr>
            <w:color w:val="0000FF"/>
            <w:w w:val="110"/>
          </w:rPr>
          <w:t>www.portaldoempreende</w:t>
        </w:r>
      </w:hyperlink>
      <w:hyperlink r:id="rId19">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0">
        <w:r>
          <w:rPr>
            <w:color w:val="0000FF"/>
            <w:w w:val="115"/>
            <w:u w:val="single" w:color="0000FF"/>
          </w:rPr>
          <w:t>https://solucoes.receita.fa</w:t>
        </w:r>
      </w:hyperlink>
      <w:hyperlink r:id="rId21">
        <w:r>
          <w:rPr>
            <w:color w:val="0000FF"/>
            <w:w w:val="115"/>
            <w:u w:val="single" w:color="0000FF"/>
          </w:rPr>
          <w:t>zenda.gov.br/servicos/cnpjreva/cnpjrevasolicitacao.asp</w:t>
        </w:r>
      </w:hyperlink>
      <w:r>
        <w:rPr>
          <w:color w:val="0000FF"/>
          <w:w w:val="115"/>
        </w:rPr>
        <w:t xml:space="preserve"> </w:t>
      </w:r>
      <w:r>
        <w:rPr>
          <w:w w:val="115"/>
        </w:rPr>
        <w:t xml:space="preserve">ou </w:t>
      </w:r>
      <w:hyperlink r:id="rId22">
        <w:r>
          <w:rPr>
            <w:color w:val="0000FF"/>
            <w:spacing w:val="-2"/>
            <w:w w:val="110"/>
            <w:u w:val="single" w:color="0000FF"/>
          </w:rPr>
          <w:t>https://servi</w:t>
        </w:r>
      </w:hyperlink>
      <w:hyperlink r:id="rId23">
        <w:r>
          <w:rPr>
            <w:color w:val="0000FF"/>
            <w:spacing w:val="-2"/>
            <w:w w:val="110"/>
            <w:u w:val="single" w:color="0000FF"/>
          </w:rPr>
          <w:t>cos.receita.fazenda.gov.br/servicos/cpf/impressaocomprovante/consultaim</w:t>
        </w:r>
      </w:hyperlink>
      <w:hyperlink r:id="rId24">
        <w:r>
          <w:rPr>
            <w:color w:val="0000FF"/>
            <w:spacing w:val="-2"/>
            <w:w w:val="110"/>
            <w:u w:val="single" w:color="0000FF"/>
          </w:rPr>
          <w:t>pressao.a</w:t>
        </w:r>
      </w:hyperlink>
      <w:r>
        <w:rPr>
          <w:color w:val="0000FF"/>
          <w:spacing w:val="80"/>
          <w:w w:val="115"/>
        </w:rPr>
        <w:t xml:space="preserve">  </w:t>
      </w:r>
      <w:hyperlink r:id="rId25">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6">
        <w:r>
          <w:rPr>
            <w:color w:val="0000FF"/>
            <w:spacing w:val="-2"/>
            <w:w w:val="115"/>
            <w:u w:val="single" w:color="0000FF"/>
          </w:rPr>
          <w:t>https://solu</w:t>
        </w:r>
      </w:hyperlink>
      <w:hyperlink r:id="rId27">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8"/>
          <w:footerReference w:type="default" r:id="rId29"/>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0">
        <w:r>
          <w:rPr>
            <w:color w:val="0000FF"/>
            <w:u w:val="single" w:color="0000FF"/>
          </w:rPr>
          <w:t>https://consulta-</w:t>
        </w:r>
        <w:r>
          <w:rPr>
            <w:color w:val="0000FF"/>
            <w:spacing w:val="-2"/>
            <w:u w:val="single" w:color="0000FF"/>
          </w:rPr>
          <w:t>crf.caixa.gov.br/consultacrf/pages/consultaEmpre</w:t>
        </w:r>
      </w:hyperlink>
      <w:hyperlink r:id="rId31">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2">
        <w:r>
          <w:rPr>
            <w:color w:val="0000FF"/>
            <w:w w:val="115"/>
            <w:u w:val="single" w:color="0000FF"/>
          </w:rPr>
          <w:t>https://cndt-certi-</w:t>
        </w:r>
      </w:hyperlink>
      <w:r>
        <w:rPr>
          <w:color w:val="0000FF"/>
          <w:w w:val="115"/>
        </w:rPr>
        <w:t xml:space="preserve"> </w:t>
      </w:r>
      <w:hyperlink r:id="rId33">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14:textId="77777777" w:rsidR="00B467B8" w:rsidRDefault="00B467B8">
      <w:pPr>
        <w:pStyle w:val="Corpodetexto"/>
        <w:ind w:left="492" w:right="196"/>
        <w:jc w:val="both"/>
        <w:rPr>
          <w:w w:val="110"/>
        </w:rPr>
      </w:pPr>
    </w:p>
    <w:p w14:paraId="32C08D3A" w14:textId="77777777" w:rsidR="00671BF7" w:rsidRDefault="00671BF7">
      <w:pPr>
        <w:pStyle w:val="Corpodetexto"/>
        <w:jc w:val="both"/>
      </w:pPr>
    </w:p>
    <w:p w14:paraId="75B6DCFA" w14:textId="77777777" w:rsidR="002E3591" w:rsidRDefault="002E3591">
      <w:pPr>
        <w:spacing w:before="71"/>
        <w:ind w:right="889"/>
        <w:jc w:val="center"/>
        <w:rPr>
          <w:b/>
          <w:spacing w:val="11"/>
          <w:w w:val="115"/>
        </w:rPr>
      </w:pPr>
    </w:p>
    <w:p w14:paraId="08540E3A" w14:textId="77777777" w:rsidR="002E3591" w:rsidRDefault="002E3591">
      <w:pPr>
        <w:spacing w:before="71"/>
        <w:ind w:right="889"/>
        <w:jc w:val="center"/>
        <w:rPr>
          <w:b/>
          <w:spacing w:val="11"/>
          <w:w w:val="115"/>
        </w:rPr>
      </w:pPr>
    </w:p>
    <w:p w14:paraId="2A088A89" w14:textId="77777777" w:rsidR="002E3591" w:rsidRDefault="002E3591">
      <w:pPr>
        <w:spacing w:before="71"/>
        <w:ind w:right="889"/>
        <w:jc w:val="center"/>
        <w:rPr>
          <w:b/>
          <w:spacing w:val="11"/>
          <w:w w:val="115"/>
        </w:rPr>
      </w:pPr>
    </w:p>
    <w:p w14:paraId="2ACA2CC1" w14:textId="77777777" w:rsidR="002E3591" w:rsidRDefault="002E3591">
      <w:pPr>
        <w:spacing w:before="71"/>
        <w:ind w:right="889"/>
        <w:jc w:val="center"/>
        <w:rPr>
          <w:b/>
          <w:spacing w:val="11"/>
          <w:w w:val="115"/>
        </w:rPr>
      </w:pPr>
    </w:p>
    <w:p w14:paraId="572A250C" w14:textId="77777777" w:rsidR="002E3591" w:rsidRDefault="002E3591">
      <w:pPr>
        <w:spacing w:before="71"/>
        <w:ind w:right="889"/>
        <w:jc w:val="center"/>
        <w:rPr>
          <w:b/>
          <w:spacing w:val="11"/>
          <w:w w:val="115"/>
        </w:rPr>
      </w:pPr>
    </w:p>
    <w:p w14:paraId="45267914" w14:textId="77777777" w:rsidR="002E3591" w:rsidRDefault="002E3591">
      <w:pPr>
        <w:spacing w:before="71"/>
        <w:ind w:right="889"/>
        <w:jc w:val="center"/>
        <w:rPr>
          <w:b/>
          <w:spacing w:val="11"/>
          <w:w w:val="115"/>
        </w:rPr>
      </w:pPr>
    </w:p>
    <w:p w14:paraId="44A0E753" w14:textId="77777777" w:rsidR="002E3591" w:rsidRDefault="002E3591">
      <w:pPr>
        <w:spacing w:before="71"/>
        <w:ind w:right="889"/>
        <w:jc w:val="center"/>
        <w:rPr>
          <w:b/>
          <w:spacing w:val="11"/>
          <w:w w:val="115"/>
        </w:rPr>
      </w:pPr>
    </w:p>
    <w:p w14:paraId="3977CD30" w14:textId="77777777" w:rsidR="002E3591" w:rsidRDefault="002E3591">
      <w:pPr>
        <w:spacing w:before="71"/>
        <w:ind w:right="889"/>
        <w:jc w:val="center"/>
        <w:rPr>
          <w:b/>
          <w:spacing w:val="11"/>
          <w:w w:val="115"/>
        </w:rPr>
      </w:pPr>
    </w:p>
    <w:p w14:paraId="6F75E8F2" w14:textId="77777777" w:rsidR="002E3591" w:rsidRDefault="002E3591">
      <w:pPr>
        <w:spacing w:before="71"/>
        <w:ind w:right="889"/>
        <w:jc w:val="center"/>
        <w:rPr>
          <w:b/>
          <w:spacing w:val="11"/>
          <w:w w:val="115"/>
        </w:rPr>
      </w:pPr>
    </w:p>
    <w:p w14:paraId="716089DF" w14:textId="77777777" w:rsidR="002E3591" w:rsidRDefault="002E3591">
      <w:pPr>
        <w:spacing w:before="71"/>
        <w:ind w:right="889"/>
        <w:jc w:val="center"/>
        <w:rPr>
          <w:b/>
          <w:spacing w:val="11"/>
          <w:w w:val="115"/>
        </w:rPr>
      </w:pPr>
    </w:p>
    <w:p w14:paraId="5C970440" w14:textId="77777777" w:rsidR="002E3591" w:rsidRDefault="002E3591">
      <w:pPr>
        <w:spacing w:before="71"/>
        <w:ind w:right="889"/>
        <w:jc w:val="center"/>
        <w:rPr>
          <w:b/>
          <w:spacing w:val="11"/>
          <w:w w:val="115"/>
        </w:rPr>
      </w:pPr>
    </w:p>
    <w:p w14:paraId="75BF7B4A" w14:textId="77777777" w:rsidR="002E3591" w:rsidRDefault="002E3591">
      <w:pPr>
        <w:spacing w:before="71"/>
        <w:ind w:right="889"/>
        <w:jc w:val="center"/>
        <w:rPr>
          <w:b/>
          <w:spacing w:val="11"/>
          <w:w w:val="115"/>
        </w:rPr>
      </w:pPr>
    </w:p>
    <w:p w14:paraId="1A250567" w14:textId="77777777" w:rsidR="002E3591" w:rsidRDefault="002E3591">
      <w:pPr>
        <w:spacing w:before="71"/>
        <w:ind w:right="889"/>
        <w:jc w:val="center"/>
        <w:rPr>
          <w:b/>
          <w:spacing w:val="11"/>
          <w:w w:val="115"/>
        </w:rPr>
      </w:pPr>
    </w:p>
    <w:p w14:paraId="3A4EF1AE" w14:textId="77777777" w:rsidR="002E3591" w:rsidRDefault="002E3591">
      <w:pPr>
        <w:spacing w:before="71"/>
        <w:ind w:right="889"/>
        <w:jc w:val="center"/>
        <w:rPr>
          <w:b/>
          <w:spacing w:val="11"/>
          <w:w w:val="115"/>
        </w:rPr>
      </w:pPr>
    </w:p>
    <w:p w14:paraId="1DB67CFE" w14:textId="77777777" w:rsidR="002E3591" w:rsidRDefault="002E3591">
      <w:pPr>
        <w:spacing w:before="71"/>
        <w:ind w:right="889"/>
        <w:jc w:val="center"/>
        <w:rPr>
          <w:b/>
          <w:spacing w:val="11"/>
          <w:w w:val="115"/>
        </w:rPr>
      </w:pPr>
    </w:p>
    <w:p w14:paraId="1A0ED704" w14:textId="77777777" w:rsidR="002E3591" w:rsidRDefault="002E3591">
      <w:pPr>
        <w:spacing w:before="71"/>
        <w:ind w:right="889"/>
        <w:jc w:val="center"/>
        <w:rPr>
          <w:b/>
          <w:spacing w:val="11"/>
          <w:w w:val="115"/>
        </w:rPr>
      </w:pPr>
    </w:p>
    <w:p w14:paraId="3FB3F8D6" w14:textId="77777777" w:rsidR="002E3591" w:rsidRDefault="002E3591">
      <w:pPr>
        <w:spacing w:before="71"/>
        <w:ind w:right="889"/>
        <w:jc w:val="center"/>
        <w:rPr>
          <w:b/>
          <w:spacing w:val="11"/>
          <w:w w:val="115"/>
        </w:rPr>
      </w:pPr>
    </w:p>
    <w:p w14:paraId="0D0A5BD8" w14:textId="77777777" w:rsidR="002E3591" w:rsidRDefault="002E3591">
      <w:pPr>
        <w:spacing w:before="71"/>
        <w:ind w:right="889"/>
        <w:jc w:val="center"/>
        <w:rPr>
          <w:b/>
          <w:spacing w:val="11"/>
          <w:w w:val="115"/>
        </w:rPr>
      </w:pPr>
    </w:p>
    <w:p w14:paraId="71194496" w14:textId="77777777" w:rsidR="002E3591" w:rsidRDefault="002E3591">
      <w:pPr>
        <w:spacing w:before="71"/>
        <w:ind w:right="889"/>
        <w:jc w:val="center"/>
        <w:rPr>
          <w:b/>
          <w:spacing w:val="11"/>
          <w:w w:val="115"/>
        </w:rPr>
      </w:pPr>
    </w:p>
    <w:p w14:paraId="1A299FA3" w14:textId="71691990" w:rsidR="00671BF7" w:rsidRDefault="00E07666">
      <w:pPr>
        <w:spacing w:before="71"/>
        <w:ind w:right="889"/>
        <w:jc w:val="center"/>
        <w:rPr>
          <w:b/>
        </w:rPr>
      </w:pPr>
      <w:r>
        <w:rPr>
          <w:b/>
          <w:spacing w:val="11"/>
          <w:w w:val="115"/>
        </w:rPr>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BB842"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headerReference w:type="default" r:id="rId34"/>
          <w:footerReference w:type="default" r:id="rId35"/>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6"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DF1A4"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7"/>
          <w:footerReference w:type="default" r:id="rId38"/>
          <w:pgSz w:w="11920" w:h="16850"/>
          <w:pgMar w:top="2940" w:right="992" w:bottom="1100" w:left="708" w:header="581" w:footer="903" w:gutter="0"/>
          <w:cols w:space="720"/>
        </w:sectPr>
      </w:pPr>
    </w:p>
    <w:p w14:paraId="5A995DA0" w14:textId="73C84210" w:rsidR="003B6C96" w:rsidRDefault="00570F50" w:rsidP="003B6C96">
      <w:pPr>
        <w:pStyle w:val="Ttulo1"/>
        <w:spacing w:before="71"/>
        <w:ind w:left="1151" w:right="889"/>
        <w:jc w:val="center"/>
      </w:pPr>
      <w:r>
        <w:lastRenderedPageBreak/>
        <w:t>ANEXO V</w:t>
      </w:r>
    </w:p>
    <w:p w14:paraId="03B273DE" w14:textId="77777777" w:rsidR="000E7042" w:rsidRPr="002876E5" w:rsidRDefault="00750CF2" w:rsidP="000E7042">
      <w:pPr>
        <w:jc w:val="center"/>
        <w:rPr>
          <w:b/>
          <w:bCs/>
          <w:u w:val="single"/>
        </w:rPr>
      </w:pPr>
      <w:r>
        <w:rPr>
          <w:rFonts w:ascii="Arial" w:hAnsi="Arial" w:cs="Arial"/>
          <w:b/>
          <w:bCs/>
          <w:sz w:val="24"/>
          <w:szCs w:val="24"/>
        </w:rPr>
        <w:t xml:space="preserve"> </w:t>
      </w:r>
      <w:r w:rsidR="000E7042" w:rsidRPr="002876E5">
        <w:rPr>
          <w:b/>
          <w:bCs/>
          <w:u w:val="single"/>
        </w:rPr>
        <w:t>TR - TERMO DE REFERÊNCIA</w:t>
      </w:r>
    </w:p>
    <w:p w14:paraId="7013AEB6" w14:textId="77777777" w:rsidR="000E7042" w:rsidRPr="002876E5" w:rsidRDefault="000E7042" w:rsidP="000E7042">
      <w:pPr>
        <w:jc w:val="center"/>
        <w:rPr>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9"/>
        <w:gridCol w:w="4135"/>
      </w:tblGrid>
      <w:tr w:rsidR="000E7042" w:rsidRPr="002876E5" w14:paraId="28FB3AB1" w14:textId="77777777" w:rsidTr="00893C13">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3E227C9F" w14:textId="77777777" w:rsidR="000E7042" w:rsidRPr="002876E5" w:rsidRDefault="000E7042" w:rsidP="000E7042">
            <w:pPr>
              <w:pStyle w:val="Corpodetexto"/>
              <w:numPr>
                <w:ilvl w:val="0"/>
                <w:numId w:val="47"/>
              </w:numPr>
              <w:spacing w:before="118"/>
              <w:ind w:left="0" w:hanging="2"/>
              <w:rPr>
                <w:b/>
              </w:rPr>
            </w:pPr>
            <w:r w:rsidRPr="002876E5">
              <w:rPr>
                <w:b/>
              </w:rPr>
              <w:t>ÁREA REQUISITANTE DA DEMANDA</w:t>
            </w:r>
          </w:p>
        </w:tc>
        <w:tc>
          <w:tcPr>
            <w:tcW w:w="4135" w:type="dxa"/>
            <w:tcBorders>
              <w:top w:val="single" w:sz="4" w:space="0" w:color="auto"/>
              <w:left w:val="single" w:sz="4" w:space="0" w:color="auto"/>
              <w:bottom w:val="single" w:sz="4" w:space="0" w:color="auto"/>
              <w:right w:val="single" w:sz="4" w:space="0" w:color="auto"/>
            </w:tcBorders>
            <w:shd w:val="clear" w:color="auto" w:fill="D9D9D9"/>
          </w:tcPr>
          <w:p w14:paraId="4C13A705" w14:textId="77777777" w:rsidR="000E7042" w:rsidRPr="002876E5" w:rsidRDefault="000E7042" w:rsidP="00893C13">
            <w:pPr>
              <w:pStyle w:val="Corpodetexto"/>
              <w:spacing w:before="118"/>
              <w:ind w:hanging="2"/>
              <w:rPr>
                <w:b/>
                <w:highlight w:val="lightGray"/>
              </w:rPr>
            </w:pPr>
          </w:p>
        </w:tc>
      </w:tr>
      <w:tr w:rsidR="000E7042" w:rsidRPr="002876E5" w14:paraId="308B27EA" w14:textId="77777777" w:rsidTr="00893C13">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490763E7" w14:textId="77777777" w:rsidR="000E7042" w:rsidRPr="002876E5" w:rsidRDefault="000E7042" w:rsidP="00893C13">
            <w:pPr>
              <w:pStyle w:val="Corpodetexto"/>
              <w:spacing w:before="118"/>
              <w:ind w:hanging="2"/>
              <w:rPr>
                <w:b/>
              </w:rPr>
            </w:pPr>
            <w:r w:rsidRPr="002876E5">
              <w:rPr>
                <w:b/>
              </w:rPr>
              <w:t>1.1 Área Requisitante</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3B907953" w14:textId="77777777" w:rsidR="000E7042" w:rsidRPr="002876E5" w:rsidRDefault="000E7042" w:rsidP="00893C13">
            <w:pPr>
              <w:pStyle w:val="Corpodetexto"/>
              <w:spacing w:before="118"/>
              <w:ind w:hanging="2"/>
              <w:rPr>
                <w:b/>
              </w:rPr>
            </w:pPr>
            <w:r w:rsidRPr="002876E5">
              <w:rPr>
                <w:b/>
              </w:rPr>
              <w:t>Assistência Social</w:t>
            </w:r>
          </w:p>
        </w:tc>
      </w:tr>
      <w:tr w:rsidR="000E7042" w:rsidRPr="002876E5" w14:paraId="6DA5681B" w14:textId="77777777" w:rsidTr="00893C13">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65870FC7" w14:textId="77777777" w:rsidR="000E7042" w:rsidRPr="002876E5" w:rsidRDefault="000E7042" w:rsidP="00893C13">
            <w:pPr>
              <w:pStyle w:val="Corpodetexto"/>
              <w:spacing w:before="118"/>
              <w:ind w:hanging="2"/>
              <w:rPr>
                <w:bCs/>
              </w:rPr>
            </w:pPr>
            <w:r w:rsidRPr="002876E5">
              <w:rPr>
                <w:bCs/>
              </w:rPr>
              <w:t>Responsável pela demanda</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097521FC" w14:textId="77777777" w:rsidR="000E7042" w:rsidRPr="002876E5" w:rsidRDefault="000E7042" w:rsidP="00893C13">
            <w:pPr>
              <w:pStyle w:val="Corpodetexto"/>
              <w:spacing w:before="118"/>
              <w:ind w:hanging="2"/>
              <w:rPr>
                <w:bCs/>
              </w:rPr>
            </w:pPr>
            <w:r w:rsidRPr="002876E5">
              <w:rPr>
                <w:bCs/>
              </w:rPr>
              <w:t>Salma Elani Ferreira Silva</w:t>
            </w:r>
          </w:p>
        </w:tc>
      </w:tr>
      <w:tr w:rsidR="000E7042" w:rsidRPr="002876E5" w14:paraId="199C3F6D" w14:textId="77777777" w:rsidTr="00893C13">
        <w:tc>
          <w:tcPr>
            <w:tcW w:w="4359" w:type="dxa"/>
            <w:tcBorders>
              <w:top w:val="single" w:sz="4" w:space="0" w:color="auto"/>
              <w:left w:val="single" w:sz="4" w:space="0" w:color="auto"/>
              <w:bottom w:val="single" w:sz="4" w:space="0" w:color="auto"/>
              <w:right w:val="single" w:sz="4" w:space="0" w:color="auto"/>
            </w:tcBorders>
            <w:shd w:val="clear" w:color="auto" w:fill="D9D9D9"/>
            <w:hideMark/>
          </w:tcPr>
          <w:p w14:paraId="7D97D069" w14:textId="77777777" w:rsidR="000E7042" w:rsidRPr="002876E5" w:rsidRDefault="000E7042" w:rsidP="00893C13">
            <w:pPr>
              <w:pStyle w:val="Corpodetexto"/>
              <w:spacing w:before="118"/>
              <w:ind w:hanging="2"/>
              <w:rPr>
                <w:bCs/>
              </w:rPr>
            </w:pPr>
            <w:r w:rsidRPr="002876E5">
              <w:rPr>
                <w:bCs/>
              </w:rPr>
              <w:t>Cargo</w:t>
            </w:r>
          </w:p>
        </w:tc>
        <w:tc>
          <w:tcPr>
            <w:tcW w:w="4135" w:type="dxa"/>
            <w:tcBorders>
              <w:top w:val="single" w:sz="4" w:space="0" w:color="auto"/>
              <w:left w:val="single" w:sz="4" w:space="0" w:color="auto"/>
              <w:bottom w:val="single" w:sz="4" w:space="0" w:color="auto"/>
              <w:right w:val="single" w:sz="4" w:space="0" w:color="auto"/>
            </w:tcBorders>
            <w:shd w:val="clear" w:color="auto" w:fill="auto"/>
            <w:hideMark/>
          </w:tcPr>
          <w:p w14:paraId="44234F0B" w14:textId="77777777" w:rsidR="000E7042" w:rsidRPr="002876E5" w:rsidRDefault="000E7042" w:rsidP="00893C13">
            <w:pPr>
              <w:pStyle w:val="Corpodetexto"/>
              <w:spacing w:before="118"/>
              <w:ind w:hanging="2"/>
              <w:rPr>
                <w:bCs/>
              </w:rPr>
            </w:pPr>
            <w:r w:rsidRPr="002876E5">
              <w:rPr>
                <w:bCs/>
              </w:rPr>
              <w:t>Secretária Municipal de Assistência Social</w:t>
            </w:r>
          </w:p>
        </w:tc>
      </w:tr>
    </w:tbl>
    <w:p w14:paraId="1A39F7B1" w14:textId="77777777" w:rsidR="000E7042" w:rsidRPr="002876E5" w:rsidRDefault="000E7042" w:rsidP="000E7042">
      <w:pPr>
        <w:jc w:val="both"/>
        <w:rPr>
          <w:b/>
          <w:bCs/>
        </w:rPr>
      </w:pPr>
    </w:p>
    <w:p w14:paraId="3CDFF287" w14:textId="77777777" w:rsidR="000E7042" w:rsidRPr="002876E5" w:rsidRDefault="000E7042" w:rsidP="000E7042">
      <w:pPr>
        <w:jc w:val="both"/>
        <w:rPr>
          <w:b/>
          <w:bCs/>
        </w:rPr>
      </w:pPr>
      <w:r w:rsidRPr="002876E5">
        <w:rPr>
          <w:b/>
          <w:bCs/>
        </w:rPr>
        <w:t xml:space="preserve">1. DEFINIÇÃO DO OBJETO </w:t>
      </w:r>
    </w:p>
    <w:p w14:paraId="76680BD7" w14:textId="77777777" w:rsidR="000E7042" w:rsidRPr="002876E5" w:rsidRDefault="000E7042" w:rsidP="000E7042">
      <w:pPr>
        <w:jc w:val="both"/>
      </w:pPr>
    </w:p>
    <w:p w14:paraId="109B3F67" w14:textId="77777777" w:rsidR="000E7042" w:rsidRPr="002876E5" w:rsidRDefault="000E7042" w:rsidP="000E7042">
      <w:pPr>
        <w:jc w:val="both"/>
      </w:pPr>
      <w:r w:rsidRPr="002876E5">
        <w:t xml:space="preserve">1.1. Definição do Objeto: </w:t>
      </w:r>
    </w:p>
    <w:p w14:paraId="2EDC157B" w14:textId="77777777" w:rsidR="000E7042" w:rsidRPr="002876E5" w:rsidRDefault="000E7042" w:rsidP="000E7042">
      <w:pPr>
        <w:jc w:val="both"/>
      </w:pPr>
      <w:r w:rsidRPr="002876E5">
        <w:t>Contratação de pessoa jurídica com a finalidade de fornecimento de itens para a Secretaria de Assistência Social, para projeto Roda da Auto Estima, ministrados Centro de Convivência do Idoso, pelo Projeto Melhor Idade.</w:t>
      </w:r>
    </w:p>
    <w:p w14:paraId="4C30D8F7" w14:textId="77777777" w:rsidR="000E7042" w:rsidRPr="002876E5" w:rsidRDefault="000E7042" w:rsidP="000E7042">
      <w:pPr>
        <w:jc w:val="both"/>
      </w:pPr>
      <w:r w:rsidRPr="002876E5">
        <w:t xml:space="preserve">1.2. Natureza da contratação: </w:t>
      </w:r>
    </w:p>
    <w:p w14:paraId="090047F0" w14:textId="77777777" w:rsidR="000E7042" w:rsidRPr="002876E5" w:rsidRDefault="000E7042" w:rsidP="000E7042">
      <w:pPr>
        <w:jc w:val="both"/>
      </w:pPr>
      <w:r w:rsidRPr="002876E5">
        <w:t xml:space="preserve">O objetivo principal da Contratação de empresa especializada em fornecimento de materiais de consumo, produtos capilares, para demanda da Secretaria de Assistência Social. </w:t>
      </w:r>
    </w:p>
    <w:p w14:paraId="6AD46B3F" w14:textId="77777777" w:rsidR="000E7042" w:rsidRPr="002876E5" w:rsidRDefault="000E7042" w:rsidP="000E7042">
      <w:pPr>
        <w:jc w:val="both"/>
      </w:pPr>
      <w:r w:rsidRPr="002876E5">
        <w:t xml:space="preserve">1.3. Quantitativos: </w:t>
      </w:r>
    </w:p>
    <w:p w14:paraId="72233E67" w14:textId="77777777" w:rsidR="000E7042" w:rsidRPr="002876E5" w:rsidRDefault="000E7042" w:rsidP="000E7042">
      <w:pPr>
        <w:jc w:val="both"/>
      </w:pPr>
      <w:r w:rsidRPr="002876E5">
        <w:t>O objeto em questão possui os quantitativos demonstrados na tabela a seguir:</w:t>
      </w:r>
    </w:p>
    <w:p w14:paraId="4D1DF29F" w14:textId="77777777" w:rsidR="000E7042" w:rsidRPr="002876E5" w:rsidRDefault="000E7042" w:rsidP="000E7042">
      <w:pPr>
        <w:jc w:val="both"/>
      </w:pPr>
    </w:p>
    <w:tbl>
      <w:tblPr>
        <w:tblW w:w="10369" w:type="dxa"/>
        <w:tblInd w:w="-856" w:type="dxa"/>
        <w:tblCellMar>
          <w:left w:w="0" w:type="dxa"/>
          <w:right w:w="0" w:type="dxa"/>
        </w:tblCellMar>
        <w:tblLook w:val="0000" w:firstRow="0" w:lastRow="0" w:firstColumn="0" w:lastColumn="0" w:noHBand="0" w:noVBand="0"/>
      </w:tblPr>
      <w:tblGrid>
        <w:gridCol w:w="851"/>
        <w:gridCol w:w="992"/>
        <w:gridCol w:w="1271"/>
        <w:gridCol w:w="1938"/>
        <w:gridCol w:w="5317"/>
      </w:tblGrid>
      <w:tr w:rsidR="000E7042" w:rsidRPr="002876E5" w14:paraId="68147180" w14:textId="77777777" w:rsidTr="00893C13">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F1ABAF" w14:textId="77777777" w:rsidR="000E7042" w:rsidRPr="002876E5" w:rsidRDefault="000E7042" w:rsidP="00893C13">
            <w:pPr>
              <w:jc w:val="both"/>
              <w:rPr>
                <w:b/>
                <w:lang w:val="en-US"/>
              </w:rPr>
            </w:pPr>
            <w:r w:rsidRPr="002876E5">
              <w:rPr>
                <w:b/>
                <w:lang w:val="en-US"/>
              </w:rPr>
              <w:t>ITEM</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541DF6" w14:textId="77777777" w:rsidR="000E7042" w:rsidRPr="002876E5" w:rsidRDefault="000E7042" w:rsidP="00893C13">
            <w:pPr>
              <w:jc w:val="both"/>
              <w:rPr>
                <w:b/>
                <w:lang w:val="en-US"/>
              </w:rPr>
            </w:pPr>
            <w:r w:rsidRPr="002876E5">
              <w:rPr>
                <w:b/>
                <w:lang w:val="en-US"/>
              </w:rPr>
              <w:t>QUANT</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0E217D" w14:textId="77777777" w:rsidR="000E7042" w:rsidRPr="002876E5" w:rsidRDefault="000E7042" w:rsidP="00893C13">
            <w:pPr>
              <w:jc w:val="both"/>
              <w:rPr>
                <w:b/>
                <w:lang w:val="en-US"/>
              </w:rPr>
            </w:pPr>
            <w:r w:rsidRPr="002876E5">
              <w:rPr>
                <w:b/>
                <w:lang w:val="en-US"/>
              </w:rPr>
              <w:t>MEDIDA</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2777F4" w14:textId="77777777" w:rsidR="000E7042" w:rsidRPr="002876E5" w:rsidRDefault="000E7042" w:rsidP="00893C13">
            <w:pPr>
              <w:jc w:val="both"/>
              <w:rPr>
                <w:b/>
                <w:lang w:val="en-US"/>
              </w:rPr>
            </w:pPr>
            <w:r w:rsidRPr="002876E5">
              <w:rPr>
                <w:b/>
                <w:lang w:val="en-US"/>
              </w:rPr>
              <w:t>ITEM</w:t>
            </w:r>
          </w:p>
        </w:tc>
        <w:tc>
          <w:tcPr>
            <w:tcW w:w="5317" w:type="dxa"/>
            <w:tcBorders>
              <w:top w:val="single" w:sz="4" w:space="0" w:color="auto"/>
              <w:left w:val="single" w:sz="4" w:space="0" w:color="auto"/>
              <w:bottom w:val="single" w:sz="4" w:space="0" w:color="auto"/>
              <w:right w:val="single" w:sz="4" w:space="0" w:color="auto"/>
            </w:tcBorders>
          </w:tcPr>
          <w:p w14:paraId="4A318051" w14:textId="77777777" w:rsidR="000E7042" w:rsidRPr="002876E5" w:rsidRDefault="000E7042" w:rsidP="00893C13">
            <w:pPr>
              <w:ind w:left="148" w:right="142" w:hanging="6"/>
              <w:jc w:val="both"/>
              <w:rPr>
                <w:b/>
                <w:lang w:val="en-US"/>
              </w:rPr>
            </w:pPr>
            <w:r w:rsidRPr="002876E5">
              <w:rPr>
                <w:b/>
                <w:lang w:val="en-US"/>
              </w:rPr>
              <w:t>DESCRIÇÃO</w:t>
            </w:r>
          </w:p>
        </w:tc>
      </w:tr>
      <w:tr w:rsidR="000E7042" w:rsidRPr="002876E5" w14:paraId="33AC42EE" w14:textId="77777777" w:rsidTr="00893C13">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531FAD"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F32A6E" w14:textId="77777777" w:rsidR="000E7042" w:rsidRPr="002876E5" w:rsidRDefault="000E7042" w:rsidP="00893C13">
            <w:pPr>
              <w:jc w:val="both"/>
              <w:rPr>
                <w:lang w:val="en-US"/>
              </w:rPr>
            </w:pPr>
            <w:r w:rsidRPr="002876E5">
              <w:rPr>
                <w:lang w:val="en-US"/>
              </w:rPr>
              <w:t>02</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AF9E18" w14:textId="77777777" w:rsidR="000E7042" w:rsidRPr="002876E5" w:rsidRDefault="000E7042" w:rsidP="00893C13">
            <w:pPr>
              <w:jc w:val="both"/>
              <w:rPr>
                <w:lang w:val="en-US"/>
              </w:rPr>
            </w:pPr>
            <w:r w:rsidRPr="002876E5">
              <w:rPr>
                <w:lang w:val="en-US"/>
              </w:rPr>
              <w:t>FRASCOS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50DA47" w14:textId="77777777" w:rsidR="000E7042" w:rsidRPr="002876E5" w:rsidRDefault="000E7042" w:rsidP="00893C13">
            <w:pPr>
              <w:jc w:val="both"/>
              <w:rPr>
                <w:lang w:val="en-US"/>
              </w:rPr>
            </w:pPr>
            <w:r w:rsidRPr="002876E5">
              <w:rPr>
                <w:lang w:val="en-US"/>
              </w:rPr>
              <w:t>SHAMPOO PROFISSIONAL, GALÃO 5 L</w:t>
            </w:r>
          </w:p>
          <w:p w14:paraId="45D2D4A6" w14:textId="77777777" w:rsidR="000E7042" w:rsidRPr="002876E5" w:rsidRDefault="000E7042" w:rsidP="00893C13">
            <w:pPr>
              <w:jc w:val="both"/>
              <w:rPr>
                <w:lang w:val="en-US"/>
              </w:rPr>
            </w:pPr>
          </w:p>
        </w:tc>
        <w:tc>
          <w:tcPr>
            <w:tcW w:w="5317" w:type="dxa"/>
            <w:tcBorders>
              <w:top w:val="single" w:sz="4" w:space="0" w:color="auto"/>
              <w:left w:val="single" w:sz="4" w:space="0" w:color="auto"/>
              <w:bottom w:val="single" w:sz="4" w:space="0" w:color="auto"/>
              <w:right w:val="single" w:sz="4" w:space="0" w:color="auto"/>
            </w:tcBorders>
          </w:tcPr>
          <w:p w14:paraId="4434ABB6" w14:textId="77777777" w:rsidR="000E7042" w:rsidRPr="002876E5" w:rsidRDefault="000E7042" w:rsidP="00893C13">
            <w:pPr>
              <w:ind w:left="148" w:right="142" w:hanging="6"/>
              <w:jc w:val="both"/>
              <w:rPr>
                <w:lang w:val="en-US"/>
              </w:rPr>
            </w:pPr>
            <w:r w:rsidRPr="002876E5">
              <w:rPr>
                <w:lang w:val="en-US"/>
              </w:rPr>
              <w:t>Shampoo profissional (5 litros): classificação/características: com com extrato de coco, ph balanceado, sem corates e sem parabenos, indicado para todo tipo de cabelo. Embalagem de 05 litros em galões plástico resistentes; marca referencia: l’oreal, wella, salon line</w:t>
            </w:r>
          </w:p>
        </w:tc>
      </w:tr>
      <w:tr w:rsidR="000E7042" w:rsidRPr="002876E5" w14:paraId="1DFF6682" w14:textId="77777777" w:rsidTr="00893C13">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9067D2"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EBC872" w14:textId="77777777" w:rsidR="000E7042" w:rsidRPr="002876E5" w:rsidRDefault="000E7042" w:rsidP="00893C13">
            <w:pPr>
              <w:jc w:val="both"/>
              <w:rPr>
                <w:lang w:val="en-US"/>
              </w:rPr>
            </w:pPr>
            <w:r w:rsidRPr="002876E5">
              <w:rPr>
                <w:lang w:val="en-US"/>
              </w:rPr>
              <w:t>01</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8757947" w14:textId="77777777" w:rsidR="000E7042" w:rsidRPr="002876E5" w:rsidRDefault="000E7042" w:rsidP="00893C13">
            <w:pPr>
              <w:jc w:val="both"/>
              <w:rPr>
                <w:lang w:val="en-US"/>
              </w:rPr>
            </w:pPr>
            <w:r w:rsidRPr="002876E5">
              <w:rPr>
                <w:lang w:val="en-US"/>
              </w:rPr>
              <w:t xml:space="preserve">FRASCOS </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BA9E04" w14:textId="77777777" w:rsidR="000E7042" w:rsidRPr="002876E5" w:rsidRDefault="000E7042" w:rsidP="00893C13">
            <w:pPr>
              <w:jc w:val="both"/>
              <w:rPr>
                <w:lang w:val="en-US"/>
              </w:rPr>
            </w:pPr>
            <w:r w:rsidRPr="002876E5">
              <w:rPr>
                <w:lang w:val="en-US"/>
              </w:rPr>
              <w:t>CONDICIONADOR GALÃO 5 L</w:t>
            </w:r>
          </w:p>
        </w:tc>
        <w:tc>
          <w:tcPr>
            <w:tcW w:w="5317" w:type="dxa"/>
            <w:tcBorders>
              <w:top w:val="single" w:sz="4" w:space="0" w:color="auto"/>
              <w:left w:val="single" w:sz="4" w:space="0" w:color="auto"/>
              <w:bottom w:val="single" w:sz="4" w:space="0" w:color="auto"/>
              <w:right w:val="single" w:sz="4" w:space="0" w:color="auto"/>
            </w:tcBorders>
          </w:tcPr>
          <w:p w14:paraId="0B4CD7CC" w14:textId="77777777" w:rsidR="000E7042" w:rsidRPr="002876E5" w:rsidRDefault="000E7042" w:rsidP="00893C13">
            <w:pPr>
              <w:ind w:left="148" w:right="142" w:hanging="6"/>
              <w:jc w:val="both"/>
              <w:rPr>
                <w:lang w:val="en-US"/>
              </w:rPr>
            </w:pPr>
            <w:r w:rsidRPr="002876E5">
              <w:rPr>
                <w:lang w:val="en-US"/>
              </w:rPr>
              <w:t>Condicionador profissional (5 litros): classificação/características: uso profissional; para todos os tipos de cabelos; possui fórmula especial desenvolvida com erva doce. Embalagem de 5 litros em galões plástico resistentes;.</w:t>
            </w:r>
          </w:p>
        </w:tc>
      </w:tr>
      <w:tr w:rsidR="000E7042" w:rsidRPr="002876E5" w14:paraId="37D90CFD" w14:textId="77777777" w:rsidTr="00893C13">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0C41F2"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4ACE02" w14:textId="77777777" w:rsidR="000E7042" w:rsidRPr="002876E5" w:rsidRDefault="000E7042" w:rsidP="00893C13">
            <w:pPr>
              <w:jc w:val="both"/>
              <w:rPr>
                <w:lang w:val="en-US"/>
              </w:rPr>
            </w:pPr>
            <w:r w:rsidRPr="002876E5">
              <w:rPr>
                <w:lang w:val="en-US"/>
              </w:rPr>
              <w:t>06</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CE0E8D" w14:textId="77777777" w:rsidR="000E7042" w:rsidRPr="002876E5" w:rsidRDefault="000E7042" w:rsidP="00893C13">
            <w:pPr>
              <w:jc w:val="both"/>
              <w:rPr>
                <w:lang w:val="en-US"/>
              </w:rPr>
            </w:pPr>
            <w:r w:rsidRPr="002876E5">
              <w:rPr>
                <w:lang w:val="en-US"/>
              </w:rPr>
              <w:t>FRASCOS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10F962" w14:textId="77777777" w:rsidR="000E7042" w:rsidRPr="002876E5" w:rsidRDefault="000E7042" w:rsidP="00893C13">
            <w:pPr>
              <w:jc w:val="both"/>
              <w:rPr>
                <w:lang w:val="en-US"/>
              </w:rPr>
            </w:pPr>
            <w:r w:rsidRPr="002876E5">
              <w:rPr>
                <w:lang w:val="en-US"/>
              </w:rPr>
              <w:t>CREME/MASCARA PROFISSIONAL PARA HIDRATAÇÃO CABELOS</w:t>
            </w:r>
          </w:p>
        </w:tc>
        <w:tc>
          <w:tcPr>
            <w:tcW w:w="5317" w:type="dxa"/>
            <w:tcBorders>
              <w:top w:val="single" w:sz="4" w:space="0" w:color="auto"/>
              <w:left w:val="single" w:sz="4" w:space="0" w:color="auto"/>
              <w:bottom w:val="single" w:sz="4" w:space="0" w:color="auto"/>
              <w:right w:val="single" w:sz="4" w:space="0" w:color="auto"/>
            </w:tcBorders>
          </w:tcPr>
          <w:p w14:paraId="413C0D5A" w14:textId="77777777" w:rsidR="000E7042" w:rsidRPr="002876E5" w:rsidRDefault="000E7042" w:rsidP="00893C13">
            <w:pPr>
              <w:ind w:left="142" w:right="142"/>
              <w:jc w:val="both"/>
              <w:rPr>
                <w:lang w:val="en-US"/>
              </w:rPr>
            </w:pPr>
            <w:r w:rsidRPr="002876E5">
              <w:rPr>
                <w:lang w:val="en-US"/>
              </w:rPr>
              <w:t>Máscara hidratante de uso profissional para cabelo. Composição: manteiga de karitê, ceramidas, vitamina a, filtro solar. Dermatologicamente testado. Pote com 500 ml, embalagem pote plastico com tampa de rosca. Certificado pela anvisa. Haskell, l’oreal, wella, salon line</w:t>
            </w:r>
          </w:p>
        </w:tc>
      </w:tr>
      <w:tr w:rsidR="000E7042" w:rsidRPr="002876E5" w14:paraId="6210575F" w14:textId="77777777" w:rsidTr="00893C13">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D410D7"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96D429" w14:textId="77777777" w:rsidR="000E7042" w:rsidRPr="002876E5" w:rsidRDefault="000E7042" w:rsidP="00893C13">
            <w:pPr>
              <w:jc w:val="both"/>
              <w:rPr>
                <w:lang w:val="en-US"/>
              </w:rPr>
            </w:pPr>
            <w:r w:rsidRPr="002876E5">
              <w:rPr>
                <w:lang w:val="en-US"/>
              </w:rPr>
              <w:t>08</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B55EA62" w14:textId="77777777" w:rsidR="000E7042" w:rsidRPr="002876E5" w:rsidRDefault="000E7042" w:rsidP="00893C13">
            <w:pPr>
              <w:jc w:val="both"/>
              <w:rPr>
                <w:lang w:val="en-US"/>
              </w:rPr>
            </w:pPr>
            <w:r w:rsidRPr="002876E5">
              <w:rPr>
                <w:lang w:val="en-US"/>
              </w:rPr>
              <w:t>FRASCOS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0D8200" w14:textId="77777777" w:rsidR="000E7042" w:rsidRPr="002876E5" w:rsidRDefault="000E7042" w:rsidP="00893C13">
            <w:pPr>
              <w:jc w:val="both"/>
              <w:rPr>
                <w:lang w:val="en-US"/>
              </w:rPr>
            </w:pPr>
            <w:r w:rsidRPr="002876E5">
              <w:rPr>
                <w:lang w:val="en-US"/>
              </w:rPr>
              <w:t>PROTETOR SPRAY TERMICO PARA CABELO</w:t>
            </w:r>
          </w:p>
        </w:tc>
        <w:tc>
          <w:tcPr>
            <w:tcW w:w="5317" w:type="dxa"/>
            <w:tcBorders>
              <w:top w:val="single" w:sz="4" w:space="0" w:color="auto"/>
              <w:left w:val="single" w:sz="4" w:space="0" w:color="auto"/>
              <w:bottom w:val="single" w:sz="4" w:space="0" w:color="auto"/>
              <w:right w:val="single" w:sz="4" w:space="0" w:color="auto"/>
            </w:tcBorders>
          </w:tcPr>
          <w:p w14:paraId="33411005" w14:textId="77777777" w:rsidR="000E7042" w:rsidRPr="002876E5" w:rsidRDefault="000E7042" w:rsidP="00893C13">
            <w:pPr>
              <w:ind w:left="148" w:right="142" w:hanging="6"/>
              <w:jc w:val="both"/>
              <w:rPr>
                <w:lang w:val="en-US"/>
              </w:rPr>
            </w:pPr>
            <w:r w:rsidRPr="002876E5">
              <w:rPr>
                <w:lang w:val="en-US"/>
              </w:rPr>
              <w:t>Protetor termico tipo spray para cabelo: uso pre escova ou prancha, anti frizz classificação/características: colageno vegertal, queratina vegetal, vitamin e, pro-vitamina b5. Embalagem de 180 ml cada. : l’oreal, wella, salon line</w:t>
            </w:r>
          </w:p>
        </w:tc>
      </w:tr>
      <w:tr w:rsidR="000E7042" w:rsidRPr="002876E5" w14:paraId="26F2DEF4" w14:textId="77777777" w:rsidTr="00893C13">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F4C343"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F39C75" w14:textId="77777777" w:rsidR="000E7042" w:rsidRPr="002876E5" w:rsidRDefault="000E7042" w:rsidP="00893C13">
            <w:pPr>
              <w:jc w:val="both"/>
              <w:rPr>
                <w:lang w:val="en-US"/>
              </w:rPr>
            </w:pPr>
            <w:r w:rsidRPr="002876E5">
              <w:rPr>
                <w:lang w:val="en-US"/>
              </w:rPr>
              <w:t>30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C61A68" w14:textId="77777777" w:rsidR="000E7042" w:rsidRPr="002876E5" w:rsidRDefault="000E7042" w:rsidP="00893C13">
            <w:pPr>
              <w:jc w:val="both"/>
              <w:rPr>
                <w:lang w:val="en-US"/>
              </w:rPr>
            </w:pPr>
            <w:r w:rsidRPr="002876E5">
              <w:rPr>
                <w:lang w:val="en-US"/>
              </w:rPr>
              <w:t>UNIDADES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EFE2D2" w14:textId="77777777" w:rsidR="000E7042" w:rsidRPr="002876E5" w:rsidRDefault="000E7042" w:rsidP="00893C13">
            <w:pPr>
              <w:jc w:val="both"/>
              <w:rPr>
                <w:lang w:val="en-US"/>
              </w:rPr>
            </w:pPr>
            <w:r w:rsidRPr="002876E5">
              <w:rPr>
                <w:lang w:val="en-US"/>
              </w:rPr>
              <w:t>TINTA PARA CABELO 8.0</w:t>
            </w:r>
          </w:p>
        </w:tc>
        <w:tc>
          <w:tcPr>
            <w:tcW w:w="5317" w:type="dxa"/>
            <w:tcBorders>
              <w:top w:val="single" w:sz="4" w:space="0" w:color="auto"/>
              <w:left w:val="single" w:sz="4" w:space="0" w:color="auto"/>
              <w:bottom w:val="single" w:sz="4" w:space="0" w:color="auto"/>
              <w:right w:val="single" w:sz="4" w:space="0" w:color="auto"/>
            </w:tcBorders>
          </w:tcPr>
          <w:p w14:paraId="2ADD605E" w14:textId="77777777" w:rsidR="000E7042" w:rsidRPr="002876E5" w:rsidRDefault="000E7042" w:rsidP="00893C13">
            <w:pPr>
              <w:ind w:left="148" w:right="142" w:hanging="6"/>
              <w:jc w:val="both"/>
              <w:rPr>
                <w:lang w:val="en-US"/>
              </w:rPr>
            </w:pPr>
            <w:r w:rsidRPr="002876E5">
              <w:rPr>
                <w:lang w:val="en-US"/>
              </w:rPr>
              <w:t>Tinta para cabelo nº 8.0: apresentado na forma de creme, em bisnaga 50 ou 60 gr. Marca keraton ou similar.</w:t>
            </w:r>
          </w:p>
          <w:p w14:paraId="09C6B3F8" w14:textId="77777777" w:rsidR="000E7042" w:rsidRPr="002876E5" w:rsidRDefault="000E7042" w:rsidP="00893C13">
            <w:pPr>
              <w:ind w:left="148" w:right="142" w:hanging="6"/>
              <w:jc w:val="both"/>
              <w:rPr>
                <w:lang w:val="en-US"/>
              </w:rPr>
            </w:pPr>
          </w:p>
        </w:tc>
      </w:tr>
      <w:tr w:rsidR="000E7042" w:rsidRPr="002876E5" w14:paraId="2DCE5227" w14:textId="77777777" w:rsidTr="00893C13">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5FF069"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96C7B5" w14:textId="77777777" w:rsidR="000E7042" w:rsidRPr="002876E5" w:rsidRDefault="000E7042" w:rsidP="00893C13">
            <w:pPr>
              <w:jc w:val="both"/>
              <w:rPr>
                <w:lang w:val="en-US"/>
              </w:rPr>
            </w:pPr>
            <w:r w:rsidRPr="002876E5">
              <w:rPr>
                <w:lang w:val="en-US"/>
              </w:rPr>
              <w:t>30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78433F" w14:textId="77777777" w:rsidR="000E7042" w:rsidRPr="002876E5" w:rsidRDefault="000E7042" w:rsidP="00893C13">
            <w:pPr>
              <w:jc w:val="both"/>
              <w:rPr>
                <w:lang w:val="en-US"/>
              </w:rPr>
            </w:pPr>
            <w:r w:rsidRPr="002876E5">
              <w:rPr>
                <w:lang w:val="en-US"/>
              </w:rPr>
              <w:t>UNIDADES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B88F38" w14:textId="77777777" w:rsidR="000E7042" w:rsidRPr="002876E5" w:rsidRDefault="000E7042" w:rsidP="00893C13">
            <w:pPr>
              <w:jc w:val="both"/>
              <w:rPr>
                <w:lang w:val="en-US"/>
              </w:rPr>
            </w:pPr>
            <w:r w:rsidRPr="002876E5">
              <w:rPr>
                <w:lang w:val="en-US"/>
              </w:rPr>
              <w:t>TINTA PARA CABELO 7.0</w:t>
            </w:r>
          </w:p>
        </w:tc>
        <w:tc>
          <w:tcPr>
            <w:tcW w:w="5317" w:type="dxa"/>
            <w:tcBorders>
              <w:top w:val="single" w:sz="4" w:space="0" w:color="auto"/>
              <w:left w:val="single" w:sz="4" w:space="0" w:color="auto"/>
              <w:bottom w:val="single" w:sz="4" w:space="0" w:color="auto"/>
              <w:right w:val="single" w:sz="4" w:space="0" w:color="auto"/>
            </w:tcBorders>
          </w:tcPr>
          <w:p w14:paraId="035B2E31" w14:textId="77777777" w:rsidR="000E7042" w:rsidRPr="002876E5" w:rsidRDefault="000E7042" w:rsidP="00893C13">
            <w:pPr>
              <w:ind w:left="148" w:right="142" w:hanging="6"/>
              <w:jc w:val="both"/>
              <w:rPr>
                <w:lang w:val="en-US"/>
              </w:rPr>
            </w:pPr>
            <w:r w:rsidRPr="002876E5">
              <w:rPr>
                <w:lang w:val="en-US"/>
              </w:rPr>
              <w:t>Tinta para cabelo nº 7.0: apresentado na forma de creme, em bisnaga 50 ou 60 gr. Marca keraton ou similar.</w:t>
            </w:r>
          </w:p>
          <w:p w14:paraId="5C07AEEB" w14:textId="77777777" w:rsidR="000E7042" w:rsidRPr="002876E5" w:rsidRDefault="000E7042" w:rsidP="00893C13">
            <w:pPr>
              <w:ind w:left="148" w:right="142" w:hanging="6"/>
              <w:jc w:val="both"/>
              <w:rPr>
                <w:lang w:val="en-US"/>
              </w:rPr>
            </w:pPr>
          </w:p>
        </w:tc>
      </w:tr>
      <w:tr w:rsidR="000E7042" w:rsidRPr="002876E5" w14:paraId="420CB780" w14:textId="77777777" w:rsidTr="00893C13">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326168"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ACFB850" w14:textId="77777777" w:rsidR="000E7042" w:rsidRPr="002876E5" w:rsidRDefault="000E7042" w:rsidP="00893C13">
            <w:pPr>
              <w:jc w:val="both"/>
              <w:rPr>
                <w:lang w:val="en-US"/>
              </w:rPr>
            </w:pPr>
            <w:r w:rsidRPr="002876E5">
              <w:rPr>
                <w:lang w:val="en-US"/>
              </w:rPr>
              <w:t>50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DE8D41" w14:textId="77777777" w:rsidR="000E7042" w:rsidRPr="002876E5" w:rsidRDefault="000E7042" w:rsidP="00893C13">
            <w:pPr>
              <w:jc w:val="both"/>
              <w:rPr>
                <w:lang w:val="en-US"/>
              </w:rPr>
            </w:pPr>
            <w:r w:rsidRPr="002876E5">
              <w:rPr>
                <w:lang w:val="en-US"/>
              </w:rPr>
              <w:t>UNIDADES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DDFFA8" w14:textId="77777777" w:rsidR="000E7042" w:rsidRPr="002876E5" w:rsidRDefault="000E7042" w:rsidP="00893C13">
            <w:pPr>
              <w:jc w:val="both"/>
              <w:rPr>
                <w:lang w:val="en-US"/>
              </w:rPr>
            </w:pPr>
            <w:r w:rsidRPr="002876E5">
              <w:rPr>
                <w:lang w:val="en-US"/>
              </w:rPr>
              <w:t>TINTA PARA CABELO 6.0</w:t>
            </w:r>
          </w:p>
        </w:tc>
        <w:tc>
          <w:tcPr>
            <w:tcW w:w="5317" w:type="dxa"/>
            <w:tcBorders>
              <w:top w:val="single" w:sz="4" w:space="0" w:color="auto"/>
              <w:left w:val="single" w:sz="4" w:space="0" w:color="auto"/>
              <w:bottom w:val="single" w:sz="4" w:space="0" w:color="auto"/>
              <w:right w:val="single" w:sz="4" w:space="0" w:color="auto"/>
            </w:tcBorders>
          </w:tcPr>
          <w:p w14:paraId="28A5B26A" w14:textId="77777777" w:rsidR="000E7042" w:rsidRPr="002876E5" w:rsidRDefault="000E7042" w:rsidP="00893C13">
            <w:pPr>
              <w:ind w:left="148" w:right="142" w:hanging="6"/>
              <w:jc w:val="both"/>
              <w:rPr>
                <w:lang w:val="en-US"/>
              </w:rPr>
            </w:pPr>
            <w:r w:rsidRPr="002876E5">
              <w:rPr>
                <w:lang w:val="en-US"/>
              </w:rPr>
              <w:t>Tinta para cabelo nº 6.0: apresentado na forma de creme, em bisnaga 50 ou 60 gr. Marca keraton ou similar.</w:t>
            </w:r>
          </w:p>
          <w:p w14:paraId="77BA52F0" w14:textId="77777777" w:rsidR="000E7042" w:rsidRPr="002876E5" w:rsidRDefault="000E7042" w:rsidP="00893C13">
            <w:pPr>
              <w:ind w:left="148" w:right="142" w:hanging="6"/>
              <w:jc w:val="both"/>
              <w:rPr>
                <w:lang w:val="en-US"/>
              </w:rPr>
            </w:pPr>
          </w:p>
        </w:tc>
      </w:tr>
      <w:tr w:rsidR="000E7042" w:rsidRPr="002876E5" w14:paraId="42377BDB" w14:textId="77777777" w:rsidTr="00893C13">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E87C24"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DEF7EB0" w14:textId="77777777" w:rsidR="000E7042" w:rsidRPr="002876E5" w:rsidRDefault="000E7042" w:rsidP="00893C13">
            <w:pPr>
              <w:jc w:val="both"/>
              <w:rPr>
                <w:lang w:val="en-US"/>
              </w:rPr>
            </w:pPr>
            <w:r w:rsidRPr="002876E5">
              <w:rPr>
                <w:lang w:val="en-US"/>
              </w:rPr>
              <w:t>40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7DC31D4" w14:textId="77777777" w:rsidR="000E7042" w:rsidRPr="002876E5" w:rsidRDefault="000E7042" w:rsidP="00893C13">
            <w:pPr>
              <w:jc w:val="both"/>
              <w:rPr>
                <w:lang w:val="en-US"/>
              </w:rPr>
            </w:pPr>
            <w:r w:rsidRPr="002876E5">
              <w:rPr>
                <w:lang w:val="en-US"/>
              </w:rPr>
              <w:t>UNIDADES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7070A7" w14:textId="77777777" w:rsidR="000E7042" w:rsidRPr="002876E5" w:rsidRDefault="000E7042" w:rsidP="00893C13">
            <w:pPr>
              <w:jc w:val="both"/>
              <w:rPr>
                <w:lang w:val="en-US"/>
              </w:rPr>
            </w:pPr>
            <w:r w:rsidRPr="002876E5">
              <w:rPr>
                <w:lang w:val="en-US"/>
              </w:rPr>
              <w:t>TINTA PARA CABELO 5.0</w:t>
            </w:r>
          </w:p>
        </w:tc>
        <w:tc>
          <w:tcPr>
            <w:tcW w:w="5317" w:type="dxa"/>
            <w:tcBorders>
              <w:top w:val="single" w:sz="4" w:space="0" w:color="auto"/>
              <w:left w:val="single" w:sz="4" w:space="0" w:color="auto"/>
              <w:bottom w:val="single" w:sz="4" w:space="0" w:color="auto"/>
              <w:right w:val="single" w:sz="4" w:space="0" w:color="auto"/>
            </w:tcBorders>
          </w:tcPr>
          <w:p w14:paraId="459E79F4" w14:textId="77777777" w:rsidR="000E7042" w:rsidRPr="002876E5" w:rsidRDefault="000E7042" w:rsidP="00893C13">
            <w:pPr>
              <w:ind w:left="148" w:right="142" w:hanging="6"/>
              <w:jc w:val="both"/>
              <w:rPr>
                <w:lang w:val="en-US"/>
              </w:rPr>
            </w:pPr>
            <w:r w:rsidRPr="002876E5">
              <w:rPr>
                <w:lang w:val="en-US"/>
              </w:rPr>
              <w:t>Tinta para cabelo nº 5.0: apresentado na forma de creme, em bisnaga 50 ou 60 gr. Marca keraton ou similar.</w:t>
            </w:r>
          </w:p>
          <w:p w14:paraId="6BB963D3" w14:textId="77777777" w:rsidR="000E7042" w:rsidRPr="002876E5" w:rsidRDefault="000E7042" w:rsidP="00893C13">
            <w:pPr>
              <w:ind w:left="148" w:right="142" w:hanging="6"/>
              <w:jc w:val="both"/>
              <w:rPr>
                <w:lang w:val="en-US"/>
              </w:rPr>
            </w:pPr>
          </w:p>
        </w:tc>
      </w:tr>
      <w:tr w:rsidR="000E7042" w:rsidRPr="002876E5" w14:paraId="354AF942" w14:textId="77777777" w:rsidTr="00893C13">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97511B"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0F5CC3" w14:textId="77777777" w:rsidR="000E7042" w:rsidRPr="002876E5" w:rsidRDefault="000E7042" w:rsidP="00893C13">
            <w:pPr>
              <w:jc w:val="both"/>
              <w:rPr>
                <w:lang w:val="en-US"/>
              </w:rPr>
            </w:pPr>
            <w:r w:rsidRPr="002876E5">
              <w:rPr>
                <w:lang w:val="en-US"/>
              </w:rPr>
              <w:t>50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D668A84" w14:textId="77777777" w:rsidR="000E7042" w:rsidRPr="002876E5" w:rsidRDefault="000E7042" w:rsidP="00893C13">
            <w:pPr>
              <w:jc w:val="both"/>
              <w:rPr>
                <w:lang w:val="en-US"/>
              </w:rPr>
            </w:pPr>
            <w:r w:rsidRPr="002876E5">
              <w:rPr>
                <w:lang w:val="en-US"/>
              </w:rPr>
              <w:t>UNIDADES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DCD686" w14:textId="77777777" w:rsidR="000E7042" w:rsidRPr="002876E5" w:rsidRDefault="000E7042" w:rsidP="00893C13">
            <w:pPr>
              <w:jc w:val="both"/>
              <w:rPr>
                <w:lang w:val="en-US"/>
              </w:rPr>
            </w:pPr>
            <w:r w:rsidRPr="002876E5">
              <w:rPr>
                <w:lang w:val="en-US"/>
              </w:rPr>
              <w:t>TINTA PARA CABELO 6.7</w:t>
            </w:r>
          </w:p>
        </w:tc>
        <w:tc>
          <w:tcPr>
            <w:tcW w:w="5317" w:type="dxa"/>
            <w:tcBorders>
              <w:top w:val="single" w:sz="4" w:space="0" w:color="auto"/>
              <w:left w:val="single" w:sz="4" w:space="0" w:color="auto"/>
              <w:bottom w:val="single" w:sz="4" w:space="0" w:color="auto"/>
              <w:right w:val="single" w:sz="4" w:space="0" w:color="auto"/>
            </w:tcBorders>
          </w:tcPr>
          <w:p w14:paraId="501EB416" w14:textId="77777777" w:rsidR="000E7042" w:rsidRPr="002876E5" w:rsidRDefault="000E7042" w:rsidP="00893C13">
            <w:pPr>
              <w:ind w:left="148" w:right="142" w:hanging="6"/>
              <w:jc w:val="both"/>
              <w:rPr>
                <w:lang w:val="en-US"/>
              </w:rPr>
            </w:pPr>
            <w:r w:rsidRPr="002876E5">
              <w:rPr>
                <w:lang w:val="en-US"/>
              </w:rPr>
              <w:t>Tinta para cabelo nº 6.7: apresentado na forma de creme, em bisnaga 50 ou 60 gr. Marca keraton ou similar.</w:t>
            </w:r>
          </w:p>
          <w:p w14:paraId="44EF8EED" w14:textId="77777777" w:rsidR="000E7042" w:rsidRPr="002876E5" w:rsidRDefault="000E7042" w:rsidP="00893C13">
            <w:pPr>
              <w:ind w:left="148" w:right="142" w:hanging="6"/>
              <w:jc w:val="both"/>
              <w:rPr>
                <w:lang w:val="en-US"/>
              </w:rPr>
            </w:pPr>
          </w:p>
        </w:tc>
      </w:tr>
      <w:tr w:rsidR="000E7042" w:rsidRPr="002876E5" w14:paraId="23ABD7B6" w14:textId="77777777" w:rsidTr="00893C13">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4926AE"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5DA28C" w14:textId="77777777" w:rsidR="000E7042" w:rsidRPr="002876E5" w:rsidRDefault="000E7042" w:rsidP="00893C13">
            <w:pPr>
              <w:jc w:val="both"/>
              <w:rPr>
                <w:lang w:val="en-US"/>
              </w:rPr>
            </w:pPr>
            <w:r w:rsidRPr="002876E5">
              <w:rPr>
                <w:lang w:val="en-US"/>
              </w:rPr>
              <w:t>5</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831BDB0" w14:textId="77777777" w:rsidR="000E7042" w:rsidRPr="002876E5" w:rsidRDefault="000E7042" w:rsidP="00893C13">
            <w:pPr>
              <w:jc w:val="both"/>
              <w:rPr>
                <w:lang w:val="en-US"/>
              </w:rPr>
            </w:pPr>
            <w:r w:rsidRPr="002876E5">
              <w:rPr>
                <w:lang w:val="en-US"/>
              </w:rPr>
              <w:t>CAIXAS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46C0D6" w14:textId="77777777" w:rsidR="000E7042" w:rsidRPr="002876E5" w:rsidRDefault="000E7042" w:rsidP="00893C13">
            <w:pPr>
              <w:jc w:val="both"/>
              <w:rPr>
                <w:lang w:val="en-US"/>
              </w:rPr>
            </w:pPr>
            <w:r w:rsidRPr="002876E5">
              <w:rPr>
                <w:lang w:val="en-US"/>
              </w:rPr>
              <w:t>LUVAS PARA PROCEDIMENTO NÃO CIRURGICO, VINIL PRETO</w:t>
            </w:r>
          </w:p>
          <w:p w14:paraId="1060988D" w14:textId="77777777" w:rsidR="000E7042" w:rsidRPr="002876E5" w:rsidRDefault="000E7042" w:rsidP="00893C13">
            <w:pPr>
              <w:jc w:val="both"/>
              <w:rPr>
                <w:lang w:val="en-US"/>
              </w:rPr>
            </w:pPr>
            <w:r w:rsidRPr="002876E5">
              <w:rPr>
                <w:lang w:val="en-US"/>
              </w:rPr>
              <w:t>TAMANHO M (médio)</w:t>
            </w:r>
          </w:p>
        </w:tc>
        <w:tc>
          <w:tcPr>
            <w:tcW w:w="5317" w:type="dxa"/>
            <w:tcBorders>
              <w:top w:val="single" w:sz="4" w:space="0" w:color="auto"/>
              <w:left w:val="single" w:sz="4" w:space="0" w:color="auto"/>
              <w:bottom w:val="single" w:sz="4" w:space="0" w:color="auto"/>
              <w:right w:val="single" w:sz="4" w:space="0" w:color="auto"/>
            </w:tcBorders>
          </w:tcPr>
          <w:p w14:paraId="64C925A6" w14:textId="77777777" w:rsidR="000E7042" w:rsidRPr="002876E5" w:rsidRDefault="000E7042" w:rsidP="00893C13">
            <w:pPr>
              <w:ind w:left="148" w:right="142" w:hanging="6"/>
              <w:jc w:val="both"/>
              <w:rPr>
                <w:lang w:val="en-US"/>
              </w:rPr>
            </w:pPr>
            <w:r w:rsidRPr="002876E5">
              <w:rPr>
                <w:lang w:val="en-US"/>
              </w:rPr>
              <w:t>Luvas descartavel sem pó para procedimento não cirurgico, vinil preto</w:t>
            </w:r>
          </w:p>
          <w:p w14:paraId="13B635A3" w14:textId="77777777" w:rsidR="000E7042" w:rsidRPr="002876E5" w:rsidRDefault="000E7042" w:rsidP="00893C13">
            <w:pPr>
              <w:ind w:left="148" w:right="142" w:hanging="6"/>
              <w:jc w:val="both"/>
              <w:rPr>
                <w:lang w:val="en-US"/>
              </w:rPr>
            </w:pPr>
            <w:r w:rsidRPr="002876E5">
              <w:rPr>
                <w:lang w:val="en-US"/>
              </w:rPr>
              <w:t>Material: vinil, sem pó, lisa, ambidestra</w:t>
            </w:r>
          </w:p>
          <w:p w14:paraId="50346A02" w14:textId="77777777" w:rsidR="000E7042" w:rsidRPr="002876E5" w:rsidRDefault="000E7042" w:rsidP="00893C13">
            <w:pPr>
              <w:ind w:left="148" w:right="142" w:hanging="6"/>
              <w:jc w:val="both"/>
              <w:rPr>
                <w:lang w:val="en-US"/>
              </w:rPr>
            </w:pPr>
            <w:r w:rsidRPr="002876E5">
              <w:rPr>
                <w:lang w:val="en-US"/>
              </w:rPr>
              <w:t>Cor: preta</w:t>
            </w:r>
          </w:p>
          <w:p w14:paraId="05D3A69F" w14:textId="77777777" w:rsidR="000E7042" w:rsidRPr="002876E5" w:rsidRDefault="000E7042" w:rsidP="00893C13">
            <w:pPr>
              <w:ind w:left="148" w:right="142" w:hanging="6"/>
              <w:jc w:val="both"/>
              <w:rPr>
                <w:lang w:val="en-US"/>
              </w:rPr>
            </w:pPr>
            <w:r w:rsidRPr="002876E5">
              <w:rPr>
                <w:lang w:val="en-US"/>
              </w:rPr>
              <w:t>Caixas com 100 unidades cada</w:t>
            </w:r>
          </w:p>
        </w:tc>
      </w:tr>
    </w:tbl>
    <w:p w14:paraId="127F3291" w14:textId="77777777" w:rsidR="000E7042" w:rsidRPr="002876E5" w:rsidRDefault="000E7042" w:rsidP="000E7042">
      <w:pPr>
        <w:jc w:val="both"/>
      </w:pPr>
    </w:p>
    <w:p w14:paraId="34C3A929" w14:textId="77777777" w:rsidR="000E7042" w:rsidRPr="002876E5" w:rsidRDefault="000E7042" w:rsidP="000E7042">
      <w:pPr>
        <w:jc w:val="both"/>
      </w:pPr>
      <w:r w:rsidRPr="002876E5">
        <w:t xml:space="preserve">1.4. Prazo do Contrato: </w:t>
      </w:r>
    </w:p>
    <w:p w14:paraId="513D647B" w14:textId="77777777" w:rsidR="000E7042" w:rsidRPr="002876E5" w:rsidRDefault="000E7042" w:rsidP="000E7042">
      <w:pPr>
        <w:jc w:val="both"/>
      </w:pPr>
      <w:r w:rsidRPr="002876E5">
        <w:t xml:space="preserve">O contrato terá prazo de vigência de 12 meses a partir de sua assinatura. </w:t>
      </w:r>
    </w:p>
    <w:p w14:paraId="3B44B3AD" w14:textId="77777777" w:rsidR="000E7042" w:rsidRPr="002876E5" w:rsidRDefault="000E7042" w:rsidP="000E7042">
      <w:pPr>
        <w:jc w:val="both"/>
      </w:pPr>
      <w:r w:rsidRPr="002876E5">
        <w:t xml:space="preserve">1.5. Possibilidade de prorrogação: </w:t>
      </w:r>
    </w:p>
    <w:p w14:paraId="55ADCA64" w14:textId="77777777" w:rsidR="000E7042" w:rsidRPr="002876E5" w:rsidRDefault="000E7042" w:rsidP="000E7042">
      <w:pPr>
        <w:jc w:val="both"/>
        <w:rPr>
          <w:b/>
          <w:bCs/>
        </w:rPr>
      </w:pPr>
      <w:r w:rsidRPr="002876E5">
        <w:t xml:space="preserve">Tendo em vista a natureza do objeto e o fornecimento será em única parcela, não há necessidade de prorrogação. </w:t>
      </w:r>
    </w:p>
    <w:p w14:paraId="073A304E" w14:textId="77777777" w:rsidR="000E7042" w:rsidRPr="002876E5" w:rsidRDefault="000E7042" w:rsidP="000E7042">
      <w:pPr>
        <w:jc w:val="both"/>
        <w:rPr>
          <w:b/>
          <w:bCs/>
        </w:rPr>
      </w:pPr>
    </w:p>
    <w:p w14:paraId="5E5BC8DF" w14:textId="77777777" w:rsidR="000E7042" w:rsidRPr="002876E5" w:rsidRDefault="000E7042" w:rsidP="000E7042">
      <w:pPr>
        <w:pStyle w:val="PargrafodaLista"/>
        <w:widowControl/>
        <w:numPr>
          <w:ilvl w:val="0"/>
          <w:numId w:val="48"/>
        </w:numPr>
        <w:autoSpaceDE/>
        <w:autoSpaceDN/>
        <w:spacing w:line="278" w:lineRule="auto"/>
        <w:contextualSpacing/>
        <w:rPr>
          <w:b/>
          <w:bCs/>
        </w:rPr>
      </w:pPr>
      <w:r w:rsidRPr="002876E5">
        <w:rPr>
          <w:b/>
          <w:bCs/>
        </w:rPr>
        <w:t xml:space="preserve">FUNDAMENTAÇÃO DA CONTRATAÇÃO  </w:t>
      </w:r>
    </w:p>
    <w:p w14:paraId="0235F71F" w14:textId="77777777" w:rsidR="000E7042" w:rsidRPr="002876E5" w:rsidRDefault="000E7042" w:rsidP="000E7042">
      <w:pPr>
        <w:jc w:val="both"/>
      </w:pPr>
    </w:p>
    <w:p w14:paraId="6B560726" w14:textId="77777777" w:rsidR="000E7042" w:rsidRPr="002876E5" w:rsidRDefault="000E7042" w:rsidP="000E7042">
      <w:pPr>
        <w:jc w:val="both"/>
      </w:pPr>
      <w:r w:rsidRPr="002876E5">
        <w:tab/>
      </w:r>
      <w:r w:rsidRPr="002876E5">
        <w:rPr>
          <w:bCs/>
        </w:rPr>
        <w:t xml:space="preserve">A socialização na terceira idade é um dos principais fatores que mais estimulam os idosos a praticarem exercícios físicos e a terem uma vida mais saudável. Ao fazer parte de um grupo e estar em contato com amigos que passem pelas mesmas condições, o estímulo para o dia a dia é muito maior. A solidão, é uma das causas que favorecem a introspecção. No entanto, nada é tão desestimulante quanto a perda da independência e autonomia. </w:t>
      </w:r>
      <w:r w:rsidRPr="002876E5">
        <w:t xml:space="preserve"> </w:t>
      </w:r>
    </w:p>
    <w:p w14:paraId="5E5D210F" w14:textId="77777777" w:rsidR="000E7042" w:rsidRPr="002876E5" w:rsidRDefault="000E7042" w:rsidP="000E7042">
      <w:pPr>
        <w:jc w:val="both"/>
      </w:pPr>
      <w:r w:rsidRPr="002876E5">
        <w:tab/>
        <w:t xml:space="preserve">Contratação serviços de Cabelereiro, para o “Projeto Municipal Roda da Autoestima”, que tem como público idosos do município de Rifaina. O serviço a ser contratado referem-se ao “Projeto Roda da Autoestima”, onde serão realizados atividades de cabelereiro como pintura de cabelo e corte em usuários dado projeto Melhor Idade de Rifaina, com intuito de promover um momento de auto cuidado e descontração para as pessoas idosas cadastradas no projeto. </w:t>
      </w:r>
    </w:p>
    <w:p w14:paraId="35CA2EB7" w14:textId="77777777" w:rsidR="000E7042" w:rsidRPr="002876E5" w:rsidRDefault="000E7042" w:rsidP="000E7042">
      <w:pPr>
        <w:jc w:val="both"/>
      </w:pPr>
      <w:r w:rsidRPr="002876E5">
        <w:t>Tal atividade tem estrema importância pois dão aos usuários um momento de descontração e proporcionam o fortalecimento do vínculo comunitário, e a socialização é fundamental para que tais usuários, principalmente na faixa etária que se encontrar, se sintam acolhidos e protegidos, assim podendo fazer pleno gozo da rede socioassistencial.</w:t>
      </w:r>
    </w:p>
    <w:p w14:paraId="286EFC65" w14:textId="77777777" w:rsidR="000E7042" w:rsidRPr="002876E5" w:rsidRDefault="000E7042" w:rsidP="000E7042">
      <w:pPr>
        <w:jc w:val="both"/>
      </w:pPr>
      <w:r w:rsidRPr="002876E5">
        <w:tab/>
        <w:t>O projeto social Roda da Autoestima, é um projeto que vem sendo desenvolvido pela equipe da Secretaria Municipal de Assistência Social juntamente com o grupo da Melhor Idade de Rifaina, para realizar ações continuas no decorrer do ano. Sendo assim, o projeto visa inteiramente beneficiar e alcançar as mulheres idosas que se encontram em alto índice de vulnerabilidade social que habitam o município.</w:t>
      </w:r>
    </w:p>
    <w:p w14:paraId="44D58755" w14:textId="77777777" w:rsidR="000E7042" w:rsidRPr="002876E5" w:rsidRDefault="000E7042" w:rsidP="000E7042">
      <w:pPr>
        <w:jc w:val="both"/>
      </w:pPr>
      <w:r w:rsidRPr="002876E5">
        <w:tab/>
        <w:t>O principal objetivo do projeto é aumentar a autoestima, confiança e amor próprio do público alvo por meio de corte de cabelo, visando que em muitos casos os familiares não possuíam condições de custear um corte de cabelo, ou em outros casos o indivíduo isso já não tem o respaldo da família para garantir os cuidados básicos que eles necessitam. Além de proporcionar momentos interativos através de conversas, fortalecimento de vínculos comunitários e grupal, troca de experiências de vida, entre outras ações.</w:t>
      </w:r>
    </w:p>
    <w:p w14:paraId="4EB59D26" w14:textId="77777777" w:rsidR="000E7042" w:rsidRPr="002876E5" w:rsidRDefault="000E7042" w:rsidP="000E7042">
      <w:pPr>
        <w:jc w:val="both"/>
      </w:pPr>
      <w:r w:rsidRPr="002876E5">
        <w:tab/>
        <w:t xml:space="preserve">A aquisição de insumos para a realização do projeto é essencial para que o mesmo aconteça. Sem os insumos e produtos capilares a continuidade do projeto fica prejudicada. </w:t>
      </w:r>
    </w:p>
    <w:p w14:paraId="285A8968" w14:textId="77777777" w:rsidR="000E7042" w:rsidRPr="002876E5" w:rsidRDefault="000E7042" w:rsidP="000E7042">
      <w:pPr>
        <w:ind w:firstLine="708"/>
        <w:jc w:val="both"/>
      </w:pPr>
      <w:r w:rsidRPr="002876E5">
        <w:t>A autoestima é crucial para pessoas idosas, pois influencia diretamente sua qualidade de vida, saúde mental e bem-estar geral. Aqui estão alguns pontos que destacam sua importância:</w:t>
      </w:r>
    </w:p>
    <w:p w14:paraId="34562303" w14:textId="77777777" w:rsidR="000E7042" w:rsidRPr="002876E5" w:rsidRDefault="000E7042" w:rsidP="000E7042">
      <w:pPr>
        <w:widowControl/>
        <w:numPr>
          <w:ilvl w:val="0"/>
          <w:numId w:val="78"/>
        </w:numPr>
        <w:autoSpaceDE/>
        <w:autoSpaceDN/>
        <w:spacing w:line="259" w:lineRule="auto"/>
        <w:jc w:val="both"/>
      </w:pPr>
      <w:r w:rsidRPr="002876E5">
        <w:rPr>
          <w:b/>
          <w:bCs/>
        </w:rPr>
        <w:t>Saúde Mental</w:t>
      </w:r>
      <w:r w:rsidRPr="002876E5">
        <w:t>: Uma autoestima elevada ajuda a reduzir o risco de depressão, ansiedade e solidão, problemas comuns na terceira idade. Idosos com boa autoestima tendem a enfrentar desafios com mais resiliência.</w:t>
      </w:r>
    </w:p>
    <w:p w14:paraId="678A07D3" w14:textId="77777777" w:rsidR="000E7042" w:rsidRPr="002876E5" w:rsidRDefault="000E7042" w:rsidP="000E7042">
      <w:pPr>
        <w:widowControl/>
        <w:numPr>
          <w:ilvl w:val="0"/>
          <w:numId w:val="78"/>
        </w:numPr>
        <w:autoSpaceDE/>
        <w:autoSpaceDN/>
        <w:spacing w:line="259" w:lineRule="auto"/>
        <w:jc w:val="both"/>
      </w:pPr>
      <w:r w:rsidRPr="002876E5">
        <w:rPr>
          <w:b/>
          <w:bCs/>
        </w:rPr>
        <w:t>Independência e Autonomia</w:t>
      </w:r>
      <w:r w:rsidRPr="002876E5">
        <w:t>: A autoestima fortalece a sensação de autonomia, incentivando os idosos a manterem suas atividades diárias e a tomarem decisões por si mesmos, o que é essencial para sua dignidade e satisfação pessoal.</w:t>
      </w:r>
    </w:p>
    <w:p w14:paraId="355B0C69" w14:textId="77777777" w:rsidR="000E7042" w:rsidRPr="002876E5" w:rsidRDefault="000E7042" w:rsidP="000E7042">
      <w:pPr>
        <w:widowControl/>
        <w:numPr>
          <w:ilvl w:val="0"/>
          <w:numId w:val="78"/>
        </w:numPr>
        <w:autoSpaceDE/>
        <w:autoSpaceDN/>
        <w:spacing w:line="259" w:lineRule="auto"/>
        <w:jc w:val="both"/>
      </w:pPr>
      <w:r w:rsidRPr="002876E5">
        <w:rPr>
          <w:b/>
          <w:bCs/>
        </w:rPr>
        <w:lastRenderedPageBreak/>
        <w:t>Relacionamentos Sociais</w:t>
      </w:r>
      <w:r w:rsidRPr="002876E5">
        <w:t>: Pessoas com autoestima saudável tendem a se engajar mais em interações sociais, mantendo conexões significativas com familiares, amigos e a comunidade, o que combate o isolamento.</w:t>
      </w:r>
    </w:p>
    <w:p w14:paraId="00F7DB0F" w14:textId="77777777" w:rsidR="000E7042" w:rsidRPr="002876E5" w:rsidRDefault="000E7042" w:rsidP="000E7042">
      <w:pPr>
        <w:widowControl/>
        <w:numPr>
          <w:ilvl w:val="0"/>
          <w:numId w:val="78"/>
        </w:numPr>
        <w:autoSpaceDE/>
        <w:autoSpaceDN/>
        <w:spacing w:line="259" w:lineRule="auto"/>
        <w:jc w:val="both"/>
      </w:pPr>
      <w:r w:rsidRPr="002876E5">
        <w:rPr>
          <w:b/>
          <w:bCs/>
        </w:rPr>
        <w:t>Motivação e Propósito</w:t>
      </w:r>
      <w:r w:rsidRPr="002876E5">
        <w:t>: A autoestima está ligada à sensação de propósito e motivação para continuar aprendendo, participando de atividades e contribuindo para a sociedade, aspectos que são fundamentais para um envelhecimento ativo.</w:t>
      </w:r>
    </w:p>
    <w:p w14:paraId="3F9B89CB" w14:textId="77777777" w:rsidR="000E7042" w:rsidRPr="002876E5" w:rsidRDefault="000E7042" w:rsidP="000E7042">
      <w:pPr>
        <w:widowControl/>
        <w:numPr>
          <w:ilvl w:val="0"/>
          <w:numId w:val="78"/>
        </w:numPr>
        <w:autoSpaceDE/>
        <w:autoSpaceDN/>
        <w:spacing w:line="259" w:lineRule="auto"/>
        <w:jc w:val="both"/>
      </w:pPr>
      <w:r w:rsidRPr="002876E5">
        <w:rPr>
          <w:b/>
          <w:bCs/>
        </w:rPr>
        <w:t>Saúde Física</w:t>
      </w:r>
      <w:r w:rsidRPr="002876E5">
        <w:t>: A autoestima pode influenciar positivamente hábitos de vida, como a prática de exercícios físicos, alimentação saudável e adesão a tratamentos médicos, contribuindo para uma melhor saúde física.</w:t>
      </w:r>
    </w:p>
    <w:p w14:paraId="4D020531" w14:textId="77777777" w:rsidR="000E7042" w:rsidRPr="002876E5" w:rsidRDefault="000E7042" w:rsidP="000E7042">
      <w:pPr>
        <w:widowControl/>
        <w:numPr>
          <w:ilvl w:val="0"/>
          <w:numId w:val="78"/>
        </w:numPr>
        <w:autoSpaceDE/>
        <w:autoSpaceDN/>
        <w:spacing w:line="259" w:lineRule="auto"/>
        <w:jc w:val="both"/>
      </w:pPr>
      <w:r w:rsidRPr="002876E5">
        <w:rPr>
          <w:b/>
          <w:bCs/>
        </w:rPr>
        <w:t>Enfrentamento de Mudanças</w:t>
      </w:r>
      <w:r w:rsidRPr="002876E5">
        <w:t>: A velhice traz mudanças significativas, como aposentadoria, perda de entes queridos e declínio físico. Uma autoestima sólida ajuda os idosos a lidar com essas transições de forma mais adaptativa.</w:t>
      </w:r>
    </w:p>
    <w:p w14:paraId="618E02F0" w14:textId="77777777" w:rsidR="000E7042" w:rsidRPr="002876E5" w:rsidRDefault="000E7042" w:rsidP="000E7042">
      <w:pPr>
        <w:widowControl/>
        <w:numPr>
          <w:ilvl w:val="0"/>
          <w:numId w:val="78"/>
        </w:numPr>
        <w:autoSpaceDE/>
        <w:autoSpaceDN/>
        <w:spacing w:line="259" w:lineRule="auto"/>
        <w:jc w:val="both"/>
      </w:pPr>
      <w:r w:rsidRPr="002876E5">
        <w:rPr>
          <w:b/>
          <w:bCs/>
        </w:rPr>
        <w:t>Valorização Pessoal</w:t>
      </w:r>
      <w:r w:rsidRPr="002876E5">
        <w:t>: Reconhecer seu próprio valor e contribuições ao longo da vida fortalece a identidade e a satisfação com a trajetória vivida, promovendo uma visão positiva sobre o envelhecimento.</w:t>
      </w:r>
    </w:p>
    <w:p w14:paraId="20139EBC" w14:textId="77777777" w:rsidR="000E7042" w:rsidRPr="002876E5" w:rsidRDefault="000E7042" w:rsidP="000E7042">
      <w:pPr>
        <w:jc w:val="both"/>
      </w:pPr>
      <w:r w:rsidRPr="002876E5">
        <w:t>Portanto, promover a autoestima em idosos é essencial para um envelhecimento saudável e digno, beneficiando não apenas o indivíduo, mas também sua família e a sociedade como um todo.</w:t>
      </w:r>
    </w:p>
    <w:p w14:paraId="2BBD5B34" w14:textId="77777777" w:rsidR="000E7042" w:rsidRPr="002876E5" w:rsidRDefault="000E7042" w:rsidP="000E7042">
      <w:pPr>
        <w:jc w:val="both"/>
      </w:pPr>
    </w:p>
    <w:p w14:paraId="1A60A99E" w14:textId="77777777" w:rsidR="000E7042" w:rsidRPr="002876E5" w:rsidRDefault="000E7042" w:rsidP="000E7042">
      <w:pPr>
        <w:pStyle w:val="PargrafodaLista"/>
        <w:widowControl/>
        <w:numPr>
          <w:ilvl w:val="0"/>
          <w:numId w:val="49"/>
        </w:numPr>
        <w:autoSpaceDE/>
        <w:autoSpaceDN/>
        <w:spacing w:line="278" w:lineRule="auto"/>
        <w:contextualSpacing/>
        <w:rPr>
          <w:b/>
          <w:highlight w:val="yellow"/>
        </w:rPr>
      </w:pPr>
      <w:r w:rsidRPr="002876E5">
        <w:rPr>
          <w:b/>
          <w:highlight w:val="yellow"/>
        </w:rPr>
        <w:t>DESCRIÇÃO DA SOLUÇÃO COMO UM TODO</w:t>
      </w:r>
    </w:p>
    <w:p w14:paraId="0957D011" w14:textId="77777777" w:rsidR="000E7042" w:rsidRPr="002876E5" w:rsidRDefault="000E7042" w:rsidP="000E7042">
      <w:pPr>
        <w:jc w:val="both"/>
        <w:rPr>
          <w:bCs/>
        </w:rPr>
      </w:pPr>
    </w:p>
    <w:p w14:paraId="08D5E276" w14:textId="77777777" w:rsidR="000E7042" w:rsidRPr="002876E5" w:rsidRDefault="000E7042" w:rsidP="000E7042">
      <w:pPr>
        <w:jc w:val="both"/>
        <w:rPr>
          <w:bCs/>
        </w:rPr>
      </w:pPr>
      <w:r w:rsidRPr="002876E5">
        <w:rPr>
          <w:bCs/>
        </w:rPr>
        <w:tab/>
        <w:t xml:space="preserve">A aquisição de produtos se faz necessaria para a realização do projeto Roda da Auto Estima oferecidos aos idosos participantes do Centro de Convivencia do Idoso e do Projeto Melhor Idade. </w:t>
      </w:r>
    </w:p>
    <w:p w14:paraId="105D8AE2" w14:textId="77777777" w:rsidR="000E7042" w:rsidRPr="002876E5" w:rsidRDefault="000E7042" w:rsidP="000E7042">
      <w:pPr>
        <w:jc w:val="both"/>
        <w:rPr>
          <w:bCs/>
        </w:rPr>
      </w:pPr>
      <w:r w:rsidRPr="002876E5">
        <w:rPr>
          <w:bCs/>
        </w:rPr>
        <w:t xml:space="preserve">Os itens são essenciais para o projeto, pois tal é custeado inteiramente pelo municipio, portanto para continuidade do mesmo, os insumos e produtos capilares são necessarios. </w:t>
      </w:r>
    </w:p>
    <w:p w14:paraId="6FA5B48C" w14:textId="77777777" w:rsidR="000E7042" w:rsidRPr="002876E5" w:rsidRDefault="000E7042" w:rsidP="000E7042">
      <w:pPr>
        <w:jc w:val="both"/>
        <w:rPr>
          <w:bCs/>
        </w:rPr>
      </w:pPr>
    </w:p>
    <w:p w14:paraId="430C64C2" w14:textId="77777777" w:rsidR="000E7042" w:rsidRPr="002876E5" w:rsidRDefault="000E7042" w:rsidP="000E7042">
      <w:pPr>
        <w:pStyle w:val="PargrafodaLista"/>
        <w:widowControl/>
        <w:numPr>
          <w:ilvl w:val="1"/>
          <w:numId w:val="49"/>
        </w:numPr>
        <w:autoSpaceDE/>
        <w:autoSpaceDN/>
        <w:spacing w:line="278" w:lineRule="auto"/>
        <w:contextualSpacing/>
        <w:rPr>
          <w:bCs/>
        </w:rPr>
      </w:pPr>
      <w:r w:rsidRPr="002876E5">
        <w:rPr>
          <w:bCs/>
        </w:rPr>
        <w:t xml:space="preserve"> JUSTIFICATIVA DA MODALIDADE DE LICITAÇÃO. </w:t>
      </w:r>
    </w:p>
    <w:p w14:paraId="4D8230BB" w14:textId="77777777" w:rsidR="000E7042" w:rsidRPr="002876E5" w:rsidRDefault="000E7042" w:rsidP="000E7042">
      <w:pPr>
        <w:pStyle w:val="PargrafodaLista"/>
        <w:ind w:left="360"/>
        <w:rPr>
          <w:b/>
          <w:bCs/>
        </w:rPr>
      </w:pPr>
    </w:p>
    <w:p w14:paraId="16945000" w14:textId="77777777" w:rsidR="000E7042" w:rsidRPr="002876E5" w:rsidRDefault="000E7042" w:rsidP="000E7042">
      <w:pPr>
        <w:pStyle w:val="PargrafodaLista"/>
        <w:ind w:left="360"/>
        <w:rPr>
          <w:bCs/>
        </w:rPr>
      </w:pPr>
      <w:r w:rsidRPr="002876E5">
        <w:rPr>
          <w:bCs/>
        </w:rPr>
        <w:t xml:space="preserve">Em decorrência do artigo 75, inciso II da Lei 14.133, dispõe que poderá ser realizada dispensa de licitação em contratações cujo valor seja inferior a 50 mil reais. </w:t>
      </w:r>
    </w:p>
    <w:p w14:paraId="52CDD036" w14:textId="77777777" w:rsidR="000E7042" w:rsidRPr="002876E5" w:rsidRDefault="000E7042" w:rsidP="000E7042">
      <w:pPr>
        <w:jc w:val="both"/>
        <w:rPr>
          <w:bCs/>
        </w:rPr>
      </w:pPr>
      <w:r w:rsidRPr="002876E5">
        <w:rPr>
          <w:bCs/>
        </w:rPr>
        <w:t>Razões que justificam a dispensa:</w:t>
      </w:r>
    </w:p>
    <w:p w14:paraId="3CB99B02" w14:textId="77777777" w:rsidR="000E7042" w:rsidRPr="002876E5" w:rsidRDefault="000E7042" w:rsidP="000E7042">
      <w:pPr>
        <w:widowControl/>
        <w:numPr>
          <w:ilvl w:val="0"/>
          <w:numId w:val="50"/>
        </w:numPr>
        <w:autoSpaceDE/>
        <w:autoSpaceDN/>
        <w:spacing w:line="259" w:lineRule="auto"/>
        <w:jc w:val="both"/>
        <w:rPr>
          <w:bCs/>
        </w:rPr>
      </w:pPr>
      <w:r w:rsidRPr="002876E5">
        <w:rPr>
          <w:bCs/>
        </w:rPr>
        <w:t>Eficiência e Celeridade</w:t>
      </w:r>
    </w:p>
    <w:p w14:paraId="377C6B14" w14:textId="77777777" w:rsidR="000E7042" w:rsidRPr="002876E5" w:rsidRDefault="000E7042" w:rsidP="000E7042">
      <w:pPr>
        <w:widowControl/>
        <w:numPr>
          <w:ilvl w:val="1"/>
          <w:numId w:val="50"/>
        </w:numPr>
        <w:autoSpaceDE/>
        <w:autoSpaceDN/>
        <w:spacing w:line="259" w:lineRule="auto"/>
        <w:jc w:val="both"/>
        <w:rPr>
          <w:bCs/>
        </w:rPr>
      </w:pPr>
      <w:r w:rsidRPr="002876E5">
        <w:rPr>
          <w:bCs/>
        </w:rPr>
        <w:t>Evita a burocracia de um processo licitatório para contratações de pequeno valor.</w:t>
      </w:r>
    </w:p>
    <w:p w14:paraId="3B249F74" w14:textId="77777777" w:rsidR="000E7042" w:rsidRPr="002876E5" w:rsidRDefault="000E7042" w:rsidP="000E7042">
      <w:pPr>
        <w:widowControl/>
        <w:numPr>
          <w:ilvl w:val="1"/>
          <w:numId w:val="50"/>
        </w:numPr>
        <w:autoSpaceDE/>
        <w:autoSpaceDN/>
        <w:spacing w:line="259" w:lineRule="auto"/>
        <w:jc w:val="both"/>
        <w:rPr>
          <w:bCs/>
        </w:rPr>
      </w:pPr>
      <w:r w:rsidRPr="002876E5">
        <w:rPr>
          <w:bCs/>
        </w:rPr>
        <w:t>Permite a aquisição ou execução mais ágil e eficiente, especialmente em casos de urgência administrativa.</w:t>
      </w:r>
    </w:p>
    <w:p w14:paraId="07060008" w14:textId="77777777" w:rsidR="000E7042" w:rsidRPr="002876E5" w:rsidRDefault="000E7042" w:rsidP="000E7042">
      <w:pPr>
        <w:widowControl/>
        <w:numPr>
          <w:ilvl w:val="0"/>
          <w:numId w:val="50"/>
        </w:numPr>
        <w:autoSpaceDE/>
        <w:autoSpaceDN/>
        <w:spacing w:line="259" w:lineRule="auto"/>
        <w:jc w:val="both"/>
        <w:rPr>
          <w:bCs/>
        </w:rPr>
      </w:pPr>
      <w:r w:rsidRPr="002876E5">
        <w:rPr>
          <w:bCs/>
        </w:rPr>
        <w:t>Economicidade</w:t>
      </w:r>
    </w:p>
    <w:p w14:paraId="0C3BF30C" w14:textId="77777777" w:rsidR="000E7042" w:rsidRPr="002876E5" w:rsidRDefault="000E7042" w:rsidP="000E7042">
      <w:pPr>
        <w:widowControl/>
        <w:numPr>
          <w:ilvl w:val="1"/>
          <w:numId w:val="50"/>
        </w:numPr>
        <w:autoSpaceDE/>
        <w:autoSpaceDN/>
        <w:spacing w:line="259" w:lineRule="auto"/>
        <w:jc w:val="both"/>
        <w:rPr>
          <w:bCs/>
        </w:rPr>
      </w:pPr>
      <w:r w:rsidRPr="002876E5">
        <w:rPr>
          <w:bCs/>
        </w:rPr>
        <w:t>O custo de realização de um processo licitatório pode ser desproporcional ao valor da contratação.</w:t>
      </w:r>
    </w:p>
    <w:p w14:paraId="72E7D96A" w14:textId="77777777" w:rsidR="000E7042" w:rsidRPr="002876E5" w:rsidRDefault="000E7042" w:rsidP="000E7042">
      <w:pPr>
        <w:widowControl/>
        <w:numPr>
          <w:ilvl w:val="1"/>
          <w:numId w:val="50"/>
        </w:numPr>
        <w:autoSpaceDE/>
        <w:autoSpaceDN/>
        <w:spacing w:line="259" w:lineRule="auto"/>
        <w:jc w:val="both"/>
        <w:rPr>
          <w:bCs/>
        </w:rPr>
      </w:pPr>
      <w:r w:rsidRPr="002876E5">
        <w:rPr>
          <w:bCs/>
        </w:rPr>
        <w:t>A dispensa evita gastos administrativos desnecessários.</w:t>
      </w:r>
    </w:p>
    <w:p w14:paraId="438CB157" w14:textId="77777777" w:rsidR="000E7042" w:rsidRPr="002876E5" w:rsidRDefault="000E7042" w:rsidP="000E7042">
      <w:pPr>
        <w:widowControl/>
        <w:numPr>
          <w:ilvl w:val="0"/>
          <w:numId w:val="50"/>
        </w:numPr>
        <w:autoSpaceDE/>
        <w:autoSpaceDN/>
        <w:spacing w:line="259" w:lineRule="auto"/>
        <w:jc w:val="both"/>
        <w:rPr>
          <w:bCs/>
        </w:rPr>
      </w:pPr>
      <w:r w:rsidRPr="002876E5">
        <w:rPr>
          <w:bCs/>
        </w:rPr>
        <w:t>Atendimento ao Interesse Público</w:t>
      </w:r>
    </w:p>
    <w:p w14:paraId="077C3DEF" w14:textId="77777777" w:rsidR="000E7042" w:rsidRPr="002876E5" w:rsidRDefault="000E7042" w:rsidP="000E7042">
      <w:pPr>
        <w:widowControl/>
        <w:numPr>
          <w:ilvl w:val="1"/>
          <w:numId w:val="50"/>
        </w:numPr>
        <w:autoSpaceDE/>
        <w:autoSpaceDN/>
        <w:spacing w:line="259" w:lineRule="auto"/>
        <w:jc w:val="both"/>
        <w:rPr>
          <w:bCs/>
        </w:rPr>
      </w:pPr>
      <w:r w:rsidRPr="002876E5">
        <w:rPr>
          <w:bCs/>
        </w:rPr>
        <w:t>Garantir a continuidade dos serviços essenciais da administração pública.</w:t>
      </w:r>
    </w:p>
    <w:p w14:paraId="4460BFCF" w14:textId="77777777" w:rsidR="000E7042" w:rsidRPr="002876E5" w:rsidRDefault="000E7042" w:rsidP="000E7042">
      <w:pPr>
        <w:widowControl/>
        <w:numPr>
          <w:ilvl w:val="1"/>
          <w:numId w:val="50"/>
        </w:numPr>
        <w:autoSpaceDE/>
        <w:autoSpaceDN/>
        <w:spacing w:line="259" w:lineRule="auto"/>
        <w:jc w:val="both"/>
        <w:rPr>
          <w:bCs/>
        </w:rPr>
      </w:pPr>
      <w:r w:rsidRPr="002876E5">
        <w:rPr>
          <w:bCs/>
        </w:rPr>
        <w:t>Permite atender demandas emergenciais sem comprometer a legalidade do processo.</w:t>
      </w:r>
    </w:p>
    <w:p w14:paraId="4EAB34B3" w14:textId="77777777" w:rsidR="000E7042" w:rsidRPr="002876E5" w:rsidRDefault="000E7042" w:rsidP="000E7042">
      <w:pPr>
        <w:widowControl/>
        <w:numPr>
          <w:ilvl w:val="0"/>
          <w:numId w:val="50"/>
        </w:numPr>
        <w:autoSpaceDE/>
        <w:autoSpaceDN/>
        <w:spacing w:line="259" w:lineRule="auto"/>
        <w:jc w:val="both"/>
        <w:rPr>
          <w:bCs/>
        </w:rPr>
      </w:pPr>
      <w:r w:rsidRPr="002876E5">
        <w:rPr>
          <w:bCs/>
        </w:rPr>
        <w:t>Legalidade e Transparência</w:t>
      </w:r>
    </w:p>
    <w:p w14:paraId="1911A254" w14:textId="77777777" w:rsidR="000E7042" w:rsidRPr="002876E5" w:rsidRDefault="000E7042" w:rsidP="000E7042">
      <w:pPr>
        <w:widowControl/>
        <w:numPr>
          <w:ilvl w:val="1"/>
          <w:numId w:val="50"/>
        </w:numPr>
        <w:autoSpaceDE/>
        <w:autoSpaceDN/>
        <w:spacing w:line="259" w:lineRule="auto"/>
        <w:jc w:val="both"/>
        <w:rPr>
          <w:bCs/>
        </w:rPr>
      </w:pPr>
      <w:r w:rsidRPr="002876E5">
        <w:rPr>
          <w:bCs/>
        </w:rPr>
        <w:t>Apesar da dispensa, a contratação deve ser justificada e publicada no portal de transparência.</w:t>
      </w:r>
    </w:p>
    <w:p w14:paraId="548D2830" w14:textId="77777777" w:rsidR="000E7042" w:rsidRPr="002876E5" w:rsidRDefault="000E7042" w:rsidP="000E7042">
      <w:pPr>
        <w:widowControl/>
        <w:numPr>
          <w:ilvl w:val="1"/>
          <w:numId w:val="50"/>
        </w:numPr>
        <w:autoSpaceDE/>
        <w:autoSpaceDN/>
        <w:spacing w:line="259" w:lineRule="auto"/>
        <w:jc w:val="both"/>
        <w:rPr>
          <w:bCs/>
        </w:rPr>
      </w:pPr>
      <w:r w:rsidRPr="002876E5">
        <w:rPr>
          <w:bCs/>
        </w:rPr>
        <w:t>Deve haver pesquisas de mercado para comprovar que o valor está adequado às práticas comerciais.</w:t>
      </w:r>
    </w:p>
    <w:p w14:paraId="464B91B4" w14:textId="77777777" w:rsidR="000E7042" w:rsidRPr="002876E5" w:rsidRDefault="000E7042" w:rsidP="000E7042">
      <w:pPr>
        <w:jc w:val="both"/>
        <w:rPr>
          <w:bCs/>
        </w:rPr>
      </w:pPr>
      <w:r w:rsidRPr="002876E5">
        <w:rPr>
          <w:bCs/>
        </w:rPr>
        <w:t>Conclusão</w:t>
      </w:r>
    </w:p>
    <w:p w14:paraId="5C217F2E" w14:textId="77777777" w:rsidR="000E7042" w:rsidRPr="002876E5" w:rsidRDefault="000E7042" w:rsidP="000E7042">
      <w:pPr>
        <w:jc w:val="both"/>
        <w:rPr>
          <w:bCs/>
        </w:rPr>
      </w:pPr>
      <w:r w:rsidRPr="002876E5">
        <w:rPr>
          <w:bCs/>
        </w:rPr>
        <w:tab/>
        <w:t>A dispensa de licitação por valor está prevista na legislação como uma forma de garantir maior eficiência administrativa, sem comprometer a transparência e o controle dos gastos públicos. Desde que os limites sejam observados e a critério da Lei nº 14.133/2021, a contratação direta é uma alternativa legítima e vantajosa para pequenas aquisições e serviços.</w:t>
      </w:r>
    </w:p>
    <w:p w14:paraId="0C18EAEB" w14:textId="77777777" w:rsidR="000E7042" w:rsidRPr="002876E5" w:rsidRDefault="000E7042" w:rsidP="000E7042">
      <w:pPr>
        <w:jc w:val="both"/>
        <w:rPr>
          <w:b/>
          <w:bCs/>
        </w:rPr>
      </w:pPr>
    </w:p>
    <w:p w14:paraId="32F8FFBB" w14:textId="77777777" w:rsidR="000E7042" w:rsidRPr="002876E5" w:rsidRDefault="000E7042" w:rsidP="000E7042">
      <w:pPr>
        <w:jc w:val="both"/>
        <w:rPr>
          <w:b/>
          <w:bCs/>
        </w:rPr>
      </w:pPr>
      <w:r w:rsidRPr="002876E5">
        <w:rPr>
          <w:b/>
          <w:bCs/>
        </w:rPr>
        <w:t>4. REQUISITOS DA CONTRATAÇÃO</w:t>
      </w:r>
    </w:p>
    <w:p w14:paraId="157771EB" w14:textId="77777777" w:rsidR="000E7042" w:rsidRPr="002876E5" w:rsidRDefault="000E7042" w:rsidP="000E7042">
      <w:pPr>
        <w:jc w:val="both"/>
        <w:rPr>
          <w:b/>
          <w:bCs/>
        </w:rPr>
      </w:pPr>
    </w:p>
    <w:p w14:paraId="2259F4B4" w14:textId="77777777" w:rsidR="000E7042" w:rsidRPr="002876E5" w:rsidRDefault="000E7042" w:rsidP="000E7042">
      <w:pPr>
        <w:jc w:val="both"/>
        <w:rPr>
          <w:bCs/>
        </w:rPr>
      </w:pPr>
      <w:r w:rsidRPr="002876E5">
        <w:rPr>
          <w:bCs/>
        </w:rPr>
        <w:t xml:space="preserve">4.1. Em conformidade com as normas técnicas, os materiais e recursos adquiridos devem atender aos requisitos mínimos de utilidade, qualidade e segurança, seguindo as normas técnicas aplicáveis ao objeto e divulgadas por </w:t>
      </w:r>
      <w:r w:rsidRPr="002876E5">
        <w:rPr>
          <w:bCs/>
        </w:rPr>
        <w:lastRenderedPageBreak/>
        <w:t>órgãos oficiais competentes.</w:t>
      </w:r>
    </w:p>
    <w:p w14:paraId="700D56EF" w14:textId="77777777" w:rsidR="000E7042" w:rsidRPr="002876E5" w:rsidRDefault="000E7042" w:rsidP="000E7042">
      <w:pPr>
        <w:jc w:val="both"/>
        <w:rPr>
          <w:bCs/>
        </w:rPr>
      </w:pPr>
      <w:r w:rsidRPr="002876E5">
        <w:rPr>
          <w:bCs/>
        </w:rPr>
        <w:t>4.2. A empresa contratada deverá assumir a responsabilidade por todas as providências e obrigações estabelecidas na legislação específica sobre a qualidade e especificação dos materiais e recursos que serão fornecidos.</w:t>
      </w:r>
    </w:p>
    <w:p w14:paraId="4ACCFBD8" w14:textId="77777777" w:rsidR="000E7042" w:rsidRPr="002876E5" w:rsidRDefault="000E7042" w:rsidP="000E7042">
      <w:pPr>
        <w:jc w:val="both"/>
        <w:rPr>
          <w:bCs/>
        </w:rPr>
      </w:pPr>
      <w:r w:rsidRPr="002876E5">
        <w:rPr>
          <w:bCs/>
        </w:rPr>
        <w:t>4.3. Nos valores propostos deverão estar inclusos todos os custos operacionais, encargos previdenciários, trabalhistas, tributários, comerciais e quaisquer outros que incidam direta ou indiretamente na aquisição e fornecimento dos materiais.</w:t>
      </w:r>
    </w:p>
    <w:p w14:paraId="34E67266" w14:textId="77777777" w:rsidR="000E7042" w:rsidRPr="002876E5" w:rsidRDefault="000E7042" w:rsidP="000E7042">
      <w:pPr>
        <w:jc w:val="both"/>
        <w:rPr>
          <w:bCs/>
        </w:rPr>
      </w:pPr>
      <w:r w:rsidRPr="002876E5">
        <w:rPr>
          <w:bCs/>
        </w:rPr>
        <w:t>4.4. A proposta da contratada deverá ser redigida em língua portuguesa, datilografada ou digitada, em uma via, sem emendas, rasuras, entrelinhas ou ressalvas, devendo a última folha ser assinada e as demais rubricadas pelo licitante ou seu representante legal. Deverá ainda conter a indicação do banco, número da conta e agência, para fins de pagamento.</w:t>
      </w:r>
    </w:p>
    <w:p w14:paraId="07BF803C" w14:textId="77777777" w:rsidR="000E7042" w:rsidRPr="002876E5" w:rsidRDefault="000E7042" w:rsidP="000E7042">
      <w:pPr>
        <w:jc w:val="both"/>
        <w:rPr>
          <w:bCs/>
        </w:rPr>
      </w:pPr>
      <w:r w:rsidRPr="002876E5">
        <w:rPr>
          <w:bCs/>
        </w:rPr>
        <w:t>4.5. A proposta deve incluir todas as especificações dos materiais e recursos a serem fornecidos, tais como descrição detalhada dos produtos, características técnicas, quantidade, prazo de entrega, garantias, e demais detalhes relevantes, vinculando a Contratada.</w:t>
      </w:r>
    </w:p>
    <w:p w14:paraId="58A734B8" w14:textId="77777777" w:rsidR="000E7042" w:rsidRPr="002876E5" w:rsidRDefault="000E7042" w:rsidP="000E7042">
      <w:pPr>
        <w:jc w:val="both"/>
        <w:rPr>
          <w:bCs/>
        </w:rPr>
      </w:pPr>
      <w:r w:rsidRPr="002876E5">
        <w:rPr>
          <w:bCs/>
        </w:rPr>
        <w:t xml:space="preserve">4.6. Constar Informações alergênicas: A disponibilização de informações alergênicas nos rótulos dos produtos é essencial para garantir o direito à informação dos consumidores e permitir a escolha consciente de produtos adequados às suas necessidades e preferências. Deste modo, os produtos adquiridos devem ter informações claras e precisas, conforme determinado pela legislação. A gestão adequada da validade dos produtos é essencial para garantir a segurança publica e evitar o uso de itens vencidos ou deteriorados. </w:t>
      </w:r>
    </w:p>
    <w:p w14:paraId="219E5628" w14:textId="77777777" w:rsidR="000E7042" w:rsidRPr="002876E5" w:rsidRDefault="000E7042" w:rsidP="000E7042">
      <w:pPr>
        <w:jc w:val="both"/>
        <w:rPr>
          <w:bCs/>
          <w:lang w:val="en-US"/>
        </w:rPr>
      </w:pPr>
    </w:p>
    <w:p w14:paraId="525BF1CE" w14:textId="77777777" w:rsidR="000E7042" w:rsidRPr="002876E5" w:rsidRDefault="000E7042" w:rsidP="000E7042">
      <w:pPr>
        <w:jc w:val="both"/>
        <w:rPr>
          <w:b/>
          <w:bCs/>
        </w:rPr>
      </w:pPr>
      <w:r w:rsidRPr="002876E5">
        <w:rPr>
          <w:b/>
          <w:bCs/>
        </w:rPr>
        <w:t>5. EXECUÇÃO DO OBJETO E OBRIGAÇÕES DA CONTRATANTE E CONTRATADA</w:t>
      </w:r>
    </w:p>
    <w:p w14:paraId="2C584B4C" w14:textId="77777777" w:rsidR="000E7042" w:rsidRPr="002876E5" w:rsidRDefault="000E7042" w:rsidP="000E7042">
      <w:pPr>
        <w:jc w:val="both"/>
        <w:rPr>
          <w:b/>
          <w:bCs/>
        </w:rPr>
      </w:pPr>
    </w:p>
    <w:p w14:paraId="524D65D2" w14:textId="77777777" w:rsidR="000E7042" w:rsidRPr="002876E5" w:rsidRDefault="000E7042" w:rsidP="000E7042">
      <w:pPr>
        <w:spacing w:line="276" w:lineRule="auto"/>
        <w:jc w:val="both"/>
      </w:pPr>
      <w:r w:rsidRPr="002876E5">
        <w:t>5.1. EXECUÇÃO DO OBJETO</w:t>
      </w:r>
    </w:p>
    <w:p w14:paraId="7E480081" w14:textId="77777777" w:rsidR="000E7042" w:rsidRPr="002876E5" w:rsidRDefault="000E7042" w:rsidP="000E7042">
      <w:pPr>
        <w:spacing w:line="276" w:lineRule="auto"/>
        <w:jc w:val="both"/>
      </w:pPr>
      <w:r w:rsidRPr="002876E5">
        <w:t xml:space="preserve">5.1.1 A execução se dará de forma única, precedido de solicitação por escrito, formalizada pelo órgão ou entidade demandante, devendo constar: a data, o valor unitário, a quantidade pretendida, o local para execução, sempre dentro do município de Rifaina/SP, o prazo, o carimbo e a assinatura do responsável, sendo efetuado diretamente pelo órgão/entidade requisitante, devidamente autorizado pela autoridade superior, e ainda acompanhada pela nota de empenho, ordem de serviço/fornecimento ou instrumento equivalente, contendo o número de referência da Ata do processo licitatório; </w:t>
      </w:r>
    </w:p>
    <w:p w14:paraId="2B483F30" w14:textId="77777777" w:rsidR="000E7042" w:rsidRPr="002876E5" w:rsidRDefault="000E7042" w:rsidP="000E7042">
      <w:pPr>
        <w:spacing w:line="276" w:lineRule="auto"/>
        <w:jc w:val="both"/>
      </w:pPr>
      <w:r w:rsidRPr="002876E5">
        <w:t xml:space="preserve">5.1.2. Os itens solicitados deverão ser entregues no prazo máximo de </w:t>
      </w:r>
      <w:r w:rsidRPr="002876E5">
        <w:rPr>
          <w:b/>
          <w:highlight w:val="yellow"/>
        </w:rPr>
        <w:t>05 (cinco) dias uteis</w:t>
      </w:r>
      <w:r w:rsidRPr="002876E5">
        <w:t xml:space="preserve">. </w:t>
      </w:r>
    </w:p>
    <w:p w14:paraId="0DACE4B0" w14:textId="77777777" w:rsidR="000E7042" w:rsidRPr="002876E5" w:rsidRDefault="000E7042" w:rsidP="000E7042">
      <w:pPr>
        <w:spacing w:line="276" w:lineRule="auto"/>
        <w:jc w:val="both"/>
      </w:pPr>
      <w:r w:rsidRPr="002876E5">
        <w:t>5.1.3. Não serão recebidos itens em locais diversos ao especificado na ordem de fornecimento/pedido. Devendo obedecer os horários de funcionamento dos setores, que deverão ser especificados na ordem de fornecimento/pedido.</w:t>
      </w:r>
    </w:p>
    <w:p w14:paraId="3CCDFC05" w14:textId="77777777" w:rsidR="000E7042" w:rsidRPr="002876E5" w:rsidRDefault="000E7042" w:rsidP="000E7042">
      <w:pPr>
        <w:spacing w:line="276" w:lineRule="auto"/>
        <w:jc w:val="both"/>
      </w:pPr>
      <w:r w:rsidRPr="002876E5">
        <w:t>5.1.4. Caberá única e exclusivamente à CONTRATADA a responsabilidade pelo transporte, carga, descarga e montagem dos materiais necessários para a execução dos serviços ou fornecimentos, assim como os custos provenientes de tais atos.</w:t>
      </w:r>
    </w:p>
    <w:p w14:paraId="454A1B9D" w14:textId="77777777" w:rsidR="000E7042" w:rsidRPr="002876E5" w:rsidRDefault="000E7042" w:rsidP="000E7042">
      <w:pPr>
        <w:spacing w:line="276" w:lineRule="auto"/>
        <w:jc w:val="both"/>
      </w:pPr>
      <w:r w:rsidRPr="002876E5">
        <w:t>5.1.5. Todos os itens deverão atender rigorosamente às especificações do objeto; a entrega destes fora das especificações indicadas implicará a recusa por parte da Administração Pública Municipal, que os colocará à disposição da empresa fornecedora para substituição no todo ou em parte.</w:t>
      </w:r>
    </w:p>
    <w:p w14:paraId="47124108" w14:textId="77777777" w:rsidR="000E7042" w:rsidRPr="002876E5" w:rsidRDefault="000E7042" w:rsidP="000E7042">
      <w:pPr>
        <w:spacing w:line="276" w:lineRule="auto"/>
        <w:jc w:val="both"/>
      </w:pPr>
      <w:r w:rsidRPr="002876E5">
        <w:t>5.1.6. Caso o objeto não esteja de acordo com as especificações exigidas, a Secretaria Solicitante não o aceitará e lavrará termo circunstanciado do fato, que deverá ser encaminhado à autoridade superior, sob pena de responsabilidade.</w:t>
      </w:r>
    </w:p>
    <w:p w14:paraId="2255B86F" w14:textId="77777777" w:rsidR="000E7042" w:rsidRPr="002876E5" w:rsidRDefault="000E7042" w:rsidP="000E7042">
      <w:pPr>
        <w:spacing w:line="276" w:lineRule="auto"/>
        <w:jc w:val="both"/>
      </w:pPr>
      <w:r w:rsidRPr="002876E5">
        <w:t xml:space="preserve">5.1.7. Todos os itens descritos, deveram ser entregues em embalagens própria de forma a preservar as condições higienicosanitárias, observando as normas sanitárias vigentes, devendo ser respeitadas as boas práticas na manipulação, preparação, armazenamento, distribuição, transporte e entrega do mesmo. Não conter materiais estranhos (carunchos, mofo ou outros), a embalagem deve ser a original do produto, não poderá estar violada (aberta total ou parcial). </w:t>
      </w:r>
    </w:p>
    <w:p w14:paraId="4D913CB6" w14:textId="77777777" w:rsidR="000E7042" w:rsidRPr="002876E5" w:rsidRDefault="000E7042" w:rsidP="000E7042">
      <w:pPr>
        <w:jc w:val="both"/>
        <w:rPr>
          <w:bCs/>
        </w:rPr>
      </w:pPr>
      <w:r w:rsidRPr="002876E5">
        <w:t xml:space="preserve">5.1.8. </w:t>
      </w:r>
      <w:r w:rsidRPr="002876E5">
        <w:rPr>
          <w:bCs/>
        </w:rPr>
        <w:t xml:space="preserve">Constar Informações alergênicas: A disponibilização de informações alergênicas nos rótulos dos produtos é essencial para garantir o direito à informação dos consumidores e permitir a escolha consciente de produtos adequados às suas necessidades e preferências. Deste modo, os produtos adquiridos devem ter informações claras e </w:t>
      </w:r>
      <w:r w:rsidRPr="002876E5">
        <w:rPr>
          <w:bCs/>
        </w:rPr>
        <w:lastRenderedPageBreak/>
        <w:t xml:space="preserve">precisas, conforme determinado pela legislação. A gestão adequada da validade dos produtos é essencial para garantir a segurança publica e evitar o uso de itens vencidos ou deteriorados. </w:t>
      </w:r>
    </w:p>
    <w:p w14:paraId="57D2E968" w14:textId="77777777" w:rsidR="000E7042" w:rsidRPr="002876E5" w:rsidRDefault="000E7042" w:rsidP="000E7042">
      <w:pPr>
        <w:spacing w:line="276" w:lineRule="auto"/>
        <w:jc w:val="both"/>
      </w:pPr>
      <w:r w:rsidRPr="002876E5">
        <w:t>5.1.9. Ficam os licitantes vencedores obrigados a reparar, corrigir, substituir ou remover, às suas expensas, no todo ou em parte, o objeto da aquisição em que se verificarem vícios, defeitos ou incorreções. Os itens que estiverem em desacordo com as especificações exigidas, apresentarem vício de qualidade ou impropriedade para o uso, serão recusados e devolvidos parcial ou totalmente, conforme o caso, ficando a CONTRATADA obrigada a substituí-los no prazo de 05 (cinco) dias corridos, contados da data de recebimento da notificação escrita, sob pena de incorrer em atraso quanto ao prazo de execução, sendo que a CONTRATADA deverá assumir os custos de devolução/frete desses produtos.</w:t>
      </w:r>
    </w:p>
    <w:p w14:paraId="51512C12" w14:textId="77777777" w:rsidR="000E7042" w:rsidRPr="002876E5" w:rsidRDefault="000E7042" w:rsidP="000E7042">
      <w:pPr>
        <w:spacing w:line="276" w:lineRule="auto"/>
        <w:jc w:val="both"/>
      </w:pPr>
    </w:p>
    <w:p w14:paraId="3214A0F5" w14:textId="77777777" w:rsidR="000E7042" w:rsidRPr="002876E5" w:rsidRDefault="000E7042" w:rsidP="000E7042">
      <w:pPr>
        <w:spacing w:line="276" w:lineRule="auto"/>
        <w:jc w:val="both"/>
      </w:pPr>
      <w:r w:rsidRPr="002876E5">
        <w:t>5.2. OBRIGAÇÕES DA CONTRATANTE:</w:t>
      </w:r>
    </w:p>
    <w:p w14:paraId="5C6F987D" w14:textId="77777777" w:rsidR="000E7042" w:rsidRPr="002876E5" w:rsidRDefault="000E7042" w:rsidP="000E7042">
      <w:pPr>
        <w:spacing w:line="276" w:lineRule="auto"/>
        <w:jc w:val="both"/>
      </w:pPr>
      <w:r w:rsidRPr="002876E5">
        <w:t>5.2.1. Exigir o cumprimento de todas as obrigações assumidas pela CONTRATADA, de acordo com as cláusulas contratuais e os termos de sua proposta;</w:t>
      </w:r>
    </w:p>
    <w:p w14:paraId="4039EA2C" w14:textId="77777777" w:rsidR="000E7042" w:rsidRPr="002876E5" w:rsidRDefault="000E7042" w:rsidP="000E7042">
      <w:pPr>
        <w:spacing w:line="276" w:lineRule="auto"/>
        <w:jc w:val="both"/>
      </w:pPr>
      <w:r w:rsidRPr="002876E5">
        <w:t>5.2.2. Acompanhar, fiscalizar e conferir os serviços executados pela CONTRATADA;</w:t>
      </w:r>
    </w:p>
    <w:p w14:paraId="08D97001" w14:textId="77777777" w:rsidR="000E7042" w:rsidRPr="002876E5" w:rsidRDefault="000E7042" w:rsidP="000E7042">
      <w:pPr>
        <w:spacing w:line="276" w:lineRule="auto"/>
        <w:jc w:val="both"/>
      </w:pPr>
      <w:r w:rsidRPr="002876E5">
        <w:t>5.2.3. Receber o objeto no prazo e condições estabelecidas na solicitação da compra;</w:t>
      </w:r>
    </w:p>
    <w:p w14:paraId="18AA9DEC" w14:textId="77777777" w:rsidR="000E7042" w:rsidRPr="002876E5" w:rsidRDefault="000E7042" w:rsidP="000E7042">
      <w:pPr>
        <w:spacing w:line="276" w:lineRule="auto"/>
        <w:jc w:val="both"/>
      </w:pPr>
      <w:r w:rsidRPr="002876E5">
        <w:t>5.2.4. Efetuar o pagamento à Contratada no valor correspondente ao fornecimento do objeto, no prazo e forma estabelecidos no Edital e seus anexos;</w:t>
      </w:r>
    </w:p>
    <w:p w14:paraId="64792C1E" w14:textId="77777777" w:rsidR="000E7042" w:rsidRPr="002876E5" w:rsidRDefault="000E7042" w:rsidP="000E7042">
      <w:pPr>
        <w:spacing w:line="276" w:lineRule="auto"/>
        <w:jc w:val="both"/>
      </w:pPr>
      <w:r w:rsidRPr="002876E5">
        <w:t>5.2.5. Efetuar o pagamento pelos serviços tão logo seja emitida a Nota Fiscal e apresentado as certidões de regularidade fiscal, social e trabalhista, conforme estabelecido na legislação vigente;</w:t>
      </w:r>
    </w:p>
    <w:p w14:paraId="179E5C62" w14:textId="77777777" w:rsidR="000E7042" w:rsidRPr="002876E5" w:rsidRDefault="000E7042" w:rsidP="000E7042">
      <w:pPr>
        <w:spacing w:line="276" w:lineRule="auto"/>
        <w:jc w:val="both"/>
        <w:rPr>
          <w:bCs/>
        </w:rPr>
      </w:pPr>
    </w:p>
    <w:p w14:paraId="314ADB24" w14:textId="77777777" w:rsidR="000E7042" w:rsidRPr="002876E5" w:rsidRDefault="000E7042" w:rsidP="000E7042">
      <w:pPr>
        <w:spacing w:line="276" w:lineRule="auto"/>
        <w:jc w:val="both"/>
      </w:pPr>
      <w:r w:rsidRPr="002876E5">
        <w:rPr>
          <w:bCs/>
        </w:rPr>
        <w:t>5.3. OBRIGAÇÕES DA CONTRATADA</w:t>
      </w:r>
    </w:p>
    <w:p w14:paraId="1FC5CF1E" w14:textId="77777777" w:rsidR="000E7042" w:rsidRPr="002876E5" w:rsidRDefault="000E7042" w:rsidP="000E7042">
      <w:pPr>
        <w:jc w:val="both"/>
      </w:pPr>
      <w:bookmarkStart w:id="4" w:name="_Hlk184219160"/>
      <w:r w:rsidRPr="002876E5">
        <w:t>5.3.1. Fornecer os itens conforme especificações da proposta, com os recursos necessários ao perfeito cumprimento das cláusulas contratuais;</w:t>
      </w:r>
    </w:p>
    <w:p w14:paraId="02A77FFA" w14:textId="77777777" w:rsidR="000E7042" w:rsidRPr="002876E5" w:rsidRDefault="000E7042" w:rsidP="000E7042">
      <w:pPr>
        <w:jc w:val="both"/>
      </w:pPr>
      <w:r w:rsidRPr="002876E5">
        <w:t>5.3.2. Responsabilizar-se por todas as despesas diretas ou indiretas dos valores devidos aos seus empregados no cumprimento das obrigações contraídas nesta licitação;</w:t>
      </w:r>
    </w:p>
    <w:p w14:paraId="6EE557A2" w14:textId="77777777" w:rsidR="000E7042" w:rsidRPr="002876E5" w:rsidRDefault="000E7042" w:rsidP="000E7042">
      <w:pPr>
        <w:jc w:val="both"/>
      </w:pPr>
      <w:r w:rsidRPr="002876E5">
        <w:t>5.3.3. Ressarcir os eventuais prejuízos causados ao Município de Rifaina e/ou a terceiros, provocados por ineficiência ou irregularidades cometidas na execução das obrigações assumidas.</w:t>
      </w:r>
    </w:p>
    <w:p w14:paraId="6F5FDC6F" w14:textId="77777777" w:rsidR="000E7042" w:rsidRPr="002876E5" w:rsidRDefault="000E7042" w:rsidP="000E7042">
      <w:pPr>
        <w:jc w:val="both"/>
      </w:pPr>
      <w:r w:rsidRPr="002876E5">
        <w:t>5.3.4. Manter durante a execução do contrato, em compatibilidade com as obrigações assumidas, todas as condições de habilitação e qualificação exigidas na contratação.</w:t>
      </w:r>
    </w:p>
    <w:p w14:paraId="4B988589" w14:textId="77777777" w:rsidR="000E7042" w:rsidRPr="002876E5" w:rsidRDefault="000E7042" w:rsidP="000E7042">
      <w:pPr>
        <w:jc w:val="both"/>
      </w:pPr>
      <w:r w:rsidRPr="002876E5">
        <w:t>5.3.5. Responder por todos os danos e prejuízos decorrentes de paralisações dos serviços, salvo na ocorrência de motivo de força maior, apurados na forma da legislação vigente, e desde que comunicados à CONTRATANTE no prazo de 48 (quarenta e oito) horas do fato, ou da ordem expressa e escrita da CONTRATANTE.</w:t>
      </w:r>
    </w:p>
    <w:p w14:paraId="3547B24F" w14:textId="77777777" w:rsidR="000E7042" w:rsidRPr="002876E5" w:rsidRDefault="000E7042" w:rsidP="000E7042">
      <w:pPr>
        <w:jc w:val="both"/>
      </w:pPr>
      <w:r w:rsidRPr="002876E5">
        <w:t>5.3.6. Responsabilizar-se pelas despesas dos tributos, encargos trabalhistas, previdenciários, fiscais, comerciais, taxas, fretes, seguros, deslocamento de pessoal, prestação de garantia e quaisquer outras que incidam ou venham a incidir na execução do contrato;</w:t>
      </w:r>
    </w:p>
    <w:p w14:paraId="1A905CDD" w14:textId="77777777" w:rsidR="000E7042" w:rsidRPr="002876E5" w:rsidRDefault="000E7042" w:rsidP="000E7042">
      <w:pPr>
        <w:jc w:val="both"/>
      </w:pPr>
      <w:r w:rsidRPr="002876E5">
        <w:t>5.3.7. Submeter-se-á a todas as normas e condições do Termo de Referência e seus anexos, que integram este contrato, independente da transcrição.</w:t>
      </w:r>
    </w:p>
    <w:p w14:paraId="2F474DCC" w14:textId="77777777" w:rsidR="000E7042" w:rsidRPr="002876E5" w:rsidRDefault="000E7042" w:rsidP="000E7042">
      <w:pPr>
        <w:jc w:val="both"/>
      </w:pPr>
      <w:r w:rsidRPr="002876E5">
        <w:t>5.3.8. Reparar, corrigir, remover, reconstruir ou substituir, às suas expensas, no total ou em parte, os serviços efetuados em que se verificarem vícios, defeitos ou incorreções resultantes da execução ou dos materiais empregados, a critério da Administração;</w:t>
      </w:r>
    </w:p>
    <w:p w14:paraId="5D8057D6" w14:textId="77777777" w:rsidR="000E7042" w:rsidRPr="002876E5" w:rsidRDefault="000E7042" w:rsidP="000E7042">
      <w:pPr>
        <w:jc w:val="both"/>
      </w:pPr>
      <w:r w:rsidRPr="002876E5">
        <w:t>5.3.9. Caso a execução do Serviço não satisfaça os requisitos de contratação, este poderá ser rejeitado, no todo ou em parte.</w:t>
      </w:r>
    </w:p>
    <w:p w14:paraId="1FB68695" w14:textId="77777777" w:rsidR="000E7042" w:rsidRPr="002876E5" w:rsidRDefault="000E7042" w:rsidP="000E7042">
      <w:pPr>
        <w:jc w:val="both"/>
      </w:pPr>
    </w:p>
    <w:bookmarkEnd w:id="4"/>
    <w:p w14:paraId="3855D3CD" w14:textId="77777777" w:rsidR="000E7042" w:rsidRPr="002876E5" w:rsidRDefault="000E7042" w:rsidP="000E7042">
      <w:pPr>
        <w:jc w:val="both"/>
        <w:rPr>
          <w:b/>
        </w:rPr>
      </w:pPr>
      <w:r w:rsidRPr="002876E5">
        <w:rPr>
          <w:b/>
        </w:rPr>
        <w:t xml:space="preserve">6. GESTÃO DO CONTRATO </w:t>
      </w:r>
    </w:p>
    <w:p w14:paraId="4FAB38DD" w14:textId="77777777" w:rsidR="000E7042" w:rsidRPr="002876E5" w:rsidRDefault="000E7042" w:rsidP="000E7042">
      <w:pPr>
        <w:jc w:val="both"/>
        <w:rPr>
          <w:b/>
        </w:rPr>
      </w:pPr>
    </w:p>
    <w:p w14:paraId="76B14482" w14:textId="77777777" w:rsidR="000E7042" w:rsidRPr="002876E5" w:rsidRDefault="000E7042" w:rsidP="000E7042">
      <w:pPr>
        <w:jc w:val="both"/>
      </w:pPr>
      <w:r w:rsidRPr="002876E5">
        <w:t xml:space="preserve">6.1. A gestão e a fiscalização do presente contrato serão exercidas por servidor: </w:t>
      </w:r>
      <w:r w:rsidRPr="002876E5">
        <w:rPr>
          <w:bCs/>
        </w:rPr>
        <w:t>Breno Henrique Souza Cintra</w:t>
      </w:r>
      <w:r w:rsidRPr="002876E5">
        <w:t xml:space="preserve"> – CPF nº 405.042.088-35 e/ou eventuais substituições e/ou nomeações.</w:t>
      </w:r>
    </w:p>
    <w:p w14:paraId="099E2159" w14:textId="77777777" w:rsidR="000E7042" w:rsidRPr="002876E5" w:rsidRDefault="000E7042" w:rsidP="000E7042">
      <w:pPr>
        <w:jc w:val="both"/>
      </w:pPr>
      <w:r w:rsidRPr="002876E5">
        <w:t xml:space="preserve">6.2. A fiscalização de que trata esta cláusula não exclui nem reduz a responsabilidade da CONTRATADA, inclusive perante terceiros, por qualquer irregularidade, ainda que resultante de imperfeições técnicas, vícios redibitórios, ou </w:t>
      </w:r>
      <w:r w:rsidRPr="002876E5">
        <w:lastRenderedPageBreak/>
        <w:t>emprego de material inadequado ou de qualidade inferior e, na ocorrência desta, não implica em corresponsabilidade da CONTRATANTE ou de seus agentes e prepostos, em conformidade com a Lei 14.133/2021, encaminhando os apontamentos à autoridade competente para as providências cabíveis.</w:t>
      </w:r>
    </w:p>
    <w:p w14:paraId="1271F906" w14:textId="77777777" w:rsidR="000E7042" w:rsidRPr="002876E5" w:rsidRDefault="000E7042" w:rsidP="000E7042">
      <w:pPr>
        <w:jc w:val="both"/>
      </w:pPr>
      <w:r w:rsidRPr="002876E5">
        <w:t xml:space="preserve">6.3. O Atesto preliminar referente ao recebimento dos itens ficará a cargo de funcionário e/ou encarregado ou Secretário Municipal da pasta demandante, </w:t>
      </w:r>
    </w:p>
    <w:p w14:paraId="396B1CAB" w14:textId="77777777" w:rsidR="000E7042" w:rsidRPr="002876E5" w:rsidRDefault="000E7042" w:rsidP="000E7042">
      <w:pPr>
        <w:jc w:val="both"/>
      </w:pPr>
    </w:p>
    <w:p w14:paraId="5D379C85" w14:textId="77777777" w:rsidR="000E7042" w:rsidRPr="002876E5" w:rsidRDefault="000E7042" w:rsidP="000E7042">
      <w:pPr>
        <w:jc w:val="both"/>
        <w:rPr>
          <w:b/>
          <w:bCs/>
        </w:rPr>
      </w:pPr>
      <w:r w:rsidRPr="002876E5">
        <w:rPr>
          <w:b/>
          <w:bCs/>
        </w:rPr>
        <w:t>7. CRITÉRIO DE MEDIÇÃO E PAGAMENTO</w:t>
      </w:r>
    </w:p>
    <w:p w14:paraId="397C7056" w14:textId="77777777" w:rsidR="000E7042" w:rsidRPr="002876E5" w:rsidRDefault="000E7042" w:rsidP="000E7042">
      <w:pPr>
        <w:jc w:val="both"/>
        <w:rPr>
          <w:b/>
          <w:bCs/>
        </w:rPr>
      </w:pPr>
    </w:p>
    <w:p w14:paraId="75EE5ACC" w14:textId="77777777" w:rsidR="000E7042" w:rsidRPr="002876E5" w:rsidRDefault="000E7042" w:rsidP="000E7042">
      <w:pPr>
        <w:jc w:val="both"/>
      </w:pPr>
      <w:r w:rsidRPr="002876E5">
        <w:t xml:space="preserve">7.1. MEDIÇÃO </w:t>
      </w:r>
    </w:p>
    <w:p w14:paraId="541E2FDB" w14:textId="77777777" w:rsidR="000E7042" w:rsidRPr="002876E5" w:rsidRDefault="000E7042" w:rsidP="000E7042">
      <w:pPr>
        <w:jc w:val="both"/>
      </w:pPr>
      <w:r w:rsidRPr="002876E5">
        <w:t>7.1.1. A medição será de responsabilidade de cada secretaria solicitante, devendo ter como base os quantitativos levantados no PCA com a estimativa de consumo anual.</w:t>
      </w:r>
    </w:p>
    <w:p w14:paraId="251EC631" w14:textId="77777777" w:rsidR="000E7042" w:rsidRPr="002876E5" w:rsidRDefault="000E7042" w:rsidP="000E7042">
      <w:pPr>
        <w:jc w:val="both"/>
      </w:pPr>
      <w:r w:rsidRPr="002876E5">
        <w:t>7.1.2. A medição se iniciará com a efetiva entrega dos produtos, dentro dos prazos e quantitativos acordados e dos quantitativos.</w:t>
      </w:r>
    </w:p>
    <w:p w14:paraId="28A61347" w14:textId="77777777" w:rsidR="000E7042" w:rsidRPr="002876E5" w:rsidRDefault="000E7042" w:rsidP="000E7042">
      <w:pPr>
        <w:jc w:val="both"/>
      </w:pPr>
      <w:r w:rsidRPr="002876E5">
        <w:t xml:space="preserve">7.1.3. Havendo a entrega dos itens o responsável pela secretaria demandante deverá proceder ao recebimento provisório, posteriormente ao recebimento definitivo. </w:t>
      </w:r>
    </w:p>
    <w:p w14:paraId="063E5D98" w14:textId="77777777" w:rsidR="000E7042" w:rsidRPr="002876E5" w:rsidRDefault="000E7042" w:rsidP="000E7042">
      <w:pPr>
        <w:jc w:val="both"/>
      </w:pPr>
      <w:r w:rsidRPr="002876E5">
        <w:t>7.1.4. Os bens poderão ser rejeitados, no todo ou em parte, inclusive antes do recebimento provisório, quando em desacordo com as especificações constantes no Termo de Referência e na proposta, devendo ser substituídos no prazo de dias, a contar da 05 (cinco) notificação da contratada, às suas custas, sem prejuízo da aplicação das penalidades.</w:t>
      </w:r>
    </w:p>
    <w:p w14:paraId="219938AF" w14:textId="77777777" w:rsidR="000E7042" w:rsidRPr="002876E5" w:rsidRDefault="000E7042" w:rsidP="000E7042">
      <w:pPr>
        <w:jc w:val="both"/>
      </w:pPr>
      <w:r w:rsidRPr="002876E5">
        <w:t xml:space="preserve">7.1.5. 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 </w:t>
      </w:r>
    </w:p>
    <w:p w14:paraId="0E20485A" w14:textId="77777777" w:rsidR="000E7042" w:rsidRPr="002876E5" w:rsidRDefault="000E7042" w:rsidP="000E7042">
      <w:pPr>
        <w:jc w:val="both"/>
      </w:pPr>
      <w:r w:rsidRPr="002876E5">
        <w:t xml:space="preserve">7.1.6.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 </w:t>
      </w:r>
    </w:p>
    <w:p w14:paraId="07844FB5" w14:textId="77777777" w:rsidR="000E7042" w:rsidRPr="002876E5" w:rsidRDefault="000E7042" w:rsidP="000E7042">
      <w:pPr>
        <w:jc w:val="both"/>
      </w:pPr>
      <w:r w:rsidRPr="002876E5">
        <w:t>7.1.7. O recebimento provisório ou definitivo não excluirá a responsabilidade civil pela solidez e pela segurança do serviço nem a responsabilidade ético-profissional pela perfeita execução do contrato.</w:t>
      </w:r>
    </w:p>
    <w:p w14:paraId="79F29044" w14:textId="77777777" w:rsidR="000E7042" w:rsidRPr="002876E5" w:rsidRDefault="000E7042" w:rsidP="000E7042">
      <w:pPr>
        <w:jc w:val="both"/>
      </w:pPr>
      <w:r w:rsidRPr="002876E5">
        <w:t>7.1.8. Caberá também a secretaria demandante a avaliação de quantitativo utilizado do exercício financeiro e possíveis adequações para contratações futuras.</w:t>
      </w:r>
    </w:p>
    <w:p w14:paraId="699585C6" w14:textId="77777777" w:rsidR="000E7042" w:rsidRPr="002876E5" w:rsidRDefault="000E7042" w:rsidP="000E7042">
      <w:pPr>
        <w:jc w:val="both"/>
      </w:pPr>
    </w:p>
    <w:p w14:paraId="2839ED8C" w14:textId="77777777" w:rsidR="000E7042" w:rsidRPr="002876E5" w:rsidRDefault="000E7042" w:rsidP="000E7042">
      <w:pPr>
        <w:jc w:val="both"/>
      </w:pPr>
      <w:r w:rsidRPr="002876E5">
        <w:t xml:space="preserve">7.2. PAGAMENTO </w:t>
      </w:r>
    </w:p>
    <w:p w14:paraId="515AEDEC" w14:textId="77777777" w:rsidR="000E7042" w:rsidRPr="002876E5" w:rsidRDefault="000E7042" w:rsidP="000E7042">
      <w:pPr>
        <w:jc w:val="both"/>
      </w:pPr>
      <w:r w:rsidRPr="002876E5">
        <w:t>7.2.1. O prazo para pagamento será de até 30 (trinta) dias após a entrega da Nota Fiscal devidamente atestada pelo setor competente.</w:t>
      </w:r>
    </w:p>
    <w:p w14:paraId="28665D50" w14:textId="77777777" w:rsidR="000E7042" w:rsidRPr="002876E5" w:rsidRDefault="000E7042" w:rsidP="000E7042">
      <w:pPr>
        <w:jc w:val="both"/>
      </w:pPr>
      <w:r w:rsidRPr="002876E5">
        <w:t>7.2.2. Para pagamento, a empresa deverá apresentar ao Departamento de Tesouraria, Secretaria Municipal de Assistência Social, e/ou departamento de Compras, a nota fiscal e/ou fatura do(s) produto(s) entregue(s) de acordo com o respectivo empenho, devendo ser emitida em nome do Município de Rifaina, e conter o número do empenho correspondente.</w:t>
      </w:r>
    </w:p>
    <w:p w14:paraId="7A169316" w14:textId="77777777" w:rsidR="000E7042" w:rsidRPr="002876E5" w:rsidRDefault="000E7042" w:rsidP="000E7042">
      <w:pPr>
        <w:jc w:val="both"/>
      </w:pPr>
      <w:r w:rsidRPr="002876E5">
        <w:t>7.2.3. O pagamento somente será efetuado após o “atesto”, pelo servidor competente, da Nota Fiscal/Fatura apresentada pela Contratada.</w:t>
      </w:r>
    </w:p>
    <w:p w14:paraId="4F15A8B4" w14:textId="77777777" w:rsidR="000E7042" w:rsidRPr="002876E5" w:rsidRDefault="000E7042" w:rsidP="000E7042">
      <w:pPr>
        <w:jc w:val="both"/>
      </w:pPr>
      <w:r w:rsidRPr="002876E5">
        <w:t>7.2.4. O “atesto” fica condicionado à verificação da conformidade da Nota Fiscal/Fatura apresentada pela Contratada e do regular cumprimento das obrigações assumidas.</w:t>
      </w:r>
    </w:p>
    <w:p w14:paraId="0CF5E905" w14:textId="77777777" w:rsidR="000E7042" w:rsidRPr="002876E5" w:rsidRDefault="000E7042" w:rsidP="000E7042">
      <w:pPr>
        <w:jc w:val="both"/>
      </w:pPr>
      <w:r w:rsidRPr="002876E5">
        <w:t>7.2.5.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14:paraId="50F9204F" w14:textId="77777777" w:rsidR="000E7042" w:rsidRPr="002876E5" w:rsidRDefault="000E7042" w:rsidP="000E7042">
      <w:pPr>
        <w:jc w:val="both"/>
      </w:pPr>
      <w:r w:rsidRPr="002876E5">
        <w:t>7.2.6. O pagamento será efetuado por meio de Ordem Bancária de Crédito, mediante depósito em conta corrente, na agência e estabelecimento bancário indicado pela Contratada, ou por outro meio previsto na legislação vigente.</w:t>
      </w:r>
    </w:p>
    <w:p w14:paraId="00595916" w14:textId="77777777" w:rsidR="000E7042" w:rsidRPr="002876E5" w:rsidRDefault="000E7042" w:rsidP="000E7042">
      <w:pPr>
        <w:jc w:val="both"/>
      </w:pPr>
      <w:r w:rsidRPr="002876E5">
        <w:t>7.2.7. Será considerada data do pagamento o dia em que constar como emitida a ordem bancária pra pagamento.</w:t>
      </w:r>
    </w:p>
    <w:p w14:paraId="7EBB410F" w14:textId="77777777" w:rsidR="000E7042" w:rsidRPr="002876E5" w:rsidRDefault="000E7042" w:rsidP="000E7042">
      <w:pPr>
        <w:jc w:val="both"/>
      </w:pPr>
      <w:r w:rsidRPr="002876E5">
        <w:t>7.2.8. A Contratante não se responsabilizará por qualquer despesa que venha a ser efetuada pela Contratada, que porventura não tenha sido acordada no contrato.</w:t>
      </w:r>
    </w:p>
    <w:p w14:paraId="70BBD2C3" w14:textId="77777777" w:rsidR="000E7042" w:rsidRPr="002876E5" w:rsidRDefault="000E7042" w:rsidP="000E7042">
      <w:pPr>
        <w:jc w:val="both"/>
      </w:pPr>
      <w:r w:rsidRPr="002876E5">
        <w:t>7.2.9. Na eventualidade de aplicação de multas, estas deverão ser liquidadas simultaneamente com parcela vinculada ao evento cujo descumprimento der origem à aplicação da penalidade.</w:t>
      </w:r>
    </w:p>
    <w:p w14:paraId="709163DF" w14:textId="77777777" w:rsidR="000E7042" w:rsidRPr="002876E5" w:rsidRDefault="000E7042" w:rsidP="000E7042">
      <w:pPr>
        <w:jc w:val="both"/>
      </w:pPr>
      <w:r w:rsidRPr="002876E5">
        <w:t xml:space="preserve">7.2.10. O CNPJ/CPF da Contratada constante da nota fiscal e fatura deverá ser o mesmo da documentação apresentada </w:t>
      </w:r>
      <w:r w:rsidRPr="002876E5">
        <w:lastRenderedPageBreak/>
        <w:t>no procedimento licitatório.</w:t>
      </w:r>
    </w:p>
    <w:p w14:paraId="14B1448C" w14:textId="77777777" w:rsidR="000E7042" w:rsidRPr="002876E5" w:rsidRDefault="000E7042" w:rsidP="000E7042">
      <w:pPr>
        <w:jc w:val="both"/>
      </w:pPr>
      <w:r w:rsidRPr="002876E5">
        <w:t>7.2.11. Nenhum pagamento será efetuado à Contratada enquanto pendente de liquidação de quaisquer obrigações financeiras que lhe foram impostas, em virtude de penalidades ou inadimplência, sem que isso gere direito ao pleito de reajustamento de preços ou correção monetária.</w:t>
      </w:r>
    </w:p>
    <w:p w14:paraId="6F9F5CF0" w14:textId="77777777" w:rsidR="000E7042" w:rsidRPr="002876E5" w:rsidRDefault="000E7042" w:rsidP="000E7042">
      <w:pPr>
        <w:jc w:val="both"/>
      </w:pPr>
    </w:p>
    <w:p w14:paraId="4FBD583A" w14:textId="77777777" w:rsidR="000E7042" w:rsidRPr="002876E5" w:rsidRDefault="000E7042" w:rsidP="000E7042">
      <w:pPr>
        <w:jc w:val="both"/>
        <w:rPr>
          <w:b/>
          <w:bCs/>
        </w:rPr>
      </w:pPr>
      <w:r w:rsidRPr="002876E5">
        <w:rPr>
          <w:b/>
          <w:bCs/>
        </w:rPr>
        <w:t>8. FORMA E CRITÉRIO DE SELEÇÃO DO FORNECEDOR.</w:t>
      </w:r>
    </w:p>
    <w:p w14:paraId="2DEE786C" w14:textId="77777777" w:rsidR="000E7042" w:rsidRPr="002876E5" w:rsidRDefault="000E7042" w:rsidP="000E7042">
      <w:pPr>
        <w:jc w:val="both"/>
        <w:rPr>
          <w:b/>
          <w:bCs/>
        </w:rPr>
      </w:pPr>
    </w:p>
    <w:p w14:paraId="308E886C" w14:textId="77777777" w:rsidR="000E7042" w:rsidRPr="002876E5" w:rsidRDefault="000E7042" w:rsidP="000E7042">
      <w:pPr>
        <w:jc w:val="both"/>
        <w:rPr>
          <w:bCs/>
        </w:rPr>
      </w:pPr>
      <w:r w:rsidRPr="002876E5">
        <w:rPr>
          <w:bCs/>
        </w:rPr>
        <w:t xml:space="preserve">8.1. Forma de seleção e critério de julgamento da proposta. </w:t>
      </w:r>
    </w:p>
    <w:p w14:paraId="6714721F" w14:textId="77777777" w:rsidR="000E7042" w:rsidRPr="002876E5" w:rsidRDefault="000E7042" w:rsidP="000E7042">
      <w:pPr>
        <w:jc w:val="both"/>
        <w:rPr>
          <w:bCs/>
        </w:rPr>
      </w:pPr>
      <w:r w:rsidRPr="002876E5">
        <w:rPr>
          <w:bCs/>
        </w:rPr>
        <w:t xml:space="preserve">8.1.1. O fornecedor será selecionado por meio da realização de procedimento de LICITAÇÃO, na modalidade DISPENSA, sob a forma ELETRÔNICA, com adoção do critério de julgamento pelo MENOR PREÇO, art. 75, inciso II da Lei 14.133/21. </w:t>
      </w:r>
    </w:p>
    <w:p w14:paraId="166AF5C4" w14:textId="77777777" w:rsidR="000E7042" w:rsidRPr="002876E5" w:rsidRDefault="000E7042" w:rsidP="000E7042">
      <w:pPr>
        <w:jc w:val="both"/>
        <w:rPr>
          <w:bCs/>
        </w:rPr>
      </w:pPr>
      <w:r w:rsidRPr="002876E5">
        <w:rPr>
          <w:bCs/>
        </w:rPr>
        <w:t xml:space="preserve">8.2. Exigências de habilitação: Para fins de habilitação jurídica e técnica, poderá o departamento de Licitações exigir documentos de comprovações técnicas. </w:t>
      </w:r>
    </w:p>
    <w:p w14:paraId="20632643" w14:textId="77777777" w:rsidR="000E7042" w:rsidRPr="002876E5" w:rsidRDefault="000E7042" w:rsidP="000E7042">
      <w:pPr>
        <w:jc w:val="both"/>
        <w:rPr>
          <w:bCs/>
        </w:rPr>
      </w:pPr>
      <w:r w:rsidRPr="002876E5">
        <w:rPr>
          <w:bCs/>
        </w:rPr>
        <w:t>8.3. A licitação se dará por ITEM, sendo contratado aquele fornecedor que apresentar o MENOR valor por ITEM.</w:t>
      </w:r>
    </w:p>
    <w:p w14:paraId="16BFABD0" w14:textId="77777777" w:rsidR="000E7042" w:rsidRPr="002876E5" w:rsidRDefault="000E7042" w:rsidP="000E7042">
      <w:pPr>
        <w:jc w:val="both"/>
        <w:rPr>
          <w:bCs/>
          <w:lang w:val="en-US"/>
        </w:rPr>
      </w:pPr>
    </w:p>
    <w:p w14:paraId="522F0B60" w14:textId="77777777" w:rsidR="000E7042" w:rsidRPr="002876E5" w:rsidRDefault="000E7042" w:rsidP="000E7042">
      <w:pPr>
        <w:jc w:val="both"/>
        <w:rPr>
          <w:b/>
          <w:bCs/>
        </w:rPr>
      </w:pPr>
      <w:r w:rsidRPr="002876E5">
        <w:rPr>
          <w:b/>
          <w:bCs/>
        </w:rPr>
        <w:t>9. ESTIMATIVA DO VALOR DA CONTRATAÇÃO.</w:t>
      </w:r>
    </w:p>
    <w:p w14:paraId="71D44048" w14:textId="77777777" w:rsidR="000E7042" w:rsidRPr="002876E5" w:rsidRDefault="000E7042" w:rsidP="000E7042">
      <w:pPr>
        <w:jc w:val="both"/>
        <w:rPr>
          <w:b/>
          <w:bCs/>
        </w:rPr>
      </w:pPr>
    </w:p>
    <w:tbl>
      <w:tblPr>
        <w:tblW w:w="10302" w:type="dxa"/>
        <w:tblInd w:w="-5" w:type="dxa"/>
        <w:tblCellMar>
          <w:left w:w="0" w:type="dxa"/>
          <w:right w:w="0" w:type="dxa"/>
        </w:tblCellMar>
        <w:tblLook w:val="0000" w:firstRow="0" w:lastRow="0" w:firstColumn="0" w:lastColumn="0" w:noHBand="0" w:noVBand="0"/>
      </w:tblPr>
      <w:tblGrid>
        <w:gridCol w:w="851"/>
        <w:gridCol w:w="992"/>
        <w:gridCol w:w="1271"/>
        <w:gridCol w:w="2860"/>
        <w:gridCol w:w="2240"/>
        <w:gridCol w:w="2088"/>
      </w:tblGrid>
      <w:tr w:rsidR="000E7042" w:rsidRPr="002876E5" w14:paraId="67998EA7"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B30543" w14:textId="77777777" w:rsidR="000E7042" w:rsidRPr="002876E5" w:rsidRDefault="000E7042" w:rsidP="00893C13">
            <w:pPr>
              <w:jc w:val="both"/>
              <w:rPr>
                <w:b/>
                <w:lang w:val="en-US"/>
              </w:rPr>
            </w:pPr>
            <w:r w:rsidRPr="002876E5">
              <w:rPr>
                <w:b/>
                <w:lang w:val="en-US"/>
              </w:rPr>
              <w:t>ITEM</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DDC5F6" w14:textId="77777777" w:rsidR="000E7042" w:rsidRPr="002876E5" w:rsidRDefault="000E7042" w:rsidP="00893C13">
            <w:pPr>
              <w:jc w:val="both"/>
              <w:rPr>
                <w:b/>
                <w:lang w:val="en-US"/>
              </w:rPr>
            </w:pPr>
            <w:r w:rsidRPr="002876E5">
              <w:rPr>
                <w:b/>
                <w:lang w:val="en-US"/>
              </w:rPr>
              <w:t>QUANT</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3005A7C" w14:textId="77777777" w:rsidR="000E7042" w:rsidRPr="002876E5" w:rsidRDefault="000E7042" w:rsidP="00893C13">
            <w:pPr>
              <w:jc w:val="both"/>
              <w:rPr>
                <w:b/>
                <w:lang w:val="en-US"/>
              </w:rPr>
            </w:pPr>
            <w:r w:rsidRPr="002876E5">
              <w:rPr>
                <w:b/>
                <w:lang w:val="en-US"/>
              </w:rPr>
              <w:t>MEDIDA</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9C4B5E" w14:textId="77777777" w:rsidR="000E7042" w:rsidRPr="002876E5" w:rsidRDefault="000E7042" w:rsidP="00893C13">
            <w:pPr>
              <w:jc w:val="both"/>
              <w:rPr>
                <w:b/>
                <w:lang w:val="en-US"/>
              </w:rPr>
            </w:pPr>
            <w:r w:rsidRPr="002876E5">
              <w:rPr>
                <w:b/>
                <w:lang w:val="en-US"/>
              </w:rPr>
              <w:t>ITEM</w:t>
            </w:r>
          </w:p>
        </w:tc>
        <w:tc>
          <w:tcPr>
            <w:tcW w:w="2240" w:type="dxa"/>
            <w:tcBorders>
              <w:top w:val="single" w:sz="4" w:space="0" w:color="auto"/>
              <w:left w:val="single" w:sz="4" w:space="0" w:color="auto"/>
              <w:bottom w:val="single" w:sz="4" w:space="0" w:color="auto"/>
              <w:right w:val="single" w:sz="4" w:space="0" w:color="auto"/>
            </w:tcBorders>
          </w:tcPr>
          <w:p w14:paraId="5A044CF5" w14:textId="77777777" w:rsidR="000E7042" w:rsidRPr="002876E5" w:rsidRDefault="000E7042" w:rsidP="00893C13">
            <w:pPr>
              <w:ind w:left="148" w:right="142" w:hanging="6"/>
              <w:jc w:val="both"/>
              <w:rPr>
                <w:b/>
                <w:lang w:val="en-US"/>
              </w:rPr>
            </w:pPr>
            <w:r w:rsidRPr="002876E5">
              <w:rPr>
                <w:b/>
                <w:lang w:val="en-US"/>
              </w:rPr>
              <w:t>VALOR UNITARIO</w:t>
            </w:r>
          </w:p>
        </w:tc>
        <w:tc>
          <w:tcPr>
            <w:tcW w:w="2088" w:type="dxa"/>
            <w:tcBorders>
              <w:top w:val="single" w:sz="4" w:space="0" w:color="auto"/>
              <w:left w:val="single" w:sz="4" w:space="0" w:color="auto"/>
              <w:bottom w:val="single" w:sz="4" w:space="0" w:color="auto"/>
              <w:right w:val="single" w:sz="4" w:space="0" w:color="auto"/>
            </w:tcBorders>
          </w:tcPr>
          <w:p w14:paraId="72093DED" w14:textId="77777777" w:rsidR="000E7042" w:rsidRPr="002876E5" w:rsidRDefault="000E7042" w:rsidP="00893C13">
            <w:pPr>
              <w:ind w:left="148" w:right="142" w:hanging="6"/>
              <w:jc w:val="both"/>
              <w:rPr>
                <w:b/>
                <w:lang w:val="en-US"/>
              </w:rPr>
            </w:pPr>
            <w:r w:rsidRPr="002876E5">
              <w:rPr>
                <w:b/>
                <w:lang w:val="en-US"/>
              </w:rPr>
              <w:t>VALOR TOTAL</w:t>
            </w:r>
          </w:p>
        </w:tc>
      </w:tr>
      <w:tr w:rsidR="000E7042" w:rsidRPr="002876E5" w14:paraId="7E1ABCBE"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0289B1" w14:textId="77777777" w:rsidR="000E7042" w:rsidRPr="002876E5" w:rsidRDefault="000E7042" w:rsidP="000E7042">
            <w:pPr>
              <w:widowControl/>
              <w:numPr>
                <w:ilvl w:val="0"/>
                <w:numId w:val="79"/>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6909CB" w14:textId="77777777" w:rsidR="000E7042" w:rsidRPr="002876E5" w:rsidRDefault="000E7042" w:rsidP="00893C13">
            <w:pPr>
              <w:jc w:val="both"/>
              <w:rPr>
                <w:lang w:val="en-US"/>
              </w:rPr>
            </w:pPr>
            <w:r w:rsidRPr="002876E5">
              <w:rPr>
                <w:lang w:val="en-US"/>
              </w:rPr>
              <w:t>02</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5A976F3" w14:textId="77777777" w:rsidR="000E7042" w:rsidRPr="002876E5" w:rsidRDefault="000E7042" w:rsidP="00893C13">
            <w:pPr>
              <w:jc w:val="both"/>
              <w:rPr>
                <w:lang w:val="en-US"/>
              </w:rPr>
            </w:pPr>
            <w:r w:rsidRPr="002876E5">
              <w:rPr>
                <w:lang w:val="en-US"/>
              </w:rPr>
              <w:t>FRASCOS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45500D" w14:textId="77777777" w:rsidR="000E7042" w:rsidRPr="002876E5" w:rsidRDefault="000E7042" w:rsidP="00893C13">
            <w:pPr>
              <w:jc w:val="both"/>
              <w:rPr>
                <w:lang w:val="en-US"/>
              </w:rPr>
            </w:pPr>
            <w:r w:rsidRPr="002876E5">
              <w:rPr>
                <w:lang w:val="en-US"/>
              </w:rPr>
              <w:t>SHAMPOO PROFISSIONAL, GALÃO 5 L</w:t>
            </w:r>
          </w:p>
          <w:p w14:paraId="5B1CBB4B" w14:textId="77777777" w:rsidR="000E7042" w:rsidRPr="002876E5" w:rsidRDefault="000E7042" w:rsidP="00893C13">
            <w:pPr>
              <w:jc w:val="both"/>
              <w:rPr>
                <w:lang w:val="en-US"/>
              </w:rPr>
            </w:pPr>
          </w:p>
        </w:tc>
        <w:tc>
          <w:tcPr>
            <w:tcW w:w="2240" w:type="dxa"/>
            <w:tcBorders>
              <w:top w:val="single" w:sz="4" w:space="0" w:color="auto"/>
              <w:left w:val="single" w:sz="4" w:space="0" w:color="auto"/>
              <w:bottom w:val="single" w:sz="4" w:space="0" w:color="auto"/>
              <w:right w:val="single" w:sz="4" w:space="0" w:color="auto"/>
            </w:tcBorders>
          </w:tcPr>
          <w:p w14:paraId="784A0B67" w14:textId="77777777" w:rsidR="000E7042" w:rsidRPr="002876E5" w:rsidRDefault="000E7042" w:rsidP="00893C13">
            <w:pPr>
              <w:ind w:left="148" w:right="142" w:hanging="6"/>
              <w:jc w:val="both"/>
              <w:rPr>
                <w:lang w:val="en-US"/>
              </w:rPr>
            </w:pPr>
            <w:r w:rsidRPr="002876E5">
              <w:rPr>
                <w:lang w:val="en-US"/>
              </w:rPr>
              <w:t>R$ 63,53</w:t>
            </w:r>
          </w:p>
        </w:tc>
        <w:tc>
          <w:tcPr>
            <w:tcW w:w="2088" w:type="dxa"/>
            <w:tcBorders>
              <w:top w:val="single" w:sz="4" w:space="0" w:color="auto"/>
              <w:left w:val="single" w:sz="4" w:space="0" w:color="auto"/>
              <w:bottom w:val="single" w:sz="4" w:space="0" w:color="auto"/>
              <w:right w:val="single" w:sz="4" w:space="0" w:color="auto"/>
            </w:tcBorders>
          </w:tcPr>
          <w:p w14:paraId="4BA46DF2" w14:textId="77777777" w:rsidR="000E7042" w:rsidRPr="002876E5" w:rsidRDefault="000E7042" w:rsidP="00893C13">
            <w:pPr>
              <w:ind w:left="148" w:right="142" w:hanging="6"/>
              <w:jc w:val="both"/>
              <w:rPr>
                <w:lang w:val="en-US"/>
              </w:rPr>
            </w:pPr>
            <w:r w:rsidRPr="002876E5">
              <w:rPr>
                <w:lang w:val="en-US"/>
              </w:rPr>
              <w:t>R$ 127,06</w:t>
            </w:r>
          </w:p>
        </w:tc>
      </w:tr>
      <w:tr w:rsidR="000E7042" w:rsidRPr="002876E5" w14:paraId="3FB949E6"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C7D170" w14:textId="77777777" w:rsidR="000E7042" w:rsidRPr="002876E5" w:rsidRDefault="000E7042" w:rsidP="000E7042">
            <w:pPr>
              <w:widowControl/>
              <w:numPr>
                <w:ilvl w:val="0"/>
                <w:numId w:val="79"/>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BA9ED0" w14:textId="77777777" w:rsidR="000E7042" w:rsidRPr="002876E5" w:rsidRDefault="000E7042" w:rsidP="00893C13">
            <w:pPr>
              <w:jc w:val="both"/>
              <w:rPr>
                <w:lang w:val="en-US"/>
              </w:rPr>
            </w:pPr>
            <w:r w:rsidRPr="002876E5">
              <w:rPr>
                <w:lang w:val="en-US"/>
              </w:rPr>
              <w:t>01</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6B6555" w14:textId="77777777" w:rsidR="000E7042" w:rsidRPr="002876E5" w:rsidRDefault="000E7042" w:rsidP="00893C13">
            <w:pPr>
              <w:jc w:val="both"/>
              <w:rPr>
                <w:lang w:val="en-US"/>
              </w:rPr>
            </w:pPr>
            <w:r w:rsidRPr="002876E5">
              <w:rPr>
                <w:lang w:val="en-US"/>
              </w:rPr>
              <w:t xml:space="preserve">FRASCOS </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1B4A91" w14:textId="77777777" w:rsidR="000E7042" w:rsidRPr="002876E5" w:rsidRDefault="000E7042" w:rsidP="00893C13">
            <w:pPr>
              <w:jc w:val="both"/>
              <w:rPr>
                <w:lang w:val="en-US"/>
              </w:rPr>
            </w:pPr>
            <w:r w:rsidRPr="002876E5">
              <w:rPr>
                <w:lang w:val="en-US"/>
              </w:rPr>
              <w:t>CONDICIONADOR GALÃO 5 L</w:t>
            </w:r>
          </w:p>
        </w:tc>
        <w:tc>
          <w:tcPr>
            <w:tcW w:w="2240" w:type="dxa"/>
            <w:tcBorders>
              <w:top w:val="single" w:sz="4" w:space="0" w:color="auto"/>
              <w:left w:val="single" w:sz="4" w:space="0" w:color="auto"/>
              <w:bottom w:val="single" w:sz="4" w:space="0" w:color="auto"/>
              <w:right w:val="single" w:sz="4" w:space="0" w:color="auto"/>
            </w:tcBorders>
          </w:tcPr>
          <w:p w14:paraId="19086A9B" w14:textId="77777777" w:rsidR="000E7042" w:rsidRPr="002876E5" w:rsidRDefault="000E7042" w:rsidP="00893C13">
            <w:pPr>
              <w:ind w:left="148" w:right="142" w:hanging="6"/>
              <w:jc w:val="both"/>
              <w:rPr>
                <w:lang w:val="en-US"/>
              </w:rPr>
            </w:pPr>
            <w:r w:rsidRPr="002876E5">
              <w:rPr>
                <w:lang w:val="en-US"/>
              </w:rPr>
              <w:t>R$ 81,97</w:t>
            </w:r>
          </w:p>
        </w:tc>
        <w:tc>
          <w:tcPr>
            <w:tcW w:w="2088" w:type="dxa"/>
            <w:tcBorders>
              <w:top w:val="single" w:sz="4" w:space="0" w:color="auto"/>
              <w:left w:val="single" w:sz="4" w:space="0" w:color="auto"/>
              <w:bottom w:val="single" w:sz="4" w:space="0" w:color="auto"/>
              <w:right w:val="single" w:sz="4" w:space="0" w:color="auto"/>
            </w:tcBorders>
          </w:tcPr>
          <w:p w14:paraId="72EE6C2F" w14:textId="77777777" w:rsidR="000E7042" w:rsidRPr="002876E5" w:rsidRDefault="000E7042" w:rsidP="00893C13">
            <w:pPr>
              <w:ind w:left="148" w:right="142" w:hanging="6"/>
              <w:jc w:val="both"/>
              <w:rPr>
                <w:lang w:val="en-US"/>
              </w:rPr>
            </w:pPr>
            <w:r w:rsidRPr="002876E5">
              <w:rPr>
                <w:lang w:val="en-US"/>
              </w:rPr>
              <w:t>R$ 81,97</w:t>
            </w:r>
          </w:p>
        </w:tc>
      </w:tr>
      <w:tr w:rsidR="000E7042" w:rsidRPr="002876E5" w14:paraId="7CF013D8"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54DC17" w14:textId="77777777" w:rsidR="000E7042" w:rsidRPr="002876E5" w:rsidRDefault="000E7042" w:rsidP="000E7042">
            <w:pPr>
              <w:widowControl/>
              <w:numPr>
                <w:ilvl w:val="0"/>
                <w:numId w:val="79"/>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C8C2889" w14:textId="77777777" w:rsidR="000E7042" w:rsidRPr="002876E5" w:rsidRDefault="000E7042" w:rsidP="00893C13">
            <w:pPr>
              <w:jc w:val="both"/>
              <w:rPr>
                <w:lang w:val="en-US"/>
              </w:rPr>
            </w:pPr>
            <w:r w:rsidRPr="002876E5">
              <w:rPr>
                <w:lang w:val="en-US"/>
              </w:rPr>
              <w:t>06</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7FBE2DE" w14:textId="77777777" w:rsidR="000E7042" w:rsidRPr="002876E5" w:rsidRDefault="000E7042" w:rsidP="00893C13">
            <w:pPr>
              <w:jc w:val="both"/>
              <w:rPr>
                <w:lang w:val="en-US"/>
              </w:rPr>
            </w:pPr>
            <w:r w:rsidRPr="002876E5">
              <w:rPr>
                <w:lang w:val="en-US"/>
              </w:rPr>
              <w:t>FRASCOS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3B22FB" w14:textId="77777777" w:rsidR="000E7042" w:rsidRPr="002876E5" w:rsidRDefault="000E7042" w:rsidP="00893C13">
            <w:pPr>
              <w:jc w:val="both"/>
              <w:rPr>
                <w:lang w:val="en-US"/>
              </w:rPr>
            </w:pPr>
            <w:r w:rsidRPr="002876E5">
              <w:rPr>
                <w:lang w:val="en-US"/>
              </w:rPr>
              <w:t>CREME/MASCARA PROFISSIONAL PARA HIDRATAÇÃO CABELOS</w:t>
            </w:r>
          </w:p>
        </w:tc>
        <w:tc>
          <w:tcPr>
            <w:tcW w:w="2240" w:type="dxa"/>
            <w:tcBorders>
              <w:top w:val="single" w:sz="4" w:space="0" w:color="auto"/>
              <w:left w:val="single" w:sz="4" w:space="0" w:color="auto"/>
              <w:bottom w:val="single" w:sz="4" w:space="0" w:color="auto"/>
              <w:right w:val="single" w:sz="4" w:space="0" w:color="auto"/>
            </w:tcBorders>
          </w:tcPr>
          <w:p w14:paraId="58B9EA33" w14:textId="77777777" w:rsidR="000E7042" w:rsidRPr="002876E5" w:rsidRDefault="000E7042" w:rsidP="00893C13">
            <w:pPr>
              <w:ind w:left="142" w:right="142"/>
              <w:jc w:val="both"/>
              <w:rPr>
                <w:lang w:val="en-US"/>
              </w:rPr>
            </w:pPr>
            <w:r w:rsidRPr="002876E5">
              <w:rPr>
                <w:lang w:val="en-US"/>
              </w:rPr>
              <w:t>R$ 88,69</w:t>
            </w:r>
          </w:p>
        </w:tc>
        <w:tc>
          <w:tcPr>
            <w:tcW w:w="2088" w:type="dxa"/>
            <w:tcBorders>
              <w:top w:val="single" w:sz="4" w:space="0" w:color="auto"/>
              <w:left w:val="single" w:sz="4" w:space="0" w:color="auto"/>
              <w:bottom w:val="single" w:sz="4" w:space="0" w:color="auto"/>
              <w:right w:val="single" w:sz="4" w:space="0" w:color="auto"/>
            </w:tcBorders>
          </w:tcPr>
          <w:p w14:paraId="6F5A7965" w14:textId="77777777" w:rsidR="000E7042" w:rsidRPr="002876E5" w:rsidRDefault="000E7042" w:rsidP="00893C13">
            <w:pPr>
              <w:ind w:left="142" w:right="142"/>
              <w:jc w:val="both"/>
              <w:rPr>
                <w:lang w:val="en-US"/>
              </w:rPr>
            </w:pPr>
            <w:r w:rsidRPr="002876E5">
              <w:rPr>
                <w:lang w:val="en-US"/>
              </w:rPr>
              <w:t>R$ 532,14</w:t>
            </w:r>
          </w:p>
        </w:tc>
      </w:tr>
      <w:tr w:rsidR="000E7042" w:rsidRPr="002876E5" w14:paraId="3EAE5768"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3644ED" w14:textId="77777777" w:rsidR="000E7042" w:rsidRPr="002876E5" w:rsidRDefault="000E7042" w:rsidP="000E7042">
            <w:pPr>
              <w:widowControl/>
              <w:numPr>
                <w:ilvl w:val="0"/>
                <w:numId w:val="79"/>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9FEEA86" w14:textId="77777777" w:rsidR="000E7042" w:rsidRPr="002876E5" w:rsidRDefault="000E7042" w:rsidP="00893C13">
            <w:pPr>
              <w:jc w:val="both"/>
              <w:rPr>
                <w:lang w:val="en-US"/>
              </w:rPr>
            </w:pPr>
            <w:r w:rsidRPr="002876E5">
              <w:rPr>
                <w:lang w:val="en-US"/>
              </w:rPr>
              <w:t>08</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77F9E4" w14:textId="77777777" w:rsidR="000E7042" w:rsidRPr="002876E5" w:rsidRDefault="000E7042" w:rsidP="00893C13">
            <w:pPr>
              <w:jc w:val="both"/>
              <w:rPr>
                <w:lang w:val="en-US"/>
              </w:rPr>
            </w:pPr>
            <w:r w:rsidRPr="002876E5">
              <w:rPr>
                <w:lang w:val="en-US"/>
              </w:rPr>
              <w:t>FRASCOS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BA3FD3" w14:textId="77777777" w:rsidR="000E7042" w:rsidRPr="002876E5" w:rsidRDefault="000E7042" w:rsidP="00893C13">
            <w:pPr>
              <w:jc w:val="both"/>
              <w:rPr>
                <w:lang w:val="en-US"/>
              </w:rPr>
            </w:pPr>
            <w:r w:rsidRPr="002876E5">
              <w:rPr>
                <w:lang w:val="en-US"/>
              </w:rPr>
              <w:t>PROTETOR SPRAY TERMICO PARA CABELO</w:t>
            </w:r>
          </w:p>
        </w:tc>
        <w:tc>
          <w:tcPr>
            <w:tcW w:w="2240" w:type="dxa"/>
            <w:tcBorders>
              <w:top w:val="single" w:sz="4" w:space="0" w:color="auto"/>
              <w:left w:val="single" w:sz="4" w:space="0" w:color="auto"/>
              <w:bottom w:val="single" w:sz="4" w:space="0" w:color="auto"/>
              <w:right w:val="single" w:sz="4" w:space="0" w:color="auto"/>
            </w:tcBorders>
          </w:tcPr>
          <w:p w14:paraId="002F4AA3" w14:textId="77777777" w:rsidR="000E7042" w:rsidRPr="002876E5" w:rsidRDefault="000E7042" w:rsidP="00893C13">
            <w:pPr>
              <w:ind w:left="148" w:right="142" w:hanging="6"/>
              <w:jc w:val="both"/>
              <w:rPr>
                <w:lang w:val="en-US"/>
              </w:rPr>
            </w:pPr>
            <w:r w:rsidRPr="002876E5">
              <w:rPr>
                <w:lang w:val="en-US"/>
              </w:rPr>
              <w:t>R$ 33,76</w:t>
            </w:r>
          </w:p>
        </w:tc>
        <w:tc>
          <w:tcPr>
            <w:tcW w:w="2088" w:type="dxa"/>
            <w:tcBorders>
              <w:top w:val="single" w:sz="4" w:space="0" w:color="auto"/>
              <w:left w:val="single" w:sz="4" w:space="0" w:color="auto"/>
              <w:bottom w:val="single" w:sz="4" w:space="0" w:color="auto"/>
              <w:right w:val="single" w:sz="4" w:space="0" w:color="auto"/>
            </w:tcBorders>
          </w:tcPr>
          <w:p w14:paraId="314EFF8B" w14:textId="77777777" w:rsidR="000E7042" w:rsidRPr="002876E5" w:rsidRDefault="000E7042" w:rsidP="00893C13">
            <w:pPr>
              <w:ind w:left="148" w:right="142" w:hanging="6"/>
              <w:jc w:val="both"/>
              <w:rPr>
                <w:lang w:val="en-US"/>
              </w:rPr>
            </w:pPr>
            <w:r w:rsidRPr="002876E5">
              <w:rPr>
                <w:lang w:val="en-US"/>
              </w:rPr>
              <w:t>R$ 270,08</w:t>
            </w:r>
          </w:p>
        </w:tc>
      </w:tr>
      <w:tr w:rsidR="000E7042" w:rsidRPr="002876E5" w14:paraId="084D3453"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5C05D3" w14:textId="77777777" w:rsidR="000E7042" w:rsidRPr="002876E5" w:rsidRDefault="000E7042" w:rsidP="000E7042">
            <w:pPr>
              <w:widowControl/>
              <w:numPr>
                <w:ilvl w:val="0"/>
                <w:numId w:val="79"/>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2584FB7" w14:textId="77777777" w:rsidR="000E7042" w:rsidRPr="002876E5" w:rsidRDefault="000E7042" w:rsidP="00893C13">
            <w:pPr>
              <w:jc w:val="both"/>
              <w:rPr>
                <w:lang w:val="en-US"/>
              </w:rPr>
            </w:pPr>
            <w:r w:rsidRPr="002876E5">
              <w:rPr>
                <w:lang w:val="en-US"/>
              </w:rPr>
              <w:t>30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F6CDB7" w14:textId="77777777" w:rsidR="000E7042" w:rsidRPr="002876E5" w:rsidRDefault="000E7042" w:rsidP="00893C13">
            <w:pPr>
              <w:jc w:val="both"/>
              <w:rPr>
                <w:lang w:val="en-US"/>
              </w:rPr>
            </w:pPr>
            <w:r w:rsidRPr="002876E5">
              <w:rPr>
                <w:lang w:val="en-US"/>
              </w:rPr>
              <w:t>UNIDADES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3E9BBB" w14:textId="77777777" w:rsidR="000E7042" w:rsidRPr="002876E5" w:rsidRDefault="000E7042" w:rsidP="00893C13">
            <w:pPr>
              <w:jc w:val="both"/>
              <w:rPr>
                <w:lang w:val="en-US"/>
              </w:rPr>
            </w:pPr>
            <w:r w:rsidRPr="002876E5">
              <w:rPr>
                <w:lang w:val="en-US"/>
              </w:rPr>
              <w:t>TINTA PARA CABELO 8.0</w:t>
            </w:r>
          </w:p>
        </w:tc>
        <w:tc>
          <w:tcPr>
            <w:tcW w:w="2240" w:type="dxa"/>
            <w:tcBorders>
              <w:top w:val="single" w:sz="4" w:space="0" w:color="auto"/>
              <w:left w:val="single" w:sz="4" w:space="0" w:color="auto"/>
              <w:bottom w:val="single" w:sz="4" w:space="0" w:color="auto"/>
              <w:right w:val="single" w:sz="4" w:space="0" w:color="auto"/>
            </w:tcBorders>
          </w:tcPr>
          <w:p w14:paraId="67E932E4" w14:textId="77777777" w:rsidR="000E7042" w:rsidRPr="002876E5" w:rsidRDefault="000E7042" w:rsidP="00893C13">
            <w:pPr>
              <w:ind w:left="148" w:right="142" w:hanging="6"/>
              <w:jc w:val="both"/>
              <w:rPr>
                <w:lang w:val="en-US"/>
              </w:rPr>
            </w:pPr>
            <w:r w:rsidRPr="002876E5">
              <w:rPr>
                <w:lang w:val="en-US"/>
              </w:rPr>
              <w:t>R$ 24,41</w:t>
            </w:r>
          </w:p>
        </w:tc>
        <w:tc>
          <w:tcPr>
            <w:tcW w:w="2088" w:type="dxa"/>
            <w:tcBorders>
              <w:top w:val="single" w:sz="4" w:space="0" w:color="auto"/>
              <w:left w:val="single" w:sz="4" w:space="0" w:color="auto"/>
              <w:bottom w:val="single" w:sz="4" w:space="0" w:color="auto"/>
              <w:right w:val="single" w:sz="4" w:space="0" w:color="auto"/>
            </w:tcBorders>
          </w:tcPr>
          <w:p w14:paraId="78524C7C" w14:textId="77777777" w:rsidR="000E7042" w:rsidRPr="002876E5" w:rsidRDefault="000E7042" w:rsidP="00893C13">
            <w:pPr>
              <w:ind w:left="148" w:right="142" w:hanging="6"/>
              <w:jc w:val="both"/>
              <w:rPr>
                <w:lang w:val="en-US"/>
              </w:rPr>
            </w:pPr>
            <w:r w:rsidRPr="002876E5">
              <w:rPr>
                <w:lang w:val="en-US"/>
              </w:rPr>
              <w:t>R$ 732,30</w:t>
            </w:r>
          </w:p>
        </w:tc>
      </w:tr>
      <w:tr w:rsidR="000E7042" w:rsidRPr="002876E5" w14:paraId="318D6399"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DD109F" w14:textId="77777777" w:rsidR="000E7042" w:rsidRPr="002876E5" w:rsidRDefault="000E7042" w:rsidP="000E7042">
            <w:pPr>
              <w:widowControl/>
              <w:numPr>
                <w:ilvl w:val="0"/>
                <w:numId w:val="79"/>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FD36DA3" w14:textId="77777777" w:rsidR="000E7042" w:rsidRPr="002876E5" w:rsidRDefault="000E7042" w:rsidP="00893C13">
            <w:pPr>
              <w:jc w:val="both"/>
              <w:rPr>
                <w:lang w:val="en-US"/>
              </w:rPr>
            </w:pPr>
            <w:r w:rsidRPr="002876E5">
              <w:rPr>
                <w:lang w:val="en-US"/>
              </w:rPr>
              <w:t>30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D220A29" w14:textId="77777777" w:rsidR="000E7042" w:rsidRPr="002876E5" w:rsidRDefault="000E7042" w:rsidP="00893C13">
            <w:pPr>
              <w:jc w:val="both"/>
              <w:rPr>
                <w:lang w:val="en-US"/>
              </w:rPr>
            </w:pPr>
            <w:r w:rsidRPr="002876E5">
              <w:rPr>
                <w:lang w:val="en-US"/>
              </w:rPr>
              <w:t>UNIDADES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ECC227" w14:textId="77777777" w:rsidR="000E7042" w:rsidRPr="002876E5" w:rsidRDefault="000E7042" w:rsidP="00893C13">
            <w:pPr>
              <w:jc w:val="both"/>
              <w:rPr>
                <w:lang w:val="en-US"/>
              </w:rPr>
            </w:pPr>
            <w:r w:rsidRPr="002876E5">
              <w:rPr>
                <w:lang w:val="en-US"/>
              </w:rPr>
              <w:t>TINTA PARA CABELO 7.0</w:t>
            </w:r>
          </w:p>
        </w:tc>
        <w:tc>
          <w:tcPr>
            <w:tcW w:w="2240" w:type="dxa"/>
            <w:tcBorders>
              <w:top w:val="single" w:sz="4" w:space="0" w:color="auto"/>
              <w:left w:val="single" w:sz="4" w:space="0" w:color="auto"/>
              <w:bottom w:val="single" w:sz="4" w:space="0" w:color="auto"/>
              <w:right w:val="single" w:sz="4" w:space="0" w:color="auto"/>
            </w:tcBorders>
          </w:tcPr>
          <w:p w14:paraId="0EE1245E" w14:textId="77777777" w:rsidR="000E7042" w:rsidRPr="002876E5" w:rsidRDefault="000E7042" w:rsidP="00893C13">
            <w:pPr>
              <w:ind w:left="148" w:right="142" w:hanging="6"/>
              <w:jc w:val="both"/>
              <w:rPr>
                <w:lang w:val="en-US"/>
              </w:rPr>
            </w:pPr>
            <w:r w:rsidRPr="002876E5">
              <w:rPr>
                <w:lang w:val="en-US"/>
              </w:rPr>
              <w:t>R$ 24,88</w:t>
            </w:r>
          </w:p>
        </w:tc>
        <w:tc>
          <w:tcPr>
            <w:tcW w:w="2088" w:type="dxa"/>
            <w:tcBorders>
              <w:top w:val="single" w:sz="4" w:space="0" w:color="auto"/>
              <w:left w:val="single" w:sz="4" w:space="0" w:color="auto"/>
              <w:bottom w:val="single" w:sz="4" w:space="0" w:color="auto"/>
              <w:right w:val="single" w:sz="4" w:space="0" w:color="auto"/>
            </w:tcBorders>
          </w:tcPr>
          <w:p w14:paraId="6E3CE796" w14:textId="77777777" w:rsidR="000E7042" w:rsidRPr="002876E5" w:rsidRDefault="000E7042" w:rsidP="00893C13">
            <w:pPr>
              <w:ind w:left="148" w:right="142" w:hanging="6"/>
              <w:jc w:val="both"/>
              <w:rPr>
                <w:lang w:val="en-US"/>
              </w:rPr>
            </w:pPr>
            <w:r w:rsidRPr="002876E5">
              <w:rPr>
                <w:lang w:val="en-US"/>
              </w:rPr>
              <w:t>R$ 746,40</w:t>
            </w:r>
          </w:p>
        </w:tc>
      </w:tr>
      <w:tr w:rsidR="000E7042" w:rsidRPr="002876E5" w14:paraId="324EBEAC"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32B309" w14:textId="77777777" w:rsidR="000E7042" w:rsidRPr="002876E5" w:rsidRDefault="000E7042" w:rsidP="000E7042">
            <w:pPr>
              <w:widowControl/>
              <w:numPr>
                <w:ilvl w:val="0"/>
                <w:numId w:val="79"/>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C0B1A90" w14:textId="77777777" w:rsidR="000E7042" w:rsidRPr="002876E5" w:rsidRDefault="000E7042" w:rsidP="00893C13">
            <w:pPr>
              <w:jc w:val="both"/>
              <w:rPr>
                <w:lang w:val="en-US"/>
              </w:rPr>
            </w:pPr>
            <w:r w:rsidRPr="002876E5">
              <w:rPr>
                <w:lang w:val="en-US"/>
              </w:rPr>
              <w:t>50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106EC4B" w14:textId="77777777" w:rsidR="000E7042" w:rsidRPr="002876E5" w:rsidRDefault="000E7042" w:rsidP="00893C13">
            <w:pPr>
              <w:jc w:val="both"/>
              <w:rPr>
                <w:lang w:val="en-US"/>
              </w:rPr>
            </w:pPr>
            <w:r w:rsidRPr="002876E5">
              <w:rPr>
                <w:lang w:val="en-US"/>
              </w:rPr>
              <w:t>UNIDADES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A3B4F8" w14:textId="77777777" w:rsidR="000E7042" w:rsidRPr="002876E5" w:rsidRDefault="000E7042" w:rsidP="00893C13">
            <w:pPr>
              <w:jc w:val="both"/>
              <w:rPr>
                <w:lang w:val="en-US"/>
              </w:rPr>
            </w:pPr>
            <w:r w:rsidRPr="002876E5">
              <w:rPr>
                <w:lang w:val="en-US"/>
              </w:rPr>
              <w:t>TINTA PARA CABELO 6.0</w:t>
            </w:r>
          </w:p>
        </w:tc>
        <w:tc>
          <w:tcPr>
            <w:tcW w:w="2240" w:type="dxa"/>
            <w:tcBorders>
              <w:top w:val="single" w:sz="4" w:space="0" w:color="auto"/>
              <w:left w:val="single" w:sz="4" w:space="0" w:color="auto"/>
              <w:bottom w:val="single" w:sz="4" w:space="0" w:color="auto"/>
              <w:right w:val="single" w:sz="4" w:space="0" w:color="auto"/>
            </w:tcBorders>
          </w:tcPr>
          <w:p w14:paraId="006238A9" w14:textId="77777777" w:rsidR="000E7042" w:rsidRPr="002876E5" w:rsidRDefault="000E7042" w:rsidP="00893C13">
            <w:pPr>
              <w:ind w:left="148" w:right="142" w:hanging="6"/>
              <w:jc w:val="both"/>
              <w:rPr>
                <w:lang w:val="en-US"/>
              </w:rPr>
            </w:pPr>
            <w:r w:rsidRPr="002876E5">
              <w:rPr>
                <w:lang w:val="en-US"/>
              </w:rPr>
              <w:t>R$ 24,88</w:t>
            </w:r>
          </w:p>
        </w:tc>
        <w:tc>
          <w:tcPr>
            <w:tcW w:w="2088" w:type="dxa"/>
            <w:tcBorders>
              <w:top w:val="single" w:sz="4" w:space="0" w:color="auto"/>
              <w:left w:val="single" w:sz="4" w:space="0" w:color="auto"/>
              <w:bottom w:val="single" w:sz="4" w:space="0" w:color="auto"/>
              <w:right w:val="single" w:sz="4" w:space="0" w:color="auto"/>
            </w:tcBorders>
          </w:tcPr>
          <w:p w14:paraId="53244A99" w14:textId="77777777" w:rsidR="000E7042" w:rsidRPr="002876E5" w:rsidRDefault="000E7042" w:rsidP="00893C13">
            <w:pPr>
              <w:ind w:left="148" w:right="142" w:hanging="6"/>
              <w:jc w:val="both"/>
              <w:rPr>
                <w:lang w:val="en-US"/>
              </w:rPr>
            </w:pPr>
            <w:r w:rsidRPr="002876E5">
              <w:rPr>
                <w:lang w:val="en-US"/>
              </w:rPr>
              <w:t>R$ 1.244,00</w:t>
            </w:r>
          </w:p>
        </w:tc>
      </w:tr>
      <w:tr w:rsidR="000E7042" w:rsidRPr="002876E5" w14:paraId="023572CD"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F5A49A" w14:textId="77777777" w:rsidR="000E7042" w:rsidRPr="002876E5" w:rsidRDefault="000E7042" w:rsidP="000E7042">
            <w:pPr>
              <w:widowControl/>
              <w:numPr>
                <w:ilvl w:val="0"/>
                <w:numId w:val="79"/>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7B872CD" w14:textId="77777777" w:rsidR="000E7042" w:rsidRPr="002876E5" w:rsidRDefault="000E7042" w:rsidP="00893C13">
            <w:pPr>
              <w:jc w:val="both"/>
              <w:rPr>
                <w:lang w:val="en-US"/>
              </w:rPr>
            </w:pPr>
            <w:r w:rsidRPr="002876E5">
              <w:rPr>
                <w:lang w:val="en-US"/>
              </w:rPr>
              <w:t>40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18E78F" w14:textId="77777777" w:rsidR="000E7042" w:rsidRPr="002876E5" w:rsidRDefault="000E7042" w:rsidP="00893C13">
            <w:pPr>
              <w:jc w:val="both"/>
              <w:rPr>
                <w:lang w:val="en-US"/>
              </w:rPr>
            </w:pPr>
            <w:r w:rsidRPr="002876E5">
              <w:rPr>
                <w:lang w:val="en-US"/>
              </w:rPr>
              <w:t>UNIDADES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781E8F" w14:textId="77777777" w:rsidR="000E7042" w:rsidRPr="002876E5" w:rsidRDefault="000E7042" w:rsidP="00893C13">
            <w:pPr>
              <w:jc w:val="both"/>
              <w:rPr>
                <w:lang w:val="en-US"/>
              </w:rPr>
            </w:pPr>
            <w:r w:rsidRPr="002876E5">
              <w:rPr>
                <w:lang w:val="en-US"/>
              </w:rPr>
              <w:t>TINTA PARA CABELO 5.0</w:t>
            </w:r>
          </w:p>
        </w:tc>
        <w:tc>
          <w:tcPr>
            <w:tcW w:w="2240" w:type="dxa"/>
            <w:tcBorders>
              <w:top w:val="single" w:sz="4" w:space="0" w:color="auto"/>
              <w:left w:val="single" w:sz="4" w:space="0" w:color="auto"/>
              <w:bottom w:val="single" w:sz="4" w:space="0" w:color="auto"/>
              <w:right w:val="single" w:sz="4" w:space="0" w:color="auto"/>
            </w:tcBorders>
          </w:tcPr>
          <w:p w14:paraId="433923F9" w14:textId="77777777" w:rsidR="000E7042" w:rsidRPr="002876E5" w:rsidRDefault="000E7042" w:rsidP="00893C13">
            <w:pPr>
              <w:ind w:left="148" w:right="142" w:hanging="6"/>
              <w:jc w:val="both"/>
              <w:rPr>
                <w:lang w:val="en-US"/>
              </w:rPr>
            </w:pPr>
            <w:r w:rsidRPr="002876E5">
              <w:rPr>
                <w:lang w:val="en-US"/>
              </w:rPr>
              <w:t>R$ 24,88</w:t>
            </w:r>
          </w:p>
        </w:tc>
        <w:tc>
          <w:tcPr>
            <w:tcW w:w="2088" w:type="dxa"/>
            <w:tcBorders>
              <w:top w:val="single" w:sz="4" w:space="0" w:color="auto"/>
              <w:left w:val="single" w:sz="4" w:space="0" w:color="auto"/>
              <w:bottom w:val="single" w:sz="4" w:space="0" w:color="auto"/>
              <w:right w:val="single" w:sz="4" w:space="0" w:color="auto"/>
            </w:tcBorders>
          </w:tcPr>
          <w:p w14:paraId="0225E100" w14:textId="77777777" w:rsidR="000E7042" w:rsidRPr="002876E5" w:rsidRDefault="000E7042" w:rsidP="00893C13">
            <w:pPr>
              <w:ind w:left="148" w:right="142" w:hanging="6"/>
              <w:jc w:val="both"/>
              <w:rPr>
                <w:lang w:val="en-US"/>
              </w:rPr>
            </w:pPr>
            <w:r w:rsidRPr="002876E5">
              <w:rPr>
                <w:lang w:val="en-US"/>
              </w:rPr>
              <w:t>R$ 995,20</w:t>
            </w:r>
          </w:p>
        </w:tc>
      </w:tr>
      <w:tr w:rsidR="000E7042" w:rsidRPr="002876E5" w14:paraId="3F1217A3"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81E5FC" w14:textId="77777777" w:rsidR="000E7042" w:rsidRPr="002876E5" w:rsidRDefault="000E7042" w:rsidP="000E7042">
            <w:pPr>
              <w:widowControl/>
              <w:numPr>
                <w:ilvl w:val="0"/>
                <w:numId w:val="79"/>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60D846" w14:textId="77777777" w:rsidR="000E7042" w:rsidRPr="002876E5" w:rsidRDefault="000E7042" w:rsidP="00893C13">
            <w:pPr>
              <w:jc w:val="both"/>
              <w:rPr>
                <w:lang w:val="en-US"/>
              </w:rPr>
            </w:pPr>
            <w:r w:rsidRPr="002876E5">
              <w:rPr>
                <w:lang w:val="en-US"/>
              </w:rPr>
              <w:t>50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755BE8F" w14:textId="77777777" w:rsidR="000E7042" w:rsidRPr="002876E5" w:rsidRDefault="000E7042" w:rsidP="00893C13">
            <w:pPr>
              <w:jc w:val="both"/>
              <w:rPr>
                <w:lang w:val="en-US"/>
              </w:rPr>
            </w:pPr>
            <w:r w:rsidRPr="002876E5">
              <w:rPr>
                <w:lang w:val="en-US"/>
              </w:rPr>
              <w:t>UNIDADES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7C5894" w14:textId="77777777" w:rsidR="000E7042" w:rsidRPr="002876E5" w:rsidRDefault="000E7042" w:rsidP="00893C13">
            <w:pPr>
              <w:jc w:val="both"/>
              <w:rPr>
                <w:lang w:val="en-US"/>
              </w:rPr>
            </w:pPr>
            <w:r w:rsidRPr="002876E5">
              <w:rPr>
                <w:lang w:val="en-US"/>
              </w:rPr>
              <w:t>TINTA PARA CABELO 6.7</w:t>
            </w:r>
          </w:p>
        </w:tc>
        <w:tc>
          <w:tcPr>
            <w:tcW w:w="2240" w:type="dxa"/>
            <w:tcBorders>
              <w:top w:val="single" w:sz="4" w:space="0" w:color="auto"/>
              <w:left w:val="single" w:sz="4" w:space="0" w:color="auto"/>
              <w:bottom w:val="single" w:sz="4" w:space="0" w:color="auto"/>
              <w:right w:val="single" w:sz="4" w:space="0" w:color="auto"/>
            </w:tcBorders>
          </w:tcPr>
          <w:p w14:paraId="505EFD82" w14:textId="77777777" w:rsidR="000E7042" w:rsidRPr="002876E5" w:rsidRDefault="000E7042" w:rsidP="00893C13">
            <w:pPr>
              <w:ind w:left="148" w:right="142" w:hanging="6"/>
              <w:jc w:val="both"/>
              <w:rPr>
                <w:lang w:val="en-US"/>
              </w:rPr>
            </w:pPr>
            <w:r w:rsidRPr="002876E5">
              <w:rPr>
                <w:lang w:val="en-US"/>
              </w:rPr>
              <w:t>R$ 24,88</w:t>
            </w:r>
          </w:p>
        </w:tc>
        <w:tc>
          <w:tcPr>
            <w:tcW w:w="2088" w:type="dxa"/>
            <w:tcBorders>
              <w:top w:val="single" w:sz="4" w:space="0" w:color="auto"/>
              <w:left w:val="single" w:sz="4" w:space="0" w:color="auto"/>
              <w:bottom w:val="single" w:sz="4" w:space="0" w:color="auto"/>
              <w:right w:val="single" w:sz="4" w:space="0" w:color="auto"/>
            </w:tcBorders>
          </w:tcPr>
          <w:p w14:paraId="67303299" w14:textId="77777777" w:rsidR="000E7042" w:rsidRPr="002876E5" w:rsidRDefault="000E7042" w:rsidP="00893C13">
            <w:pPr>
              <w:ind w:left="148" w:right="142" w:hanging="6"/>
              <w:jc w:val="both"/>
              <w:rPr>
                <w:lang w:val="en-US"/>
              </w:rPr>
            </w:pPr>
            <w:r w:rsidRPr="002876E5">
              <w:rPr>
                <w:lang w:val="en-US"/>
              </w:rPr>
              <w:t>R$ 1.244,00</w:t>
            </w:r>
          </w:p>
        </w:tc>
      </w:tr>
      <w:tr w:rsidR="000E7042" w:rsidRPr="002876E5" w14:paraId="47A4863D"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218BF3" w14:textId="77777777" w:rsidR="000E7042" w:rsidRPr="002876E5" w:rsidRDefault="000E7042" w:rsidP="000E7042">
            <w:pPr>
              <w:widowControl/>
              <w:numPr>
                <w:ilvl w:val="0"/>
                <w:numId w:val="79"/>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602CAEA" w14:textId="77777777" w:rsidR="000E7042" w:rsidRPr="002876E5" w:rsidRDefault="000E7042" w:rsidP="00893C13">
            <w:pPr>
              <w:jc w:val="both"/>
              <w:rPr>
                <w:lang w:val="en-US"/>
              </w:rPr>
            </w:pPr>
            <w:r w:rsidRPr="002876E5">
              <w:rPr>
                <w:lang w:val="en-US"/>
              </w:rPr>
              <w:t>5</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42F1A1F" w14:textId="77777777" w:rsidR="000E7042" w:rsidRPr="002876E5" w:rsidRDefault="000E7042" w:rsidP="00893C13">
            <w:pPr>
              <w:jc w:val="both"/>
              <w:rPr>
                <w:lang w:val="en-US"/>
              </w:rPr>
            </w:pPr>
            <w:r w:rsidRPr="002876E5">
              <w:rPr>
                <w:lang w:val="en-US"/>
              </w:rPr>
              <w:t>CAIXAS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09EA10" w14:textId="77777777" w:rsidR="000E7042" w:rsidRPr="002876E5" w:rsidRDefault="000E7042" w:rsidP="00893C13">
            <w:pPr>
              <w:jc w:val="both"/>
              <w:rPr>
                <w:lang w:val="en-US"/>
              </w:rPr>
            </w:pPr>
            <w:r w:rsidRPr="002876E5">
              <w:rPr>
                <w:lang w:val="en-US"/>
              </w:rPr>
              <w:t>LUVAS PARA PROCEDIMENTO NÃO CIRURGICO, VINIL PRETO</w:t>
            </w:r>
          </w:p>
          <w:p w14:paraId="2D651046" w14:textId="77777777" w:rsidR="000E7042" w:rsidRPr="002876E5" w:rsidRDefault="000E7042" w:rsidP="00893C13">
            <w:pPr>
              <w:jc w:val="both"/>
              <w:rPr>
                <w:lang w:val="en-US"/>
              </w:rPr>
            </w:pPr>
            <w:r w:rsidRPr="002876E5">
              <w:rPr>
                <w:lang w:val="en-US"/>
              </w:rPr>
              <w:t>TAMANHO M (médio)</w:t>
            </w:r>
          </w:p>
        </w:tc>
        <w:tc>
          <w:tcPr>
            <w:tcW w:w="2240" w:type="dxa"/>
            <w:tcBorders>
              <w:top w:val="single" w:sz="4" w:space="0" w:color="auto"/>
              <w:left w:val="single" w:sz="4" w:space="0" w:color="auto"/>
              <w:bottom w:val="single" w:sz="4" w:space="0" w:color="auto"/>
              <w:right w:val="single" w:sz="4" w:space="0" w:color="auto"/>
            </w:tcBorders>
          </w:tcPr>
          <w:p w14:paraId="192E2A91" w14:textId="77777777" w:rsidR="000E7042" w:rsidRPr="002876E5" w:rsidRDefault="000E7042" w:rsidP="00893C13">
            <w:pPr>
              <w:ind w:left="148" w:right="142" w:hanging="6"/>
              <w:jc w:val="both"/>
              <w:rPr>
                <w:lang w:val="en-US"/>
              </w:rPr>
            </w:pPr>
            <w:r w:rsidRPr="002876E5">
              <w:rPr>
                <w:lang w:val="en-US"/>
              </w:rPr>
              <w:t>R$ 46,45</w:t>
            </w:r>
          </w:p>
        </w:tc>
        <w:tc>
          <w:tcPr>
            <w:tcW w:w="2088" w:type="dxa"/>
            <w:tcBorders>
              <w:top w:val="single" w:sz="4" w:space="0" w:color="auto"/>
              <w:left w:val="single" w:sz="4" w:space="0" w:color="auto"/>
              <w:bottom w:val="single" w:sz="4" w:space="0" w:color="auto"/>
              <w:right w:val="single" w:sz="4" w:space="0" w:color="auto"/>
            </w:tcBorders>
          </w:tcPr>
          <w:p w14:paraId="1B23CE0D" w14:textId="77777777" w:rsidR="000E7042" w:rsidRPr="002876E5" w:rsidRDefault="000E7042" w:rsidP="00893C13">
            <w:pPr>
              <w:ind w:left="148" w:right="142" w:hanging="6"/>
              <w:jc w:val="both"/>
              <w:rPr>
                <w:lang w:val="en-US"/>
              </w:rPr>
            </w:pPr>
            <w:r w:rsidRPr="002876E5">
              <w:rPr>
                <w:lang w:val="en-US"/>
              </w:rPr>
              <w:t>R$ 232,25</w:t>
            </w:r>
          </w:p>
        </w:tc>
      </w:tr>
    </w:tbl>
    <w:p w14:paraId="0DBEB0DF" w14:textId="77777777" w:rsidR="000E7042" w:rsidRPr="002876E5" w:rsidRDefault="000E7042" w:rsidP="000E7042">
      <w:pPr>
        <w:spacing w:line="276" w:lineRule="auto"/>
        <w:jc w:val="both"/>
      </w:pPr>
    </w:p>
    <w:p w14:paraId="67942543" w14:textId="77777777" w:rsidR="000E7042" w:rsidRPr="002876E5" w:rsidRDefault="000E7042" w:rsidP="000E7042">
      <w:pPr>
        <w:spacing w:line="276" w:lineRule="auto"/>
        <w:jc w:val="both"/>
        <w:rPr>
          <w:b/>
          <w:bCs/>
        </w:rPr>
      </w:pPr>
      <w:r w:rsidRPr="002876E5">
        <w:t xml:space="preserve">O valor total da estimativa deu-se </w:t>
      </w:r>
      <w:r w:rsidRPr="002876E5">
        <w:rPr>
          <w:b/>
          <w:bCs/>
        </w:rPr>
        <w:t xml:space="preserve">R$ </w:t>
      </w:r>
      <w:r w:rsidRPr="002876E5">
        <w:rPr>
          <w:b/>
          <w:bCs/>
          <w:lang w:val="en-US"/>
        </w:rPr>
        <w:t>6.205,40</w:t>
      </w:r>
      <w:r w:rsidRPr="002876E5">
        <w:rPr>
          <w:b/>
          <w:bCs/>
        </w:rPr>
        <w:t xml:space="preserve"> ( seis mil duzentos e cinco reais e quarenta centavos).</w:t>
      </w:r>
    </w:p>
    <w:p w14:paraId="39667BC5" w14:textId="77777777" w:rsidR="000E7042" w:rsidRPr="002876E5" w:rsidRDefault="000E7042" w:rsidP="000E7042">
      <w:pPr>
        <w:spacing w:line="276" w:lineRule="auto"/>
        <w:jc w:val="both"/>
      </w:pPr>
      <w:r w:rsidRPr="002876E5">
        <w:t xml:space="preserve">O levantamento de custo de mercado foi baseado na pesquisa de preços, realizada através de plataforma de pesquisa “Banco de Preços”, a qual possibilita a integridade entre pesquisas em Entes Públicos e Órgãos Governamentais, bem como, em mídia especializada/amplo domínio. Pautada na Lei Federal de Licitações 14.133/2021, art. 23, a pesquisa foi realizada a parir dos critérios estabelecidos na lei que tivera como adoção a média de preços praticados e adotados por outros órgãos/entidades públicas em atas adjudicadas. </w:t>
      </w:r>
    </w:p>
    <w:p w14:paraId="2BA6F4C8" w14:textId="77777777" w:rsidR="000E7042" w:rsidRPr="002876E5" w:rsidRDefault="000E7042" w:rsidP="000E7042">
      <w:pPr>
        <w:jc w:val="both"/>
      </w:pPr>
    </w:p>
    <w:p w14:paraId="3F0969AF" w14:textId="77777777" w:rsidR="000E7042" w:rsidRPr="002876E5" w:rsidRDefault="000E7042" w:rsidP="000E7042">
      <w:pPr>
        <w:jc w:val="both"/>
        <w:rPr>
          <w:b/>
          <w:bCs/>
        </w:rPr>
      </w:pPr>
      <w:r w:rsidRPr="002876E5">
        <w:rPr>
          <w:b/>
          <w:bCs/>
        </w:rPr>
        <w:t>10. RECURSOS ORÇAMENTÁRIOS</w:t>
      </w:r>
    </w:p>
    <w:p w14:paraId="67282DEC" w14:textId="77777777" w:rsidR="000E7042" w:rsidRPr="002876E5" w:rsidRDefault="000E7042" w:rsidP="000E7042">
      <w:pPr>
        <w:jc w:val="both"/>
        <w:rPr>
          <w:bCs/>
        </w:rPr>
      </w:pPr>
    </w:p>
    <w:p w14:paraId="0B769E4A" w14:textId="77777777" w:rsidR="000E7042" w:rsidRPr="002876E5" w:rsidRDefault="000E7042" w:rsidP="000E7042">
      <w:pPr>
        <w:jc w:val="both"/>
        <w:rPr>
          <w:bCs/>
        </w:rPr>
      </w:pPr>
      <w:r w:rsidRPr="002876E5">
        <w:rPr>
          <w:bCs/>
        </w:rPr>
        <w:t>02 17 SECRETARIA MUNICIPAL DE ASSISTENCIA SOCIAL</w:t>
      </w:r>
    </w:p>
    <w:p w14:paraId="60A33168" w14:textId="77777777" w:rsidR="000E7042" w:rsidRPr="002876E5" w:rsidRDefault="000E7042" w:rsidP="000E7042">
      <w:pPr>
        <w:jc w:val="both"/>
        <w:rPr>
          <w:bCs/>
        </w:rPr>
      </w:pPr>
      <w:r w:rsidRPr="002876E5">
        <w:rPr>
          <w:bCs/>
        </w:rPr>
        <w:lastRenderedPageBreak/>
        <w:t>021704 ASSISTENCIA SOCIAL COMUNITARIA</w:t>
      </w:r>
    </w:p>
    <w:p w14:paraId="6FAB4948" w14:textId="77777777" w:rsidR="000E7042" w:rsidRPr="002876E5" w:rsidRDefault="000E7042" w:rsidP="000E7042">
      <w:pPr>
        <w:jc w:val="both"/>
        <w:rPr>
          <w:bCs/>
        </w:rPr>
      </w:pPr>
      <w:r w:rsidRPr="002876E5">
        <w:rPr>
          <w:bCs/>
        </w:rPr>
        <w:t>08 244 0062 2032 0000 Manutenção das Atividades da Secretaria de Assistência Social</w:t>
      </w:r>
    </w:p>
    <w:p w14:paraId="19273B95" w14:textId="77777777" w:rsidR="000E7042" w:rsidRPr="002876E5" w:rsidRDefault="000E7042" w:rsidP="000E7042">
      <w:pPr>
        <w:jc w:val="both"/>
        <w:rPr>
          <w:bCs/>
        </w:rPr>
      </w:pPr>
      <w:r w:rsidRPr="002876E5">
        <w:rPr>
          <w:bCs/>
        </w:rPr>
        <w:t>3.3.90.30.00 Material de Consumo</w:t>
      </w:r>
    </w:p>
    <w:p w14:paraId="11257050" w14:textId="77777777" w:rsidR="000E7042" w:rsidRPr="002876E5" w:rsidRDefault="000E7042" w:rsidP="000E7042">
      <w:pPr>
        <w:jc w:val="both"/>
        <w:rPr>
          <w:b/>
          <w:bCs/>
        </w:rPr>
      </w:pPr>
      <w:r w:rsidRPr="002876E5">
        <w:rPr>
          <w:bCs/>
        </w:rPr>
        <w:t>0.01.00.510.000 Assistência Social- Geral</w:t>
      </w:r>
    </w:p>
    <w:p w14:paraId="645274D8" w14:textId="77777777" w:rsidR="000E7042" w:rsidRPr="002876E5" w:rsidRDefault="000E7042" w:rsidP="000E7042"/>
    <w:p w14:paraId="4A595CC2" w14:textId="77777777" w:rsidR="000E7042" w:rsidRPr="002876E5" w:rsidRDefault="000E7042" w:rsidP="000E7042">
      <w:pPr>
        <w:rPr>
          <w:b/>
        </w:rPr>
      </w:pPr>
      <w:r w:rsidRPr="002876E5">
        <w:rPr>
          <w:b/>
        </w:rPr>
        <w:t xml:space="preserve">11. ESPECIFICAÇÕES DOS ITENS: </w:t>
      </w:r>
    </w:p>
    <w:p w14:paraId="61485398" w14:textId="77777777" w:rsidR="000E7042" w:rsidRPr="002876E5" w:rsidRDefault="000E7042" w:rsidP="000E7042">
      <w:pPr>
        <w:rPr>
          <w:b/>
        </w:rPr>
      </w:pPr>
    </w:p>
    <w:tbl>
      <w:tblPr>
        <w:tblW w:w="10369" w:type="dxa"/>
        <w:tblInd w:w="-166" w:type="dxa"/>
        <w:tblCellMar>
          <w:left w:w="0" w:type="dxa"/>
          <w:right w:w="0" w:type="dxa"/>
        </w:tblCellMar>
        <w:tblLook w:val="0000" w:firstRow="0" w:lastRow="0" w:firstColumn="0" w:lastColumn="0" w:noHBand="0" w:noVBand="0"/>
      </w:tblPr>
      <w:tblGrid>
        <w:gridCol w:w="851"/>
        <w:gridCol w:w="992"/>
        <w:gridCol w:w="1271"/>
        <w:gridCol w:w="1938"/>
        <w:gridCol w:w="5317"/>
      </w:tblGrid>
      <w:tr w:rsidR="000E7042" w:rsidRPr="002876E5" w14:paraId="05E59852"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BBD53F" w14:textId="77777777" w:rsidR="000E7042" w:rsidRPr="002876E5" w:rsidRDefault="000E7042" w:rsidP="00893C13">
            <w:pPr>
              <w:jc w:val="both"/>
              <w:rPr>
                <w:b/>
                <w:lang w:val="en-US"/>
              </w:rPr>
            </w:pPr>
            <w:r w:rsidRPr="002876E5">
              <w:rPr>
                <w:b/>
                <w:lang w:val="en-US"/>
              </w:rPr>
              <w:t>ITEM</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F0A25B" w14:textId="77777777" w:rsidR="000E7042" w:rsidRPr="002876E5" w:rsidRDefault="000E7042" w:rsidP="00893C13">
            <w:pPr>
              <w:jc w:val="both"/>
              <w:rPr>
                <w:b/>
                <w:lang w:val="en-US"/>
              </w:rPr>
            </w:pPr>
            <w:r w:rsidRPr="002876E5">
              <w:rPr>
                <w:b/>
                <w:lang w:val="en-US"/>
              </w:rPr>
              <w:t>QUANT</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8918069" w14:textId="77777777" w:rsidR="000E7042" w:rsidRPr="002876E5" w:rsidRDefault="000E7042" w:rsidP="00893C13">
            <w:pPr>
              <w:jc w:val="both"/>
              <w:rPr>
                <w:b/>
                <w:lang w:val="en-US"/>
              </w:rPr>
            </w:pPr>
            <w:r w:rsidRPr="002876E5">
              <w:rPr>
                <w:b/>
                <w:lang w:val="en-US"/>
              </w:rPr>
              <w:t>MEDIDA</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F7FFA7" w14:textId="77777777" w:rsidR="000E7042" w:rsidRPr="002876E5" w:rsidRDefault="000E7042" w:rsidP="00893C13">
            <w:pPr>
              <w:jc w:val="both"/>
              <w:rPr>
                <w:b/>
                <w:lang w:val="en-US"/>
              </w:rPr>
            </w:pPr>
            <w:r w:rsidRPr="002876E5">
              <w:rPr>
                <w:b/>
                <w:lang w:val="en-US"/>
              </w:rPr>
              <w:t>ITEM</w:t>
            </w:r>
          </w:p>
        </w:tc>
        <w:tc>
          <w:tcPr>
            <w:tcW w:w="5317" w:type="dxa"/>
            <w:tcBorders>
              <w:top w:val="single" w:sz="4" w:space="0" w:color="auto"/>
              <w:left w:val="single" w:sz="4" w:space="0" w:color="auto"/>
              <w:bottom w:val="single" w:sz="4" w:space="0" w:color="auto"/>
              <w:right w:val="single" w:sz="4" w:space="0" w:color="auto"/>
            </w:tcBorders>
          </w:tcPr>
          <w:p w14:paraId="55179CC2" w14:textId="77777777" w:rsidR="000E7042" w:rsidRPr="002876E5" w:rsidRDefault="000E7042" w:rsidP="00893C13">
            <w:pPr>
              <w:ind w:left="148" w:right="142" w:hanging="6"/>
              <w:jc w:val="both"/>
              <w:rPr>
                <w:b/>
                <w:lang w:val="en-US"/>
              </w:rPr>
            </w:pPr>
            <w:r w:rsidRPr="002876E5">
              <w:rPr>
                <w:b/>
                <w:lang w:val="en-US"/>
              </w:rPr>
              <w:t>DESCRIÇÃO</w:t>
            </w:r>
          </w:p>
        </w:tc>
      </w:tr>
      <w:tr w:rsidR="000E7042" w:rsidRPr="002876E5" w14:paraId="5146AB0D"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112D19"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FBF179" w14:textId="77777777" w:rsidR="000E7042" w:rsidRPr="002876E5" w:rsidRDefault="000E7042" w:rsidP="00893C13">
            <w:pPr>
              <w:jc w:val="both"/>
              <w:rPr>
                <w:lang w:val="en-US"/>
              </w:rPr>
            </w:pPr>
            <w:r w:rsidRPr="002876E5">
              <w:rPr>
                <w:lang w:val="en-US"/>
              </w:rPr>
              <w:t>02</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96B7D2F" w14:textId="77777777" w:rsidR="000E7042" w:rsidRPr="002876E5" w:rsidRDefault="000E7042" w:rsidP="00893C13">
            <w:pPr>
              <w:jc w:val="both"/>
              <w:rPr>
                <w:lang w:val="en-US"/>
              </w:rPr>
            </w:pPr>
            <w:r w:rsidRPr="002876E5">
              <w:rPr>
                <w:lang w:val="en-US"/>
              </w:rPr>
              <w:t>FRASCOS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AE3FD4" w14:textId="77777777" w:rsidR="000E7042" w:rsidRPr="002876E5" w:rsidRDefault="000E7042" w:rsidP="00893C13">
            <w:pPr>
              <w:jc w:val="both"/>
              <w:rPr>
                <w:lang w:val="en-US"/>
              </w:rPr>
            </w:pPr>
            <w:r w:rsidRPr="002876E5">
              <w:rPr>
                <w:lang w:val="en-US"/>
              </w:rPr>
              <w:t>SHAMPOO PROFISSIONAL, GALÃO 5 L</w:t>
            </w:r>
          </w:p>
          <w:p w14:paraId="06D373FF" w14:textId="77777777" w:rsidR="000E7042" w:rsidRPr="002876E5" w:rsidRDefault="000E7042" w:rsidP="00893C13">
            <w:pPr>
              <w:jc w:val="both"/>
              <w:rPr>
                <w:lang w:val="en-US"/>
              </w:rPr>
            </w:pPr>
          </w:p>
        </w:tc>
        <w:tc>
          <w:tcPr>
            <w:tcW w:w="5317" w:type="dxa"/>
            <w:tcBorders>
              <w:top w:val="single" w:sz="4" w:space="0" w:color="auto"/>
              <w:left w:val="single" w:sz="4" w:space="0" w:color="auto"/>
              <w:bottom w:val="single" w:sz="4" w:space="0" w:color="auto"/>
              <w:right w:val="single" w:sz="4" w:space="0" w:color="auto"/>
            </w:tcBorders>
          </w:tcPr>
          <w:p w14:paraId="7915B827" w14:textId="77777777" w:rsidR="000E7042" w:rsidRPr="002876E5" w:rsidRDefault="000E7042" w:rsidP="00893C13">
            <w:pPr>
              <w:ind w:left="148" w:right="142" w:hanging="6"/>
              <w:jc w:val="both"/>
              <w:rPr>
                <w:lang w:val="en-US"/>
              </w:rPr>
            </w:pPr>
            <w:r w:rsidRPr="002876E5">
              <w:rPr>
                <w:lang w:val="en-US"/>
              </w:rPr>
              <w:t>Shampoo profissional (5 litros): classificação/características: com com extrato de coco, ph balanceado, sem corates e sem parabenos, indicado para todo tipo de cabelo. Embalagem de 05 litros em galões plástico resistentes; marca referencia: l’oreal, wella, salon line</w:t>
            </w:r>
          </w:p>
        </w:tc>
      </w:tr>
      <w:tr w:rsidR="000E7042" w:rsidRPr="002876E5" w14:paraId="3DA1268F"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1CE75E"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2E4CC3A" w14:textId="77777777" w:rsidR="000E7042" w:rsidRPr="002876E5" w:rsidRDefault="000E7042" w:rsidP="00893C13">
            <w:pPr>
              <w:jc w:val="both"/>
              <w:rPr>
                <w:lang w:val="en-US"/>
              </w:rPr>
            </w:pPr>
            <w:r w:rsidRPr="002876E5">
              <w:rPr>
                <w:lang w:val="en-US"/>
              </w:rPr>
              <w:t>01</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E7BA710" w14:textId="77777777" w:rsidR="000E7042" w:rsidRPr="002876E5" w:rsidRDefault="000E7042" w:rsidP="00893C13">
            <w:pPr>
              <w:jc w:val="both"/>
              <w:rPr>
                <w:lang w:val="en-US"/>
              </w:rPr>
            </w:pPr>
            <w:r w:rsidRPr="002876E5">
              <w:rPr>
                <w:lang w:val="en-US"/>
              </w:rPr>
              <w:t xml:space="preserve">FRASCOS </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C4CA0F" w14:textId="77777777" w:rsidR="000E7042" w:rsidRPr="002876E5" w:rsidRDefault="000E7042" w:rsidP="00893C13">
            <w:pPr>
              <w:jc w:val="both"/>
              <w:rPr>
                <w:lang w:val="en-US"/>
              </w:rPr>
            </w:pPr>
            <w:r w:rsidRPr="002876E5">
              <w:rPr>
                <w:lang w:val="en-US"/>
              </w:rPr>
              <w:t>CONDICIONADOR GALÃO 5 L</w:t>
            </w:r>
          </w:p>
        </w:tc>
        <w:tc>
          <w:tcPr>
            <w:tcW w:w="5317" w:type="dxa"/>
            <w:tcBorders>
              <w:top w:val="single" w:sz="4" w:space="0" w:color="auto"/>
              <w:left w:val="single" w:sz="4" w:space="0" w:color="auto"/>
              <w:bottom w:val="single" w:sz="4" w:space="0" w:color="auto"/>
              <w:right w:val="single" w:sz="4" w:space="0" w:color="auto"/>
            </w:tcBorders>
          </w:tcPr>
          <w:p w14:paraId="70887298" w14:textId="77777777" w:rsidR="000E7042" w:rsidRPr="002876E5" w:rsidRDefault="000E7042" w:rsidP="00893C13">
            <w:pPr>
              <w:ind w:left="148" w:right="142" w:hanging="6"/>
              <w:jc w:val="both"/>
              <w:rPr>
                <w:lang w:val="en-US"/>
              </w:rPr>
            </w:pPr>
            <w:r w:rsidRPr="002876E5">
              <w:rPr>
                <w:lang w:val="en-US"/>
              </w:rPr>
              <w:t>Condicionador profissional (5 litros): classificação/características: uso profissional; para todos os tipos de cabelos; possui fórmula especial desenvolvida com erva doce. Embalagem de 5 litros em galões plástico resistentes;.</w:t>
            </w:r>
          </w:p>
        </w:tc>
      </w:tr>
      <w:tr w:rsidR="000E7042" w:rsidRPr="002876E5" w14:paraId="3FE04B36"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5100CE"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98DC44" w14:textId="77777777" w:rsidR="000E7042" w:rsidRPr="002876E5" w:rsidRDefault="000E7042" w:rsidP="00893C13">
            <w:pPr>
              <w:jc w:val="both"/>
              <w:rPr>
                <w:lang w:val="en-US"/>
              </w:rPr>
            </w:pPr>
            <w:r w:rsidRPr="002876E5">
              <w:rPr>
                <w:lang w:val="en-US"/>
              </w:rPr>
              <w:t>06</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346F917" w14:textId="77777777" w:rsidR="000E7042" w:rsidRPr="002876E5" w:rsidRDefault="000E7042" w:rsidP="00893C13">
            <w:pPr>
              <w:jc w:val="both"/>
              <w:rPr>
                <w:lang w:val="en-US"/>
              </w:rPr>
            </w:pPr>
            <w:r w:rsidRPr="002876E5">
              <w:rPr>
                <w:lang w:val="en-US"/>
              </w:rPr>
              <w:t>FRASCOS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CEBFC6" w14:textId="77777777" w:rsidR="000E7042" w:rsidRPr="002876E5" w:rsidRDefault="000E7042" w:rsidP="00893C13">
            <w:pPr>
              <w:jc w:val="both"/>
              <w:rPr>
                <w:lang w:val="en-US"/>
              </w:rPr>
            </w:pPr>
            <w:r w:rsidRPr="002876E5">
              <w:rPr>
                <w:lang w:val="en-US"/>
              </w:rPr>
              <w:t>CREME/MASCARA PROFISSIONAL PARA HIDRATAÇÃO CABELOS</w:t>
            </w:r>
          </w:p>
        </w:tc>
        <w:tc>
          <w:tcPr>
            <w:tcW w:w="5317" w:type="dxa"/>
            <w:tcBorders>
              <w:top w:val="single" w:sz="4" w:space="0" w:color="auto"/>
              <w:left w:val="single" w:sz="4" w:space="0" w:color="auto"/>
              <w:bottom w:val="single" w:sz="4" w:space="0" w:color="auto"/>
              <w:right w:val="single" w:sz="4" w:space="0" w:color="auto"/>
            </w:tcBorders>
          </w:tcPr>
          <w:p w14:paraId="5A9FCF4B" w14:textId="77777777" w:rsidR="000E7042" w:rsidRPr="002876E5" w:rsidRDefault="000E7042" w:rsidP="00893C13">
            <w:pPr>
              <w:ind w:left="142" w:right="142"/>
              <w:jc w:val="both"/>
              <w:rPr>
                <w:lang w:val="en-US"/>
              </w:rPr>
            </w:pPr>
            <w:r w:rsidRPr="002876E5">
              <w:rPr>
                <w:lang w:val="en-US"/>
              </w:rPr>
              <w:t>Máscara hidratante de uso profissional para cabelo. Composição: manteiga de karitê, ceramidas, vitamina a, filtro solar. Dermatologicamente testado. Pote com 500 ml, embalagem pote plastico com tampa de rosca. Certificado pela anvisa. Haskell, l’oreal, wella, salon line</w:t>
            </w:r>
          </w:p>
        </w:tc>
      </w:tr>
      <w:tr w:rsidR="000E7042" w:rsidRPr="002876E5" w14:paraId="609166B6"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B21DBA"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E2B2A82" w14:textId="77777777" w:rsidR="000E7042" w:rsidRPr="002876E5" w:rsidRDefault="000E7042" w:rsidP="00893C13">
            <w:pPr>
              <w:jc w:val="both"/>
              <w:rPr>
                <w:lang w:val="en-US"/>
              </w:rPr>
            </w:pPr>
            <w:r w:rsidRPr="002876E5">
              <w:rPr>
                <w:lang w:val="en-US"/>
              </w:rPr>
              <w:t>08</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0A9113" w14:textId="77777777" w:rsidR="000E7042" w:rsidRPr="002876E5" w:rsidRDefault="000E7042" w:rsidP="00893C13">
            <w:pPr>
              <w:jc w:val="both"/>
              <w:rPr>
                <w:lang w:val="en-US"/>
              </w:rPr>
            </w:pPr>
            <w:r w:rsidRPr="002876E5">
              <w:rPr>
                <w:lang w:val="en-US"/>
              </w:rPr>
              <w:t>FRASCOS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6C4332" w14:textId="77777777" w:rsidR="000E7042" w:rsidRPr="002876E5" w:rsidRDefault="000E7042" w:rsidP="00893C13">
            <w:pPr>
              <w:jc w:val="both"/>
              <w:rPr>
                <w:lang w:val="en-US"/>
              </w:rPr>
            </w:pPr>
            <w:r w:rsidRPr="002876E5">
              <w:rPr>
                <w:lang w:val="en-US"/>
              </w:rPr>
              <w:t>PROTETOR SPRAY TERMICO PARA CABELO</w:t>
            </w:r>
          </w:p>
        </w:tc>
        <w:tc>
          <w:tcPr>
            <w:tcW w:w="5317" w:type="dxa"/>
            <w:tcBorders>
              <w:top w:val="single" w:sz="4" w:space="0" w:color="auto"/>
              <w:left w:val="single" w:sz="4" w:space="0" w:color="auto"/>
              <w:bottom w:val="single" w:sz="4" w:space="0" w:color="auto"/>
              <w:right w:val="single" w:sz="4" w:space="0" w:color="auto"/>
            </w:tcBorders>
          </w:tcPr>
          <w:p w14:paraId="655A9EF7" w14:textId="77777777" w:rsidR="000E7042" w:rsidRPr="002876E5" w:rsidRDefault="000E7042" w:rsidP="00893C13">
            <w:pPr>
              <w:ind w:left="148" w:right="142" w:hanging="6"/>
              <w:jc w:val="both"/>
              <w:rPr>
                <w:lang w:val="en-US"/>
              </w:rPr>
            </w:pPr>
            <w:r w:rsidRPr="002876E5">
              <w:rPr>
                <w:lang w:val="en-US"/>
              </w:rPr>
              <w:t>Protetor termico tipo spray para cabelo: uso pre escova ou prancha, anti frizz classificação/características: colageno vegertal, queratina vegetal, vitamin e, pro-vitamina b5. Embalagem de 180 ml cada. : l’oreal, wella, salon line</w:t>
            </w:r>
          </w:p>
        </w:tc>
      </w:tr>
      <w:tr w:rsidR="000E7042" w:rsidRPr="002876E5" w14:paraId="486F7330"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1E2D0F"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B3633B" w14:textId="77777777" w:rsidR="000E7042" w:rsidRPr="002876E5" w:rsidRDefault="000E7042" w:rsidP="00893C13">
            <w:pPr>
              <w:jc w:val="both"/>
              <w:rPr>
                <w:lang w:val="en-US"/>
              </w:rPr>
            </w:pPr>
            <w:r w:rsidRPr="002876E5">
              <w:rPr>
                <w:lang w:val="en-US"/>
              </w:rPr>
              <w:t>30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9F28C8D" w14:textId="77777777" w:rsidR="000E7042" w:rsidRPr="002876E5" w:rsidRDefault="000E7042" w:rsidP="00893C13">
            <w:pPr>
              <w:jc w:val="both"/>
              <w:rPr>
                <w:lang w:val="en-US"/>
              </w:rPr>
            </w:pPr>
            <w:r w:rsidRPr="002876E5">
              <w:rPr>
                <w:lang w:val="en-US"/>
              </w:rPr>
              <w:t>UNIDADES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06C6F3" w14:textId="77777777" w:rsidR="000E7042" w:rsidRPr="002876E5" w:rsidRDefault="000E7042" w:rsidP="00893C13">
            <w:pPr>
              <w:jc w:val="both"/>
              <w:rPr>
                <w:lang w:val="en-US"/>
              </w:rPr>
            </w:pPr>
            <w:r w:rsidRPr="002876E5">
              <w:rPr>
                <w:lang w:val="en-US"/>
              </w:rPr>
              <w:t>TINTA PARA CABELO 8.0</w:t>
            </w:r>
          </w:p>
        </w:tc>
        <w:tc>
          <w:tcPr>
            <w:tcW w:w="5317" w:type="dxa"/>
            <w:tcBorders>
              <w:top w:val="single" w:sz="4" w:space="0" w:color="auto"/>
              <w:left w:val="single" w:sz="4" w:space="0" w:color="auto"/>
              <w:bottom w:val="single" w:sz="4" w:space="0" w:color="auto"/>
              <w:right w:val="single" w:sz="4" w:space="0" w:color="auto"/>
            </w:tcBorders>
          </w:tcPr>
          <w:p w14:paraId="140B4E4B" w14:textId="77777777" w:rsidR="000E7042" w:rsidRPr="002876E5" w:rsidRDefault="000E7042" w:rsidP="00893C13">
            <w:pPr>
              <w:ind w:left="148" w:right="142" w:hanging="6"/>
              <w:jc w:val="both"/>
              <w:rPr>
                <w:lang w:val="en-US"/>
              </w:rPr>
            </w:pPr>
            <w:r w:rsidRPr="002876E5">
              <w:rPr>
                <w:lang w:val="en-US"/>
              </w:rPr>
              <w:t>Tinta para cabelo nº 8.0: apresentado na forma de creme, em bisnaga 50 ou 60 gr. Marca keraton ou similar.</w:t>
            </w:r>
          </w:p>
          <w:p w14:paraId="10C74A06" w14:textId="77777777" w:rsidR="000E7042" w:rsidRPr="002876E5" w:rsidRDefault="000E7042" w:rsidP="00893C13">
            <w:pPr>
              <w:ind w:left="148" w:right="142" w:hanging="6"/>
              <w:jc w:val="both"/>
              <w:rPr>
                <w:lang w:val="en-US"/>
              </w:rPr>
            </w:pPr>
          </w:p>
        </w:tc>
      </w:tr>
      <w:tr w:rsidR="000E7042" w:rsidRPr="002876E5" w14:paraId="4C52D5E0"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A2DC50"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EAEE22" w14:textId="77777777" w:rsidR="000E7042" w:rsidRPr="002876E5" w:rsidRDefault="000E7042" w:rsidP="00893C13">
            <w:pPr>
              <w:jc w:val="both"/>
              <w:rPr>
                <w:lang w:val="en-US"/>
              </w:rPr>
            </w:pPr>
            <w:r w:rsidRPr="002876E5">
              <w:rPr>
                <w:lang w:val="en-US"/>
              </w:rPr>
              <w:t>30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FBE7EF8" w14:textId="77777777" w:rsidR="000E7042" w:rsidRPr="002876E5" w:rsidRDefault="000E7042" w:rsidP="00893C13">
            <w:pPr>
              <w:jc w:val="both"/>
              <w:rPr>
                <w:lang w:val="en-US"/>
              </w:rPr>
            </w:pPr>
            <w:r w:rsidRPr="002876E5">
              <w:rPr>
                <w:lang w:val="en-US"/>
              </w:rPr>
              <w:t>UNIDADES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A19CA29" w14:textId="77777777" w:rsidR="000E7042" w:rsidRPr="002876E5" w:rsidRDefault="000E7042" w:rsidP="00893C13">
            <w:pPr>
              <w:jc w:val="both"/>
              <w:rPr>
                <w:lang w:val="en-US"/>
              </w:rPr>
            </w:pPr>
            <w:r w:rsidRPr="002876E5">
              <w:rPr>
                <w:lang w:val="en-US"/>
              </w:rPr>
              <w:t>TINTA PARA CABELO 7.0</w:t>
            </w:r>
          </w:p>
        </w:tc>
        <w:tc>
          <w:tcPr>
            <w:tcW w:w="5317" w:type="dxa"/>
            <w:tcBorders>
              <w:top w:val="single" w:sz="4" w:space="0" w:color="auto"/>
              <w:left w:val="single" w:sz="4" w:space="0" w:color="auto"/>
              <w:bottom w:val="single" w:sz="4" w:space="0" w:color="auto"/>
              <w:right w:val="single" w:sz="4" w:space="0" w:color="auto"/>
            </w:tcBorders>
          </w:tcPr>
          <w:p w14:paraId="0A6D471D" w14:textId="77777777" w:rsidR="000E7042" w:rsidRPr="002876E5" w:rsidRDefault="000E7042" w:rsidP="00893C13">
            <w:pPr>
              <w:ind w:left="148" w:right="142" w:hanging="6"/>
              <w:jc w:val="both"/>
              <w:rPr>
                <w:lang w:val="en-US"/>
              </w:rPr>
            </w:pPr>
            <w:r w:rsidRPr="002876E5">
              <w:rPr>
                <w:lang w:val="en-US"/>
              </w:rPr>
              <w:t>Tinta para cabelo nº 7.0: apresentado na forma de creme, em bisnaga 50 ou 60 gr. Marca keraton ou similar.</w:t>
            </w:r>
          </w:p>
          <w:p w14:paraId="1D4DCA33" w14:textId="77777777" w:rsidR="000E7042" w:rsidRPr="002876E5" w:rsidRDefault="000E7042" w:rsidP="00893C13">
            <w:pPr>
              <w:ind w:left="148" w:right="142" w:hanging="6"/>
              <w:jc w:val="both"/>
              <w:rPr>
                <w:lang w:val="en-US"/>
              </w:rPr>
            </w:pPr>
          </w:p>
        </w:tc>
      </w:tr>
      <w:tr w:rsidR="000E7042" w:rsidRPr="002876E5" w14:paraId="606705E1"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E3D9EE"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02C33FC" w14:textId="77777777" w:rsidR="000E7042" w:rsidRPr="002876E5" w:rsidRDefault="000E7042" w:rsidP="00893C13">
            <w:pPr>
              <w:jc w:val="both"/>
              <w:rPr>
                <w:lang w:val="en-US"/>
              </w:rPr>
            </w:pPr>
            <w:r w:rsidRPr="002876E5">
              <w:rPr>
                <w:lang w:val="en-US"/>
              </w:rPr>
              <w:t>50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AD3310D" w14:textId="77777777" w:rsidR="000E7042" w:rsidRPr="002876E5" w:rsidRDefault="000E7042" w:rsidP="00893C13">
            <w:pPr>
              <w:jc w:val="both"/>
              <w:rPr>
                <w:lang w:val="en-US"/>
              </w:rPr>
            </w:pPr>
            <w:r w:rsidRPr="002876E5">
              <w:rPr>
                <w:lang w:val="en-US"/>
              </w:rPr>
              <w:t>UNIDADES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0D85C8" w14:textId="77777777" w:rsidR="000E7042" w:rsidRPr="002876E5" w:rsidRDefault="000E7042" w:rsidP="00893C13">
            <w:pPr>
              <w:jc w:val="both"/>
              <w:rPr>
                <w:lang w:val="en-US"/>
              </w:rPr>
            </w:pPr>
            <w:r w:rsidRPr="002876E5">
              <w:rPr>
                <w:lang w:val="en-US"/>
              </w:rPr>
              <w:t>TINTA PARA CABELO 6.0</w:t>
            </w:r>
          </w:p>
        </w:tc>
        <w:tc>
          <w:tcPr>
            <w:tcW w:w="5317" w:type="dxa"/>
            <w:tcBorders>
              <w:top w:val="single" w:sz="4" w:space="0" w:color="auto"/>
              <w:left w:val="single" w:sz="4" w:space="0" w:color="auto"/>
              <w:bottom w:val="single" w:sz="4" w:space="0" w:color="auto"/>
              <w:right w:val="single" w:sz="4" w:space="0" w:color="auto"/>
            </w:tcBorders>
          </w:tcPr>
          <w:p w14:paraId="28D21D21" w14:textId="77777777" w:rsidR="000E7042" w:rsidRPr="002876E5" w:rsidRDefault="000E7042" w:rsidP="00893C13">
            <w:pPr>
              <w:ind w:left="148" w:right="142" w:hanging="6"/>
              <w:jc w:val="both"/>
              <w:rPr>
                <w:lang w:val="en-US"/>
              </w:rPr>
            </w:pPr>
            <w:r w:rsidRPr="002876E5">
              <w:rPr>
                <w:lang w:val="en-US"/>
              </w:rPr>
              <w:t>Tinta para cabelo nº 6.0: apresentado na forma de creme, em bisnaga 50 ou 60 gr. Marca keraton ou similar.</w:t>
            </w:r>
          </w:p>
          <w:p w14:paraId="1FB43BCE" w14:textId="77777777" w:rsidR="000E7042" w:rsidRPr="002876E5" w:rsidRDefault="000E7042" w:rsidP="00893C13">
            <w:pPr>
              <w:ind w:left="148" w:right="142" w:hanging="6"/>
              <w:jc w:val="both"/>
              <w:rPr>
                <w:lang w:val="en-US"/>
              </w:rPr>
            </w:pPr>
          </w:p>
        </w:tc>
      </w:tr>
      <w:tr w:rsidR="000E7042" w:rsidRPr="002876E5" w14:paraId="73C8DC03"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5983D8"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423E004" w14:textId="77777777" w:rsidR="000E7042" w:rsidRPr="002876E5" w:rsidRDefault="000E7042" w:rsidP="00893C13">
            <w:pPr>
              <w:jc w:val="both"/>
              <w:rPr>
                <w:lang w:val="en-US"/>
              </w:rPr>
            </w:pPr>
            <w:r w:rsidRPr="002876E5">
              <w:rPr>
                <w:lang w:val="en-US"/>
              </w:rPr>
              <w:t>40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F55DEAE" w14:textId="77777777" w:rsidR="000E7042" w:rsidRPr="002876E5" w:rsidRDefault="000E7042" w:rsidP="00893C13">
            <w:pPr>
              <w:jc w:val="both"/>
              <w:rPr>
                <w:lang w:val="en-US"/>
              </w:rPr>
            </w:pPr>
            <w:r w:rsidRPr="002876E5">
              <w:rPr>
                <w:lang w:val="en-US"/>
              </w:rPr>
              <w:t>UNIDADES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4CA243" w14:textId="77777777" w:rsidR="000E7042" w:rsidRPr="002876E5" w:rsidRDefault="000E7042" w:rsidP="00893C13">
            <w:pPr>
              <w:jc w:val="both"/>
              <w:rPr>
                <w:lang w:val="en-US"/>
              </w:rPr>
            </w:pPr>
            <w:r w:rsidRPr="002876E5">
              <w:rPr>
                <w:lang w:val="en-US"/>
              </w:rPr>
              <w:t>TINTA PARA CABELO 5.0</w:t>
            </w:r>
          </w:p>
        </w:tc>
        <w:tc>
          <w:tcPr>
            <w:tcW w:w="5317" w:type="dxa"/>
            <w:tcBorders>
              <w:top w:val="single" w:sz="4" w:space="0" w:color="auto"/>
              <w:left w:val="single" w:sz="4" w:space="0" w:color="auto"/>
              <w:bottom w:val="single" w:sz="4" w:space="0" w:color="auto"/>
              <w:right w:val="single" w:sz="4" w:space="0" w:color="auto"/>
            </w:tcBorders>
          </w:tcPr>
          <w:p w14:paraId="12F9B125" w14:textId="77777777" w:rsidR="000E7042" w:rsidRPr="002876E5" w:rsidRDefault="000E7042" w:rsidP="00893C13">
            <w:pPr>
              <w:ind w:left="148" w:right="142" w:hanging="6"/>
              <w:jc w:val="both"/>
              <w:rPr>
                <w:lang w:val="en-US"/>
              </w:rPr>
            </w:pPr>
            <w:r w:rsidRPr="002876E5">
              <w:rPr>
                <w:lang w:val="en-US"/>
              </w:rPr>
              <w:t>Tinta para cabelo nº 5.0: apresentado na forma de creme, em bisnaga 50 ou 60 gr. Marca keraton ou similar.</w:t>
            </w:r>
          </w:p>
          <w:p w14:paraId="100D92E4" w14:textId="77777777" w:rsidR="000E7042" w:rsidRPr="002876E5" w:rsidRDefault="000E7042" w:rsidP="00893C13">
            <w:pPr>
              <w:ind w:left="148" w:right="142" w:hanging="6"/>
              <w:jc w:val="both"/>
              <w:rPr>
                <w:lang w:val="en-US"/>
              </w:rPr>
            </w:pPr>
          </w:p>
        </w:tc>
      </w:tr>
      <w:tr w:rsidR="000E7042" w:rsidRPr="002876E5" w14:paraId="7F7DE398"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AD5F37"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52AB232" w14:textId="77777777" w:rsidR="000E7042" w:rsidRPr="002876E5" w:rsidRDefault="000E7042" w:rsidP="00893C13">
            <w:pPr>
              <w:jc w:val="both"/>
              <w:rPr>
                <w:lang w:val="en-US"/>
              </w:rPr>
            </w:pPr>
            <w:r w:rsidRPr="002876E5">
              <w:rPr>
                <w:lang w:val="en-US"/>
              </w:rPr>
              <w:t>50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20313B0" w14:textId="77777777" w:rsidR="000E7042" w:rsidRPr="002876E5" w:rsidRDefault="000E7042" w:rsidP="00893C13">
            <w:pPr>
              <w:jc w:val="both"/>
              <w:rPr>
                <w:lang w:val="en-US"/>
              </w:rPr>
            </w:pPr>
            <w:r w:rsidRPr="002876E5">
              <w:rPr>
                <w:lang w:val="en-US"/>
              </w:rPr>
              <w:t>UNIDADES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171384" w14:textId="77777777" w:rsidR="000E7042" w:rsidRPr="002876E5" w:rsidRDefault="000E7042" w:rsidP="00893C13">
            <w:pPr>
              <w:jc w:val="both"/>
              <w:rPr>
                <w:lang w:val="en-US"/>
              </w:rPr>
            </w:pPr>
            <w:r w:rsidRPr="002876E5">
              <w:rPr>
                <w:lang w:val="en-US"/>
              </w:rPr>
              <w:t>TINTA PARA CABELO 6.7</w:t>
            </w:r>
          </w:p>
        </w:tc>
        <w:tc>
          <w:tcPr>
            <w:tcW w:w="5317" w:type="dxa"/>
            <w:tcBorders>
              <w:top w:val="single" w:sz="4" w:space="0" w:color="auto"/>
              <w:left w:val="single" w:sz="4" w:space="0" w:color="auto"/>
              <w:bottom w:val="single" w:sz="4" w:space="0" w:color="auto"/>
              <w:right w:val="single" w:sz="4" w:space="0" w:color="auto"/>
            </w:tcBorders>
          </w:tcPr>
          <w:p w14:paraId="5F547ADB" w14:textId="77777777" w:rsidR="000E7042" w:rsidRPr="002876E5" w:rsidRDefault="000E7042" w:rsidP="00893C13">
            <w:pPr>
              <w:ind w:left="148" w:right="142" w:hanging="6"/>
              <w:jc w:val="both"/>
              <w:rPr>
                <w:lang w:val="en-US"/>
              </w:rPr>
            </w:pPr>
            <w:r w:rsidRPr="002876E5">
              <w:rPr>
                <w:lang w:val="en-US"/>
              </w:rPr>
              <w:t>Tinta para cabelo nº 6.7: apresentado na forma de creme, em bisnaga 50 ou 60 gr. Marca keraton ou similar.</w:t>
            </w:r>
          </w:p>
          <w:p w14:paraId="46F9FD79" w14:textId="77777777" w:rsidR="000E7042" w:rsidRPr="002876E5" w:rsidRDefault="000E7042" w:rsidP="00893C13">
            <w:pPr>
              <w:ind w:left="148" w:right="142" w:hanging="6"/>
              <w:jc w:val="both"/>
              <w:rPr>
                <w:lang w:val="en-US"/>
              </w:rPr>
            </w:pPr>
          </w:p>
        </w:tc>
      </w:tr>
      <w:tr w:rsidR="000E7042" w:rsidRPr="002876E5" w14:paraId="12180202" w14:textId="77777777" w:rsidTr="00D02440">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9139DA" w14:textId="77777777" w:rsidR="000E7042" w:rsidRPr="002876E5" w:rsidRDefault="000E7042" w:rsidP="000E7042">
            <w:pPr>
              <w:widowControl/>
              <w:numPr>
                <w:ilvl w:val="0"/>
                <w:numId w:val="77"/>
              </w:numPr>
              <w:autoSpaceDE/>
              <w:autoSpaceDN/>
              <w:spacing w:line="259" w:lineRule="auto"/>
              <w:jc w:val="both"/>
              <w:rPr>
                <w:lang w:val="en-US"/>
              </w:rPr>
            </w:pP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D652EF2" w14:textId="77777777" w:rsidR="000E7042" w:rsidRPr="002876E5" w:rsidRDefault="000E7042" w:rsidP="00893C13">
            <w:pPr>
              <w:jc w:val="both"/>
              <w:rPr>
                <w:lang w:val="en-US"/>
              </w:rPr>
            </w:pPr>
            <w:r w:rsidRPr="002876E5">
              <w:rPr>
                <w:lang w:val="en-US"/>
              </w:rPr>
              <w:t>5</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C6D016" w14:textId="77777777" w:rsidR="000E7042" w:rsidRPr="002876E5" w:rsidRDefault="000E7042" w:rsidP="00893C13">
            <w:pPr>
              <w:jc w:val="both"/>
              <w:rPr>
                <w:lang w:val="en-US"/>
              </w:rPr>
            </w:pPr>
            <w:r w:rsidRPr="002876E5">
              <w:rPr>
                <w:lang w:val="en-US"/>
              </w:rPr>
              <w:t>CAIXAS</w:t>
            </w:r>
          </w:p>
        </w:tc>
        <w:tc>
          <w:tcPr>
            <w:tcW w:w="193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298B1F" w14:textId="77777777" w:rsidR="000E7042" w:rsidRPr="002876E5" w:rsidRDefault="000E7042" w:rsidP="00893C13">
            <w:pPr>
              <w:jc w:val="both"/>
              <w:rPr>
                <w:lang w:val="en-US"/>
              </w:rPr>
            </w:pPr>
            <w:r w:rsidRPr="002876E5">
              <w:rPr>
                <w:lang w:val="en-US"/>
              </w:rPr>
              <w:t>LUVAS PARA PROCEDIMENTO NÃO CIRURGICO, VINIL PRETO</w:t>
            </w:r>
          </w:p>
          <w:p w14:paraId="27CB07C5" w14:textId="77777777" w:rsidR="000E7042" w:rsidRPr="002876E5" w:rsidRDefault="000E7042" w:rsidP="00893C13">
            <w:pPr>
              <w:jc w:val="both"/>
              <w:rPr>
                <w:lang w:val="en-US"/>
              </w:rPr>
            </w:pPr>
            <w:r w:rsidRPr="002876E5">
              <w:rPr>
                <w:lang w:val="en-US"/>
              </w:rPr>
              <w:t>TAMANHO M (médio)</w:t>
            </w:r>
          </w:p>
        </w:tc>
        <w:tc>
          <w:tcPr>
            <w:tcW w:w="5317" w:type="dxa"/>
            <w:tcBorders>
              <w:top w:val="single" w:sz="4" w:space="0" w:color="auto"/>
              <w:left w:val="single" w:sz="4" w:space="0" w:color="auto"/>
              <w:bottom w:val="single" w:sz="4" w:space="0" w:color="auto"/>
              <w:right w:val="single" w:sz="4" w:space="0" w:color="auto"/>
            </w:tcBorders>
          </w:tcPr>
          <w:p w14:paraId="32F5CC6F" w14:textId="77777777" w:rsidR="000E7042" w:rsidRPr="002876E5" w:rsidRDefault="000E7042" w:rsidP="00893C13">
            <w:pPr>
              <w:ind w:left="148" w:right="142" w:hanging="6"/>
              <w:jc w:val="both"/>
              <w:rPr>
                <w:lang w:val="en-US"/>
              </w:rPr>
            </w:pPr>
            <w:r w:rsidRPr="002876E5">
              <w:rPr>
                <w:lang w:val="en-US"/>
              </w:rPr>
              <w:t>Luvas descartavel sem pó para procedimento não cirurgico, vinil preto</w:t>
            </w:r>
          </w:p>
          <w:p w14:paraId="1AB09D30" w14:textId="77777777" w:rsidR="000E7042" w:rsidRPr="002876E5" w:rsidRDefault="000E7042" w:rsidP="00893C13">
            <w:pPr>
              <w:ind w:left="148" w:right="142" w:hanging="6"/>
              <w:jc w:val="both"/>
              <w:rPr>
                <w:lang w:val="en-US"/>
              </w:rPr>
            </w:pPr>
            <w:r w:rsidRPr="002876E5">
              <w:rPr>
                <w:lang w:val="en-US"/>
              </w:rPr>
              <w:t>Material: vinil, sem pó, lisa, ambidestra</w:t>
            </w:r>
          </w:p>
          <w:p w14:paraId="048AEC45" w14:textId="77777777" w:rsidR="000E7042" w:rsidRPr="002876E5" w:rsidRDefault="000E7042" w:rsidP="00893C13">
            <w:pPr>
              <w:ind w:left="148" w:right="142" w:hanging="6"/>
              <w:jc w:val="both"/>
              <w:rPr>
                <w:lang w:val="en-US"/>
              </w:rPr>
            </w:pPr>
            <w:r w:rsidRPr="002876E5">
              <w:rPr>
                <w:lang w:val="en-US"/>
              </w:rPr>
              <w:t>Cor: preta</w:t>
            </w:r>
          </w:p>
          <w:p w14:paraId="6096BE86" w14:textId="77777777" w:rsidR="000E7042" w:rsidRPr="002876E5" w:rsidRDefault="000E7042" w:rsidP="00893C13">
            <w:pPr>
              <w:ind w:left="148" w:right="142" w:hanging="6"/>
              <w:jc w:val="both"/>
              <w:rPr>
                <w:lang w:val="en-US"/>
              </w:rPr>
            </w:pPr>
            <w:r w:rsidRPr="002876E5">
              <w:rPr>
                <w:lang w:val="en-US"/>
              </w:rPr>
              <w:t>Caixas com 100 unidades cada</w:t>
            </w:r>
          </w:p>
        </w:tc>
      </w:tr>
    </w:tbl>
    <w:p w14:paraId="3E11CCB6" w14:textId="77777777" w:rsidR="000E7042" w:rsidRPr="002876E5" w:rsidRDefault="000E7042" w:rsidP="000E7042">
      <w:pPr>
        <w:rPr>
          <w:b/>
        </w:rPr>
      </w:pPr>
    </w:p>
    <w:p w14:paraId="4BE72E9E" w14:textId="77777777" w:rsidR="000E7042" w:rsidRPr="002876E5" w:rsidRDefault="000E7042" w:rsidP="000E7042">
      <w:pPr>
        <w:rPr>
          <w:b/>
        </w:rPr>
      </w:pPr>
      <w:r w:rsidRPr="002876E5">
        <w:rPr>
          <w:b/>
        </w:rPr>
        <w:t>12. INDICAÇÃO CONDIÇÕES E LOCAL DE ENTREGA:</w:t>
      </w:r>
    </w:p>
    <w:p w14:paraId="7EF44EB1" w14:textId="77777777" w:rsidR="000E7042" w:rsidRPr="002876E5" w:rsidRDefault="000E7042" w:rsidP="000E7042">
      <w:pPr>
        <w:jc w:val="both"/>
      </w:pPr>
    </w:p>
    <w:p w14:paraId="7D7BE0B2" w14:textId="77777777" w:rsidR="000E7042" w:rsidRPr="002876E5" w:rsidRDefault="000E7042" w:rsidP="000E7042">
      <w:pPr>
        <w:jc w:val="both"/>
      </w:pPr>
      <w:r w:rsidRPr="002876E5">
        <w:t xml:space="preserve">12.1. O objeto desta licitação deverá ser entregue de forma UNICA, mediante a expedição de solicitação ou ordem de fornecimento pelo Setor Competente, a qual deverá ser atendida no prazo máximo de 05 (cinco) dias úteis a contar da data do recebimento da respectiva solicitação. </w:t>
      </w:r>
    </w:p>
    <w:p w14:paraId="14680B5F" w14:textId="77777777" w:rsidR="000E7042" w:rsidRPr="002876E5" w:rsidRDefault="000E7042" w:rsidP="000E7042">
      <w:pPr>
        <w:jc w:val="both"/>
      </w:pPr>
      <w:r w:rsidRPr="002876E5">
        <w:t>12.2. A entrega do objeto desta licitação deverá ser realizada na Secretaria da Assistência Social, localizado na Rua General Osorio, nº. 44, Centro, município de Rifaina / SP, de acordo com a solicitação de fornecimento. No horário das 08 às 11 horas ou das 13 às 16 horas, de segunda a sexta-feira.</w:t>
      </w:r>
    </w:p>
    <w:p w14:paraId="7688F4FB" w14:textId="77777777" w:rsidR="000E7042" w:rsidRPr="002876E5" w:rsidRDefault="000E7042" w:rsidP="000E7042">
      <w:pPr>
        <w:jc w:val="both"/>
      </w:pPr>
      <w:r w:rsidRPr="002876E5">
        <w:t xml:space="preserve">12.3. Transporte: os produtos deverão ser transportados em veículo de transporte apropriado a não deterioração dos itens. </w:t>
      </w:r>
    </w:p>
    <w:p w14:paraId="7F2B273B" w14:textId="77777777" w:rsidR="000E7042" w:rsidRPr="002876E5" w:rsidRDefault="000E7042" w:rsidP="000E7042">
      <w:pPr>
        <w:jc w:val="both"/>
      </w:pPr>
      <w:r w:rsidRPr="002876E5">
        <w:t xml:space="preserve">12.4. - Durante o recebimento, as matérias-primas, os itens e as embalagens serão submetidos à inspeção, sendo observados os seguintes itens: </w:t>
      </w:r>
    </w:p>
    <w:p w14:paraId="358D11EC" w14:textId="77777777" w:rsidR="000E7042" w:rsidRPr="002876E5" w:rsidRDefault="000E7042" w:rsidP="000E7042">
      <w:pPr>
        <w:jc w:val="both"/>
      </w:pPr>
      <w:r w:rsidRPr="002876E5">
        <w:t xml:space="preserve">a) Integridade e higiene da embalagem; </w:t>
      </w:r>
    </w:p>
    <w:p w14:paraId="7FF55E93" w14:textId="77777777" w:rsidR="000E7042" w:rsidRPr="002876E5" w:rsidRDefault="000E7042" w:rsidP="000E7042">
      <w:pPr>
        <w:jc w:val="both"/>
      </w:pPr>
      <w:r w:rsidRPr="002876E5">
        <w:t xml:space="preserve">b) Realização da avaliação sensorial dos produtos, de acordo com os critérios definidos pela Associação Brasileira de Normas Técnicas (ABNT) – características organolépticas, cor, gosto, odor, aroma, aparência, textura, sabor e cinestesia; </w:t>
      </w:r>
    </w:p>
    <w:p w14:paraId="033A376D" w14:textId="77777777" w:rsidR="000E7042" w:rsidRPr="002876E5" w:rsidRDefault="000E7042" w:rsidP="000E7042">
      <w:pPr>
        <w:jc w:val="both"/>
      </w:pPr>
      <w:r w:rsidRPr="002876E5">
        <w:t xml:space="preserve">c) Características específicas de cada produto; </w:t>
      </w:r>
    </w:p>
    <w:p w14:paraId="6B6CF430" w14:textId="77777777" w:rsidR="000E7042" w:rsidRPr="002876E5" w:rsidRDefault="000E7042" w:rsidP="000E7042">
      <w:pPr>
        <w:jc w:val="both"/>
      </w:pPr>
      <w:r w:rsidRPr="002876E5">
        <w:t xml:space="preserve">d) Na rotulagem deve ser observada a correta identificação do produto – nome, composição, lote, CNPJ, endereço e outros dados do fabricante e do distribuidor, número do registro em Órgão Oficial, temperatura e condições de armazenamento recomendada pelo fabricante, quantidade (peso) e datas de validade e fabricação; </w:t>
      </w:r>
    </w:p>
    <w:p w14:paraId="4DE0B9FE" w14:textId="77777777" w:rsidR="000E7042" w:rsidRPr="002876E5" w:rsidRDefault="000E7042" w:rsidP="000E7042">
      <w:pPr>
        <w:jc w:val="both"/>
      </w:pPr>
      <w:r w:rsidRPr="002876E5">
        <w:t>12.5. Não serão recebidos itens fora dos horários e dias estabelecidos e nem em locais diferentes do aqui descrito.</w:t>
      </w:r>
    </w:p>
    <w:p w14:paraId="414C2D0D" w14:textId="77777777" w:rsidR="000E7042" w:rsidRPr="002876E5" w:rsidRDefault="000E7042" w:rsidP="000E7042">
      <w:pPr>
        <w:jc w:val="both"/>
      </w:pPr>
      <w:r w:rsidRPr="002876E5">
        <w:t>12.6. Todas as despesas de transporte, tributos, frete, carregamento, descarregamento, encargos trabalhistas e previdenciários e outros custos decorrentes direta e indiretamente do fornecimento do objeto desta licitação, correrão por conta exclusiva da contratada.</w:t>
      </w:r>
    </w:p>
    <w:p w14:paraId="22691528" w14:textId="77777777" w:rsidR="000E7042" w:rsidRPr="002876E5" w:rsidRDefault="000E7042" w:rsidP="000E7042">
      <w:pPr>
        <w:jc w:val="both"/>
      </w:pPr>
    </w:p>
    <w:p w14:paraId="345D534F" w14:textId="77777777" w:rsidR="000E7042" w:rsidRPr="002876E5" w:rsidRDefault="000E7042" w:rsidP="000E7042">
      <w:pPr>
        <w:rPr>
          <w:b/>
        </w:rPr>
      </w:pPr>
      <w:r w:rsidRPr="002876E5">
        <w:rPr>
          <w:b/>
        </w:rPr>
        <w:t>13. CONDIÇÕES DE MANUTENÇÃO E ASSISTÊNCIA TÉCNICA OU GARANTIA:</w:t>
      </w:r>
    </w:p>
    <w:p w14:paraId="7B51C4E1" w14:textId="77777777" w:rsidR="000E7042" w:rsidRPr="002876E5" w:rsidRDefault="000E7042" w:rsidP="000E7042">
      <w:r w:rsidRPr="002876E5">
        <w:t>13.1. Os bens a serem adquiridos enquadram-se na classificação de bens comuns, nos termos da Lei n. 14.133.</w:t>
      </w:r>
    </w:p>
    <w:p w14:paraId="0AFADB03" w14:textId="77777777" w:rsidR="000E7042" w:rsidRPr="002876E5" w:rsidRDefault="000E7042" w:rsidP="000E7042">
      <w:pPr>
        <w:rPr>
          <w:b/>
        </w:rPr>
      </w:pPr>
      <w:r w:rsidRPr="002876E5">
        <w:t>13.2.</w:t>
      </w:r>
      <w:r w:rsidRPr="002876E5">
        <w:rPr>
          <w:b/>
        </w:rPr>
        <w:t xml:space="preserve"> </w:t>
      </w:r>
      <w:r w:rsidRPr="002876E5">
        <w:t>Como já menciona do ao longo desse Termo de Referência, a contratação pretendida é de baixa complexidade, não exigido garantia prevista na legislação</w:t>
      </w:r>
      <w:r w:rsidRPr="002876E5">
        <w:rPr>
          <w:b/>
        </w:rPr>
        <w:t xml:space="preserve"> </w:t>
      </w:r>
    </w:p>
    <w:p w14:paraId="54B0AB86" w14:textId="77777777" w:rsidR="000E7042" w:rsidRPr="002876E5" w:rsidRDefault="000E7042" w:rsidP="000E7042">
      <w:pPr>
        <w:jc w:val="center"/>
      </w:pPr>
    </w:p>
    <w:p w14:paraId="18B11EAE" w14:textId="77777777" w:rsidR="000E7042" w:rsidRPr="002876E5" w:rsidRDefault="000E7042" w:rsidP="000E7042">
      <w:pPr>
        <w:jc w:val="center"/>
      </w:pPr>
      <w:r w:rsidRPr="002876E5">
        <w:t>Rifaina SP, 19 de Março de 2025.</w:t>
      </w:r>
    </w:p>
    <w:p w14:paraId="5DF2BB5F" w14:textId="77777777" w:rsidR="000E7042" w:rsidRPr="002876E5" w:rsidRDefault="000E7042" w:rsidP="000E7042">
      <w:pPr>
        <w:jc w:val="center"/>
      </w:pPr>
    </w:p>
    <w:p w14:paraId="440B1443" w14:textId="77777777" w:rsidR="000E7042" w:rsidRPr="002876E5" w:rsidRDefault="000E7042" w:rsidP="000E7042">
      <w:pPr>
        <w:jc w:val="center"/>
      </w:pPr>
    </w:p>
    <w:p w14:paraId="781525A1" w14:textId="77777777" w:rsidR="000E7042" w:rsidRPr="002876E5" w:rsidRDefault="000E7042" w:rsidP="000E7042">
      <w:pPr>
        <w:spacing w:line="276" w:lineRule="auto"/>
        <w:jc w:val="both"/>
      </w:pPr>
    </w:p>
    <w:p w14:paraId="5E5182C7" w14:textId="77777777" w:rsidR="000E7042" w:rsidRPr="002876E5" w:rsidRDefault="000E7042" w:rsidP="000E7042">
      <w:pPr>
        <w:spacing w:line="276" w:lineRule="auto"/>
        <w:jc w:val="both"/>
      </w:pPr>
      <w:r w:rsidRPr="002876E5">
        <w:t>__________________________________________________</w:t>
      </w:r>
    </w:p>
    <w:p w14:paraId="7812FEB5" w14:textId="77777777" w:rsidR="000E7042" w:rsidRPr="002876E5" w:rsidRDefault="000E7042" w:rsidP="000E7042">
      <w:pPr>
        <w:spacing w:line="276" w:lineRule="auto"/>
        <w:jc w:val="both"/>
      </w:pPr>
      <w:r w:rsidRPr="002876E5">
        <w:t>Salma Elani Ferreira Silva - Secretária de Assistência Social</w:t>
      </w:r>
    </w:p>
    <w:p w14:paraId="0BC24D9C" w14:textId="77777777" w:rsidR="000E7042" w:rsidRPr="002876E5" w:rsidRDefault="000E7042" w:rsidP="000E7042">
      <w:pPr>
        <w:ind w:left="-1134" w:right="-1135"/>
      </w:pPr>
    </w:p>
    <w:p w14:paraId="5D98F906" w14:textId="382803DB" w:rsidR="00750CF2" w:rsidRDefault="00750CF2" w:rsidP="000E7042">
      <w:pPr>
        <w:shd w:val="clear" w:color="auto" w:fill="FFFFFF"/>
        <w:spacing w:line="360" w:lineRule="auto"/>
        <w:jc w:val="center"/>
        <w:rPr>
          <w:rFonts w:ascii="Arial" w:eastAsia="Arial-BoldMT" w:hAnsi="Arial" w:cs="Arial"/>
          <w:sz w:val="24"/>
          <w:szCs w:val="24"/>
        </w:rPr>
      </w:pPr>
    </w:p>
    <w:p w14:paraId="7CA3A8FA" w14:textId="77777777" w:rsidR="000E7042" w:rsidRDefault="000E7042" w:rsidP="000E7042">
      <w:pPr>
        <w:shd w:val="clear" w:color="auto" w:fill="FFFFFF"/>
        <w:spacing w:line="360" w:lineRule="auto"/>
        <w:jc w:val="center"/>
        <w:rPr>
          <w:rFonts w:ascii="Arial" w:eastAsia="Arial-BoldMT" w:hAnsi="Arial" w:cs="Arial"/>
          <w:sz w:val="24"/>
          <w:szCs w:val="24"/>
        </w:rPr>
      </w:pPr>
    </w:p>
    <w:p w14:paraId="7FC7EF9D" w14:textId="77777777" w:rsidR="000E7042" w:rsidRDefault="000E7042" w:rsidP="000E7042">
      <w:pPr>
        <w:shd w:val="clear" w:color="auto" w:fill="FFFFFF"/>
        <w:spacing w:line="360" w:lineRule="auto"/>
        <w:jc w:val="center"/>
        <w:rPr>
          <w:rFonts w:ascii="Arial" w:eastAsia="Arial-BoldMT" w:hAnsi="Arial" w:cs="Arial"/>
          <w:sz w:val="24"/>
          <w:szCs w:val="24"/>
        </w:rPr>
      </w:pPr>
    </w:p>
    <w:p w14:paraId="25E0B051" w14:textId="77777777" w:rsidR="000E7042" w:rsidRPr="007349E3" w:rsidRDefault="000E7042" w:rsidP="000E7042">
      <w:pPr>
        <w:shd w:val="clear" w:color="auto" w:fill="FFFFFF"/>
        <w:spacing w:line="360" w:lineRule="auto"/>
        <w:jc w:val="center"/>
        <w:rPr>
          <w:rFonts w:ascii="Arial" w:eastAsia="Arial-BoldMT" w:hAnsi="Arial" w:cs="Arial"/>
          <w:sz w:val="24"/>
          <w:szCs w:val="24"/>
        </w:rPr>
      </w:pPr>
    </w:p>
    <w:p w14:paraId="50964A39" w14:textId="77777777" w:rsidR="00750CF2" w:rsidRPr="007E69BA" w:rsidRDefault="00750CF2" w:rsidP="00750CF2">
      <w:pPr>
        <w:rPr>
          <w:rFonts w:ascii="Arial" w:hAnsi="Arial" w:cs="Arial"/>
          <w:sz w:val="24"/>
          <w:szCs w:val="24"/>
        </w:rPr>
      </w:pPr>
    </w:p>
    <w:p w14:paraId="2E704F2D" w14:textId="30AA4DE4" w:rsidR="00DF57E1" w:rsidRDefault="00DF57E1" w:rsidP="00DF57E1">
      <w:pPr>
        <w:shd w:val="clear" w:color="auto" w:fill="FFFFFF"/>
        <w:spacing w:line="360" w:lineRule="auto"/>
        <w:jc w:val="center"/>
        <w:rPr>
          <w:rFonts w:ascii="Arial" w:hAnsi="Arial" w:cs="Arial"/>
          <w:b/>
          <w:bCs/>
          <w:sz w:val="24"/>
          <w:szCs w:val="24"/>
        </w:rPr>
      </w:pPr>
    </w:p>
    <w:p w14:paraId="113CE320" w14:textId="77777777" w:rsidR="006E01CD" w:rsidRDefault="006E01CD" w:rsidP="006E01CD">
      <w:pPr>
        <w:shd w:val="clear" w:color="auto" w:fill="FFFFFF"/>
        <w:spacing w:line="360" w:lineRule="auto"/>
        <w:jc w:val="center"/>
        <w:rPr>
          <w:rFonts w:ascii="Arial" w:hAnsi="Arial" w:cs="Arial"/>
          <w:b/>
          <w:bCs/>
          <w:sz w:val="24"/>
          <w:szCs w:val="24"/>
          <w:lang w:val="pt-BR"/>
        </w:rPr>
      </w:pPr>
    </w:p>
    <w:p w14:paraId="7B2F165B" w14:textId="77777777" w:rsidR="006E01CD" w:rsidRDefault="006E01CD" w:rsidP="00B8685C">
      <w:pPr>
        <w:pStyle w:val="Ttulo1"/>
        <w:spacing w:before="71"/>
        <w:ind w:left="1151" w:right="889"/>
        <w:jc w:val="center"/>
        <w:rPr>
          <w:spacing w:val="-10"/>
          <w:w w:val="115"/>
        </w:rPr>
      </w:pPr>
    </w:p>
    <w:p w14:paraId="49D3BFA0" w14:textId="77777777" w:rsidR="006E01CD" w:rsidRDefault="006E01CD" w:rsidP="00B8685C">
      <w:pPr>
        <w:pStyle w:val="Ttulo1"/>
        <w:spacing w:before="71"/>
        <w:ind w:left="1151" w:right="889"/>
        <w:jc w:val="center"/>
        <w:rPr>
          <w:spacing w:val="-10"/>
          <w:w w:val="115"/>
        </w:rPr>
      </w:pPr>
    </w:p>
    <w:p w14:paraId="3C33C760" w14:textId="77777777" w:rsidR="006E01CD" w:rsidRDefault="006E01CD" w:rsidP="00B8685C">
      <w:pPr>
        <w:pStyle w:val="Ttulo1"/>
        <w:spacing w:before="71"/>
        <w:ind w:left="1151" w:right="889"/>
        <w:jc w:val="center"/>
        <w:rPr>
          <w:spacing w:val="-10"/>
          <w:w w:val="115"/>
        </w:rPr>
      </w:pPr>
    </w:p>
    <w:p w14:paraId="643D1277" w14:textId="16312D2A" w:rsidR="00E07666" w:rsidRDefault="002C410C" w:rsidP="00B8685C">
      <w:pPr>
        <w:pStyle w:val="Ttulo1"/>
        <w:spacing w:before="71"/>
        <w:ind w:left="1151" w:right="889"/>
        <w:jc w:val="center"/>
        <w:rPr>
          <w:spacing w:val="-10"/>
          <w:w w:val="115"/>
        </w:rPr>
      </w:pPr>
      <w:r>
        <w:rPr>
          <w:spacing w:val="-10"/>
          <w:w w:val="115"/>
        </w:rPr>
        <w:lastRenderedPageBreak/>
        <w:t>ANEXO VI</w:t>
      </w:r>
    </w:p>
    <w:p w14:paraId="46C302B2" w14:textId="77777777" w:rsidR="002C410C" w:rsidRDefault="002C410C">
      <w:pPr>
        <w:pStyle w:val="Ttulo1"/>
        <w:spacing w:before="71"/>
        <w:ind w:left="1151" w:right="889"/>
        <w:jc w:val="center"/>
        <w:rPr>
          <w:spacing w:val="-10"/>
          <w:w w:val="115"/>
        </w:rPr>
      </w:pPr>
    </w:p>
    <w:p w14:paraId="04E62620" w14:textId="00EE84A7"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0E7042">
        <w:rPr>
          <w:b/>
          <w:bCs/>
        </w:rPr>
        <w:t>50</w:t>
      </w:r>
      <w:r w:rsidR="002C410C">
        <w:rPr>
          <w:b/>
          <w:bCs/>
        </w:rPr>
        <w:t>/</w:t>
      </w:r>
      <w:r w:rsidRPr="00E07666">
        <w:rPr>
          <w:b/>
          <w:bCs/>
        </w:rPr>
        <w:t>2025</w:t>
      </w:r>
      <w:r w:rsidR="00AA3761">
        <w:rPr>
          <w:b/>
          <w:bCs/>
        </w:rPr>
        <w:t xml:space="preserve"> PROCESSO ADM N°</w:t>
      </w:r>
      <w:r w:rsidR="00B467B8">
        <w:rPr>
          <w:b/>
          <w:bCs/>
        </w:rPr>
        <w:t>1</w:t>
      </w:r>
      <w:r w:rsidR="008D4FAF">
        <w:rPr>
          <w:b/>
          <w:bCs/>
        </w:rPr>
        <w:t>2</w:t>
      </w:r>
      <w:r w:rsidR="000E7042">
        <w:rPr>
          <w:b/>
          <w:bCs/>
        </w:rPr>
        <w:t>6</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75DFA4CF" w14:textId="77777777" w:rsidR="00B467B8" w:rsidRDefault="00E07666" w:rsidP="00B467B8">
      <w:pPr>
        <w:jc w:val="both"/>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p w14:paraId="1CD62AD1" w14:textId="77777777" w:rsidR="000E7042" w:rsidRPr="002876E5" w:rsidRDefault="000E7042" w:rsidP="000E7042">
      <w:pPr>
        <w:jc w:val="both"/>
        <w:rPr>
          <w:b/>
          <w:bCs/>
        </w:rPr>
      </w:pPr>
    </w:p>
    <w:tbl>
      <w:tblPr>
        <w:tblW w:w="10304" w:type="dxa"/>
        <w:tblInd w:w="-94" w:type="dxa"/>
        <w:tblCellMar>
          <w:left w:w="0" w:type="dxa"/>
          <w:right w:w="0" w:type="dxa"/>
        </w:tblCellMar>
        <w:tblLook w:val="0000" w:firstRow="0" w:lastRow="0" w:firstColumn="0" w:lastColumn="0" w:noHBand="0" w:noVBand="0"/>
      </w:tblPr>
      <w:tblGrid>
        <w:gridCol w:w="851"/>
        <w:gridCol w:w="992"/>
        <w:gridCol w:w="1271"/>
        <w:gridCol w:w="2860"/>
        <w:gridCol w:w="1138"/>
        <w:gridCol w:w="1729"/>
        <w:gridCol w:w="1463"/>
      </w:tblGrid>
      <w:tr w:rsidR="000E7042" w:rsidRPr="002876E5" w14:paraId="528B6A74"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356320" w14:textId="77777777" w:rsidR="000E7042" w:rsidRPr="002876E5" w:rsidRDefault="000E7042" w:rsidP="00893C13">
            <w:pPr>
              <w:jc w:val="both"/>
              <w:rPr>
                <w:b/>
                <w:lang w:val="en-US"/>
              </w:rPr>
            </w:pPr>
            <w:r w:rsidRPr="002876E5">
              <w:rPr>
                <w:b/>
                <w:lang w:val="en-US"/>
              </w:rPr>
              <w:t>ITEM</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E289C3E" w14:textId="77777777" w:rsidR="000E7042" w:rsidRPr="002876E5" w:rsidRDefault="000E7042" w:rsidP="00893C13">
            <w:pPr>
              <w:jc w:val="both"/>
              <w:rPr>
                <w:b/>
                <w:lang w:val="en-US"/>
              </w:rPr>
            </w:pPr>
            <w:r w:rsidRPr="002876E5">
              <w:rPr>
                <w:b/>
                <w:lang w:val="en-US"/>
              </w:rPr>
              <w:t>QUANT</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6FEB34B" w14:textId="77777777" w:rsidR="000E7042" w:rsidRPr="002876E5" w:rsidRDefault="000E7042" w:rsidP="00893C13">
            <w:pPr>
              <w:jc w:val="both"/>
              <w:rPr>
                <w:b/>
                <w:lang w:val="en-US"/>
              </w:rPr>
            </w:pPr>
            <w:r w:rsidRPr="002876E5">
              <w:rPr>
                <w:b/>
                <w:lang w:val="en-US"/>
              </w:rPr>
              <w:t>MEDIDA</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3103A3" w14:textId="77777777" w:rsidR="000E7042" w:rsidRPr="002876E5" w:rsidRDefault="000E7042" w:rsidP="00893C13">
            <w:pPr>
              <w:jc w:val="both"/>
              <w:rPr>
                <w:b/>
                <w:lang w:val="en-US"/>
              </w:rPr>
            </w:pPr>
            <w:r w:rsidRPr="002876E5">
              <w:rPr>
                <w:b/>
                <w:lang w:val="en-US"/>
              </w:rPr>
              <w:t>ITEM</w:t>
            </w:r>
          </w:p>
        </w:tc>
        <w:tc>
          <w:tcPr>
            <w:tcW w:w="1021" w:type="dxa"/>
            <w:tcBorders>
              <w:top w:val="single" w:sz="4" w:space="0" w:color="auto"/>
              <w:left w:val="single" w:sz="4" w:space="0" w:color="auto"/>
              <w:bottom w:val="single" w:sz="4" w:space="0" w:color="auto"/>
              <w:right w:val="single" w:sz="4" w:space="0" w:color="auto"/>
            </w:tcBorders>
          </w:tcPr>
          <w:p w14:paraId="58B3C9BA" w14:textId="21252F1D" w:rsidR="000E7042" w:rsidRPr="002876E5" w:rsidRDefault="000E7042" w:rsidP="00893C13">
            <w:pPr>
              <w:ind w:left="148" w:right="142" w:hanging="6"/>
              <w:jc w:val="both"/>
              <w:rPr>
                <w:b/>
                <w:lang w:val="en-US"/>
              </w:rPr>
            </w:pPr>
            <w:r>
              <w:rPr>
                <w:b/>
                <w:lang w:val="en-US"/>
              </w:rPr>
              <w:t>MARCA</w:t>
            </w:r>
          </w:p>
        </w:tc>
        <w:tc>
          <w:tcPr>
            <w:tcW w:w="1782" w:type="dxa"/>
            <w:tcBorders>
              <w:top w:val="single" w:sz="4" w:space="0" w:color="auto"/>
              <w:left w:val="single" w:sz="4" w:space="0" w:color="auto"/>
              <w:bottom w:val="single" w:sz="4" w:space="0" w:color="auto"/>
              <w:right w:val="single" w:sz="4" w:space="0" w:color="auto"/>
            </w:tcBorders>
          </w:tcPr>
          <w:p w14:paraId="27655151" w14:textId="56501148" w:rsidR="000E7042" w:rsidRPr="002876E5" w:rsidRDefault="000E7042" w:rsidP="00893C13">
            <w:pPr>
              <w:ind w:left="148" w:right="142" w:hanging="6"/>
              <w:jc w:val="both"/>
              <w:rPr>
                <w:b/>
                <w:lang w:val="en-US"/>
              </w:rPr>
            </w:pPr>
            <w:r w:rsidRPr="002876E5">
              <w:rPr>
                <w:b/>
                <w:lang w:val="en-US"/>
              </w:rPr>
              <w:t>VALOR UNITARIO</w:t>
            </w:r>
          </w:p>
        </w:tc>
        <w:tc>
          <w:tcPr>
            <w:tcW w:w="1527" w:type="dxa"/>
            <w:tcBorders>
              <w:top w:val="single" w:sz="4" w:space="0" w:color="auto"/>
              <w:left w:val="single" w:sz="4" w:space="0" w:color="auto"/>
              <w:bottom w:val="single" w:sz="4" w:space="0" w:color="auto"/>
              <w:right w:val="single" w:sz="4" w:space="0" w:color="auto"/>
            </w:tcBorders>
          </w:tcPr>
          <w:p w14:paraId="74ED66BE" w14:textId="77777777" w:rsidR="000E7042" w:rsidRPr="002876E5" w:rsidRDefault="000E7042" w:rsidP="00893C13">
            <w:pPr>
              <w:ind w:left="148" w:right="142" w:hanging="6"/>
              <w:jc w:val="both"/>
              <w:rPr>
                <w:b/>
                <w:lang w:val="en-US"/>
              </w:rPr>
            </w:pPr>
            <w:r w:rsidRPr="002876E5">
              <w:rPr>
                <w:b/>
                <w:lang w:val="en-US"/>
              </w:rPr>
              <w:t>VALOR TOTAL</w:t>
            </w:r>
          </w:p>
        </w:tc>
      </w:tr>
      <w:tr w:rsidR="000E7042" w:rsidRPr="002876E5" w14:paraId="5AC4BA75"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7FBF7A" w14:textId="6264BF69" w:rsidR="000E7042" w:rsidRPr="002876E5" w:rsidRDefault="000E7042" w:rsidP="00D02440">
            <w:pPr>
              <w:widowControl/>
              <w:autoSpaceDE/>
              <w:autoSpaceDN/>
              <w:spacing w:line="259" w:lineRule="auto"/>
              <w:jc w:val="center"/>
              <w:rPr>
                <w:lang w:val="en-US"/>
              </w:rPr>
            </w:pPr>
            <w:r>
              <w:rPr>
                <w:lang w:val="en-US"/>
              </w:rPr>
              <w:t>1</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4E19545" w14:textId="77777777" w:rsidR="000E7042" w:rsidRPr="002876E5" w:rsidRDefault="000E7042" w:rsidP="00893C13">
            <w:pPr>
              <w:jc w:val="both"/>
              <w:rPr>
                <w:lang w:val="en-US"/>
              </w:rPr>
            </w:pPr>
            <w:r w:rsidRPr="002876E5">
              <w:rPr>
                <w:lang w:val="en-US"/>
              </w:rPr>
              <w:t>02</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D284BC4" w14:textId="77777777" w:rsidR="000E7042" w:rsidRPr="002876E5" w:rsidRDefault="000E7042" w:rsidP="00893C13">
            <w:pPr>
              <w:jc w:val="both"/>
              <w:rPr>
                <w:lang w:val="en-US"/>
              </w:rPr>
            </w:pPr>
            <w:r w:rsidRPr="002876E5">
              <w:rPr>
                <w:lang w:val="en-US"/>
              </w:rPr>
              <w:t>FRASCOS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EF4D8F" w14:textId="77777777" w:rsidR="000E7042" w:rsidRPr="002876E5" w:rsidRDefault="000E7042" w:rsidP="00893C13">
            <w:pPr>
              <w:jc w:val="both"/>
              <w:rPr>
                <w:lang w:val="en-US"/>
              </w:rPr>
            </w:pPr>
            <w:r w:rsidRPr="002876E5">
              <w:rPr>
                <w:lang w:val="en-US"/>
              </w:rPr>
              <w:t>SHAMPOO PROFISSIONAL, GALÃO 5 L</w:t>
            </w:r>
          </w:p>
          <w:p w14:paraId="507F38FF" w14:textId="77777777" w:rsidR="000E7042" w:rsidRPr="002876E5" w:rsidRDefault="000E7042" w:rsidP="00893C13">
            <w:pPr>
              <w:jc w:val="both"/>
              <w:rPr>
                <w:lang w:val="en-US"/>
              </w:rPr>
            </w:pPr>
          </w:p>
        </w:tc>
        <w:tc>
          <w:tcPr>
            <w:tcW w:w="1021" w:type="dxa"/>
            <w:tcBorders>
              <w:top w:val="single" w:sz="4" w:space="0" w:color="auto"/>
              <w:left w:val="single" w:sz="4" w:space="0" w:color="auto"/>
              <w:bottom w:val="single" w:sz="4" w:space="0" w:color="auto"/>
              <w:right w:val="single" w:sz="4" w:space="0" w:color="auto"/>
            </w:tcBorders>
          </w:tcPr>
          <w:p w14:paraId="5CE2C8B1" w14:textId="77777777" w:rsidR="000E7042" w:rsidRPr="002876E5" w:rsidRDefault="000E7042" w:rsidP="00893C13">
            <w:pPr>
              <w:ind w:left="148" w:right="142" w:hanging="6"/>
              <w:jc w:val="both"/>
              <w:rPr>
                <w:lang w:val="en-US"/>
              </w:rPr>
            </w:pPr>
          </w:p>
        </w:tc>
        <w:tc>
          <w:tcPr>
            <w:tcW w:w="1782" w:type="dxa"/>
            <w:tcBorders>
              <w:top w:val="single" w:sz="4" w:space="0" w:color="auto"/>
              <w:left w:val="single" w:sz="4" w:space="0" w:color="auto"/>
              <w:bottom w:val="single" w:sz="4" w:space="0" w:color="auto"/>
              <w:right w:val="single" w:sz="4" w:space="0" w:color="auto"/>
            </w:tcBorders>
          </w:tcPr>
          <w:p w14:paraId="3BBA6481" w14:textId="2A8D3B43" w:rsidR="000E7042" w:rsidRPr="002876E5" w:rsidRDefault="000E7042" w:rsidP="00893C13">
            <w:pPr>
              <w:ind w:left="148" w:right="142" w:hanging="6"/>
              <w:jc w:val="both"/>
              <w:rPr>
                <w:lang w:val="en-US"/>
              </w:rPr>
            </w:pPr>
            <w:r w:rsidRPr="002876E5">
              <w:rPr>
                <w:lang w:val="en-US"/>
              </w:rPr>
              <w:t>R$</w:t>
            </w:r>
          </w:p>
        </w:tc>
        <w:tc>
          <w:tcPr>
            <w:tcW w:w="1527" w:type="dxa"/>
            <w:tcBorders>
              <w:top w:val="single" w:sz="4" w:space="0" w:color="auto"/>
              <w:left w:val="single" w:sz="4" w:space="0" w:color="auto"/>
              <w:bottom w:val="single" w:sz="4" w:space="0" w:color="auto"/>
              <w:right w:val="single" w:sz="4" w:space="0" w:color="auto"/>
            </w:tcBorders>
          </w:tcPr>
          <w:p w14:paraId="78AE88D8" w14:textId="07273702" w:rsidR="000E7042" w:rsidRPr="002876E5" w:rsidRDefault="000E7042" w:rsidP="00893C13">
            <w:pPr>
              <w:ind w:left="148" w:right="142" w:hanging="6"/>
              <w:jc w:val="both"/>
              <w:rPr>
                <w:lang w:val="en-US"/>
              </w:rPr>
            </w:pPr>
            <w:r w:rsidRPr="002876E5">
              <w:rPr>
                <w:lang w:val="en-US"/>
              </w:rPr>
              <w:t xml:space="preserve">R$ </w:t>
            </w:r>
          </w:p>
        </w:tc>
      </w:tr>
      <w:tr w:rsidR="000E7042" w:rsidRPr="002876E5" w14:paraId="1C6B52ED"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31FB3C" w14:textId="4E1010A9" w:rsidR="000E7042" w:rsidRPr="002876E5" w:rsidRDefault="000E7042" w:rsidP="00D02440">
            <w:pPr>
              <w:widowControl/>
              <w:autoSpaceDE/>
              <w:autoSpaceDN/>
              <w:spacing w:line="259" w:lineRule="auto"/>
              <w:jc w:val="center"/>
              <w:rPr>
                <w:lang w:val="en-US"/>
              </w:rPr>
            </w:pPr>
            <w:r>
              <w:rPr>
                <w:lang w:val="en-US"/>
              </w:rPr>
              <w:t>2</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08019BE" w14:textId="77777777" w:rsidR="000E7042" w:rsidRPr="002876E5" w:rsidRDefault="000E7042" w:rsidP="00893C13">
            <w:pPr>
              <w:jc w:val="both"/>
              <w:rPr>
                <w:lang w:val="en-US"/>
              </w:rPr>
            </w:pPr>
            <w:r w:rsidRPr="002876E5">
              <w:rPr>
                <w:lang w:val="en-US"/>
              </w:rPr>
              <w:t>01</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D686BE9" w14:textId="77777777" w:rsidR="000E7042" w:rsidRPr="002876E5" w:rsidRDefault="000E7042" w:rsidP="00893C13">
            <w:pPr>
              <w:jc w:val="both"/>
              <w:rPr>
                <w:lang w:val="en-US"/>
              </w:rPr>
            </w:pPr>
            <w:r w:rsidRPr="002876E5">
              <w:rPr>
                <w:lang w:val="en-US"/>
              </w:rPr>
              <w:t xml:space="preserve">FRASCOS </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0093F8" w14:textId="77777777" w:rsidR="000E7042" w:rsidRPr="002876E5" w:rsidRDefault="000E7042" w:rsidP="00893C13">
            <w:pPr>
              <w:jc w:val="both"/>
              <w:rPr>
                <w:lang w:val="en-US"/>
              </w:rPr>
            </w:pPr>
            <w:r w:rsidRPr="002876E5">
              <w:rPr>
                <w:lang w:val="en-US"/>
              </w:rPr>
              <w:t>CONDICIONADOR GALÃO 5 L</w:t>
            </w:r>
          </w:p>
        </w:tc>
        <w:tc>
          <w:tcPr>
            <w:tcW w:w="1021" w:type="dxa"/>
            <w:tcBorders>
              <w:top w:val="single" w:sz="4" w:space="0" w:color="auto"/>
              <w:left w:val="single" w:sz="4" w:space="0" w:color="auto"/>
              <w:bottom w:val="single" w:sz="4" w:space="0" w:color="auto"/>
              <w:right w:val="single" w:sz="4" w:space="0" w:color="auto"/>
            </w:tcBorders>
          </w:tcPr>
          <w:p w14:paraId="68A6ED16" w14:textId="77777777" w:rsidR="000E7042" w:rsidRPr="002876E5" w:rsidRDefault="000E7042" w:rsidP="00893C13">
            <w:pPr>
              <w:ind w:left="148" w:right="142" w:hanging="6"/>
              <w:jc w:val="both"/>
              <w:rPr>
                <w:lang w:val="en-US"/>
              </w:rPr>
            </w:pPr>
          </w:p>
        </w:tc>
        <w:tc>
          <w:tcPr>
            <w:tcW w:w="1782" w:type="dxa"/>
            <w:tcBorders>
              <w:top w:val="single" w:sz="4" w:space="0" w:color="auto"/>
              <w:left w:val="single" w:sz="4" w:space="0" w:color="auto"/>
              <w:bottom w:val="single" w:sz="4" w:space="0" w:color="auto"/>
              <w:right w:val="single" w:sz="4" w:space="0" w:color="auto"/>
            </w:tcBorders>
          </w:tcPr>
          <w:p w14:paraId="0339987E" w14:textId="256E5A81" w:rsidR="000E7042" w:rsidRPr="002876E5" w:rsidRDefault="000E7042" w:rsidP="00893C13">
            <w:pPr>
              <w:ind w:left="148" w:right="142" w:hanging="6"/>
              <w:jc w:val="both"/>
              <w:rPr>
                <w:lang w:val="en-US"/>
              </w:rPr>
            </w:pPr>
            <w:r w:rsidRPr="002876E5">
              <w:rPr>
                <w:lang w:val="en-US"/>
              </w:rPr>
              <w:t xml:space="preserve">R$ </w:t>
            </w:r>
          </w:p>
        </w:tc>
        <w:tc>
          <w:tcPr>
            <w:tcW w:w="1527" w:type="dxa"/>
            <w:tcBorders>
              <w:top w:val="single" w:sz="4" w:space="0" w:color="auto"/>
              <w:left w:val="single" w:sz="4" w:space="0" w:color="auto"/>
              <w:bottom w:val="single" w:sz="4" w:space="0" w:color="auto"/>
              <w:right w:val="single" w:sz="4" w:space="0" w:color="auto"/>
            </w:tcBorders>
          </w:tcPr>
          <w:p w14:paraId="539BD5F1" w14:textId="06760E03" w:rsidR="000E7042" w:rsidRPr="002876E5" w:rsidRDefault="000E7042" w:rsidP="00893C13">
            <w:pPr>
              <w:ind w:left="148" w:right="142" w:hanging="6"/>
              <w:jc w:val="both"/>
              <w:rPr>
                <w:lang w:val="en-US"/>
              </w:rPr>
            </w:pPr>
            <w:r w:rsidRPr="002876E5">
              <w:rPr>
                <w:lang w:val="en-US"/>
              </w:rPr>
              <w:t xml:space="preserve">R$ </w:t>
            </w:r>
          </w:p>
        </w:tc>
      </w:tr>
      <w:tr w:rsidR="000E7042" w:rsidRPr="002876E5" w14:paraId="376F69A4"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590671" w14:textId="7EB1EFC3" w:rsidR="000E7042" w:rsidRPr="002876E5" w:rsidRDefault="000E7042" w:rsidP="00D02440">
            <w:pPr>
              <w:widowControl/>
              <w:autoSpaceDE/>
              <w:autoSpaceDN/>
              <w:spacing w:line="259" w:lineRule="auto"/>
              <w:jc w:val="center"/>
              <w:rPr>
                <w:lang w:val="en-US"/>
              </w:rPr>
            </w:pPr>
            <w:r>
              <w:rPr>
                <w:lang w:val="en-US"/>
              </w:rPr>
              <w:t>3</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E590DAB" w14:textId="77777777" w:rsidR="000E7042" w:rsidRPr="002876E5" w:rsidRDefault="000E7042" w:rsidP="00893C13">
            <w:pPr>
              <w:jc w:val="both"/>
              <w:rPr>
                <w:lang w:val="en-US"/>
              </w:rPr>
            </w:pPr>
            <w:r w:rsidRPr="002876E5">
              <w:rPr>
                <w:lang w:val="en-US"/>
              </w:rPr>
              <w:t>06</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96E3330" w14:textId="77777777" w:rsidR="000E7042" w:rsidRPr="002876E5" w:rsidRDefault="000E7042" w:rsidP="00893C13">
            <w:pPr>
              <w:jc w:val="both"/>
              <w:rPr>
                <w:lang w:val="en-US"/>
              </w:rPr>
            </w:pPr>
            <w:r w:rsidRPr="002876E5">
              <w:rPr>
                <w:lang w:val="en-US"/>
              </w:rPr>
              <w:t>FRASCOS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AE78A7" w14:textId="77777777" w:rsidR="000E7042" w:rsidRPr="002876E5" w:rsidRDefault="000E7042" w:rsidP="00893C13">
            <w:pPr>
              <w:jc w:val="both"/>
              <w:rPr>
                <w:lang w:val="en-US"/>
              </w:rPr>
            </w:pPr>
            <w:r w:rsidRPr="002876E5">
              <w:rPr>
                <w:lang w:val="en-US"/>
              </w:rPr>
              <w:t>CREME/MASCARA PROFISSIONAL PARA HIDRATAÇÃO CABELOS</w:t>
            </w:r>
          </w:p>
        </w:tc>
        <w:tc>
          <w:tcPr>
            <w:tcW w:w="1021" w:type="dxa"/>
            <w:tcBorders>
              <w:top w:val="single" w:sz="4" w:space="0" w:color="auto"/>
              <w:left w:val="single" w:sz="4" w:space="0" w:color="auto"/>
              <w:bottom w:val="single" w:sz="4" w:space="0" w:color="auto"/>
              <w:right w:val="single" w:sz="4" w:space="0" w:color="auto"/>
            </w:tcBorders>
          </w:tcPr>
          <w:p w14:paraId="14CFE92C" w14:textId="77777777" w:rsidR="000E7042" w:rsidRPr="002876E5" w:rsidRDefault="000E7042" w:rsidP="00893C13">
            <w:pPr>
              <w:ind w:left="142" w:right="142"/>
              <w:jc w:val="both"/>
              <w:rPr>
                <w:lang w:val="en-US"/>
              </w:rPr>
            </w:pPr>
          </w:p>
        </w:tc>
        <w:tc>
          <w:tcPr>
            <w:tcW w:w="1782" w:type="dxa"/>
            <w:tcBorders>
              <w:top w:val="single" w:sz="4" w:space="0" w:color="auto"/>
              <w:left w:val="single" w:sz="4" w:space="0" w:color="auto"/>
              <w:bottom w:val="single" w:sz="4" w:space="0" w:color="auto"/>
              <w:right w:val="single" w:sz="4" w:space="0" w:color="auto"/>
            </w:tcBorders>
          </w:tcPr>
          <w:p w14:paraId="47576BB2" w14:textId="45ABDD27" w:rsidR="000E7042" w:rsidRPr="002876E5" w:rsidRDefault="000E7042" w:rsidP="00893C13">
            <w:pPr>
              <w:ind w:left="142" w:right="142"/>
              <w:jc w:val="both"/>
              <w:rPr>
                <w:lang w:val="en-US"/>
              </w:rPr>
            </w:pPr>
            <w:r w:rsidRPr="002876E5">
              <w:rPr>
                <w:lang w:val="en-US"/>
              </w:rPr>
              <w:t xml:space="preserve">R$ </w:t>
            </w:r>
          </w:p>
        </w:tc>
        <w:tc>
          <w:tcPr>
            <w:tcW w:w="1527" w:type="dxa"/>
            <w:tcBorders>
              <w:top w:val="single" w:sz="4" w:space="0" w:color="auto"/>
              <w:left w:val="single" w:sz="4" w:space="0" w:color="auto"/>
              <w:bottom w:val="single" w:sz="4" w:space="0" w:color="auto"/>
              <w:right w:val="single" w:sz="4" w:space="0" w:color="auto"/>
            </w:tcBorders>
          </w:tcPr>
          <w:p w14:paraId="7FCB5B02" w14:textId="7A044B19" w:rsidR="000E7042" w:rsidRPr="002876E5" w:rsidRDefault="000E7042" w:rsidP="00893C13">
            <w:pPr>
              <w:ind w:left="142" w:right="142"/>
              <w:jc w:val="both"/>
              <w:rPr>
                <w:lang w:val="en-US"/>
              </w:rPr>
            </w:pPr>
            <w:r w:rsidRPr="002876E5">
              <w:rPr>
                <w:lang w:val="en-US"/>
              </w:rPr>
              <w:t xml:space="preserve">R$ </w:t>
            </w:r>
          </w:p>
        </w:tc>
      </w:tr>
      <w:tr w:rsidR="000E7042" w:rsidRPr="002876E5" w14:paraId="76CF472A"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34939E" w14:textId="1BF15B37" w:rsidR="000E7042" w:rsidRPr="002876E5" w:rsidRDefault="000E7042" w:rsidP="00D02440">
            <w:pPr>
              <w:widowControl/>
              <w:autoSpaceDE/>
              <w:autoSpaceDN/>
              <w:spacing w:line="259" w:lineRule="auto"/>
              <w:jc w:val="center"/>
              <w:rPr>
                <w:lang w:val="en-US"/>
              </w:rPr>
            </w:pPr>
            <w:r>
              <w:rPr>
                <w:lang w:val="en-US"/>
              </w:rPr>
              <w:t>4</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40FE27A" w14:textId="77777777" w:rsidR="000E7042" w:rsidRPr="002876E5" w:rsidRDefault="000E7042" w:rsidP="00893C13">
            <w:pPr>
              <w:jc w:val="both"/>
              <w:rPr>
                <w:lang w:val="en-US"/>
              </w:rPr>
            </w:pPr>
            <w:r w:rsidRPr="002876E5">
              <w:rPr>
                <w:lang w:val="en-US"/>
              </w:rPr>
              <w:t>08</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0702024" w14:textId="77777777" w:rsidR="000E7042" w:rsidRPr="002876E5" w:rsidRDefault="000E7042" w:rsidP="00893C13">
            <w:pPr>
              <w:jc w:val="both"/>
              <w:rPr>
                <w:lang w:val="en-US"/>
              </w:rPr>
            </w:pPr>
            <w:r w:rsidRPr="002876E5">
              <w:rPr>
                <w:lang w:val="en-US"/>
              </w:rPr>
              <w:t>FRASCOS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8DB2EF" w14:textId="77777777" w:rsidR="000E7042" w:rsidRPr="002876E5" w:rsidRDefault="000E7042" w:rsidP="00893C13">
            <w:pPr>
              <w:jc w:val="both"/>
              <w:rPr>
                <w:lang w:val="en-US"/>
              </w:rPr>
            </w:pPr>
            <w:r w:rsidRPr="002876E5">
              <w:rPr>
                <w:lang w:val="en-US"/>
              </w:rPr>
              <w:t>PROTETOR SPRAY TERMICO PARA CABELO</w:t>
            </w:r>
          </w:p>
        </w:tc>
        <w:tc>
          <w:tcPr>
            <w:tcW w:w="1021" w:type="dxa"/>
            <w:tcBorders>
              <w:top w:val="single" w:sz="4" w:space="0" w:color="auto"/>
              <w:left w:val="single" w:sz="4" w:space="0" w:color="auto"/>
              <w:bottom w:val="single" w:sz="4" w:space="0" w:color="auto"/>
              <w:right w:val="single" w:sz="4" w:space="0" w:color="auto"/>
            </w:tcBorders>
          </w:tcPr>
          <w:p w14:paraId="7C5D46D6" w14:textId="77777777" w:rsidR="000E7042" w:rsidRPr="002876E5" w:rsidRDefault="000E7042" w:rsidP="00893C13">
            <w:pPr>
              <w:ind w:left="148" w:right="142" w:hanging="6"/>
              <w:jc w:val="both"/>
              <w:rPr>
                <w:lang w:val="en-US"/>
              </w:rPr>
            </w:pPr>
          </w:p>
        </w:tc>
        <w:tc>
          <w:tcPr>
            <w:tcW w:w="1782" w:type="dxa"/>
            <w:tcBorders>
              <w:top w:val="single" w:sz="4" w:space="0" w:color="auto"/>
              <w:left w:val="single" w:sz="4" w:space="0" w:color="auto"/>
              <w:bottom w:val="single" w:sz="4" w:space="0" w:color="auto"/>
              <w:right w:val="single" w:sz="4" w:space="0" w:color="auto"/>
            </w:tcBorders>
          </w:tcPr>
          <w:p w14:paraId="2F165AF5" w14:textId="12DE2A13" w:rsidR="000E7042" w:rsidRPr="002876E5" w:rsidRDefault="000E7042" w:rsidP="00893C13">
            <w:pPr>
              <w:ind w:left="148" w:right="142" w:hanging="6"/>
              <w:jc w:val="both"/>
              <w:rPr>
                <w:lang w:val="en-US"/>
              </w:rPr>
            </w:pPr>
            <w:r w:rsidRPr="002876E5">
              <w:rPr>
                <w:lang w:val="en-US"/>
              </w:rPr>
              <w:t xml:space="preserve">R$ </w:t>
            </w:r>
          </w:p>
        </w:tc>
        <w:tc>
          <w:tcPr>
            <w:tcW w:w="1527" w:type="dxa"/>
            <w:tcBorders>
              <w:top w:val="single" w:sz="4" w:space="0" w:color="auto"/>
              <w:left w:val="single" w:sz="4" w:space="0" w:color="auto"/>
              <w:bottom w:val="single" w:sz="4" w:space="0" w:color="auto"/>
              <w:right w:val="single" w:sz="4" w:space="0" w:color="auto"/>
            </w:tcBorders>
          </w:tcPr>
          <w:p w14:paraId="07AC4492" w14:textId="11C1FF43" w:rsidR="000E7042" w:rsidRPr="002876E5" w:rsidRDefault="000E7042" w:rsidP="00893C13">
            <w:pPr>
              <w:ind w:left="148" w:right="142" w:hanging="6"/>
              <w:jc w:val="both"/>
              <w:rPr>
                <w:lang w:val="en-US"/>
              </w:rPr>
            </w:pPr>
            <w:r w:rsidRPr="002876E5">
              <w:rPr>
                <w:lang w:val="en-US"/>
              </w:rPr>
              <w:t xml:space="preserve">R$ </w:t>
            </w:r>
          </w:p>
        </w:tc>
      </w:tr>
      <w:tr w:rsidR="000E7042" w:rsidRPr="002876E5" w14:paraId="2F37B39F"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EA03F5" w14:textId="15452087" w:rsidR="000E7042" w:rsidRPr="002876E5" w:rsidRDefault="000E7042" w:rsidP="00D02440">
            <w:pPr>
              <w:widowControl/>
              <w:autoSpaceDE/>
              <w:autoSpaceDN/>
              <w:spacing w:line="259" w:lineRule="auto"/>
              <w:jc w:val="center"/>
              <w:rPr>
                <w:lang w:val="en-US"/>
              </w:rPr>
            </w:pPr>
            <w:r>
              <w:rPr>
                <w:lang w:val="en-US"/>
              </w:rPr>
              <w:t>5</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A67E7C" w14:textId="77777777" w:rsidR="000E7042" w:rsidRPr="002876E5" w:rsidRDefault="000E7042" w:rsidP="00893C13">
            <w:pPr>
              <w:jc w:val="both"/>
              <w:rPr>
                <w:lang w:val="en-US"/>
              </w:rPr>
            </w:pPr>
            <w:r w:rsidRPr="002876E5">
              <w:rPr>
                <w:lang w:val="en-US"/>
              </w:rPr>
              <w:t>30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24F2287" w14:textId="77777777" w:rsidR="000E7042" w:rsidRPr="002876E5" w:rsidRDefault="000E7042" w:rsidP="00893C13">
            <w:pPr>
              <w:jc w:val="both"/>
              <w:rPr>
                <w:lang w:val="en-US"/>
              </w:rPr>
            </w:pPr>
            <w:r w:rsidRPr="002876E5">
              <w:rPr>
                <w:lang w:val="en-US"/>
              </w:rPr>
              <w:t>UNIDADES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EC79D2" w14:textId="77777777" w:rsidR="000E7042" w:rsidRPr="002876E5" w:rsidRDefault="000E7042" w:rsidP="00893C13">
            <w:pPr>
              <w:jc w:val="both"/>
              <w:rPr>
                <w:lang w:val="en-US"/>
              </w:rPr>
            </w:pPr>
            <w:r w:rsidRPr="002876E5">
              <w:rPr>
                <w:lang w:val="en-US"/>
              </w:rPr>
              <w:t>TINTA PARA CABELO 8.0</w:t>
            </w:r>
          </w:p>
        </w:tc>
        <w:tc>
          <w:tcPr>
            <w:tcW w:w="1021" w:type="dxa"/>
            <w:tcBorders>
              <w:top w:val="single" w:sz="4" w:space="0" w:color="auto"/>
              <w:left w:val="single" w:sz="4" w:space="0" w:color="auto"/>
              <w:bottom w:val="single" w:sz="4" w:space="0" w:color="auto"/>
              <w:right w:val="single" w:sz="4" w:space="0" w:color="auto"/>
            </w:tcBorders>
          </w:tcPr>
          <w:p w14:paraId="669B9D1C" w14:textId="77777777" w:rsidR="000E7042" w:rsidRPr="002876E5" w:rsidRDefault="000E7042" w:rsidP="00893C13">
            <w:pPr>
              <w:ind w:left="148" w:right="142" w:hanging="6"/>
              <w:jc w:val="both"/>
              <w:rPr>
                <w:lang w:val="en-US"/>
              </w:rPr>
            </w:pPr>
          </w:p>
        </w:tc>
        <w:tc>
          <w:tcPr>
            <w:tcW w:w="1782" w:type="dxa"/>
            <w:tcBorders>
              <w:top w:val="single" w:sz="4" w:space="0" w:color="auto"/>
              <w:left w:val="single" w:sz="4" w:space="0" w:color="auto"/>
              <w:bottom w:val="single" w:sz="4" w:space="0" w:color="auto"/>
              <w:right w:val="single" w:sz="4" w:space="0" w:color="auto"/>
            </w:tcBorders>
          </w:tcPr>
          <w:p w14:paraId="4B0A52E4" w14:textId="7000DD49" w:rsidR="000E7042" w:rsidRPr="002876E5" w:rsidRDefault="000E7042" w:rsidP="00893C13">
            <w:pPr>
              <w:ind w:left="148" w:right="142" w:hanging="6"/>
              <w:jc w:val="both"/>
              <w:rPr>
                <w:lang w:val="en-US"/>
              </w:rPr>
            </w:pPr>
            <w:r w:rsidRPr="002876E5">
              <w:rPr>
                <w:lang w:val="en-US"/>
              </w:rPr>
              <w:t xml:space="preserve">R$ </w:t>
            </w:r>
          </w:p>
        </w:tc>
        <w:tc>
          <w:tcPr>
            <w:tcW w:w="1527" w:type="dxa"/>
            <w:tcBorders>
              <w:top w:val="single" w:sz="4" w:space="0" w:color="auto"/>
              <w:left w:val="single" w:sz="4" w:space="0" w:color="auto"/>
              <w:bottom w:val="single" w:sz="4" w:space="0" w:color="auto"/>
              <w:right w:val="single" w:sz="4" w:space="0" w:color="auto"/>
            </w:tcBorders>
          </w:tcPr>
          <w:p w14:paraId="661ADA5B" w14:textId="5A6A6682" w:rsidR="000E7042" w:rsidRPr="002876E5" w:rsidRDefault="000E7042" w:rsidP="00893C13">
            <w:pPr>
              <w:ind w:left="148" w:right="142" w:hanging="6"/>
              <w:jc w:val="both"/>
              <w:rPr>
                <w:lang w:val="en-US"/>
              </w:rPr>
            </w:pPr>
            <w:r w:rsidRPr="002876E5">
              <w:rPr>
                <w:lang w:val="en-US"/>
              </w:rPr>
              <w:t xml:space="preserve">R$ </w:t>
            </w:r>
          </w:p>
        </w:tc>
      </w:tr>
      <w:tr w:rsidR="000E7042" w:rsidRPr="002876E5" w14:paraId="2DC886BA"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F29715" w14:textId="17FDA2D4" w:rsidR="000E7042" w:rsidRPr="002876E5" w:rsidRDefault="000E7042" w:rsidP="00D02440">
            <w:pPr>
              <w:widowControl/>
              <w:autoSpaceDE/>
              <w:autoSpaceDN/>
              <w:spacing w:line="259" w:lineRule="auto"/>
              <w:jc w:val="center"/>
              <w:rPr>
                <w:lang w:val="en-US"/>
              </w:rPr>
            </w:pPr>
            <w:r>
              <w:rPr>
                <w:lang w:val="en-US"/>
              </w:rPr>
              <w:t>6</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39ABC93" w14:textId="77777777" w:rsidR="000E7042" w:rsidRPr="002876E5" w:rsidRDefault="000E7042" w:rsidP="00893C13">
            <w:pPr>
              <w:jc w:val="both"/>
              <w:rPr>
                <w:lang w:val="en-US"/>
              </w:rPr>
            </w:pPr>
            <w:r w:rsidRPr="002876E5">
              <w:rPr>
                <w:lang w:val="en-US"/>
              </w:rPr>
              <w:t>30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24112DF" w14:textId="77777777" w:rsidR="000E7042" w:rsidRPr="002876E5" w:rsidRDefault="000E7042" w:rsidP="00893C13">
            <w:pPr>
              <w:jc w:val="both"/>
              <w:rPr>
                <w:lang w:val="en-US"/>
              </w:rPr>
            </w:pPr>
            <w:r w:rsidRPr="002876E5">
              <w:rPr>
                <w:lang w:val="en-US"/>
              </w:rPr>
              <w:t>UNIDADES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7DA2B9" w14:textId="77777777" w:rsidR="000E7042" w:rsidRPr="002876E5" w:rsidRDefault="000E7042" w:rsidP="00893C13">
            <w:pPr>
              <w:jc w:val="both"/>
              <w:rPr>
                <w:lang w:val="en-US"/>
              </w:rPr>
            </w:pPr>
            <w:r w:rsidRPr="002876E5">
              <w:rPr>
                <w:lang w:val="en-US"/>
              </w:rPr>
              <w:t>TINTA PARA CABELO 7.0</w:t>
            </w:r>
          </w:p>
        </w:tc>
        <w:tc>
          <w:tcPr>
            <w:tcW w:w="1021" w:type="dxa"/>
            <w:tcBorders>
              <w:top w:val="single" w:sz="4" w:space="0" w:color="auto"/>
              <w:left w:val="single" w:sz="4" w:space="0" w:color="auto"/>
              <w:bottom w:val="single" w:sz="4" w:space="0" w:color="auto"/>
              <w:right w:val="single" w:sz="4" w:space="0" w:color="auto"/>
            </w:tcBorders>
          </w:tcPr>
          <w:p w14:paraId="126AD43C" w14:textId="77777777" w:rsidR="000E7042" w:rsidRPr="002876E5" w:rsidRDefault="000E7042" w:rsidP="00893C13">
            <w:pPr>
              <w:ind w:left="148" w:right="142" w:hanging="6"/>
              <w:jc w:val="both"/>
              <w:rPr>
                <w:lang w:val="en-US"/>
              </w:rPr>
            </w:pPr>
          </w:p>
        </w:tc>
        <w:tc>
          <w:tcPr>
            <w:tcW w:w="1782" w:type="dxa"/>
            <w:tcBorders>
              <w:top w:val="single" w:sz="4" w:space="0" w:color="auto"/>
              <w:left w:val="single" w:sz="4" w:space="0" w:color="auto"/>
              <w:bottom w:val="single" w:sz="4" w:space="0" w:color="auto"/>
              <w:right w:val="single" w:sz="4" w:space="0" w:color="auto"/>
            </w:tcBorders>
          </w:tcPr>
          <w:p w14:paraId="0FD83F0C" w14:textId="5D925D4E" w:rsidR="000E7042" w:rsidRPr="002876E5" w:rsidRDefault="000E7042" w:rsidP="00893C13">
            <w:pPr>
              <w:ind w:left="148" w:right="142" w:hanging="6"/>
              <w:jc w:val="both"/>
              <w:rPr>
                <w:lang w:val="en-US"/>
              </w:rPr>
            </w:pPr>
            <w:r w:rsidRPr="002876E5">
              <w:rPr>
                <w:lang w:val="en-US"/>
              </w:rPr>
              <w:t xml:space="preserve">R$ </w:t>
            </w:r>
          </w:p>
        </w:tc>
        <w:tc>
          <w:tcPr>
            <w:tcW w:w="1527" w:type="dxa"/>
            <w:tcBorders>
              <w:top w:val="single" w:sz="4" w:space="0" w:color="auto"/>
              <w:left w:val="single" w:sz="4" w:space="0" w:color="auto"/>
              <w:bottom w:val="single" w:sz="4" w:space="0" w:color="auto"/>
              <w:right w:val="single" w:sz="4" w:space="0" w:color="auto"/>
            </w:tcBorders>
          </w:tcPr>
          <w:p w14:paraId="75F75D70" w14:textId="3EEB79C5" w:rsidR="000E7042" w:rsidRPr="002876E5" w:rsidRDefault="000E7042" w:rsidP="00893C13">
            <w:pPr>
              <w:ind w:left="148" w:right="142" w:hanging="6"/>
              <w:jc w:val="both"/>
              <w:rPr>
                <w:lang w:val="en-US"/>
              </w:rPr>
            </w:pPr>
            <w:r w:rsidRPr="002876E5">
              <w:rPr>
                <w:lang w:val="en-US"/>
              </w:rPr>
              <w:t xml:space="preserve">R$ </w:t>
            </w:r>
          </w:p>
        </w:tc>
      </w:tr>
      <w:tr w:rsidR="000E7042" w:rsidRPr="002876E5" w14:paraId="3BADAB0C"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E55CEC" w14:textId="785C52F0" w:rsidR="000E7042" w:rsidRPr="002876E5" w:rsidRDefault="000E7042" w:rsidP="00D02440">
            <w:pPr>
              <w:widowControl/>
              <w:autoSpaceDE/>
              <w:autoSpaceDN/>
              <w:spacing w:line="259" w:lineRule="auto"/>
              <w:jc w:val="center"/>
              <w:rPr>
                <w:lang w:val="en-US"/>
              </w:rPr>
            </w:pPr>
            <w:r>
              <w:rPr>
                <w:lang w:val="en-US"/>
              </w:rPr>
              <w:t>7</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A2A8AEB" w14:textId="77777777" w:rsidR="000E7042" w:rsidRPr="002876E5" w:rsidRDefault="000E7042" w:rsidP="00893C13">
            <w:pPr>
              <w:jc w:val="both"/>
              <w:rPr>
                <w:lang w:val="en-US"/>
              </w:rPr>
            </w:pPr>
            <w:r w:rsidRPr="002876E5">
              <w:rPr>
                <w:lang w:val="en-US"/>
              </w:rPr>
              <w:t>50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D205AA0" w14:textId="77777777" w:rsidR="000E7042" w:rsidRPr="002876E5" w:rsidRDefault="000E7042" w:rsidP="00893C13">
            <w:pPr>
              <w:jc w:val="both"/>
              <w:rPr>
                <w:lang w:val="en-US"/>
              </w:rPr>
            </w:pPr>
            <w:r w:rsidRPr="002876E5">
              <w:rPr>
                <w:lang w:val="en-US"/>
              </w:rPr>
              <w:t>UNIDADES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4177E0" w14:textId="77777777" w:rsidR="000E7042" w:rsidRPr="002876E5" w:rsidRDefault="000E7042" w:rsidP="00893C13">
            <w:pPr>
              <w:jc w:val="both"/>
              <w:rPr>
                <w:lang w:val="en-US"/>
              </w:rPr>
            </w:pPr>
            <w:r w:rsidRPr="002876E5">
              <w:rPr>
                <w:lang w:val="en-US"/>
              </w:rPr>
              <w:t>TINTA PARA CABELO 6.0</w:t>
            </w:r>
          </w:p>
        </w:tc>
        <w:tc>
          <w:tcPr>
            <w:tcW w:w="1021" w:type="dxa"/>
            <w:tcBorders>
              <w:top w:val="single" w:sz="4" w:space="0" w:color="auto"/>
              <w:left w:val="single" w:sz="4" w:space="0" w:color="auto"/>
              <w:bottom w:val="single" w:sz="4" w:space="0" w:color="auto"/>
              <w:right w:val="single" w:sz="4" w:space="0" w:color="auto"/>
            </w:tcBorders>
          </w:tcPr>
          <w:p w14:paraId="29C2DA31" w14:textId="77777777" w:rsidR="000E7042" w:rsidRPr="002876E5" w:rsidRDefault="000E7042" w:rsidP="00893C13">
            <w:pPr>
              <w:ind w:left="148" w:right="142" w:hanging="6"/>
              <w:jc w:val="both"/>
              <w:rPr>
                <w:lang w:val="en-US"/>
              </w:rPr>
            </w:pPr>
          </w:p>
        </w:tc>
        <w:tc>
          <w:tcPr>
            <w:tcW w:w="1782" w:type="dxa"/>
            <w:tcBorders>
              <w:top w:val="single" w:sz="4" w:space="0" w:color="auto"/>
              <w:left w:val="single" w:sz="4" w:space="0" w:color="auto"/>
              <w:bottom w:val="single" w:sz="4" w:space="0" w:color="auto"/>
              <w:right w:val="single" w:sz="4" w:space="0" w:color="auto"/>
            </w:tcBorders>
          </w:tcPr>
          <w:p w14:paraId="03A0BEB8" w14:textId="4E338639" w:rsidR="000E7042" w:rsidRPr="002876E5" w:rsidRDefault="000E7042" w:rsidP="00893C13">
            <w:pPr>
              <w:ind w:left="148" w:right="142" w:hanging="6"/>
              <w:jc w:val="both"/>
              <w:rPr>
                <w:lang w:val="en-US"/>
              </w:rPr>
            </w:pPr>
            <w:r w:rsidRPr="002876E5">
              <w:rPr>
                <w:lang w:val="en-US"/>
              </w:rPr>
              <w:t xml:space="preserve">R$ </w:t>
            </w:r>
          </w:p>
        </w:tc>
        <w:tc>
          <w:tcPr>
            <w:tcW w:w="1527" w:type="dxa"/>
            <w:tcBorders>
              <w:top w:val="single" w:sz="4" w:space="0" w:color="auto"/>
              <w:left w:val="single" w:sz="4" w:space="0" w:color="auto"/>
              <w:bottom w:val="single" w:sz="4" w:space="0" w:color="auto"/>
              <w:right w:val="single" w:sz="4" w:space="0" w:color="auto"/>
            </w:tcBorders>
          </w:tcPr>
          <w:p w14:paraId="48C15383" w14:textId="6AAB4DA9" w:rsidR="000E7042" w:rsidRPr="002876E5" w:rsidRDefault="000E7042" w:rsidP="00893C13">
            <w:pPr>
              <w:ind w:left="148" w:right="142" w:hanging="6"/>
              <w:jc w:val="both"/>
              <w:rPr>
                <w:lang w:val="en-US"/>
              </w:rPr>
            </w:pPr>
            <w:r w:rsidRPr="002876E5">
              <w:rPr>
                <w:lang w:val="en-US"/>
              </w:rPr>
              <w:t xml:space="preserve">R$ </w:t>
            </w:r>
          </w:p>
        </w:tc>
      </w:tr>
      <w:tr w:rsidR="000E7042" w:rsidRPr="002876E5" w14:paraId="61592096"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87B8C3" w14:textId="08E6BCAC" w:rsidR="000E7042" w:rsidRPr="002876E5" w:rsidRDefault="000E7042" w:rsidP="00D02440">
            <w:pPr>
              <w:widowControl/>
              <w:autoSpaceDE/>
              <w:autoSpaceDN/>
              <w:spacing w:line="259" w:lineRule="auto"/>
              <w:jc w:val="center"/>
              <w:rPr>
                <w:lang w:val="en-US"/>
              </w:rPr>
            </w:pPr>
            <w:r>
              <w:rPr>
                <w:lang w:val="en-US"/>
              </w:rPr>
              <w:t>8</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41C7DCAB" w14:textId="77777777" w:rsidR="000E7042" w:rsidRPr="002876E5" w:rsidRDefault="000E7042" w:rsidP="00893C13">
            <w:pPr>
              <w:jc w:val="both"/>
              <w:rPr>
                <w:lang w:val="en-US"/>
              </w:rPr>
            </w:pPr>
            <w:r w:rsidRPr="002876E5">
              <w:rPr>
                <w:lang w:val="en-US"/>
              </w:rPr>
              <w:t>40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B695F11" w14:textId="77777777" w:rsidR="000E7042" w:rsidRPr="002876E5" w:rsidRDefault="000E7042" w:rsidP="00893C13">
            <w:pPr>
              <w:jc w:val="both"/>
              <w:rPr>
                <w:lang w:val="en-US"/>
              </w:rPr>
            </w:pPr>
            <w:r w:rsidRPr="002876E5">
              <w:rPr>
                <w:lang w:val="en-US"/>
              </w:rPr>
              <w:t>UNIDADES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70EBF1" w14:textId="77777777" w:rsidR="000E7042" w:rsidRPr="002876E5" w:rsidRDefault="000E7042" w:rsidP="00893C13">
            <w:pPr>
              <w:jc w:val="both"/>
              <w:rPr>
                <w:lang w:val="en-US"/>
              </w:rPr>
            </w:pPr>
            <w:r w:rsidRPr="002876E5">
              <w:rPr>
                <w:lang w:val="en-US"/>
              </w:rPr>
              <w:t>TINTA PARA CABELO 5.0</w:t>
            </w:r>
          </w:p>
        </w:tc>
        <w:tc>
          <w:tcPr>
            <w:tcW w:w="1021" w:type="dxa"/>
            <w:tcBorders>
              <w:top w:val="single" w:sz="4" w:space="0" w:color="auto"/>
              <w:left w:val="single" w:sz="4" w:space="0" w:color="auto"/>
              <w:bottom w:val="single" w:sz="4" w:space="0" w:color="auto"/>
              <w:right w:val="single" w:sz="4" w:space="0" w:color="auto"/>
            </w:tcBorders>
          </w:tcPr>
          <w:p w14:paraId="380D0627" w14:textId="77777777" w:rsidR="000E7042" w:rsidRPr="002876E5" w:rsidRDefault="000E7042" w:rsidP="00893C13">
            <w:pPr>
              <w:ind w:left="148" w:right="142" w:hanging="6"/>
              <w:jc w:val="both"/>
              <w:rPr>
                <w:lang w:val="en-US"/>
              </w:rPr>
            </w:pPr>
          </w:p>
        </w:tc>
        <w:tc>
          <w:tcPr>
            <w:tcW w:w="1782" w:type="dxa"/>
            <w:tcBorders>
              <w:top w:val="single" w:sz="4" w:space="0" w:color="auto"/>
              <w:left w:val="single" w:sz="4" w:space="0" w:color="auto"/>
              <w:bottom w:val="single" w:sz="4" w:space="0" w:color="auto"/>
              <w:right w:val="single" w:sz="4" w:space="0" w:color="auto"/>
            </w:tcBorders>
          </w:tcPr>
          <w:p w14:paraId="7B182B14" w14:textId="791668BE" w:rsidR="000E7042" w:rsidRPr="002876E5" w:rsidRDefault="000E7042" w:rsidP="00893C13">
            <w:pPr>
              <w:ind w:left="148" w:right="142" w:hanging="6"/>
              <w:jc w:val="both"/>
              <w:rPr>
                <w:lang w:val="en-US"/>
              </w:rPr>
            </w:pPr>
            <w:r w:rsidRPr="002876E5">
              <w:rPr>
                <w:lang w:val="en-US"/>
              </w:rPr>
              <w:t xml:space="preserve">R$ </w:t>
            </w:r>
          </w:p>
        </w:tc>
        <w:tc>
          <w:tcPr>
            <w:tcW w:w="1527" w:type="dxa"/>
            <w:tcBorders>
              <w:top w:val="single" w:sz="4" w:space="0" w:color="auto"/>
              <w:left w:val="single" w:sz="4" w:space="0" w:color="auto"/>
              <w:bottom w:val="single" w:sz="4" w:space="0" w:color="auto"/>
              <w:right w:val="single" w:sz="4" w:space="0" w:color="auto"/>
            </w:tcBorders>
          </w:tcPr>
          <w:p w14:paraId="693996C0" w14:textId="48CF3718" w:rsidR="000E7042" w:rsidRPr="002876E5" w:rsidRDefault="000E7042" w:rsidP="00893C13">
            <w:pPr>
              <w:ind w:left="148" w:right="142" w:hanging="6"/>
              <w:jc w:val="both"/>
              <w:rPr>
                <w:lang w:val="en-US"/>
              </w:rPr>
            </w:pPr>
            <w:r w:rsidRPr="002876E5">
              <w:rPr>
                <w:lang w:val="en-US"/>
              </w:rPr>
              <w:t xml:space="preserve">R$ </w:t>
            </w:r>
          </w:p>
        </w:tc>
      </w:tr>
      <w:tr w:rsidR="000E7042" w:rsidRPr="002876E5" w14:paraId="0B5438B8"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43F65B" w14:textId="16E0D326" w:rsidR="000E7042" w:rsidRPr="002876E5" w:rsidRDefault="000E7042" w:rsidP="00D02440">
            <w:pPr>
              <w:widowControl/>
              <w:autoSpaceDE/>
              <w:autoSpaceDN/>
              <w:spacing w:line="259" w:lineRule="auto"/>
              <w:jc w:val="center"/>
              <w:rPr>
                <w:lang w:val="en-US"/>
              </w:rPr>
            </w:pPr>
            <w:r>
              <w:rPr>
                <w:lang w:val="en-US"/>
              </w:rPr>
              <w:t>9</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14ECF0F" w14:textId="77777777" w:rsidR="000E7042" w:rsidRPr="002876E5" w:rsidRDefault="000E7042" w:rsidP="00893C13">
            <w:pPr>
              <w:jc w:val="both"/>
              <w:rPr>
                <w:lang w:val="en-US"/>
              </w:rPr>
            </w:pPr>
            <w:r w:rsidRPr="002876E5">
              <w:rPr>
                <w:lang w:val="en-US"/>
              </w:rPr>
              <w:t>50</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76A4FA9" w14:textId="77777777" w:rsidR="000E7042" w:rsidRPr="002876E5" w:rsidRDefault="000E7042" w:rsidP="00893C13">
            <w:pPr>
              <w:jc w:val="both"/>
              <w:rPr>
                <w:lang w:val="en-US"/>
              </w:rPr>
            </w:pPr>
            <w:r w:rsidRPr="002876E5">
              <w:rPr>
                <w:lang w:val="en-US"/>
              </w:rPr>
              <w:t>UNIDADES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7EDEBD" w14:textId="77777777" w:rsidR="000E7042" w:rsidRPr="002876E5" w:rsidRDefault="000E7042" w:rsidP="00893C13">
            <w:pPr>
              <w:jc w:val="both"/>
              <w:rPr>
                <w:lang w:val="en-US"/>
              </w:rPr>
            </w:pPr>
            <w:r w:rsidRPr="002876E5">
              <w:rPr>
                <w:lang w:val="en-US"/>
              </w:rPr>
              <w:t>TINTA PARA CABELO 6.7</w:t>
            </w:r>
          </w:p>
        </w:tc>
        <w:tc>
          <w:tcPr>
            <w:tcW w:w="1021" w:type="dxa"/>
            <w:tcBorders>
              <w:top w:val="single" w:sz="4" w:space="0" w:color="auto"/>
              <w:left w:val="single" w:sz="4" w:space="0" w:color="auto"/>
              <w:bottom w:val="single" w:sz="4" w:space="0" w:color="auto"/>
              <w:right w:val="single" w:sz="4" w:space="0" w:color="auto"/>
            </w:tcBorders>
          </w:tcPr>
          <w:p w14:paraId="4FBACC1B" w14:textId="77777777" w:rsidR="000E7042" w:rsidRPr="002876E5" w:rsidRDefault="000E7042" w:rsidP="00893C13">
            <w:pPr>
              <w:ind w:left="148" w:right="142" w:hanging="6"/>
              <w:jc w:val="both"/>
              <w:rPr>
                <w:lang w:val="en-US"/>
              </w:rPr>
            </w:pPr>
          </w:p>
        </w:tc>
        <w:tc>
          <w:tcPr>
            <w:tcW w:w="1782" w:type="dxa"/>
            <w:tcBorders>
              <w:top w:val="single" w:sz="4" w:space="0" w:color="auto"/>
              <w:left w:val="single" w:sz="4" w:space="0" w:color="auto"/>
              <w:bottom w:val="single" w:sz="4" w:space="0" w:color="auto"/>
              <w:right w:val="single" w:sz="4" w:space="0" w:color="auto"/>
            </w:tcBorders>
          </w:tcPr>
          <w:p w14:paraId="3233B20E" w14:textId="3FDF3880" w:rsidR="000E7042" w:rsidRPr="002876E5" w:rsidRDefault="000E7042" w:rsidP="00893C13">
            <w:pPr>
              <w:ind w:left="148" w:right="142" w:hanging="6"/>
              <w:jc w:val="both"/>
              <w:rPr>
                <w:lang w:val="en-US"/>
              </w:rPr>
            </w:pPr>
            <w:r w:rsidRPr="002876E5">
              <w:rPr>
                <w:lang w:val="en-US"/>
              </w:rPr>
              <w:t xml:space="preserve">R$ </w:t>
            </w:r>
          </w:p>
        </w:tc>
        <w:tc>
          <w:tcPr>
            <w:tcW w:w="1527" w:type="dxa"/>
            <w:tcBorders>
              <w:top w:val="single" w:sz="4" w:space="0" w:color="auto"/>
              <w:left w:val="single" w:sz="4" w:space="0" w:color="auto"/>
              <w:bottom w:val="single" w:sz="4" w:space="0" w:color="auto"/>
              <w:right w:val="single" w:sz="4" w:space="0" w:color="auto"/>
            </w:tcBorders>
          </w:tcPr>
          <w:p w14:paraId="0442A22D" w14:textId="0E5AEF63" w:rsidR="000E7042" w:rsidRPr="002876E5" w:rsidRDefault="000E7042" w:rsidP="00893C13">
            <w:pPr>
              <w:ind w:left="148" w:right="142" w:hanging="6"/>
              <w:jc w:val="both"/>
              <w:rPr>
                <w:lang w:val="en-US"/>
              </w:rPr>
            </w:pPr>
            <w:r w:rsidRPr="002876E5">
              <w:rPr>
                <w:lang w:val="en-US"/>
              </w:rPr>
              <w:t xml:space="preserve">R$ </w:t>
            </w:r>
          </w:p>
        </w:tc>
      </w:tr>
      <w:tr w:rsidR="000E7042" w:rsidRPr="002876E5" w14:paraId="52DA95AD" w14:textId="77777777" w:rsidTr="000E7042">
        <w:trPr>
          <w:trHeight w:val="284"/>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10B04E" w14:textId="0F6965C8" w:rsidR="000E7042" w:rsidRPr="002876E5" w:rsidRDefault="000E7042" w:rsidP="00D02440">
            <w:pPr>
              <w:widowControl/>
              <w:autoSpaceDE/>
              <w:autoSpaceDN/>
              <w:spacing w:line="259" w:lineRule="auto"/>
              <w:jc w:val="center"/>
              <w:rPr>
                <w:lang w:val="en-US"/>
              </w:rPr>
            </w:pPr>
            <w:r>
              <w:rPr>
                <w:lang w:val="en-US"/>
              </w:rPr>
              <w:t>10</w:t>
            </w:r>
          </w:p>
        </w:tc>
        <w:tc>
          <w:tcPr>
            <w:tcW w:w="992"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048626C" w14:textId="77777777" w:rsidR="000E7042" w:rsidRPr="002876E5" w:rsidRDefault="000E7042" w:rsidP="00893C13">
            <w:pPr>
              <w:jc w:val="both"/>
              <w:rPr>
                <w:lang w:val="en-US"/>
              </w:rPr>
            </w:pPr>
            <w:r w:rsidRPr="002876E5">
              <w:rPr>
                <w:lang w:val="en-US"/>
              </w:rPr>
              <w:t>5</w:t>
            </w:r>
          </w:p>
        </w:tc>
        <w:tc>
          <w:tcPr>
            <w:tcW w:w="12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03F4AB05" w14:textId="77777777" w:rsidR="000E7042" w:rsidRPr="002876E5" w:rsidRDefault="000E7042" w:rsidP="00893C13">
            <w:pPr>
              <w:jc w:val="both"/>
              <w:rPr>
                <w:lang w:val="en-US"/>
              </w:rPr>
            </w:pPr>
            <w:r w:rsidRPr="002876E5">
              <w:rPr>
                <w:lang w:val="en-US"/>
              </w:rPr>
              <w:t>CAIXAS</w:t>
            </w:r>
          </w:p>
        </w:tc>
        <w:tc>
          <w:tcPr>
            <w:tcW w:w="28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5193DD" w14:textId="77777777" w:rsidR="000E7042" w:rsidRPr="002876E5" w:rsidRDefault="000E7042" w:rsidP="00893C13">
            <w:pPr>
              <w:jc w:val="both"/>
              <w:rPr>
                <w:lang w:val="en-US"/>
              </w:rPr>
            </w:pPr>
            <w:r w:rsidRPr="002876E5">
              <w:rPr>
                <w:lang w:val="en-US"/>
              </w:rPr>
              <w:t>LUVAS PARA PROCEDIMENTO NÃO CIRURGICO, VINIL PRETO</w:t>
            </w:r>
          </w:p>
          <w:p w14:paraId="40A27634" w14:textId="77777777" w:rsidR="000E7042" w:rsidRPr="002876E5" w:rsidRDefault="000E7042" w:rsidP="00893C13">
            <w:pPr>
              <w:jc w:val="both"/>
              <w:rPr>
                <w:lang w:val="en-US"/>
              </w:rPr>
            </w:pPr>
            <w:r w:rsidRPr="002876E5">
              <w:rPr>
                <w:lang w:val="en-US"/>
              </w:rPr>
              <w:t>TAMANHO M (médio)</w:t>
            </w:r>
          </w:p>
        </w:tc>
        <w:tc>
          <w:tcPr>
            <w:tcW w:w="1021" w:type="dxa"/>
            <w:tcBorders>
              <w:top w:val="single" w:sz="4" w:space="0" w:color="auto"/>
              <w:left w:val="single" w:sz="4" w:space="0" w:color="auto"/>
              <w:bottom w:val="single" w:sz="4" w:space="0" w:color="auto"/>
              <w:right w:val="single" w:sz="4" w:space="0" w:color="auto"/>
            </w:tcBorders>
          </w:tcPr>
          <w:p w14:paraId="2AB4F626" w14:textId="77777777" w:rsidR="000E7042" w:rsidRPr="002876E5" w:rsidRDefault="000E7042" w:rsidP="00893C13">
            <w:pPr>
              <w:ind w:left="148" w:right="142" w:hanging="6"/>
              <w:jc w:val="both"/>
              <w:rPr>
                <w:lang w:val="en-US"/>
              </w:rPr>
            </w:pPr>
          </w:p>
        </w:tc>
        <w:tc>
          <w:tcPr>
            <w:tcW w:w="1782" w:type="dxa"/>
            <w:tcBorders>
              <w:top w:val="single" w:sz="4" w:space="0" w:color="auto"/>
              <w:left w:val="single" w:sz="4" w:space="0" w:color="auto"/>
              <w:bottom w:val="single" w:sz="4" w:space="0" w:color="auto"/>
              <w:right w:val="single" w:sz="4" w:space="0" w:color="auto"/>
            </w:tcBorders>
          </w:tcPr>
          <w:p w14:paraId="339D7877" w14:textId="42B1F3B5" w:rsidR="000E7042" w:rsidRPr="002876E5" w:rsidRDefault="000E7042" w:rsidP="00893C13">
            <w:pPr>
              <w:ind w:left="148" w:right="142" w:hanging="6"/>
              <w:jc w:val="both"/>
              <w:rPr>
                <w:lang w:val="en-US"/>
              </w:rPr>
            </w:pPr>
            <w:r w:rsidRPr="002876E5">
              <w:rPr>
                <w:lang w:val="en-US"/>
              </w:rPr>
              <w:t xml:space="preserve">R$ </w:t>
            </w:r>
          </w:p>
        </w:tc>
        <w:tc>
          <w:tcPr>
            <w:tcW w:w="1527" w:type="dxa"/>
            <w:tcBorders>
              <w:top w:val="single" w:sz="4" w:space="0" w:color="auto"/>
              <w:left w:val="single" w:sz="4" w:space="0" w:color="auto"/>
              <w:bottom w:val="single" w:sz="4" w:space="0" w:color="auto"/>
              <w:right w:val="single" w:sz="4" w:space="0" w:color="auto"/>
            </w:tcBorders>
          </w:tcPr>
          <w:p w14:paraId="3B234353" w14:textId="519E5865" w:rsidR="000E7042" w:rsidRPr="002876E5" w:rsidRDefault="000E7042" w:rsidP="00893C13">
            <w:pPr>
              <w:ind w:left="148" w:right="142" w:hanging="6"/>
              <w:jc w:val="both"/>
              <w:rPr>
                <w:lang w:val="en-US"/>
              </w:rPr>
            </w:pPr>
            <w:r w:rsidRPr="002876E5">
              <w:rPr>
                <w:lang w:val="en-US"/>
              </w:rPr>
              <w:t xml:space="preserve">R$ </w:t>
            </w:r>
          </w:p>
        </w:tc>
      </w:tr>
    </w:tbl>
    <w:p w14:paraId="31E44274" w14:textId="77777777" w:rsidR="000E7042" w:rsidRPr="005E163E" w:rsidRDefault="000E7042" w:rsidP="00B467B8">
      <w:pPr>
        <w:jc w:val="both"/>
        <w:rPr>
          <w:rFonts w:ascii="Arial" w:hAnsi="Arial" w:cs="Arial"/>
          <w:sz w:val="24"/>
          <w:szCs w:val="24"/>
        </w:rPr>
      </w:pPr>
    </w:p>
    <w:p w14:paraId="63E6989F" w14:textId="28CB14B0" w:rsidR="00FA2F18" w:rsidRPr="00DF57E1" w:rsidRDefault="00FA2F18" w:rsidP="00B467B8">
      <w:pPr>
        <w:jc w:val="center"/>
        <w:rPr>
          <w:rFonts w:ascii="Arial" w:hAnsi="Arial" w:cs="Arial"/>
          <w:b/>
          <w:sz w:val="24"/>
          <w:szCs w:val="24"/>
        </w:rPr>
      </w:pPr>
    </w:p>
    <w:p w14:paraId="69E2910A" w14:textId="5E3B2988" w:rsidR="005B628E" w:rsidRDefault="00FD4689" w:rsidP="00B24357">
      <w:pPr>
        <w:pStyle w:val="Corpodetexto"/>
        <w:jc w:val="both"/>
        <w:rPr>
          <w:b/>
          <w:bCs/>
          <w:w w:val="110"/>
          <w:sz w:val="24"/>
          <w:szCs w:val="24"/>
        </w:rPr>
      </w:pPr>
      <w:r w:rsidRPr="00E07666">
        <w:rPr>
          <w:b/>
          <w:bCs/>
        </w:rPr>
        <w:t xml:space="preserve">OBJETO </w:t>
      </w:r>
      <w:r w:rsidR="00570F50">
        <w:rPr>
          <w:b/>
          <w:bCs/>
        </w:rPr>
        <w:t>:</w:t>
      </w:r>
      <w:r w:rsidR="00D02440" w:rsidRPr="00D02440">
        <w:rPr>
          <w:w w:val="110"/>
        </w:rPr>
        <w:t xml:space="preserve"> </w:t>
      </w:r>
      <w:r w:rsidR="00D02440" w:rsidRPr="00D02440">
        <w:rPr>
          <w:b/>
          <w:bCs/>
          <w:w w:val="110"/>
        </w:rPr>
        <w:t>REFERENTE A AQUISIÇÃO DE MATERIAIS DE CONSUMO, PRODUTOS CAPILARES PARA O PROJETO RODA DA AUTO ESTIMA</w:t>
      </w:r>
    </w:p>
    <w:p w14:paraId="4ED2FC8B" w14:textId="77777777" w:rsidR="00292A3A" w:rsidRPr="00B467B8" w:rsidRDefault="00292A3A" w:rsidP="00B24357">
      <w:pPr>
        <w:pStyle w:val="Corpodetexto"/>
        <w:jc w:val="both"/>
        <w:rPr>
          <w:b/>
          <w:bCs/>
        </w:rPr>
      </w:pPr>
    </w:p>
    <w:p w14:paraId="00BCFCC9" w14:textId="77777777" w:rsidR="00FD4689" w:rsidRPr="00E07666" w:rsidRDefault="00FD4689" w:rsidP="00FD4689">
      <w:pPr>
        <w:spacing w:line="360" w:lineRule="auto"/>
        <w:jc w:val="both"/>
      </w:pPr>
      <w:r w:rsidRPr="00E07666">
        <w:t>Valor</w:t>
      </w:r>
      <w:r w:rsidRPr="00E07666">
        <w:rPr>
          <w:spacing w:val="-6"/>
        </w:rPr>
        <w:t xml:space="preserve"> </w:t>
      </w:r>
      <w:r>
        <w:t>unitário</w:t>
      </w:r>
      <w:r w:rsidRPr="00E07666">
        <w:rPr>
          <w:spacing w:val="2"/>
        </w:rPr>
        <w:t xml:space="preserve"> </w:t>
      </w:r>
      <w:r w:rsidRPr="00E07666">
        <w:t>da</w:t>
      </w:r>
      <w:r w:rsidRPr="00E07666">
        <w:rPr>
          <w:spacing w:val="-2"/>
        </w:rPr>
        <w:t xml:space="preserve"> </w:t>
      </w:r>
      <w:r w:rsidRPr="00E07666">
        <w:t>proposta:</w:t>
      </w:r>
    </w:p>
    <w:p w14:paraId="76AE915D" w14:textId="77777777" w:rsidR="00FD4689" w:rsidRPr="00E07666" w:rsidRDefault="00FD4689"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57010E58"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24D7D1C4"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r w:rsidRPr="00E07666">
        <w:rPr>
          <w:rFonts w:ascii="Times New Roman" w:hAnsi="Times New Roman"/>
        </w:rPr>
        <w:t>cnpj,</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r w:rsidR="00FA2F18">
        <w:rPr>
          <w:rFonts w:ascii="Times New Roman" w:hAnsi="Times New Roman"/>
        </w:rPr>
        <w:t>r</w:t>
      </w:r>
    </w:p>
    <w:p w14:paraId="68FF2219" w14:textId="77777777" w:rsidR="005B68C7" w:rsidRDefault="005B68C7" w:rsidP="00E07666">
      <w:pPr>
        <w:pStyle w:val="SemEspaamento"/>
        <w:jc w:val="center"/>
        <w:rPr>
          <w:rFonts w:ascii="Calibri Light" w:hAnsi="Calibri Light" w:cs="Calibri Light"/>
          <w:b/>
          <w:bCs/>
          <w:sz w:val="20"/>
          <w:szCs w:val="20"/>
        </w:rPr>
      </w:pPr>
    </w:p>
    <w:p w14:paraId="422F9EF1" w14:textId="77777777" w:rsidR="005B628E" w:rsidRDefault="005B628E" w:rsidP="00E07666">
      <w:pPr>
        <w:pStyle w:val="SemEspaamento"/>
        <w:jc w:val="center"/>
        <w:rPr>
          <w:rFonts w:ascii="Calibri Light" w:hAnsi="Calibri Light" w:cs="Calibri Light"/>
          <w:b/>
          <w:bCs/>
          <w:sz w:val="20"/>
          <w:szCs w:val="20"/>
        </w:rPr>
      </w:pPr>
    </w:p>
    <w:p w14:paraId="29F84788" w14:textId="77777777" w:rsidR="002E3591" w:rsidRDefault="002E3591" w:rsidP="00E07666">
      <w:pPr>
        <w:pStyle w:val="SemEspaamento"/>
        <w:jc w:val="center"/>
        <w:rPr>
          <w:rFonts w:ascii="Calibri Light" w:hAnsi="Calibri Light" w:cs="Calibri Light"/>
          <w:b/>
          <w:bCs/>
          <w:sz w:val="20"/>
          <w:szCs w:val="20"/>
        </w:rPr>
      </w:pPr>
    </w:p>
    <w:p w14:paraId="737AD70C" w14:textId="77777777" w:rsidR="006E01CD" w:rsidRDefault="006E01CD" w:rsidP="00E07666">
      <w:pPr>
        <w:pStyle w:val="SemEspaamento"/>
        <w:jc w:val="center"/>
        <w:rPr>
          <w:rFonts w:ascii="Calibri Light" w:hAnsi="Calibri Light" w:cs="Calibri Light"/>
          <w:b/>
          <w:bCs/>
          <w:sz w:val="20"/>
          <w:szCs w:val="20"/>
        </w:rPr>
      </w:pPr>
    </w:p>
    <w:p w14:paraId="639FB799" w14:textId="77777777" w:rsidR="006E01CD" w:rsidRDefault="006E01CD" w:rsidP="00E07666">
      <w:pPr>
        <w:pStyle w:val="SemEspaamento"/>
        <w:jc w:val="center"/>
        <w:rPr>
          <w:rFonts w:ascii="Calibri Light" w:hAnsi="Calibri Light" w:cs="Calibri Light"/>
          <w:b/>
          <w:bCs/>
          <w:sz w:val="20"/>
          <w:szCs w:val="20"/>
        </w:rPr>
      </w:pPr>
    </w:p>
    <w:p w14:paraId="73334EE0" w14:textId="77777777" w:rsidR="006E01CD" w:rsidRDefault="006E01CD" w:rsidP="00E07666">
      <w:pPr>
        <w:pStyle w:val="SemEspaamento"/>
        <w:jc w:val="center"/>
        <w:rPr>
          <w:rFonts w:ascii="Calibri Light" w:hAnsi="Calibri Light" w:cs="Calibri Light"/>
          <w:b/>
          <w:bCs/>
          <w:sz w:val="20"/>
          <w:szCs w:val="20"/>
        </w:rPr>
      </w:pPr>
    </w:p>
    <w:p w14:paraId="6A6F161A" w14:textId="77777777" w:rsidR="006E01CD" w:rsidRDefault="006E01CD" w:rsidP="00E07666">
      <w:pPr>
        <w:pStyle w:val="SemEspaamento"/>
        <w:jc w:val="center"/>
        <w:rPr>
          <w:rFonts w:ascii="Calibri Light" w:hAnsi="Calibri Light" w:cs="Calibri Light"/>
          <w:b/>
          <w:bCs/>
          <w:sz w:val="20"/>
          <w:szCs w:val="20"/>
        </w:rPr>
      </w:pPr>
    </w:p>
    <w:p w14:paraId="7121C473" w14:textId="77777777" w:rsidR="006E01CD" w:rsidRDefault="006E01CD" w:rsidP="00E07666">
      <w:pPr>
        <w:pStyle w:val="SemEspaamento"/>
        <w:jc w:val="center"/>
        <w:rPr>
          <w:rFonts w:ascii="Calibri Light" w:hAnsi="Calibri Light" w:cs="Calibri Light"/>
          <w:b/>
          <w:bCs/>
          <w:sz w:val="20"/>
          <w:szCs w:val="20"/>
        </w:rPr>
      </w:pPr>
    </w:p>
    <w:p w14:paraId="6AB754F0" w14:textId="77777777" w:rsidR="006E01CD" w:rsidRDefault="006E01CD" w:rsidP="00E07666">
      <w:pPr>
        <w:pStyle w:val="SemEspaamento"/>
        <w:jc w:val="center"/>
        <w:rPr>
          <w:rFonts w:ascii="Calibri Light" w:hAnsi="Calibri Light" w:cs="Calibri Light"/>
          <w:b/>
          <w:bCs/>
          <w:sz w:val="20"/>
          <w:szCs w:val="20"/>
        </w:rPr>
      </w:pPr>
    </w:p>
    <w:p w14:paraId="0C2EC36A" w14:textId="77777777" w:rsidR="006E01CD" w:rsidRDefault="006E01CD" w:rsidP="00E07666">
      <w:pPr>
        <w:pStyle w:val="SemEspaamento"/>
        <w:jc w:val="center"/>
        <w:rPr>
          <w:rFonts w:ascii="Calibri Light" w:hAnsi="Calibri Light" w:cs="Calibri Light"/>
          <w:b/>
          <w:bCs/>
          <w:sz w:val="20"/>
          <w:szCs w:val="20"/>
        </w:rPr>
      </w:pPr>
    </w:p>
    <w:p w14:paraId="29C4B2F8" w14:textId="77777777" w:rsidR="00D02440" w:rsidRDefault="00D02440" w:rsidP="00E07666">
      <w:pPr>
        <w:pStyle w:val="SemEspaamento"/>
        <w:jc w:val="center"/>
        <w:rPr>
          <w:rFonts w:ascii="Calibri Light" w:hAnsi="Calibri Light" w:cs="Calibri Light"/>
          <w:b/>
          <w:bCs/>
          <w:sz w:val="20"/>
          <w:szCs w:val="20"/>
        </w:rPr>
      </w:pPr>
    </w:p>
    <w:p w14:paraId="36885F73" w14:textId="77777777" w:rsidR="00D02440" w:rsidRDefault="00D02440" w:rsidP="00E07666">
      <w:pPr>
        <w:pStyle w:val="SemEspaamento"/>
        <w:jc w:val="center"/>
        <w:rPr>
          <w:rFonts w:ascii="Calibri Light" w:hAnsi="Calibri Light" w:cs="Calibri Light"/>
          <w:b/>
          <w:bCs/>
          <w:sz w:val="20"/>
          <w:szCs w:val="20"/>
        </w:rPr>
      </w:pPr>
    </w:p>
    <w:p w14:paraId="4B8B40E6" w14:textId="77777777" w:rsidR="00D02440" w:rsidRDefault="00D02440" w:rsidP="00E07666">
      <w:pPr>
        <w:pStyle w:val="SemEspaamento"/>
        <w:jc w:val="center"/>
        <w:rPr>
          <w:rFonts w:ascii="Calibri Light" w:hAnsi="Calibri Light" w:cs="Calibri Light"/>
          <w:b/>
          <w:bCs/>
          <w:sz w:val="20"/>
          <w:szCs w:val="20"/>
        </w:rPr>
      </w:pPr>
    </w:p>
    <w:p w14:paraId="60C7D746" w14:textId="77777777" w:rsidR="00D02440" w:rsidRDefault="00D02440" w:rsidP="00E07666">
      <w:pPr>
        <w:pStyle w:val="SemEspaamento"/>
        <w:jc w:val="center"/>
        <w:rPr>
          <w:rFonts w:ascii="Calibri Light" w:hAnsi="Calibri Light" w:cs="Calibri Light"/>
          <w:b/>
          <w:bCs/>
          <w:sz w:val="20"/>
          <w:szCs w:val="20"/>
        </w:rPr>
      </w:pPr>
    </w:p>
    <w:p w14:paraId="5C9F6A63" w14:textId="77777777" w:rsidR="00D02440" w:rsidRDefault="00D02440" w:rsidP="00E07666">
      <w:pPr>
        <w:pStyle w:val="SemEspaamento"/>
        <w:jc w:val="center"/>
        <w:rPr>
          <w:rFonts w:ascii="Calibri Light" w:hAnsi="Calibri Light" w:cs="Calibri Light"/>
          <w:b/>
          <w:bCs/>
          <w:sz w:val="20"/>
          <w:szCs w:val="20"/>
        </w:rPr>
      </w:pPr>
    </w:p>
    <w:p w14:paraId="135DDDF5" w14:textId="77777777" w:rsidR="00D02440" w:rsidRDefault="00D02440" w:rsidP="00E07666">
      <w:pPr>
        <w:pStyle w:val="SemEspaamento"/>
        <w:jc w:val="center"/>
        <w:rPr>
          <w:rFonts w:ascii="Calibri Light" w:hAnsi="Calibri Light" w:cs="Calibri Light"/>
          <w:b/>
          <w:bCs/>
          <w:sz w:val="20"/>
          <w:szCs w:val="20"/>
        </w:rPr>
      </w:pPr>
    </w:p>
    <w:p w14:paraId="3462961A" w14:textId="77777777" w:rsidR="00D02440" w:rsidRDefault="00D02440" w:rsidP="00E07666">
      <w:pPr>
        <w:pStyle w:val="SemEspaamento"/>
        <w:jc w:val="center"/>
        <w:rPr>
          <w:rFonts w:ascii="Calibri Light" w:hAnsi="Calibri Light" w:cs="Calibri Light"/>
          <w:b/>
          <w:bCs/>
          <w:sz w:val="20"/>
          <w:szCs w:val="20"/>
        </w:rPr>
      </w:pPr>
    </w:p>
    <w:p w14:paraId="3C461DE3" w14:textId="77777777" w:rsidR="00D02440" w:rsidRDefault="00D02440" w:rsidP="00E07666">
      <w:pPr>
        <w:pStyle w:val="SemEspaamento"/>
        <w:jc w:val="center"/>
        <w:rPr>
          <w:rFonts w:ascii="Calibri Light" w:hAnsi="Calibri Light" w:cs="Calibri Light"/>
          <w:b/>
          <w:bCs/>
          <w:sz w:val="20"/>
          <w:szCs w:val="20"/>
        </w:rPr>
      </w:pPr>
    </w:p>
    <w:p w14:paraId="2A18A68B" w14:textId="77777777" w:rsidR="00D02440" w:rsidRDefault="00D02440" w:rsidP="00E07666">
      <w:pPr>
        <w:pStyle w:val="SemEspaamento"/>
        <w:jc w:val="center"/>
        <w:rPr>
          <w:rFonts w:ascii="Calibri Light" w:hAnsi="Calibri Light" w:cs="Calibri Light"/>
          <w:b/>
          <w:bCs/>
          <w:sz w:val="20"/>
          <w:szCs w:val="20"/>
        </w:rPr>
      </w:pPr>
    </w:p>
    <w:p w14:paraId="0DDEDA44" w14:textId="77777777" w:rsidR="00D02440" w:rsidRDefault="00D02440" w:rsidP="00E07666">
      <w:pPr>
        <w:pStyle w:val="SemEspaamento"/>
        <w:jc w:val="center"/>
        <w:rPr>
          <w:rFonts w:ascii="Calibri Light" w:hAnsi="Calibri Light" w:cs="Calibri Light"/>
          <w:b/>
          <w:bCs/>
          <w:sz w:val="20"/>
          <w:szCs w:val="20"/>
        </w:rPr>
      </w:pPr>
    </w:p>
    <w:p w14:paraId="6966F189" w14:textId="77777777" w:rsidR="00D02440" w:rsidRDefault="00D02440" w:rsidP="00E07666">
      <w:pPr>
        <w:pStyle w:val="SemEspaamento"/>
        <w:jc w:val="center"/>
        <w:rPr>
          <w:rFonts w:ascii="Calibri Light" w:hAnsi="Calibri Light" w:cs="Calibri Light"/>
          <w:b/>
          <w:bCs/>
          <w:sz w:val="20"/>
          <w:szCs w:val="20"/>
        </w:rPr>
      </w:pPr>
    </w:p>
    <w:p w14:paraId="7F027EF5" w14:textId="77777777" w:rsidR="00D02440" w:rsidRDefault="00D02440" w:rsidP="00E07666">
      <w:pPr>
        <w:pStyle w:val="SemEspaamento"/>
        <w:jc w:val="center"/>
        <w:rPr>
          <w:rFonts w:ascii="Calibri Light" w:hAnsi="Calibri Light" w:cs="Calibri Light"/>
          <w:b/>
          <w:bCs/>
          <w:sz w:val="20"/>
          <w:szCs w:val="20"/>
        </w:rPr>
      </w:pPr>
    </w:p>
    <w:p w14:paraId="6D10059B" w14:textId="77777777" w:rsidR="00D02440" w:rsidRDefault="00D02440" w:rsidP="00E07666">
      <w:pPr>
        <w:pStyle w:val="SemEspaamento"/>
        <w:jc w:val="center"/>
        <w:rPr>
          <w:rFonts w:ascii="Calibri Light" w:hAnsi="Calibri Light" w:cs="Calibri Light"/>
          <w:b/>
          <w:bCs/>
          <w:sz w:val="20"/>
          <w:szCs w:val="20"/>
        </w:rPr>
      </w:pPr>
    </w:p>
    <w:p w14:paraId="04F17762" w14:textId="77777777" w:rsidR="00D02440" w:rsidRDefault="00D02440" w:rsidP="00E07666">
      <w:pPr>
        <w:pStyle w:val="SemEspaamento"/>
        <w:jc w:val="center"/>
        <w:rPr>
          <w:rFonts w:ascii="Calibri Light" w:hAnsi="Calibri Light" w:cs="Calibri Light"/>
          <w:b/>
          <w:bCs/>
          <w:sz w:val="20"/>
          <w:szCs w:val="20"/>
        </w:rPr>
      </w:pPr>
    </w:p>
    <w:p w14:paraId="731AE2F6" w14:textId="77777777" w:rsidR="00D02440" w:rsidRDefault="00D02440" w:rsidP="00E07666">
      <w:pPr>
        <w:pStyle w:val="SemEspaamento"/>
        <w:jc w:val="center"/>
        <w:rPr>
          <w:rFonts w:ascii="Calibri Light" w:hAnsi="Calibri Light" w:cs="Calibri Light"/>
          <w:b/>
          <w:bCs/>
          <w:sz w:val="20"/>
          <w:szCs w:val="20"/>
        </w:rPr>
      </w:pPr>
    </w:p>
    <w:p w14:paraId="39E3CF22" w14:textId="77777777" w:rsidR="00D02440" w:rsidRDefault="00D02440" w:rsidP="00E07666">
      <w:pPr>
        <w:pStyle w:val="SemEspaamento"/>
        <w:jc w:val="center"/>
        <w:rPr>
          <w:rFonts w:ascii="Calibri Light" w:hAnsi="Calibri Light" w:cs="Calibri Light"/>
          <w:b/>
          <w:bCs/>
          <w:sz w:val="20"/>
          <w:szCs w:val="20"/>
        </w:rPr>
      </w:pPr>
    </w:p>
    <w:p w14:paraId="302FAF39" w14:textId="77777777" w:rsidR="00D02440" w:rsidRDefault="00D02440" w:rsidP="00E07666">
      <w:pPr>
        <w:pStyle w:val="SemEspaamento"/>
        <w:jc w:val="center"/>
        <w:rPr>
          <w:rFonts w:ascii="Calibri Light" w:hAnsi="Calibri Light" w:cs="Calibri Light"/>
          <w:b/>
          <w:bCs/>
          <w:sz w:val="20"/>
          <w:szCs w:val="20"/>
        </w:rPr>
      </w:pPr>
    </w:p>
    <w:p w14:paraId="37575F12" w14:textId="77777777" w:rsidR="00D02440" w:rsidRDefault="00D02440" w:rsidP="00E07666">
      <w:pPr>
        <w:pStyle w:val="SemEspaamento"/>
        <w:jc w:val="center"/>
        <w:rPr>
          <w:rFonts w:ascii="Calibri Light" w:hAnsi="Calibri Light" w:cs="Calibri Light"/>
          <w:b/>
          <w:bCs/>
          <w:sz w:val="20"/>
          <w:szCs w:val="20"/>
        </w:rPr>
      </w:pPr>
    </w:p>
    <w:p w14:paraId="119F6C6F" w14:textId="77777777" w:rsidR="00D02440" w:rsidRDefault="00D02440" w:rsidP="00E07666">
      <w:pPr>
        <w:pStyle w:val="SemEspaamento"/>
        <w:jc w:val="center"/>
        <w:rPr>
          <w:rFonts w:ascii="Calibri Light" w:hAnsi="Calibri Light" w:cs="Calibri Light"/>
          <w:b/>
          <w:bCs/>
          <w:sz w:val="20"/>
          <w:szCs w:val="20"/>
        </w:rPr>
      </w:pPr>
    </w:p>
    <w:p w14:paraId="6E4D60A4" w14:textId="77777777" w:rsidR="00D02440" w:rsidRDefault="00D02440" w:rsidP="00E07666">
      <w:pPr>
        <w:pStyle w:val="SemEspaamento"/>
        <w:jc w:val="center"/>
        <w:rPr>
          <w:rFonts w:ascii="Calibri Light" w:hAnsi="Calibri Light" w:cs="Calibri Light"/>
          <w:b/>
          <w:bCs/>
          <w:sz w:val="20"/>
          <w:szCs w:val="20"/>
        </w:rPr>
      </w:pPr>
    </w:p>
    <w:p w14:paraId="6238BFF5" w14:textId="77777777" w:rsidR="00D02440" w:rsidRDefault="00D02440" w:rsidP="00E07666">
      <w:pPr>
        <w:pStyle w:val="SemEspaamento"/>
        <w:jc w:val="center"/>
        <w:rPr>
          <w:rFonts w:ascii="Calibri Light" w:hAnsi="Calibri Light" w:cs="Calibri Light"/>
          <w:b/>
          <w:bCs/>
          <w:sz w:val="20"/>
          <w:szCs w:val="20"/>
        </w:rPr>
      </w:pPr>
    </w:p>
    <w:p w14:paraId="60F65F66" w14:textId="77777777" w:rsidR="00D02440" w:rsidRDefault="00D02440" w:rsidP="00E07666">
      <w:pPr>
        <w:pStyle w:val="SemEspaamento"/>
        <w:jc w:val="center"/>
        <w:rPr>
          <w:rFonts w:ascii="Calibri Light" w:hAnsi="Calibri Light" w:cs="Calibri Light"/>
          <w:b/>
          <w:bCs/>
          <w:sz w:val="20"/>
          <w:szCs w:val="20"/>
        </w:rPr>
      </w:pPr>
    </w:p>
    <w:p w14:paraId="0BFDC637" w14:textId="77777777" w:rsidR="00D02440" w:rsidRDefault="00D02440" w:rsidP="00E07666">
      <w:pPr>
        <w:pStyle w:val="SemEspaamento"/>
        <w:jc w:val="center"/>
        <w:rPr>
          <w:rFonts w:ascii="Calibri Light" w:hAnsi="Calibri Light" w:cs="Calibri Light"/>
          <w:b/>
          <w:bCs/>
          <w:sz w:val="20"/>
          <w:szCs w:val="20"/>
        </w:rPr>
      </w:pPr>
    </w:p>
    <w:p w14:paraId="0D52F8A7" w14:textId="77777777" w:rsidR="00D02440" w:rsidRDefault="00D02440" w:rsidP="00E07666">
      <w:pPr>
        <w:pStyle w:val="SemEspaamento"/>
        <w:jc w:val="center"/>
        <w:rPr>
          <w:rFonts w:ascii="Calibri Light" w:hAnsi="Calibri Light" w:cs="Calibri Light"/>
          <w:b/>
          <w:bCs/>
          <w:sz w:val="20"/>
          <w:szCs w:val="20"/>
        </w:rPr>
      </w:pPr>
    </w:p>
    <w:p w14:paraId="51EFF7FB" w14:textId="77777777" w:rsidR="00D02440" w:rsidRDefault="00D02440" w:rsidP="00E07666">
      <w:pPr>
        <w:pStyle w:val="SemEspaamento"/>
        <w:jc w:val="center"/>
        <w:rPr>
          <w:rFonts w:ascii="Calibri Light" w:hAnsi="Calibri Light" w:cs="Calibri Light"/>
          <w:b/>
          <w:bCs/>
          <w:sz w:val="20"/>
          <w:szCs w:val="20"/>
        </w:rPr>
      </w:pPr>
    </w:p>
    <w:p w14:paraId="443AE60C" w14:textId="77777777" w:rsidR="00D02440" w:rsidRDefault="00D02440" w:rsidP="00E07666">
      <w:pPr>
        <w:pStyle w:val="SemEspaamento"/>
        <w:jc w:val="center"/>
        <w:rPr>
          <w:rFonts w:ascii="Calibri Light" w:hAnsi="Calibri Light" w:cs="Calibri Light"/>
          <w:b/>
          <w:bCs/>
          <w:sz w:val="20"/>
          <w:szCs w:val="20"/>
        </w:rPr>
      </w:pPr>
    </w:p>
    <w:p w14:paraId="437C212F" w14:textId="77777777" w:rsidR="00D02440" w:rsidRDefault="00D02440" w:rsidP="00E07666">
      <w:pPr>
        <w:pStyle w:val="SemEspaamento"/>
        <w:jc w:val="center"/>
        <w:rPr>
          <w:rFonts w:ascii="Calibri Light" w:hAnsi="Calibri Light" w:cs="Calibri Light"/>
          <w:b/>
          <w:bCs/>
          <w:sz w:val="20"/>
          <w:szCs w:val="20"/>
        </w:rPr>
      </w:pPr>
    </w:p>
    <w:p w14:paraId="23DE2DA6" w14:textId="77777777" w:rsidR="00D02440" w:rsidRDefault="00D02440" w:rsidP="00E07666">
      <w:pPr>
        <w:pStyle w:val="SemEspaamento"/>
        <w:jc w:val="center"/>
        <w:rPr>
          <w:rFonts w:ascii="Calibri Light" w:hAnsi="Calibri Light" w:cs="Calibri Light"/>
          <w:b/>
          <w:bCs/>
          <w:sz w:val="20"/>
          <w:szCs w:val="20"/>
        </w:rPr>
      </w:pPr>
    </w:p>
    <w:p w14:paraId="52B19F45" w14:textId="77777777" w:rsidR="00D02440" w:rsidRDefault="00D02440" w:rsidP="00E07666">
      <w:pPr>
        <w:pStyle w:val="SemEspaamento"/>
        <w:jc w:val="center"/>
        <w:rPr>
          <w:rFonts w:ascii="Calibri Light" w:hAnsi="Calibri Light" w:cs="Calibri Light"/>
          <w:b/>
          <w:bCs/>
          <w:sz w:val="20"/>
          <w:szCs w:val="20"/>
        </w:rPr>
      </w:pPr>
    </w:p>
    <w:p w14:paraId="17B9B8BF" w14:textId="77777777" w:rsidR="00D02440" w:rsidRDefault="00D02440" w:rsidP="00E07666">
      <w:pPr>
        <w:pStyle w:val="SemEspaamento"/>
        <w:jc w:val="center"/>
        <w:rPr>
          <w:rFonts w:ascii="Calibri Light" w:hAnsi="Calibri Light" w:cs="Calibri Light"/>
          <w:b/>
          <w:bCs/>
          <w:sz w:val="20"/>
          <w:szCs w:val="20"/>
        </w:rPr>
      </w:pPr>
    </w:p>
    <w:p w14:paraId="20820EE9" w14:textId="77777777" w:rsidR="00D02440" w:rsidRDefault="00D02440" w:rsidP="00E07666">
      <w:pPr>
        <w:pStyle w:val="SemEspaamento"/>
        <w:jc w:val="center"/>
        <w:rPr>
          <w:rFonts w:ascii="Calibri Light" w:hAnsi="Calibri Light" w:cs="Calibri Light"/>
          <w:b/>
          <w:bCs/>
          <w:sz w:val="20"/>
          <w:szCs w:val="20"/>
        </w:rPr>
      </w:pPr>
    </w:p>
    <w:p w14:paraId="0D414D07" w14:textId="77777777" w:rsidR="00D02440" w:rsidRDefault="00D02440" w:rsidP="00E07666">
      <w:pPr>
        <w:pStyle w:val="SemEspaamento"/>
        <w:jc w:val="center"/>
        <w:rPr>
          <w:rFonts w:ascii="Calibri Light" w:hAnsi="Calibri Light" w:cs="Calibri Light"/>
          <w:b/>
          <w:bCs/>
          <w:sz w:val="20"/>
          <w:szCs w:val="20"/>
        </w:rPr>
      </w:pPr>
    </w:p>
    <w:p w14:paraId="09D33031" w14:textId="77777777" w:rsidR="00D02440" w:rsidRDefault="00D02440" w:rsidP="00E07666">
      <w:pPr>
        <w:pStyle w:val="SemEspaamento"/>
        <w:jc w:val="center"/>
        <w:rPr>
          <w:rFonts w:ascii="Calibri Light" w:hAnsi="Calibri Light" w:cs="Calibri Light"/>
          <w:b/>
          <w:bCs/>
          <w:sz w:val="20"/>
          <w:szCs w:val="20"/>
        </w:rPr>
      </w:pPr>
    </w:p>
    <w:p w14:paraId="5C84417D" w14:textId="77777777" w:rsidR="00D02440" w:rsidRDefault="00D02440" w:rsidP="00E07666">
      <w:pPr>
        <w:pStyle w:val="SemEspaamento"/>
        <w:jc w:val="center"/>
        <w:rPr>
          <w:rFonts w:ascii="Calibri Light" w:hAnsi="Calibri Light" w:cs="Calibri Light"/>
          <w:b/>
          <w:bCs/>
          <w:sz w:val="20"/>
          <w:szCs w:val="20"/>
        </w:rPr>
      </w:pPr>
    </w:p>
    <w:p w14:paraId="6F7B50A6" w14:textId="77777777" w:rsidR="00D02440" w:rsidRDefault="00D02440" w:rsidP="00E07666">
      <w:pPr>
        <w:pStyle w:val="SemEspaamento"/>
        <w:jc w:val="center"/>
        <w:rPr>
          <w:rFonts w:ascii="Calibri Light" w:hAnsi="Calibri Light" w:cs="Calibri Light"/>
          <w:b/>
          <w:bCs/>
          <w:sz w:val="20"/>
          <w:szCs w:val="20"/>
        </w:rPr>
      </w:pPr>
    </w:p>
    <w:p w14:paraId="56443CBB" w14:textId="77777777" w:rsidR="00D02440" w:rsidRDefault="00D02440" w:rsidP="00E07666">
      <w:pPr>
        <w:pStyle w:val="SemEspaamento"/>
        <w:jc w:val="center"/>
        <w:rPr>
          <w:rFonts w:ascii="Calibri Light" w:hAnsi="Calibri Light" w:cs="Calibri Light"/>
          <w:b/>
          <w:bCs/>
          <w:sz w:val="20"/>
          <w:szCs w:val="20"/>
        </w:rPr>
      </w:pPr>
    </w:p>
    <w:p w14:paraId="0BE30F47" w14:textId="77777777" w:rsidR="00D02440" w:rsidRDefault="00D02440" w:rsidP="00E07666">
      <w:pPr>
        <w:pStyle w:val="SemEspaamento"/>
        <w:jc w:val="center"/>
        <w:rPr>
          <w:rFonts w:ascii="Calibri Light" w:hAnsi="Calibri Light" w:cs="Calibri Light"/>
          <w:b/>
          <w:bCs/>
          <w:sz w:val="20"/>
          <w:szCs w:val="20"/>
        </w:rPr>
      </w:pPr>
    </w:p>
    <w:p w14:paraId="45C2B855" w14:textId="77777777" w:rsidR="006E01CD" w:rsidRDefault="006E01CD" w:rsidP="00E07666">
      <w:pPr>
        <w:pStyle w:val="SemEspaamento"/>
        <w:jc w:val="center"/>
        <w:rPr>
          <w:rFonts w:ascii="Calibri Light" w:hAnsi="Calibri Light" w:cs="Calibri Light"/>
          <w:b/>
          <w:bCs/>
          <w:sz w:val="20"/>
          <w:szCs w:val="20"/>
        </w:rPr>
      </w:pPr>
    </w:p>
    <w:p w14:paraId="0EDCE13E" w14:textId="77777777" w:rsidR="006E01CD" w:rsidRDefault="006E01CD" w:rsidP="00E07666">
      <w:pPr>
        <w:pStyle w:val="SemEspaamento"/>
        <w:jc w:val="center"/>
        <w:rPr>
          <w:rFonts w:ascii="Calibri Light" w:hAnsi="Calibri Light" w:cs="Calibri Light"/>
          <w:b/>
          <w:bCs/>
          <w:sz w:val="20"/>
          <w:szCs w:val="20"/>
        </w:rPr>
      </w:pPr>
    </w:p>
    <w:p w14:paraId="5594DAA6" w14:textId="77777777" w:rsidR="006E01CD" w:rsidRDefault="006E01CD" w:rsidP="00E07666">
      <w:pPr>
        <w:pStyle w:val="SemEspaamento"/>
        <w:jc w:val="center"/>
        <w:rPr>
          <w:rFonts w:ascii="Calibri Light" w:hAnsi="Calibri Light" w:cs="Calibri Light"/>
          <w:b/>
          <w:bCs/>
          <w:sz w:val="20"/>
          <w:szCs w:val="20"/>
        </w:rPr>
      </w:pPr>
    </w:p>
    <w:p w14:paraId="14DE81B8" w14:textId="2470BA78"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39"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w:t>
      </w:r>
      <w:r w:rsidRPr="00823336">
        <w:rPr>
          <w:rFonts w:ascii="Calibri Light" w:eastAsia="Arial MT" w:hAnsi="Calibri Light" w:cs="Calibri Light"/>
          <w:sz w:val="20"/>
          <w:szCs w:val="20"/>
        </w:rPr>
        <w:lastRenderedPageBreak/>
        <w:t xml:space="preserve">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5"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w:t>
      </w:r>
      <w:r w:rsidRPr="00823336">
        <w:rPr>
          <w:rFonts w:ascii="Calibri Light" w:eastAsia="Arial MT" w:hAnsi="Calibri Light" w:cs="Calibri Light"/>
          <w:sz w:val="20"/>
          <w:szCs w:val="20"/>
        </w:rPr>
        <w:lastRenderedPageBreak/>
        <w:t>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5"/>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lastRenderedPageBreak/>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6C0B40DC" w14:textId="77777777" w:rsidR="00911890" w:rsidRDefault="00911890" w:rsidP="00E07666">
      <w:pPr>
        <w:pStyle w:val="SemEspaamento"/>
        <w:jc w:val="both"/>
        <w:rPr>
          <w:rFonts w:ascii="Calibri Light" w:eastAsia="Arial MT" w:hAnsi="Calibri Light" w:cs="Calibri Light"/>
          <w:sz w:val="20"/>
          <w:szCs w:val="20"/>
          <w:lang w:val="pt-PT"/>
        </w:rPr>
      </w:pPr>
    </w:p>
    <w:p w14:paraId="2FFA9D56" w14:textId="77777777" w:rsidR="00911890" w:rsidRDefault="00911890" w:rsidP="00E07666">
      <w:pPr>
        <w:pStyle w:val="SemEspaamento"/>
        <w:jc w:val="both"/>
        <w:rPr>
          <w:rFonts w:ascii="Calibri Light" w:eastAsia="Arial MT" w:hAnsi="Calibri Light" w:cs="Calibri Light"/>
          <w:sz w:val="20"/>
          <w:szCs w:val="20"/>
          <w:lang w:val="pt-PT"/>
        </w:rPr>
      </w:pPr>
    </w:p>
    <w:p w14:paraId="19990BA4" w14:textId="77777777" w:rsidR="00911890" w:rsidRDefault="00911890" w:rsidP="00E07666">
      <w:pPr>
        <w:pStyle w:val="SemEspaamento"/>
        <w:jc w:val="both"/>
        <w:rPr>
          <w:rFonts w:ascii="Calibri Light" w:eastAsia="Arial MT" w:hAnsi="Calibri Light" w:cs="Calibri Light"/>
          <w:sz w:val="20"/>
          <w:szCs w:val="20"/>
          <w:lang w:val="pt-PT"/>
        </w:rPr>
      </w:pPr>
    </w:p>
    <w:p w14:paraId="4CDF2813" w14:textId="77777777" w:rsidR="00911890" w:rsidRDefault="00911890" w:rsidP="00E07666">
      <w:pPr>
        <w:pStyle w:val="SemEspaamento"/>
        <w:jc w:val="both"/>
        <w:rPr>
          <w:rFonts w:ascii="Calibri Light" w:eastAsia="Arial MT" w:hAnsi="Calibri Light" w:cs="Calibri Light"/>
          <w:sz w:val="20"/>
          <w:szCs w:val="20"/>
          <w:lang w:val="pt-PT"/>
        </w:rPr>
      </w:pPr>
    </w:p>
    <w:p w14:paraId="38C7F408" w14:textId="77777777" w:rsidR="00911890" w:rsidRDefault="00911890" w:rsidP="00E07666">
      <w:pPr>
        <w:pStyle w:val="SemEspaamento"/>
        <w:jc w:val="both"/>
        <w:rPr>
          <w:rFonts w:ascii="Calibri Light" w:eastAsia="Arial MT" w:hAnsi="Calibri Light" w:cs="Calibri Light"/>
          <w:sz w:val="20"/>
          <w:szCs w:val="20"/>
          <w:lang w:val="pt-PT"/>
        </w:rPr>
      </w:pPr>
    </w:p>
    <w:p w14:paraId="43FACEE6" w14:textId="77777777" w:rsidR="00911890" w:rsidRDefault="00911890" w:rsidP="00E07666">
      <w:pPr>
        <w:pStyle w:val="SemEspaamento"/>
        <w:jc w:val="both"/>
        <w:rPr>
          <w:rFonts w:ascii="Calibri Light" w:eastAsia="Arial MT" w:hAnsi="Calibri Light" w:cs="Calibri Light"/>
          <w:sz w:val="20"/>
          <w:szCs w:val="20"/>
          <w:lang w:val="pt-PT"/>
        </w:rPr>
      </w:pPr>
    </w:p>
    <w:p w14:paraId="3A5A61A3" w14:textId="77777777" w:rsidR="00911890" w:rsidRDefault="00911890" w:rsidP="00E07666">
      <w:pPr>
        <w:pStyle w:val="SemEspaamento"/>
        <w:jc w:val="both"/>
        <w:rPr>
          <w:rFonts w:ascii="Calibri Light" w:eastAsia="Arial MT" w:hAnsi="Calibri Light" w:cs="Calibri Light"/>
          <w:sz w:val="20"/>
          <w:szCs w:val="20"/>
          <w:lang w:val="pt-PT"/>
        </w:rPr>
      </w:pPr>
    </w:p>
    <w:p w14:paraId="6694E2D6" w14:textId="77777777" w:rsidR="00911890" w:rsidRDefault="00911890" w:rsidP="00E07666">
      <w:pPr>
        <w:pStyle w:val="SemEspaamento"/>
        <w:jc w:val="both"/>
        <w:rPr>
          <w:rFonts w:ascii="Calibri Light" w:eastAsia="Arial MT" w:hAnsi="Calibri Light" w:cs="Calibri Light"/>
          <w:sz w:val="20"/>
          <w:szCs w:val="20"/>
          <w:lang w:val="pt-PT"/>
        </w:rPr>
      </w:pPr>
    </w:p>
    <w:p w14:paraId="3E99574D" w14:textId="77777777" w:rsidR="00911890" w:rsidRDefault="00911890" w:rsidP="00E07666">
      <w:pPr>
        <w:pStyle w:val="SemEspaamento"/>
        <w:jc w:val="both"/>
        <w:rPr>
          <w:rFonts w:ascii="Calibri Light" w:eastAsia="Arial MT" w:hAnsi="Calibri Light" w:cs="Calibri Light"/>
          <w:sz w:val="20"/>
          <w:szCs w:val="20"/>
          <w:lang w:val="pt-PT"/>
        </w:rPr>
      </w:pPr>
    </w:p>
    <w:p w14:paraId="57C472F0" w14:textId="77777777" w:rsidR="00911890" w:rsidRDefault="00911890" w:rsidP="00E07666">
      <w:pPr>
        <w:pStyle w:val="SemEspaamento"/>
        <w:jc w:val="both"/>
        <w:rPr>
          <w:rFonts w:ascii="Calibri Light" w:eastAsia="Arial MT" w:hAnsi="Calibri Light" w:cs="Calibri Light"/>
          <w:sz w:val="20"/>
          <w:szCs w:val="20"/>
          <w:lang w:val="pt-PT"/>
        </w:rPr>
      </w:pPr>
    </w:p>
    <w:p w14:paraId="3CD22F36" w14:textId="77777777" w:rsidR="00911890" w:rsidRDefault="00911890" w:rsidP="00E07666">
      <w:pPr>
        <w:pStyle w:val="SemEspaamento"/>
        <w:jc w:val="both"/>
        <w:rPr>
          <w:rFonts w:ascii="Calibri Light" w:eastAsia="Arial MT" w:hAnsi="Calibri Light" w:cs="Calibri Light"/>
          <w:sz w:val="20"/>
          <w:szCs w:val="20"/>
          <w:lang w:val="pt-PT"/>
        </w:rPr>
      </w:pPr>
    </w:p>
    <w:p w14:paraId="0C9B89C8" w14:textId="77777777" w:rsidR="00911890" w:rsidRDefault="00911890" w:rsidP="00E07666">
      <w:pPr>
        <w:pStyle w:val="SemEspaamento"/>
        <w:jc w:val="both"/>
        <w:rPr>
          <w:rFonts w:ascii="Calibri Light" w:eastAsia="Arial MT" w:hAnsi="Calibri Light" w:cs="Calibri Light"/>
          <w:sz w:val="20"/>
          <w:szCs w:val="20"/>
          <w:lang w:val="pt-PT"/>
        </w:rPr>
      </w:pPr>
    </w:p>
    <w:p w14:paraId="424C60C8" w14:textId="77777777" w:rsidR="00911890" w:rsidRDefault="00911890" w:rsidP="00E07666">
      <w:pPr>
        <w:pStyle w:val="SemEspaamento"/>
        <w:jc w:val="both"/>
        <w:rPr>
          <w:rFonts w:ascii="Calibri Light" w:eastAsia="Arial MT" w:hAnsi="Calibri Light" w:cs="Calibri Light"/>
          <w:sz w:val="20"/>
          <w:szCs w:val="20"/>
          <w:lang w:val="pt-PT"/>
        </w:rPr>
      </w:pPr>
    </w:p>
    <w:p w14:paraId="62E2E423" w14:textId="77777777" w:rsidR="00911890" w:rsidRDefault="00911890" w:rsidP="00E07666">
      <w:pPr>
        <w:pStyle w:val="SemEspaamento"/>
        <w:jc w:val="both"/>
        <w:rPr>
          <w:rFonts w:ascii="Calibri Light" w:eastAsia="Arial MT" w:hAnsi="Calibri Light" w:cs="Calibri Light"/>
          <w:sz w:val="20"/>
          <w:szCs w:val="20"/>
          <w:lang w:val="pt-PT"/>
        </w:rPr>
      </w:pPr>
    </w:p>
    <w:p w14:paraId="67979D63" w14:textId="77777777" w:rsidR="00911890" w:rsidRDefault="00911890"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7B3CC07C" w14:textId="77777777" w:rsidR="004C7F32" w:rsidRDefault="004C7F32" w:rsidP="00E07666">
      <w:pPr>
        <w:pStyle w:val="SemEspaamento"/>
        <w:jc w:val="both"/>
        <w:rPr>
          <w:rFonts w:ascii="Calibri Light" w:eastAsia="Arial MT" w:hAnsi="Calibri Light" w:cs="Calibri Light"/>
          <w:sz w:val="20"/>
          <w:szCs w:val="20"/>
          <w:lang w:val="pt-PT"/>
        </w:rPr>
      </w:pPr>
    </w:p>
    <w:p w14:paraId="7FB365ED" w14:textId="77777777" w:rsidR="004C7F32" w:rsidRDefault="004C7F32" w:rsidP="00E07666">
      <w:pPr>
        <w:pStyle w:val="SemEspaamento"/>
        <w:jc w:val="both"/>
        <w:rPr>
          <w:rFonts w:ascii="Calibri Light" w:eastAsia="Arial MT" w:hAnsi="Calibri Light" w:cs="Calibri Light"/>
          <w:sz w:val="20"/>
          <w:szCs w:val="20"/>
          <w:lang w:val="pt-PT"/>
        </w:rPr>
      </w:pPr>
    </w:p>
    <w:p w14:paraId="41E0A418" w14:textId="77777777" w:rsidR="004C7F32" w:rsidRDefault="004C7F32"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lastRenderedPageBreak/>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69AD1161" w:rsidR="00E07666" w:rsidRPr="007C291F" w:rsidRDefault="00E07666" w:rsidP="00E07666">
      <w:pPr>
        <w:spacing w:line="360" w:lineRule="auto"/>
        <w:rPr>
          <w:rFonts w:eastAsia="Arial"/>
          <w:sz w:val="24"/>
          <w:szCs w:val="24"/>
        </w:rPr>
      </w:pPr>
      <w:r>
        <w:rPr>
          <w:rFonts w:eastAsia="Arial"/>
          <w:sz w:val="24"/>
          <w:szCs w:val="24"/>
        </w:rPr>
        <w:t>DISPENSA Nº</w:t>
      </w:r>
      <w:r w:rsidR="006D60E9">
        <w:rPr>
          <w:rFonts w:eastAsia="Arial"/>
          <w:sz w:val="24"/>
          <w:szCs w:val="24"/>
        </w:rPr>
        <w:t>XX</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6D60E9">
        <w:rPr>
          <w:rFonts w:eastAsia="Arial"/>
          <w:sz w:val="24"/>
          <w:szCs w:val="24"/>
        </w:rPr>
        <w:t>XX</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135DD188"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2D7662">
        <w:rPr>
          <w:b/>
          <w:sz w:val="26"/>
          <w:szCs w:val="26"/>
          <w:lang w:eastAsia="pt-BR"/>
        </w:rPr>
        <w:t>XXXXXXXXXXXXXXXX</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lastRenderedPageBreak/>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8F73"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384D9F21" w14:textId="77777777" w:rsidR="00E07666" w:rsidRPr="00E07666" w:rsidRDefault="00E07666" w:rsidP="0043219F">
      <w:pPr>
        <w:pStyle w:val="Ttulo1"/>
        <w:spacing w:before="71"/>
        <w:ind w:left="0" w:right="889"/>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6286F" w14:textId="77777777" w:rsidR="0062245F" w:rsidRDefault="0062245F">
      <w:r>
        <w:separator/>
      </w:r>
    </w:p>
  </w:endnote>
  <w:endnote w:type="continuationSeparator" w:id="0">
    <w:p w14:paraId="27BB1FE0" w14:textId="77777777" w:rsidR="0062245F" w:rsidRDefault="00622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default"/>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charset w:val="00"/>
    <w:family w:val="swiss"/>
    <w:pitch w:val="default"/>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Barão de Rifaina nº 251 – CEP 14.490-000 – Centro - Rifaina-SP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2"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xVbeK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36"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0"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NimAEAACIDAAAOAAAAZHJzL2Uyb0RvYy54bWysUl9r2zAQfx/sOwi9L0pCWIO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3ixu1twx3Fou1qtV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DZZFNi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901C2" w14:textId="77777777" w:rsidR="0062245F" w:rsidRDefault="0062245F">
      <w:r>
        <w:separator/>
      </w:r>
    </w:p>
  </w:footnote>
  <w:footnote w:type="continuationSeparator" w:id="0">
    <w:p w14:paraId="2BBD6A86" w14:textId="77777777" w:rsidR="0062245F" w:rsidRDefault="0062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6"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7"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8"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29"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fBzZd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0"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Gp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b38WYF1R5pdnBQoLd8rjDY&#10;AvN9Yg4lhyzhGIVHXKQGzBC6HSUbcL//dh/9UQlopaRBCZfU/9oyJ5CGHwY1ctsfDqPm02E4uh7g&#10;wV1aVpcWs61ngFT2cWAtT9voH/RxKx3ULzht0xgVTcxwjF3ScNzOwmGwcFq5mE6TE6rcsrAwS8uP&#10;6ookP7cvzNmu6wH18gBHsbPiXfMPvpFxA9NtAKmSMs6sdjLFCUnd7qY5juDlOXmdvzmTP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PxxEal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1"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At&#10;tj3oEwIAACUEAAAOAAAAAAAAAAAAAAAAAC4CAABkcnMvZTJvRG9jLnhtbFBLAQItABQABgAIAAAA&#10;IQDevfk13gAAAAgBAAAPAAAAAAAAAAAAAAAAAG0EAABkcnMvZG93bnJldi54bWxQSwUGAAAAAAQA&#10;BADzAAAAeAU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CkEEXRSAgAAug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4"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84BVZVAgAAuw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5"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Z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SY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Bz&#10;wtRZEwIAACU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T2iOH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38"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B1PJk5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39"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L0FAIAACY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X2TpboYWj6SpdXafLGIHlT5+Ndf6tgI4EoaAWexrB2fHB+ZAMy59cQiwHSlZ7qVRUbFPu&#10;lCVHhv3fxzOh/+SmNOkLerOcL8f6/wqRxvMniE56HGQlu4Kuz04sD6y90VUcM8+kGmVMWemJxsDc&#10;yKEfyoHICjm+ChECrSVUJyTWwji4uGgotGC/U9Lj0BbUfTswKyhR7zQ25yZbLMKUR2WxvJ6jYi8t&#10;5aWFaY5QBfWUjOLOx80IxGm4wybWMhL8nMmUMw5j5H1anDDtl3r0el7v7Q8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a5AS9B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rPr>
        <w:rFonts w:ascii="Times New Roman" w:hAnsi="Times New Roman" w:cs="Times New Roman"/>
        <w:b/>
        <w:bCs/>
        <w:szCs w:val="24"/>
      </w:rPr>
    </w:lvl>
    <w:lvl w:ilvl="1">
      <w:start w:val="1"/>
      <w:numFmt w:val="decimal"/>
      <w:lvlText w:val="%2."/>
      <w:lvlJc w:val="left"/>
      <w:pPr>
        <w:tabs>
          <w:tab w:val="num" w:pos="1080"/>
        </w:tabs>
        <w:ind w:left="1080" w:hanging="360"/>
      </w:pPr>
      <w:rPr>
        <w:rFonts w:ascii="Times New Roman" w:hAnsi="Times New Roman" w:cs="Times New Roman"/>
        <w:b/>
        <w:bCs/>
        <w:szCs w:val="24"/>
      </w:rPr>
    </w:lvl>
    <w:lvl w:ilvl="2">
      <w:start w:val="1"/>
      <w:numFmt w:val="decimal"/>
      <w:lvlText w:val="%3."/>
      <w:lvlJc w:val="left"/>
      <w:pPr>
        <w:tabs>
          <w:tab w:val="num" w:pos="1440"/>
        </w:tabs>
        <w:ind w:left="1440" w:hanging="360"/>
      </w:pPr>
      <w:rPr>
        <w:rFonts w:ascii="Times New Roman" w:hAnsi="Times New Roman" w:cs="Times New Roman"/>
        <w:b/>
        <w:bCs/>
        <w:szCs w:val="24"/>
      </w:rPr>
    </w:lvl>
    <w:lvl w:ilvl="3">
      <w:start w:val="1"/>
      <w:numFmt w:val="decimal"/>
      <w:lvlText w:val="%4."/>
      <w:lvlJc w:val="left"/>
      <w:pPr>
        <w:tabs>
          <w:tab w:val="num" w:pos="1800"/>
        </w:tabs>
        <w:ind w:left="1800" w:hanging="360"/>
      </w:pPr>
      <w:rPr>
        <w:rFonts w:ascii="Times New Roman" w:hAnsi="Times New Roman" w:cs="Times New Roman"/>
        <w:b/>
        <w:bCs/>
        <w:szCs w:val="24"/>
      </w:rPr>
    </w:lvl>
    <w:lvl w:ilvl="4">
      <w:start w:val="1"/>
      <w:numFmt w:val="decimal"/>
      <w:lvlText w:val="%5."/>
      <w:lvlJc w:val="left"/>
      <w:pPr>
        <w:tabs>
          <w:tab w:val="num" w:pos="2160"/>
        </w:tabs>
        <w:ind w:left="2160" w:hanging="360"/>
      </w:pPr>
      <w:rPr>
        <w:rFonts w:ascii="Times New Roman" w:hAnsi="Times New Roman" w:cs="Times New Roman"/>
        <w:b/>
        <w:bCs/>
        <w:szCs w:val="24"/>
      </w:rPr>
    </w:lvl>
    <w:lvl w:ilvl="5">
      <w:start w:val="1"/>
      <w:numFmt w:val="decimal"/>
      <w:lvlText w:val="%6."/>
      <w:lvlJc w:val="left"/>
      <w:pPr>
        <w:tabs>
          <w:tab w:val="num" w:pos="2520"/>
        </w:tabs>
        <w:ind w:left="2520" w:hanging="360"/>
      </w:pPr>
      <w:rPr>
        <w:rFonts w:ascii="Times New Roman" w:hAnsi="Times New Roman" w:cs="Times New Roman"/>
        <w:b/>
        <w:bCs/>
        <w:szCs w:val="24"/>
      </w:rPr>
    </w:lvl>
    <w:lvl w:ilvl="6">
      <w:start w:val="1"/>
      <w:numFmt w:val="decimal"/>
      <w:lvlText w:val="%7."/>
      <w:lvlJc w:val="left"/>
      <w:pPr>
        <w:tabs>
          <w:tab w:val="num" w:pos="2880"/>
        </w:tabs>
        <w:ind w:left="2880" w:hanging="360"/>
      </w:pPr>
      <w:rPr>
        <w:rFonts w:ascii="Times New Roman" w:hAnsi="Times New Roman" w:cs="Times New Roman"/>
        <w:b/>
        <w:bCs/>
        <w:szCs w:val="24"/>
      </w:rPr>
    </w:lvl>
    <w:lvl w:ilvl="7">
      <w:start w:val="1"/>
      <w:numFmt w:val="decimal"/>
      <w:lvlText w:val="%8."/>
      <w:lvlJc w:val="left"/>
      <w:pPr>
        <w:tabs>
          <w:tab w:val="num" w:pos="3240"/>
        </w:tabs>
        <w:ind w:left="3240" w:hanging="360"/>
      </w:pPr>
      <w:rPr>
        <w:rFonts w:ascii="Times New Roman" w:hAnsi="Times New Roman" w:cs="Times New Roman"/>
        <w:b/>
        <w:bCs/>
        <w:szCs w:val="24"/>
      </w:rPr>
    </w:lvl>
    <w:lvl w:ilvl="8">
      <w:start w:val="1"/>
      <w:numFmt w:val="decimal"/>
      <w:lvlText w:val="%9."/>
      <w:lvlJc w:val="left"/>
      <w:pPr>
        <w:tabs>
          <w:tab w:val="num" w:pos="3600"/>
        </w:tabs>
        <w:ind w:left="3600" w:hanging="360"/>
      </w:pPr>
      <w:rPr>
        <w:rFonts w:ascii="Times New Roman" w:hAnsi="Times New Roman" w:cs="Times New Roman"/>
        <w:b/>
        <w:bCs/>
        <w:szCs w:val="24"/>
      </w:rPr>
    </w:lvl>
  </w:abstractNum>
  <w:abstractNum w:abstractNumId="2"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29668B4"/>
    <w:multiLevelType w:val="hybridMultilevel"/>
    <w:tmpl w:val="D28273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9E740D"/>
    <w:multiLevelType w:val="multilevel"/>
    <w:tmpl w:val="D2EE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5275AC2"/>
    <w:multiLevelType w:val="multilevel"/>
    <w:tmpl w:val="300C953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4015C6"/>
    <w:multiLevelType w:val="hybridMultilevel"/>
    <w:tmpl w:val="DF7AE32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2"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13" w15:restartNumberingAfterBreak="0">
    <w:nsid w:val="1307148A"/>
    <w:multiLevelType w:val="hybridMultilevel"/>
    <w:tmpl w:val="684829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31F475C"/>
    <w:multiLevelType w:val="hybridMultilevel"/>
    <w:tmpl w:val="1054B130"/>
    <w:lvl w:ilvl="0" w:tplc="14184504">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5" w15:restartNumberingAfterBreak="0">
    <w:nsid w:val="14955DE4"/>
    <w:multiLevelType w:val="multilevel"/>
    <w:tmpl w:val="5816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7"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D55418"/>
    <w:multiLevelType w:val="hybridMultilevel"/>
    <w:tmpl w:val="A4364D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0F7186"/>
    <w:multiLevelType w:val="hybridMultilevel"/>
    <w:tmpl w:val="9F724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21"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2B70A6B"/>
    <w:multiLevelType w:val="hybridMultilevel"/>
    <w:tmpl w:val="5DF4ED26"/>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4" w15:restartNumberingAfterBreak="0">
    <w:nsid w:val="23220450"/>
    <w:multiLevelType w:val="hybridMultilevel"/>
    <w:tmpl w:val="971A50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26" w15:restartNumberingAfterBreak="0">
    <w:nsid w:val="24DB1590"/>
    <w:multiLevelType w:val="hybridMultilevel"/>
    <w:tmpl w:val="C3B6CCF4"/>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7"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9"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32"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414115C"/>
    <w:multiLevelType w:val="multilevel"/>
    <w:tmpl w:val="3F2001A2"/>
    <w:lvl w:ilvl="0">
      <w:start w:val="7"/>
      <w:numFmt w:val="decimal"/>
      <w:lvlText w:val="%1."/>
      <w:lvlJc w:val="left"/>
      <w:pPr>
        <w:ind w:left="360" w:hanging="360"/>
      </w:pPr>
      <w:rPr>
        <w:rFonts w:hint="default"/>
      </w:rPr>
    </w:lvl>
    <w:lvl w:ilvl="1">
      <w:start w:val="2"/>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Zero"/>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35" w15:restartNumberingAfterBreak="0">
    <w:nsid w:val="34FD12E1"/>
    <w:multiLevelType w:val="multilevel"/>
    <w:tmpl w:val="316A1C8C"/>
    <w:lvl w:ilvl="0">
      <w:start w:val="1"/>
      <w:numFmt w:val="decimal"/>
      <w:lvlText w:val="%1."/>
      <w:lvlJc w:val="left"/>
      <w:pPr>
        <w:ind w:left="720" w:hanging="360"/>
      </w:pPr>
      <w:rPr>
        <w:rFonts w:ascii="Arial" w:hAnsi="Arial" w:cs="Arial" w:hint="default"/>
        <w:i w:val="0"/>
        <w:iCs w:val="0"/>
        <w:strike w:val="0"/>
        <w:dstrike w:val="0"/>
        <w:color w:val="auto"/>
        <w:u w:val="none" w:color="000000"/>
        <w:effect w:val="none"/>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6" w15:restartNumberingAfterBreak="0">
    <w:nsid w:val="3660484F"/>
    <w:multiLevelType w:val="hybridMultilevel"/>
    <w:tmpl w:val="F7EE0D74"/>
    <w:lvl w:ilvl="0" w:tplc="0416000F">
      <w:start w:val="14"/>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38"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39" w15:restartNumberingAfterBreak="0">
    <w:nsid w:val="395F22F5"/>
    <w:multiLevelType w:val="multilevel"/>
    <w:tmpl w:val="1D56F62A"/>
    <w:lvl w:ilvl="0">
      <w:start w:val="4"/>
      <w:numFmt w:val="decimal"/>
      <w:lvlText w:val="%1"/>
      <w:lvlJc w:val="left"/>
      <w:pPr>
        <w:ind w:left="-491" w:hanging="360"/>
      </w:pPr>
    </w:lvl>
    <w:lvl w:ilvl="1">
      <w:start w:val="1"/>
      <w:numFmt w:val="decimal"/>
      <w:isLgl/>
      <w:lvlText w:val="%1.%2"/>
      <w:lvlJc w:val="left"/>
      <w:pPr>
        <w:ind w:left="-131" w:hanging="360"/>
      </w:pPr>
      <w:rPr>
        <w:b/>
      </w:rPr>
    </w:lvl>
    <w:lvl w:ilvl="2">
      <w:start w:val="1"/>
      <w:numFmt w:val="decimal"/>
      <w:isLgl/>
      <w:lvlText w:val="%1.%2.%3"/>
      <w:lvlJc w:val="left"/>
      <w:pPr>
        <w:ind w:left="589" w:hanging="720"/>
      </w:pPr>
      <w:rPr>
        <w:b/>
      </w:rPr>
    </w:lvl>
    <w:lvl w:ilvl="3">
      <w:start w:val="1"/>
      <w:numFmt w:val="decimal"/>
      <w:isLgl/>
      <w:lvlText w:val="%1.%2.%3.%4"/>
      <w:lvlJc w:val="left"/>
      <w:pPr>
        <w:ind w:left="1309" w:hanging="1080"/>
      </w:pPr>
      <w:rPr>
        <w:b/>
      </w:rPr>
    </w:lvl>
    <w:lvl w:ilvl="4">
      <w:start w:val="1"/>
      <w:numFmt w:val="decimal"/>
      <w:isLgl/>
      <w:lvlText w:val="%1.%2.%3.%4.%5"/>
      <w:lvlJc w:val="left"/>
      <w:pPr>
        <w:ind w:left="1669" w:hanging="1080"/>
      </w:pPr>
      <w:rPr>
        <w:b/>
      </w:rPr>
    </w:lvl>
    <w:lvl w:ilvl="5">
      <w:start w:val="1"/>
      <w:numFmt w:val="decimal"/>
      <w:isLgl/>
      <w:lvlText w:val="%1.%2.%3.%4.%5.%6"/>
      <w:lvlJc w:val="left"/>
      <w:pPr>
        <w:ind w:left="2389" w:hanging="1440"/>
      </w:pPr>
      <w:rPr>
        <w:b/>
      </w:rPr>
    </w:lvl>
    <w:lvl w:ilvl="6">
      <w:start w:val="1"/>
      <w:numFmt w:val="decimal"/>
      <w:isLgl/>
      <w:lvlText w:val="%1.%2.%3.%4.%5.%6.%7"/>
      <w:lvlJc w:val="left"/>
      <w:pPr>
        <w:ind w:left="2749" w:hanging="1440"/>
      </w:pPr>
      <w:rPr>
        <w:b/>
      </w:rPr>
    </w:lvl>
    <w:lvl w:ilvl="7">
      <w:start w:val="1"/>
      <w:numFmt w:val="decimal"/>
      <w:isLgl/>
      <w:lvlText w:val="%1.%2.%3.%4.%5.%6.%7.%8"/>
      <w:lvlJc w:val="left"/>
      <w:pPr>
        <w:ind w:left="3469" w:hanging="1800"/>
      </w:pPr>
      <w:rPr>
        <w:b/>
      </w:rPr>
    </w:lvl>
    <w:lvl w:ilvl="8">
      <w:start w:val="1"/>
      <w:numFmt w:val="decimal"/>
      <w:isLgl/>
      <w:lvlText w:val="%1.%2.%3.%4.%5.%6.%7.%8.%9"/>
      <w:lvlJc w:val="left"/>
      <w:pPr>
        <w:ind w:left="3829" w:hanging="1800"/>
      </w:pPr>
      <w:rPr>
        <w:b/>
      </w:rPr>
    </w:lvl>
  </w:abstractNum>
  <w:abstractNum w:abstractNumId="40"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41"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42"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F833F6D"/>
    <w:multiLevelType w:val="multilevel"/>
    <w:tmpl w:val="05782E7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173196C"/>
    <w:multiLevelType w:val="multilevel"/>
    <w:tmpl w:val="FF421780"/>
    <w:lvl w:ilvl="0">
      <w:start w:val="4"/>
      <w:numFmt w:val="decimal"/>
      <w:lvlText w:val="%1"/>
      <w:lvlJc w:val="left"/>
      <w:pPr>
        <w:ind w:left="525" w:hanging="525"/>
      </w:pPr>
    </w:lvl>
    <w:lvl w:ilvl="1">
      <w:start w:val="2"/>
      <w:numFmt w:val="decimal"/>
      <w:lvlText w:val="%1.%2"/>
      <w:lvlJc w:val="left"/>
      <w:pPr>
        <w:ind w:left="403" w:hanging="525"/>
      </w:pPr>
    </w:lvl>
    <w:lvl w:ilvl="2">
      <w:start w:val="1"/>
      <w:numFmt w:val="decimal"/>
      <w:lvlText w:val="%1.%2.%3"/>
      <w:lvlJc w:val="left"/>
      <w:pPr>
        <w:ind w:left="476" w:hanging="720"/>
      </w:pPr>
    </w:lvl>
    <w:lvl w:ilvl="3">
      <w:start w:val="1"/>
      <w:numFmt w:val="decimal"/>
      <w:lvlText w:val="%1.%2.%3.%4"/>
      <w:lvlJc w:val="left"/>
      <w:pPr>
        <w:ind w:left="714" w:hanging="1080"/>
      </w:pPr>
    </w:lvl>
    <w:lvl w:ilvl="4">
      <w:start w:val="1"/>
      <w:numFmt w:val="decimal"/>
      <w:lvlText w:val="%1.%2.%3.%4.%5"/>
      <w:lvlJc w:val="left"/>
      <w:pPr>
        <w:ind w:left="592" w:hanging="1080"/>
      </w:pPr>
    </w:lvl>
    <w:lvl w:ilvl="5">
      <w:start w:val="1"/>
      <w:numFmt w:val="decimal"/>
      <w:lvlText w:val="%1.%2.%3.%4.%5.%6"/>
      <w:lvlJc w:val="left"/>
      <w:pPr>
        <w:ind w:left="830" w:hanging="1440"/>
      </w:pPr>
    </w:lvl>
    <w:lvl w:ilvl="6">
      <w:start w:val="1"/>
      <w:numFmt w:val="decimal"/>
      <w:lvlText w:val="%1.%2.%3.%4.%5.%6.%7"/>
      <w:lvlJc w:val="left"/>
      <w:pPr>
        <w:ind w:left="708" w:hanging="1440"/>
      </w:pPr>
    </w:lvl>
    <w:lvl w:ilvl="7">
      <w:start w:val="1"/>
      <w:numFmt w:val="decimal"/>
      <w:lvlText w:val="%1.%2.%3.%4.%5.%6.%7.%8"/>
      <w:lvlJc w:val="left"/>
      <w:pPr>
        <w:ind w:left="946" w:hanging="1800"/>
      </w:pPr>
    </w:lvl>
    <w:lvl w:ilvl="8">
      <w:start w:val="1"/>
      <w:numFmt w:val="decimal"/>
      <w:lvlText w:val="%1.%2.%3.%4.%5.%6.%7.%8.%9"/>
      <w:lvlJc w:val="left"/>
      <w:pPr>
        <w:ind w:left="824" w:hanging="1800"/>
      </w:pPr>
    </w:lvl>
  </w:abstractNum>
  <w:abstractNum w:abstractNumId="45" w15:restartNumberingAfterBreak="0">
    <w:nsid w:val="44D144FD"/>
    <w:multiLevelType w:val="hybridMultilevel"/>
    <w:tmpl w:val="B4467A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8872E57"/>
    <w:multiLevelType w:val="hybridMultilevel"/>
    <w:tmpl w:val="5DF4ED2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9" w15:restartNumberingAfterBreak="0">
    <w:nsid w:val="4D2D799D"/>
    <w:multiLevelType w:val="hybridMultilevel"/>
    <w:tmpl w:val="ACF47BCE"/>
    <w:lvl w:ilvl="0" w:tplc="FDA2E428">
      <w:start w:val="1"/>
      <w:numFmt w:val="decimal"/>
      <w:lvlText w:val="%1."/>
      <w:lvlJc w:val="left"/>
      <w:pPr>
        <w:ind w:left="405"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tplc="4F783494">
      <w:numFmt w:val="bullet"/>
      <w:lvlText w:val=""/>
      <w:lvlJc w:val="left"/>
      <w:pPr>
        <w:ind w:left="885" w:hanging="360"/>
      </w:pPr>
      <w:rPr>
        <w:rFonts w:ascii="Symbol" w:eastAsia="Symbol" w:hAnsi="Symbol" w:cs="Symbol" w:hint="default"/>
        <w:b w:val="0"/>
        <w:bCs w:val="0"/>
        <w:i w:val="0"/>
        <w:iCs w:val="0"/>
        <w:spacing w:val="0"/>
        <w:w w:val="97"/>
        <w:sz w:val="20"/>
        <w:szCs w:val="20"/>
        <w:lang w:val="pt-PT" w:eastAsia="en-US" w:bidi="ar-SA"/>
      </w:rPr>
    </w:lvl>
    <w:lvl w:ilvl="2" w:tplc="6BA8A274">
      <w:numFmt w:val="bullet"/>
      <w:lvlText w:val="•"/>
      <w:lvlJc w:val="left"/>
      <w:pPr>
        <w:ind w:left="880" w:hanging="360"/>
      </w:pPr>
      <w:rPr>
        <w:rFonts w:hint="default"/>
        <w:lang w:val="pt-PT" w:eastAsia="en-US" w:bidi="ar-SA"/>
      </w:rPr>
    </w:lvl>
    <w:lvl w:ilvl="3" w:tplc="C1C08E12">
      <w:numFmt w:val="bullet"/>
      <w:lvlText w:val="•"/>
      <w:lvlJc w:val="left"/>
      <w:pPr>
        <w:ind w:left="2012" w:hanging="360"/>
      </w:pPr>
      <w:rPr>
        <w:rFonts w:hint="default"/>
        <w:lang w:val="pt-PT" w:eastAsia="en-US" w:bidi="ar-SA"/>
      </w:rPr>
    </w:lvl>
    <w:lvl w:ilvl="4" w:tplc="B03EB6AE">
      <w:numFmt w:val="bullet"/>
      <w:lvlText w:val="•"/>
      <w:lvlJc w:val="left"/>
      <w:pPr>
        <w:ind w:left="3144" w:hanging="360"/>
      </w:pPr>
      <w:rPr>
        <w:rFonts w:hint="default"/>
        <w:lang w:val="pt-PT" w:eastAsia="en-US" w:bidi="ar-SA"/>
      </w:rPr>
    </w:lvl>
    <w:lvl w:ilvl="5" w:tplc="DF925FC4">
      <w:numFmt w:val="bullet"/>
      <w:lvlText w:val="•"/>
      <w:lvlJc w:val="left"/>
      <w:pPr>
        <w:ind w:left="4276" w:hanging="360"/>
      </w:pPr>
      <w:rPr>
        <w:rFonts w:hint="default"/>
        <w:lang w:val="pt-PT" w:eastAsia="en-US" w:bidi="ar-SA"/>
      </w:rPr>
    </w:lvl>
    <w:lvl w:ilvl="6" w:tplc="38F6964A">
      <w:numFmt w:val="bullet"/>
      <w:lvlText w:val="•"/>
      <w:lvlJc w:val="left"/>
      <w:pPr>
        <w:ind w:left="5408" w:hanging="360"/>
      </w:pPr>
      <w:rPr>
        <w:rFonts w:hint="default"/>
        <w:lang w:val="pt-PT" w:eastAsia="en-US" w:bidi="ar-SA"/>
      </w:rPr>
    </w:lvl>
    <w:lvl w:ilvl="7" w:tplc="2A0C516E">
      <w:numFmt w:val="bullet"/>
      <w:lvlText w:val="•"/>
      <w:lvlJc w:val="left"/>
      <w:pPr>
        <w:ind w:left="6541" w:hanging="360"/>
      </w:pPr>
      <w:rPr>
        <w:rFonts w:hint="default"/>
        <w:lang w:val="pt-PT" w:eastAsia="en-US" w:bidi="ar-SA"/>
      </w:rPr>
    </w:lvl>
    <w:lvl w:ilvl="8" w:tplc="3E86EDC4">
      <w:numFmt w:val="bullet"/>
      <w:lvlText w:val="•"/>
      <w:lvlJc w:val="left"/>
      <w:pPr>
        <w:ind w:left="7673" w:hanging="360"/>
      </w:pPr>
      <w:rPr>
        <w:rFonts w:hint="default"/>
        <w:lang w:val="pt-PT" w:eastAsia="en-US" w:bidi="ar-SA"/>
      </w:rPr>
    </w:lvl>
  </w:abstractNum>
  <w:abstractNum w:abstractNumId="50" w15:restartNumberingAfterBreak="0">
    <w:nsid w:val="52EB3563"/>
    <w:multiLevelType w:val="hybridMultilevel"/>
    <w:tmpl w:val="B22CB3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52" w15:restartNumberingAfterBreak="0">
    <w:nsid w:val="552F4064"/>
    <w:multiLevelType w:val="multilevel"/>
    <w:tmpl w:val="E78EC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54453B7"/>
    <w:multiLevelType w:val="hybridMultilevel"/>
    <w:tmpl w:val="058AF06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4" w15:restartNumberingAfterBreak="0">
    <w:nsid w:val="55932FC6"/>
    <w:multiLevelType w:val="multilevel"/>
    <w:tmpl w:val="01800C74"/>
    <w:lvl w:ilvl="0">
      <w:start w:val="8"/>
      <w:numFmt w:val="decimal"/>
      <w:lvlText w:val="%1."/>
      <w:lvlJc w:val="left"/>
      <w:pPr>
        <w:ind w:left="513" w:hanging="513"/>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Zero"/>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55" w15:restartNumberingAfterBreak="0">
    <w:nsid w:val="5A094168"/>
    <w:multiLevelType w:val="hybridMultilevel"/>
    <w:tmpl w:val="058AF06A"/>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6" w15:restartNumberingAfterBreak="0">
    <w:nsid w:val="5A2B5F35"/>
    <w:multiLevelType w:val="multilevel"/>
    <w:tmpl w:val="8696A82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7"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58" w15:restartNumberingAfterBreak="0">
    <w:nsid w:val="617224DA"/>
    <w:multiLevelType w:val="multilevel"/>
    <w:tmpl w:val="0C708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60"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DE829E4"/>
    <w:multiLevelType w:val="hybridMultilevel"/>
    <w:tmpl w:val="C89C93DC"/>
    <w:lvl w:ilvl="0" w:tplc="6CE06DC0">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63"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64" w15:restartNumberingAfterBreak="0">
    <w:nsid w:val="6F9905C8"/>
    <w:multiLevelType w:val="multilevel"/>
    <w:tmpl w:val="E8F47B3A"/>
    <w:lvl w:ilvl="0">
      <w:start w:val="4"/>
      <w:numFmt w:val="decimal"/>
      <w:lvlText w:val="%1"/>
      <w:lvlJc w:val="left"/>
      <w:pPr>
        <w:ind w:left="525" w:hanging="525"/>
      </w:pPr>
      <w:rPr>
        <w:b/>
      </w:rPr>
    </w:lvl>
    <w:lvl w:ilvl="1">
      <w:start w:val="1"/>
      <w:numFmt w:val="decimal"/>
      <w:lvlText w:val="%1.%2"/>
      <w:lvlJc w:val="left"/>
      <w:pPr>
        <w:ind w:left="280" w:hanging="525"/>
      </w:pPr>
      <w:rPr>
        <w:b/>
      </w:rPr>
    </w:lvl>
    <w:lvl w:ilvl="2">
      <w:start w:val="2"/>
      <w:numFmt w:val="decimal"/>
      <w:lvlText w:val="%1.%2.%3"/>
      <w:lvlJc w:val="left"/>
      <w:pPr>
        <w:ind w:left="230" w:hanging="720"/>
      </w:pPr>
      <w:rPr>
        <w:b/>
      </w:rPr>
    </w:lvl>
    <w:lvl w:ilvl="3">
      <w:start w:val="1"/>
      <w:numFmt w:val="decimal"/>
      <w:lvlText w:val="%1.%2.%3.%4"/>
      <w:lvlJc w:val="left"/>
      <w:pPr>
        <w:ind w:left="345" w:hanging="1080"/>
      </w:pPr>
      <w:rPr>
        <w:b/>
      </w:rPr>
    </w:lvl>
    <w:lvl w:ilvl="4">
      <w:start w:val="1"/>
      <w:numFmt w:val="decimal"/>
      <w:lvlText w:val="%1.%2.%3.%4.%5"/>
      <w:lvlJc w:val="left"/>
      <w:pPr>
        <w:ind w:left="100" w:hanging="1080"/>
      </w:pPr>
      <w:rPr>
        <w:b/>
      </w:rPr>
    </w:lvl>
    <w:lvl w:ilvl="5">
      <w:start w:val="1"/>
      <w:numFmt w:val="decimal"/>
      <w:lvlText w:val="%1.%2.%3.%4.%5.%6"/>
      <w:lvlJc w:val="left"/>
      <w:pPr>
        <w:ind w:left="215" w:hanging="1440"/>
      </w:pPr>
      <w:rPr>
        <w:b/>
      </w:rPr>
    </w:lvl>
    <w:lvl w:ilvl="6">
      <w:start w:val="1"/>
      <w:numFmt w:val="decimal"/>
      <w:lvlText w:val="%1.%2.%3.%4.%5.%6.%7"/>
      <w:lvlJc w:val="left"/>
      <w:pPr>
        <w:ind w:left="-30" w:hanging="1440"/>
      </w:pPr>
      <w:rPr>
        <w:b/>
      </w:rPr>
    </w:lvl>
    <w:lvl w:ilvl="7">
      <w:start w:val="1"/>
      <w:numFmt w:val="decimal"/>
      <w:lvlText w:val="%1.%2.%3.%4.%5.%6.%7.%8"/>
      <w:lvlJc w:val="left"/>
      <w:pPr>
        <w:ind w:left="85" w:hanging="1800"/>
      </w:pPr>
      <w:rPr>
        <w:b/>
      </w:rPr>
    </w:lvl>
    <w:lvl w:ilvl="8">
      <w:start w:val="1"/>
      <w:numFmt w:val="decimal"/>
      <w:lvlText w:val="%1.%2.%3.%4.%5.%6.%7.%8.%9"/>
      <w:lvlJc w:val="left"/>
      <w:pPr>
        <w:ind w:left="-160" w:hanging="1800"/>
      </w:pPr>
      <w:rPr>
        <w:b/>
      </w:rPr>
    </w:lvl>
  </w:abstractNum>
  <w:abstractNum w:abstractNumId="65" w15:restartNumberingAfterBreak="0">
    <w:nsid w:val="71CC6BDD"/>
    <w:multiLevelType w:val="hybridMultilevel"/>
    <w:tmpl w:val="7E96C6D4"/>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6"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830ED7"/>
    <w:multiLevelType w:val="hybridMultilevel"/>
    <w:tmpl w:val="8FF65738"/>
    <w:lvl w:ilvl="0" w:tplc="0416000F">
      <w:start w:val="1"/>
      <w:numFmt w:val="decimal"/>
      <w:lvlText w:val="%1."/>
      <w:lvlJc w:val="left"/>
      <w:pPr>
        <w:ind w:left="21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B126F6"/>
    <w:multiLevelType w:val="hybridMultilevel"/>
    <w:tmpl w:val="E6ECB132"/>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71"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72"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73" w15:restartNumberingAfterBreak="0">
    <w:nsid w:val="7D050262"/>
    <w:multiLevelType w:val="hybridMultilevel"/>
    <w:tmpl w:val="2ED28628"/>
    <w:lvl w:ilvl="0" w:tplc="127C7B76">
      <w:start w:val="1"/>
      <w:numFmt w:val="decimal"/>
      <w:lvlText w:val="%1."/>
      <w:lvlJc w:val="left"/>
      <w:pPr>
        <w:ind w:left="405"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tplc="FFB8D7F2">
      <w:numFmt w:val="bullet"/>
      <w:lvlText w:val=""/>
      <w:lvlJc w:val="left"/>
      <w:pPr>
        <w:ind w:left="885" w:hanging="360"/>
      </w:pPr>
      <w:rPr>
        <w:rFonts w:ascii="Symbol" w:eastAsia="Symbol" w:hAnsi="Symbol" w:cs="Symbol" w:hint="default"/>
        <w:b w:val="0"/>
        <w:bCs w:val="0"/>
        <w:i w:val="0"/>
        <w:iCs w:val="0"/>
        <w:spacing w:val="0"/>
        <w:w w:val="97"/>
        <w:sz w:val="20"/>
        <w:szCs w:val="20"/>
        <w:lang w:val="pt-PT" w:eastAsia="en-US" w:bidi="ar-SA"/>
      </w:rPr>
    </w:lvl>
    <w:lvl w:ilvl="2" w:tplc="FEF2255A">
      <w:numFmt w:val="bullet"/>
      <w:lvlText w:val="•"/>
      <w:lvlJc w:val="left"/>
      <w:pPr>
        <w:ind w:left="1886" w:hanging="360"/>
      </w:pPr>
      <w:rPr>
        <w:rFonts w:hint="default"/>
        <w:lang w:val="pt-PT" w:eastAsia="en-US" w:bidi="ar-SA"/>
      </w:rPr>
    </w:lvl>
    <w:lvl w:ilvl="3" w:tplc="3BD0F23A">
      <w:numFmt w:val="bullet"/>
      <w:lvlText w:val="•"/>
      <w:lvlJc w:val="left"/>
      <w:pPr>
        <w:ind w:left="2892" w:hanging="360"/>
      </w:pPr>
      <w:rPr>
        <w:rFonts w:hint="default"/>
        <w:lang w:val="pt-PT" w:eastAsia="en-US" w:bidi="ar-SA"/>
      </w:rPr>
    </w:lvl>
    <w:lvl w:ilvl="4" w:tplc="62CA55A2">
      <w:numFmt w:val="bullet"/>
      <w:lvlText w:val="•"/>
      <w:lvlJc w:val="left"/>
      <w:pPr>
        <w:ind w:left="3899" w:hanging="360"/>
      </w:pPr>
      <w:rPr>
        <w:rFonts w:hint="default"/>
        <w:lang w:val="pt-PT" w:eastAsia="en-US" w:bidi="ar-SA"/>
      </w:rPr>
    </w:lvl>
    <w:lvl w:ilvl="5" w:tplc="9EA6C9E0">
      <w:numFmt w:val="bullet"/>
      <w:lvlText w:val="•"/>
      <w:lvlJc w:val="left"/>
      <w:pPr>
        <w:ind w:left="4905" w:hanging="360"/>
      </w:pPr>
      <w:rPr>
        <w:rFonts w:hint="default"/>
        <w:lang w:val="pt-PT" w:eastAsia="en-US" w:bidi="ar-SA"/>
      </w:rPr>
    </w:lvl>
    <w:lvl w:ilvl="6" w:tplc="41B06D14">
      <w:numFmt w:val="bullet"/>
      <w:lvlText w:val="•"/>
      <w:lvlJc w:val="left"/>
      <w:pPr>
        <w:ind w:left="5912" w:hanging="360"/>
      </w:pPr>
      <w:rPr>
        <w:rFonts w:hint="default"/>
        <w:lang w:val="pt-PT" w:eastAsia="en-US" w:bidi="ar-SA"/>
      </w:rPr>
    </w:lvl>
    <w:lvl w:ilvl="7" w:tplc="FA6E06AA">
      <w:numFmt w:val="bullet"/>
      <w:lvlText w:val="•"/>
      <w:lvlJc w:val="left"/>
      <w:pPr>
        <w:ind w:left="6918" w:hanging="360"/>
      </w:pPr>
      <w:rPr>
        <w:rFonts w:hint="default"/>
        <w:lang w:val="pt-PT" w:eastAsia="en-US" w:bidi="ar-SA"/>
      </w:rPr>
    </w:lvl>
    <w:lvl w:ilvl="8" w:tplc="EC26F698">
      <w:numFmt w:val="bullet"/>
      <w:lvlText w:val="•"/>
      <w:lvlJc w:val="left"/>
      <w:pPr>
        <w:ind w:left="7924" w:hanging="360"/>
      </w:pPr>
      <w:rPr>
        <w:rFonts w:hint="default"/>
        <w:lang w:val="pt-PT" w:eastAsia="en-US" w:bidi="ar-SA"/>
      </w:rPr>
    </w:lvl>
  </w:abstractNum>
  <w:abstractNum w:abstractNumId="74"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37"/>
  </w:num>
  <w:num w:numId="2" w16cid:durableId="692075579">
    <w:abstractNumId w:val="63"/>
  </w:num>
  <w:num w:numId="3" w16cid:durableId="271983488">
    <w:abstractNumId w:val="59"/>
  </w:num>
  <w:num w:numId="4" w16cid:durableId="403383005">
    <w:abstractNumId w:val="72"/>
  </w:num>
  <w:num w:numId="5" w16cid:durableId="1727530932">
    <w:abstractNumId w:val="16"/>
  </w:num>
  <w:num w:numId="6" w16cid:durableId="1325158586">
    <w:abstractNumId w:val="57"/>
  </w:num>
  <w:num w:numId="7" w16cid:durableId="282659855">
    <w:abstractNumId w:val="25"/>
  </w:num>
  <w:num w:numId="8" w16cid:durableId="1798721990">
    <w:abstractNumId w:val="11"/>
  </w:num>
  <w:num w:numId="9" w16cid:durableId="1185945772">
    <w:abstractNumId w:val="12"/>
  </w:num>
  <w:num w:numId="10" w16cid:durableId="93062829">
    <w:abstractNumId w:val="51"/>
  </w:num>
  <w:num w:numId="11" w16cid:durableId="89928854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27"/>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32"/>
  </w:num>
  <w:num w:numId="15" w16cid:durableId="2043166096">
    <w:abstractNumId w:val="38"/>
  </w:num>
  <w:num w:numId="16" w16cid:durableId="628047745">
    <w:abstractNumId w:val="41"/>
  </w:num>
  <w:num w:numId="17" w16cid:durableId="1743484468">
    <w:abstractNumId w:val="70"/>
  </w:num>
  <w:num w:numId="18" w16cid:durableId="1483041550">
    <w:abstractNumId w:val="61"/>
  </w:num>
  <w:num w:numId="19" w16cid:durableId="1423068682">
    <w:abstractNumId w:val="47"/>
  </w:num>
  <w:num w:numId="20" w16cid:durableId="1096828326">
    <w:abstractNumId w:val="31"/>
  </w:num>
  <w:num w:numId="21" w16cid:durableId="719743680">
    <w:abstractNumId w:val="40"/>
  </w:num>
  <w:num w:numId="22" w16cid:durableId="955520962">
    <w:abstractNumId w:val="17"/>
  </w:num>
  <w:num w:numId="23" w16cid:durableId="893465336">
    <w:abstractNumId w:val="33"/>
  </w:num>
  <w:num w:numId="24" w16cid:durableId="1731999166">
    <w:abstractNumId w:val="8"/>
  </w:num>
  <w:num w:numId="25" w16cid:durableId="684867901">
    <w:abstractNumId w:val="68"/>
  </w:num>
  <w:num w:numId="26" w16cid:durableId="1530340050">
    <w:abstractNumId w:val="66"/>
  </w:num>
  <w:num w:numId="27" w16cid:durableId="1905795584">
    <w:abstractNumId w:val="74"/>
  </w:num>
  <w:num w:numId="28" w16cid:durableId="1461532792">
    <w:abstractNumId w:val="10"/>
  </w:num>
  <w:num w:numId="29" w16cid:durableId="1678582887">
    <w:abstractNumId w:val="29"/>
  </w:num>
  <w:num w:numId="30" w16cid:durableId="795686767">
    <w:abstractNumId w:val="30"/>
  </w:num>
  <w:num w:numId="31" w16cid:durableId="34740391">
    <w:abstractNumId w:val="20"/>
  </w:num>
  <w:num w:numId="32" w16cid:durableId="1661806858">
    <w:abstractNumId w:val="5"/>
  </w:num>
  <w:num w:numId="33" w16cid:durableId="1841578963">
    <w:abstractNumId w:val="46"/>
  </w:num>
  <w:num w:numId="34" w16cid:durableId="1260604394">
    <w:abstractNumId w:val="2"/>
  </w:num>
  <w:num w:numId="35" w16cid:durableId="1454711799">
    <w:abstractNumId w:val="6"/>
  </w:num>
  <w:num w:numId="36" w16cid:durableId="1818379011">
    <w:abstractNumId w:val="34"/>
  </w:num>
  <w:num w:numId="37" w16cid:durableId="458912757">
    <w:abstractNumId w:val="56"/>
  </w:num>
  <w:num w:numId="38" w16cid:durableId="1324777017">
    <w:abstractNumId w:val="54"/>
  </w:num>
  <w:num w:numId="39" w16cid:durableId="21009853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8394192">
    <w:abstractNumId w:val="3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37786">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208127">
    <w:abstractNumId w:val="64"/>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0538072">
    <w:abstractNumId w:val="4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6588467">
    <w:abstractNumId w:val="60"/>
  </w:num>
  <w:num w:numId="45" w16cid:durableId="994842960">
    <w:abstractNumId w:val="14"/>
  </w:num>
  <w:num w:numId="46" w16cid:durableId="1246764454">
    <w:abstractNumId w:val="62"/>
  </w:num>
  <w:num w:numId="47" w16cid:durableId="10349637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2028307">
    <w:abstractNumId w:val="21"/>
  </w:num>
  <w:num w:numId="49" w16cid:durableId="2098281665">
    <w:abstractNumId w:val="42"/>
  </w:num>
  <w:num w:numId="50" w16cid:durableId="124548284">
    <w:abstractNumId w:val="22"/>
  </w:num>
  <w:num w:numId="51" w16cid:durableId="350184007">
    <w:abstractNumId w:val="50"/>
  </w:num>
  <w:num w:numId="52" w16cid:durableId="36052182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3457101">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426886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27154301">
    <w:abstractNumId w:val="73"/>
  </w:num>
  <w:num w:numId="56" w16cid:durableId="471826335">
    <w:abstractNumId w:val="49"/>
  </w:num>
  <w:num w:numId="57" w16cid:durableId="743986991">
    <w:abstractNumId w:val="0"/>
  </w:num>
  <w:num w:numId="58" w16cid:durableId="171799565">
    <w:abstractNumId w:val="39"/>
  </w:num>
  <w:num w:numId="59" w16cid:durableId="214854665">
    <w:abstractNumId w:val="19"/>
  </w:num>
  <w:num w:numId="60" w16cid:durableId="862325370">
    <w:abstractNumId w:val="13"/>
  </w:num>
  <w:num w:numId="61" w16cid:durableId="1981568070">
    <w:abstractNumId w:val="45"/>
  </w:num>
  <w:num w:numId="62" w16cid:durableId="126288739">
    <w:abstractNumId w:val="9"/>
  </w:num>
  <w:num w:numId="63" w16cid:durableId="1617445488">
    <w:abstractNumId w:val="65"/>
  </w:num>
  <w:num w:numId="64" w16cid:durableId="1930579218">
    <w:abstractNumId w:val="69"/>
  </w:num>
  <w:num w:numId="65" w16cid:durableId="1678771891">
    <w:abstractNumId w:val="23"/>
  </w:num>
  <w:num w:numId="66" w16cid:durableId="1866360164">
    <w:abstractNumId w:val="48"/>
  </w:num>
  <w:num w:numId="67" w16cid:durableId="396054922">
    <w:abstractNumId w:val="67"/>
  </w:num>
  <w:num w:numId="68" w16cid:durableId="629020603">
    <w:abstractNumId w:val="26"/>
  </w:num>
  <w:num w:numId="69" w16cid:durableId="617026704">
    <w:abstractNumId w:val="3"/>
  </w:num>
  <w:num w:numId="70" w16cid:durableId="1242717627">
    <w:abstractNumId w:val="1"/>
  </w:num>
  <w:num w:numId="71" w16cid:durableId="168909561">
    <w:abstractNumId w:val="18"/>
  </w:num>
  <w:num w:numId="72" w16cid:durableId="186136792">
    <w:abstractNumId w:val="58"/>
  </w:num>
  <w:num w:numId="73" w16cid:durableId="2124421016">
    <w:abstractNumId w:val="52"/>
  </w:num>
  <w:num w:numId="74" w16cid:durableId="372507686">
    <w:abstractNumId w:val="24"/>
  </w:num>
  <w:num w:numId="75" w16cid:durableId="992295750">
    <w:abstractNumId w:val="43"/>
  </w:num>
  <w:num w:numId="76" w16cid:durableId="980188575">
    <w:abstractNumId w:val="15"/>
  </w:num>
  <w:num w:numId="77" w16cid:durableId="16199718">
    <w:abstractNumId w:val="53"/>
  </w:num>
  <w:num w:numId="78" w16cid:durableId="301542464">
    <w:abstractNumId w:val="4"/>
  </w:num>
  <w:num w:numId="79" w16cid:durableId="157616000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F7"/>
    <w:rsid w:val="00012458"/>
    <w:rsid w:val="00016A5D"/>
    <w:rsid w:val="000363A0"/>
    <w:rsid w:val="000410AF"/>
    <w:rsid w:val="000559DB"/>
    <w:rsid w:val="0008364E"/>
    <w:rsid w:val="000E1363"/>
    <w:rsid w:val="000E7042"/>
    <w:rsid w:val="00106250"/>
    <w:rsid w:val="00156BF3"/>
    <w:rsid w:val="001A3C6C"/>
    <w:rsid w:val="001B08A9"/>
    <w:rsid w:val="001D0D3F"/>
    <w:rsid w:val="001D65A3"/>
    <w:rsid w:val="001F4DE1"/>
    <w:rsid w:val="00232161"/>
    <w:rsid w:val="00237215"/>
    <w:rsid w:val="002705B5"/>
    <w:rsid w:val="00276237"/>
    <w:rsid w:val="00284FB2"/>
    <w:rsid w:val="00292A3A"/>
    <w:rsid w:val="002C410C"/>
    <w:rsid w:val="002D7662"/>
    <w:rsid w:val="002E3591"/>
    <w:rsid w:val="002F3103"/>
    <w:rsid w:val="00303F8C"/>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17633"/>
    <w:rsid w:val="0062245F"/>
    <w:rsid w:val="0063419D"/>
    <w:rsid w:val="00647CBA"/>
    <w:rsid w:val="00656119"/>
    <w:rsid w:val="006608B0"/>
    <w:rsid w:val="00671BF7"/>
    <w:rsid w:val="00682D15"/>
    <w:rsid w:val="00694F26"/>
    <w:rsid w:val="006A150E"/>
    <w:rsid w:val="006D60E9"/>
    <w:rsid w:val="006E01CD"/>
    <w:rsid w:val="006E3854"/>
    <w:rsid w:val="006F4395"/>
    <w:rsid w:val="00743192"/>
    <w:rsid w:val="00750CF2"/>
    <w:rsid w:val="0075432F"/>
    <w:rsid w:val="00777BD2"/>
    <w:rsid w:val="007A1496"/>
    <w:rsid w:val="008D4FAF"/>
    <w:rsid w:val="00911890"/>
    <w:rsid w:val="009317D1"/>
    <w:rsid w:val="009731B9"/>
    <w:rsid w:val="00975CC4"/>
    <w:rsid w:val="00984861"/>
    <w:rsid w:val="009C2CC4"/>
    <w:rsid w:val="009F6FA0"/>
    <w:rsid w:val="00A1672A"/>
    <w:rsid w:val="00A16AC1"/>
    <w:rsid w:val="00AA3761"/>
    <w:rsid w:val="00AD17B0"/>
    <w:rsid w:val="00B05988"/>
    <w:rsid w:val="00B064F6"/>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02440"/>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DF57E1"/>
    <w:pPr>
      <w:widowControl/>
      <w:suppressAutoHyphens/>
      <w:autoSpaceDE/>
      <w:autoSpaceDN/>
    </w:pPr>
    <w:rPr>
      <w:sz w:val="20"/>
      <w:szCs w:val="20"/>
      <w:lang w:val="pt-BR" w:eastAsia="zh-CN"/>
    </w:rPr>
  </w:style>
  <w:style w:type="character" w:customStyle="1" w:styleId="TextodenotaderodapChar">
    <w:name w:val="Texto de nota de rodapé Char"/>
    <w:basedOn w:val="Fontepargpadro"/>
    <w:link w:val="Textodenotaderodap"/>
    <w:uiPriority w:val="99"/>
    <w:semiHidden/>
    <w:rsid w:val="00DF57E1"/>
    <w:rPr>
      <w:rFonts w:ascii="Times New Roman" w:eastAsia="Times New Roman" w:hAnsi="Times New Roman" w:cs="Times New Roman"/>
      <w:sz w:val="20"/>
      <w:szCs w:val="20"/>
      <w:lang w:val="pt-BR" w:eastAsia="zh-CN"/>
    </w:rPr>
  </w:style>
  <w:style w:type="character" w:styleId="Refdenotaderodap">
    <w:name w:val="footnote reference"/>
    <w:basedOn w:val="Fontepargpadro"/>
    <w:uiPriority w:val="99"/>
    <w:semiHidden/>
    <w:unhideWhenUsed/>
    <w:rsid w:val="00DF57E1"/>
    <w:rPr>
      <w:vertAlign w:val="superscript"/>
    </w:rPr>
  </w:style>
  <w:style w:type="character" w:styleId="Hyperlink">
    <w:name w:val="Hyperlink"/>
    <w:unhideWhenUsed/>
    <w:rsid w:val="00B467B8"/>
    <w:rPr>
      <w:color w:val="0000FF"/>
      <w:u w:val="single"/>
    </w:rPr>
  </w:style>
  <w:style w:type="character" w:customStyle="1" w:styleId="Fontepargpadro3">
    <w:name w:val="Fonte parág. padrão3"/>
    <w:rsid w:val="00B467B8"/>
  </w:style>
  <w:style w:type="paragraph" w:customStyle="1" w:styleId="Nivel2">
    <w:name w:val="Nivel 2"/>
    <w:rsid w:val="00B467B8"/>
    <w:pPr>
      <w:widowControl/>
      <w:suppressAutoHyphens/>
      <w:autoSpaceDE/>
      <w:autoSpaceDN/>
      <w:spacing w:before="120" w:after="120" w:line="276" w:lineRule="auto"/>
      <w:jc w:val="both"/>
    </w:pPr>
    <w:rPr>
      <w:rFonts w:ascii="Ecofont_Spranq_eco_Sans" w:eastAsia="Arial Unicode MS" w:hAnsi="Ecofont_Spranq_eco_Sans" w:cs="Arial"/>
      <w:sz w:val="24"/>
      <w:szCs w:val="24"/>
      <w:lang w:val="pt-BR" w:eastAsia="zh-CN" w:bidi="hi-IN"/>
    </w:rPr>
  </w:style>
  <w:style w:type="paragraph" w:customStyle="1" w:styleId="Nvel1-SemNumPreto">
    <w:name w:val="Nível 1-Sem Num Preto"/>
    <w:basedOn w:val="Normal"/>
    <w:rsid w:val="00B467B8"/>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Nivel3">
    <w:name w:val="Nivel 3"/>
    <w:basedOn w:val="PargrafodaLista1"/>
    <w:rsid w:val="00B467B8"/>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datatable-header-cell-label">
    <w:name w:val="datatable-header-cell-label"/>
    <w:rsid w:val="00B4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7536">
      <w:bodyDiv w:val="1"/>
      <w:marLeft w:val="0"/>
      <w:marRight w:val="0"/>
      <w:marTop w:val="0"/>
      <w:marBottom w:val="0"/>
      <w:divBdr>
        <w:top w:val="none" w:sz="0" w:space="0" w:color="auto"/>
        <w:left w:val="none" w:sz="0" w:space="0" w:color="auto"/>
        <w:bottom w:val="none" w:sz="0" w:space="0" w:color="auto"/>
        <w:right w:val="none" w:sz="0" w:space="0" w:color="auto"/>
      </w:divBdr>
    </w:div>
    <w:div w:id="200363179">
      <w:bodyDiv w:val="1"/>
      <w:marLeft w:val="0"/>
      <w:marRight w:val="0"/>
      <w:marTop w:val="0"/>
      <w:marBottom w:val="0"/>
      <w:divBdr>
        <w:top w:val="none" w:sz="0" w:space="0" w:color="auto"/>
        <w:left w:val="none" w:sz="0" w:space="0" w:color="auto"/>
        <w:bottom w:val="none" w:sz="0" w:space="0" w:color="auto"/>
        <w:right w:val="none" w:sz="0" w:space="0" w:color="auto"/>
      </w:divBdr>
    </w:div>
    <w:div w:id="263928719">
      <w:bodyDiv w:val="1"/>
      <w:marLeft w:val="0"/>
      <w:marRight w:val="0"/>
      <w:marTop w:val="0"/>
      <w:marBottom w:val="0"/>
      <w:divBdr>
        <w:top w:val="none" w:sz="0" w:space="0" w:color="auto"/>
        <w:left w:val="none" w:sz="0" w:space="0" w:color="auto"/>
        <w:bottom w:val="none" w:sz="0" w:space="0" w:color="auto"/>
        <w:right w:val="none" w:sz="0" w:space="0" w:color="auto"/>
      </w:divBdr>
    </w:div>
    <w:div w:id="266348440">
      <w:bodyDiv w:val="1"/>
      <w:marLeft w:val="0"/>
      <w:marRight w:val="0"/>
      <w:marTop w:val="0"/>
      <w:marBottom w:val="0"/>
      <w:divBdr>
        <w:top w:val="none" w:sz="0" w:space="0" w:color="auto"/>
        <w:left w:val="none" w:sz="0" w:space="0" w:color="auto"/>
        <w:bottom w:val="none" w:sz="0" w:space="0" w:color="auto"/>
        <w:right w:val="none" w:sz="0" w:space="0" w:color="auto"/>
      </w:divBdr>
    </w:div>
    <w:div w:id="811866171">
      <w:bodyDiv w:val="1"/>
      <w:marLeft w:val="0"/>
      <w:marRight w:val="0"/>
      <w:marTop w:val="0"/>
      <w:marBottom w:val="0"/>
      <w:divBdr>
        <w:top w:val="none" w:sz="0" w:space="0" w:color="auto"/>
        <w:left w:val="none" w:sz="0" w:space="0" w:color="auto"/>
        <w:bottom w:val="none" w:sz="0" w:space="0" w:color="auto"/>
        <w:right w:val="none" w:sz="0" w:space="0" w:color="auto"/>
      </w:divBdr>
    </w:div>
    <w:div w:id="985162603">
      <w:bodyDiv w:val="1"/>
      <w:marLeft w:val="0"/>
      <w:marRight w:val="0"/>
      <w:marTop w:val="0"/>
      <w:marBottom w:val="0"/>
      <w:divBdr>
        <w:top w:val="none" w:sz="0" w:space="0" w:color="auto"/>
        <w:left w:val="none" w:sz="0" w:space="0" w:color="auto"/>
        <w:bottom w:val="none" w:sz="0" w:space="0" w:color="auto"/>
        <w:right w:val="none" w:sz="0" w:space="0" w:color="auto"/>
      </w:divBdr>
    </w:div>
    <w:div w:id="1504929663">
      <w:bodyDiv w:val="1"/>
      <w:marLeft w:val="0"/>
      <w:marRight w:val="0"/>
      <w:marTop w:val="0"/>
      <w:marBottom w:val="0"/>
      <w:divBdr>
        <w:top w:val="none" w:sz="0" w:space="0" w:color="auto"/>
        <w:left w:val="none" w:sz="0" w:space="0" w:color="auto"/>
        <w:bottom w:val="none" w:sz="0" w:space="0" w:color="auto"/>
        <w:right w:val="none" w:sz="0" w:space="0" w:color="auto"/>
      </w:divBdr>
    </w:div>
    <w:div w:id="1505895444">
      <w:bodyDiv w:val="1"/>
      <w:marLeft w:val="0"/>
      <w:marRight w:val="0"/>
      <w:marTop w:val="0"/>
      <w:marBottom w:val="0"/>
      <w:divBdr>
        <w:top w:val="none" w:sz="0" w:space="0" w:color="auto"/>
        <w:left w:val="none" w:sz="0" w:space="0" w:color="auto"/>
        <w:bottom w:val="none" w:sz="0" w:space="0" w:color="auto"/>
        <w:right w:val="none" w:sz="0" w:space="0" w:color="auto"/>
      </w:divBdr>
    </w:div>
    <w:div w:id="1695768800">
      <w:bodyDiv w:val="1"/>
      <w:marLeft w:val="0"/>
      <w:marRight w:val="0"/>
      <w:marTop w:val="0"/>
      <w:marBottom w:val="0"/>
      <w:divBdr>
        <w:top w:val="none" w:sz="0" w:space="0" w:color="auto"/>
        <w:left w:val="none" w:sz="0" w:space="0" w:color="auto"/>
        <w:bottom w:val="none" w:sz="0" w:space="0" w:color="auto"/>
        <w:right w:val="none" w:sz="0" w:space="0" w:color="auto"/>
      </w:divBdr>
    </w:div>
    <w:div w:id="1712606287">
      <w:bodyDiv w:val="1"/>
      <w:marLeft w:val="0"/>
      <w:marRight w:val="0"/>
      <w:marTop w:val="0"/>
      <w:marBottom w:val="0"/>
      <w:divBdr>
        <w:top w:val="none" w:sz="0" w:space="0" w:color="auto"/>
        <w:left w:val="none" w:sz="0" w:space="0" w:color="auto"/>
        <w:bottom w:val="none" w:sz="0" w:space="0" w:color="auto"/>
        <w:right w:val="none" w:sz="0" w:space="0" w:color="auto"/>
      </w:divBdr>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yperlink" Target="http://www.portaldoempreendedor.gov.br/" TargetMode="External"/><Relationship Id="rId26" Type="http://schemas.openxmlformats.org/officeDocument/2006/relationships/hyperlink" Target="https://solucoes.receita.fazenda.gov.br/Servicos/CertidaoInternet/PJ/Consultar/"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solucoes.receita.fazenda.gov.br/servicos/cnpjreva/cnpjreva_solicitacao.asp" TargetMode="External"/><Relationship Id="rId34"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solucoes.receita.fazenda.gov.br/servicos/cnpjreva/cnpjreva_solicitacao.asp" TargetMode="External"/><Relationship Id="rId29" Type="http://schemas.openxmlformats.org/officeDocument/2006/relationships/footer" Target="footer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ndt-certidao.tst.jus.br/inicio.faces" TargetMode="External"/><Relationship Id="rId37" Type="http://schemas.openxmlformats.org/officeDocument/2006/relationships/header" Target="head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servicos.receita.fazenda.gov.br/servicos/cpf/impressaocomprovante/consultaimpressao.asp" TargetMode="External"/><Relationship Id="rId28" Type="http://schemas.openxmlformats.org/officeDocument/2006/relationships/header" Target="header2.xml"/><Relationship Id="rId36" Type="http://schemas.openxmlformats.org/officeDocument/2006/relationships/image" Target="media/image2.png"/><Relationship Id="rId10" Type="http://schemas.openxmlformats.org/officeDocument/2006/relationships/hyperlink" Target="http://www.bll.org.br/" TargetMode="External"/><Relationship Id="rId19" Type="http://schemas.openxmlformats.org/officeDocument/2006/relationships/hyperlink" Target="http://www.portaldoempreendedor.gov.br/" TargetMode="External"/><Relationship Id="rId31" Type="http://schemas.openxmlformats.org/officeDocument/2006/relationships/hyperlink" Target="https://consulta-crf.caixa.gov.br/consultacrf/pages/consultaEmpregador.jsf" TargetMode="External"/><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ervicos.receita.fazenda.gov.br/servicos/cpf/impressaocomprovante/consultaimpressao.asp" TargetMode="External"/><Relationship Id="rId27" Type="http://schemas.openxmlformats.org/officeDocument/2006/relationships/hyperlink" Target="https://solucoes.receita.fazenda.gov.br/Servicos/CertidaoInternet/PJ/Consultar/" TargetMode="External"/><Relationship Id="rId30" Type="http://schemas.openxmlformats.org/officeDocument/2006/relationships/hyperlink" Target="https://consulta-crf.caixa.gov.br/consultacrf/pages/consultaEmpregador.jsf" TargetMode="External"/><Relationship Id="rId35" Type="http://schemas.openxmlformats.org/officeDocument/2006/relationships/footer" Target="footer3.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ndt-certidao.tst.jus.br/inicio.faces" TargetMode="External"/><Relationship Id="rId38"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13245</Words>
  <Characters>71524</Characters>
  <Application>Microsoft Office Word</Application>
  <DocSecurity>0</DocSecurity>
  <Lines>596</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Dell-90RJ0Z3</cp:lastModifiedBy>
  <cp:revision>4</cp:revision>
  <cp:lastPrinted>2025-02-13T18:09:00Z</cp:lastPrinted>
  <dcterms:created xsi:type="dcterms:W3CDTF">2025-03-25T14:07:00Z</dcterms:created>
  <dcterms:modified xsi:type="dcterms:W3CDTF">2025-03-26T12:44:00Z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