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54928" w14:textId="14E805F1" w:rsidR="00035FFB" w:rsidRPr="00672AF9" w:rsidRDefault="00035FFB" w:rsidP="00035FFB">
      <w:pPr>
        <w:jc w:val="center"/>
        <w:rPr>
          <w:rFonts w:ascii="Calibri Light" w:hAnsi="Calibri Light" w:cs="Calibri Light"/>
          <w:b/>
          <w:bCs/>
        </w:rPr>
      </w:pPr>
      <w:bookmarkStart w:id="0" w:name="_Hlk163033538"/>
      <w:r w:rsidRPr="00672AF9">
        <w:rPr>
          <w:rFonts w:ascii="Calibri Light" w:hAnsi="Calibri Light" w:cs="Calibri Light"/>
          <w:b/>
          <w:bCs/>
        </w:rPr>
        <w:t>Processo Administrativo: nº</w:t>
      </w:r>
      <w:r w:rsidR="00CE15A6">
        <w:rPr>
          <w:rFonts w:ascii="Calibri Light" w:hAnsi="Calibri Light" w:cs="Calibri Light"/>
          <w:b/>
          <w:bCs/>
        </w:rPr>
        <w:t>504</w:t>
      </w:r>
      <w:r w:rsidRPr="00672AF9">
        <w:rPr>
          <w:rFonts w:ascii="Calibri Light" w:hAnsi="Calibri Light" w:cs="Calibri Light"/>
          <w:b/>
          <w:bCs/>
        </w:rPr>
        <w:t>/2024</w:t>
      </w:r>
    </w:p>
    <w:p w14:paraId="00C4744D" w14:textId="77777777" w:rsidR="00035FFB" w:rsidRPr="00672AF9" w:rsidRDefault="00035FFB" w:rsidP="00035FFB">
      <w:pPr>
        <w:jc w:val="both"/>
        <w:rPr>
          <w:rFonts w:ascii="Calibri Light" w:hAnsi="Calibri Light" w:cs="Calibri Light"/>
          <w:b/>
          <w:bCs/>
        </w:rPr>
      </w:pPr>
    </w:p>
    <w:p w14:paraId="0BAE6FB0" w14:textId="1A519683" w:rsidR="00035FFB" w:rsidRDefault="00697BAD" w:rsidP="00697BAD">
      <w:pPr>
        <w:tabs>
          <w:tab w:val="center" w:pos="4690"/>
          <w:tab w:val="left" w:pos="7512"/>
        </w:tabs>
        <w:rPr>
          <w:rFonts w:ascii="Calibri Light" w:hAnsi="Calibri Light" w:cs="Calibri Light"/>
          <w:b/>
          <w:bCs/>
        </w:rPr>
      </w:pPr>
      <w:r>
        <w:rPr>
          <w:rFonts w:ascii="Calibri Light" w:hAnsi="Calibri Light" w:cs="Calibri Light"/>
          <w:b/>
          <w:bCs/>
        </w:rPr>
        <w:tab/>
      </w:r>
      <w:r w:rsidR="00035FFB" w:rsidRPr="00672AF9">
        <w:rPr>
          <w:rFonts w:ascii="Calibri Light" w:hAnsi="Calibri Light" w:cs="Calibri Light"/>
          <w:b/>
          <w:bCs/>
        </w:rPr>
        <w:t>AVISO DE DISPENSA DE LICITAÇÃO Nº</w:t>
      </w:r>
      <w:r w:rsidR="002C23C7">
        <w:rPr>
          <w:rFonts w:ascii="Calibri Light" w:hAnsi="Calibri Light" w:cs="Calibri Light"/>
          <w:b/>
          <w:bCs/>
        </w:rPr>
        <w:t>3</w:t>
      </w:r>
      <w:r w:rsidR="00CE15A6">
        <w:rPr>
          <w:rFonts w:ascii="Calibri Light" w:hAnsi="Calibri Light" w:cs="Calibri Light"/>
          <w:b/>
          <w:bCs/>
        </w:rPr>
        <w:t>97</w:t>
      </w:r>
      <w:r w:rsidR="00035FFB" w:rsidRPr="00672AF9">
        <w:rPr>
          <w:rFonts w:ascii="Calibri Light" w:hAnsi="Calibri Light" w:cs="Calibri Light"/>
          <w:b/>
          <w:bCs/>
        </w:rPr>
        <w:t>/2024</w:t>
      </w:r>
      <w:r>
        <w:rPr>
          <w:rFonts w:ascii="Calibri Light" w:hAnsi="Calibri Light" w:cs="Calibri Light"/>
          <w:b/>
          <w:bCs/>
        </w:rPr>
        <w:tab/>
      </w:r>
    </w:p>
    <w:p w14:paraId="2944C7BE" w14:textId="77777777" w:rsidR="00697BAD" w:rsidRPr="00672AF9" w:rsidRDefault="00697BAD" w:rsidP="00697BAD">
      <w:pPr>
        <w:tabs>
          <w:tab w:val="center" w:pos="4690"/>
          <w:tab w:val="left" w:pos="7512"/>
        </w:tabs>
        <w:rPr>
          <w:rFonts w:ascii="Calibri Light" w:hAnsi="Calibri Light" w:cs="Calibri Light"/>
          <w:b/>
          <w:bCs/>
        </w:rPr>
      </w:pPr>
    </w:p>
    <w:p w14:paraId="3DFF71E1" w14:textId="061B1263" w:rsidR="00035FFB" w:rsidRPr="00672AF9" w:rsidRDefault="00035FFB" w:rsidP="00035FFB">
      <w:pPr>
        <w:jc w:val="both"/>
        <w:rPr>
          <w:rFonts w:ascii="Calibri Light" w:hAnsi="Calibri Light" w:cs="Calibri Light"/>
        </w:rPr>
      </w:pPr>
      <w:r w:rsidRPr="00672AF9">
        <w:rPr>
          <w:rFonts w:ascii="Calibri Light" w:hAnsi="Calibri Light" w:cs="Calibri Light"/>
        </w:rPr>
        <w:t xml:space="preserve">O </w:t>
      </w:r>
      <w:r w:rsidRPr="00672AF9">
        <w:rPr>
          <w:rFonts w:ascii="Calibri Light" w:hAnsi="Calibri Light" w:cs="Calibri Light"/>
          <w:b/>
        </w:rPr>
        <w:t>MUNICÍPIO DE RIFAINA</w:t>
      </w:r>
      <w:r w:rsidRPr="00672AF9">
        <w:rPr>
          <w:rFonts w:ascii="Calibri Light" w:hAnsi="Calibri Light" w:cs="Calibri Light"/>
        </w:rPr>
        <w:t>, Estado de São Paulo, pessoa jurídica de direito público, inscrito no</w:t>
      </w:r>
      <w:r w:rsidRPr="00672AF9">
        <w:rPr>
          <w:rFonts w:ascii="Calibri Light" w:hAnsi="Calibri Light" w:cs="Calibri Light"/>
          <w:spacing w:val="1"/>
        </w:rPr>
        <w:t xml:space="preserve"> </w:t>
      </w:r>
      <w:r w:rsidRPr="00672AF9">
        <w:rPr>
          <w:rFonts w:ascii="Calibri Light" w:hAnsi="Calibri Light" w:cs="Calibri Light"/>
        </w:rPr>
        <w:t>CNPJ nº 45.3</w:t>
      </w:r>
      <w:r w:rsidR="006A14A1">
        <w:rPr>
          <w:rFonts w:ascii="Calibri Light" w:hAnsi="Calibri Light" w:cs="Calibri Light"/>
        </w:rPr>
        <w:t>18</w:t>
      </w:r>
      <w:r w:rsidRPr="00672AF9">
        <w:rPr>
          <w:rFonts w:ascii="Calibri Light" w:hAnsi="Calibri Light" w:cs="Calibri Light"/>
        </w:rPr>
        <w:t>.</w:t>
      </w:r>
      <w:r w:rsidR="006A14A1">
        <w:rPr>
          <w:rFonts w:ascii="Calibri Light" w:hAnsi="Calibri Light" w:cs="Calibri Light"/>
        </w:rPr>
        <w:t>995</w:t>
      </w:r>
      <w:r w:rsidRPr="00672AF9">
        <w:rPr>
          <w:rFonts w:ascii="Calibri Light" w:hAnsi="Calibri Light" w:cs="Calibri Light"/>
        </w:rPr>
        <w:t>/0001-</w:t>
      </w:r>
      <w:r w:rsidR="006A14A1">
        <w:rPr>
          <w:rFonts w:ascii="Calibri Light" w:hAnsi="Calibri Light" w:cs="Calibri Light"/>
        </w:rPr>
        <w:t>71</w:t>
      </w:r>
      <w:r w:rsidRPr="00672AF9">
        <w:rPr>
          <w:rFonts w:ascii="Calibri Light" w:hAnsi="Calibri Light" w:cs="Calibri Light"/>
        </w:rPr>
        <w:t>, com sede na Rua Barão e Rifaina, n. º251, no centro da cidade de</w:t>
      </w:r>
      <w:r w:rsidRPr="00672AF9">
        <w:rPr>
          <w:rFonts w:ascii="Calibri Light" w:hAnsi="Calibri Light" w:cs="Calibri Light"/>
          <w:spacing w:val="1"/>
        </w:rPr>
        <w:t xml:space="preserve"> </w:t>
      </w:r>
      <w:proofErr w:type="gramStart"/>
      <w:r w:rsidRPr="00672AF9">
        <w:rPr>
          <w:rFonts w:ascii="Calibri Light" w:hAnsi="Calibri Light" w:cs="Calibri Light"/>
        </w:rPr>
        <w:t>Rifaina-SP</w:t>
      </w:r>
      <w:proofErr w:type="gramEnd"/>
      <w:r w:rsidRPr="00672AF9">
        <w:rPr>
          <w:rFonts w:ascii="Calibri Light" w:hAnsi="Calibri Light" w:cs="Calibri Light"/>
        </w:rPr>
        <w:t>,</w:t>
      </w:r>
      <w:r w:rsidRPr="00672AF9">
        <w:rPr>
          <w:rFonts w:ascii="Calibri Light" w:hAnsi="Calibri Light" w:cs="Calibri Light"/>
          <w:spacing w:val="1"/>
        </w:rPr>
        <w:t xml:space="preserve"> </w:t>
      </w:r>
      <w:r w:rsidRPr="00672AF9">
        <w:rPr>
          <w:rFonts w:ascii="Calibri Light" w:hAnsi="Calibri Light" w:cs="Calibri Light"/>
        </w:rPr>
        <w:t>CEP</w:t>
      </w:r>
      <w:r w:rsidRPr="00672AF9">
        <w:rPr>
          <w:rFonts w:ascii="Calibri Light" w:hAnsi="Calibri Light" w:cs="Calibri Light"/>
          <w:spacing w:val="1"/>
        </w:rPr>
        <w:t xml:space="preserve"> </w:t>
      </w:r>
      <w:r w:rsidRPr="00672AF9">
        <w:rPr>
          <w:rFonts w:ascii="Calibri Light" w:hAnsi="Calibri Light" w:cs="Calibri Light"/>
        </w:rPr>
        <w:t>nº</w:t>
      </w:r>
      <w:r w:rsidRPr="00672AF9">
        <w:rPr>
          <w:rFonts w:ascii="Calibri Light" w:hAnsi="Calibri Light" w:cs="Calibri Light"/>
          <w:spacing w:val="1"/>
        </w:rPr>
        <w:t xml:space="preserve"> </w:t>
      </w:r>
      <w:r w:rsidRPr="00672AF9">
        <w:rPr>
          <w:rFonts w:ascii="Calibri Light" w:hAnsi="Calibri Light" w:cs="Calibri Light"/>
        </w:rPr>
        <w:t>14.490-000,</w:t>
      </w:r>
      <w:r w:rsidRPr="00672AF9">
        <w:rPr>
          <w:rFonts w:ascii="Calibri Light" w:hAnsi="Calibri Light" w:cs="Calibri Light"/>
          <w:spacing w:val="1"/>
        </w:rPr>
        <w:t xml:space="preserve"> </w:t>
      </w:r>
      <w:r w:rsidRPr="00672AF9">
        <w:rPr>
          <w:rFonts w:ascii="Calibri Light" w:hAnsi="Calibri Light" w:cs="Calibri Light"/>
        </w:rPr>
        <w:t>Telefone:</w:t>
      </w:r>
      <w:r w:rsidRPr="00672AF9">
        <w:rPr>
          <w:rFonts w:ascii="Calibri Light" w:hAnsi="Calibri Light" w:cs="Calibri Light"/>
          <w:spacing w:val="1"/>
        </w:rPr>
        <w:t xml:space="preserve"> </w:t>
      </w:r>
      <w:r w:rsidRPr="00672AF9">
        <w:rPr>
          <w:rFonts w:ascii="Calibri Light" w:hAnsi="Calibri Light" w:cs="Calibri Light"/>
        </w:rPr>
        <w:t>(016)</w:t>
      </w:r>
      <w:r w:rsidRPr="00672AF9">
        <w:rPr>
          <w:rFonts w:ascii="Calibri Light" w:hAnsi="Calibri Light" w:cs="Calibri Light"/>
          <w:spacing w:val="1"/>
        </w:rPr>
        <w:t xml:space="preserve"> </w:t>
      </w:r>
      <w:r w:rsidRPr="00672AF9">
        <w:rPr>
          <w:rFonts w:ascii="Calibri Light" w:hAnsi="Calibri Light" w:cs="Calibri Light"/>
        </w:rPr>
        <w:t>3135-9500,</w:t>
      </w:r>
      <w:r w:rsidRPr="00672AF9">
        <w:rPr>
          <w:rFonts w:ascii="Calibri Light" w:hAnsi="Calibri Light" w:cs="Calibri Light"/>
          <w:spacing w:val="1"/>
        </w:rPr>
        <w:t xml:space="preserve"> </w:t>
      </w:r>
      <w:r w:rsidRPr="00672AF9">
        <w:rPr>
          <w:rFonts w:ascii="Calibri Light" w:hAnsi="Calibri Light" w:cs="Calibri Light"/>
        </w:rPr>
        <w:t>por</w:t>
      </w:r>
      <w:r w:rsidRPr="00672AF9">
        <w:rPr>
          <w:rFonts w:ascii="Calibri Light" w:hAnsi="Calibri Light" w:cs="Calibri Light"/>
          <w:spacing w:val="1"/>
        </w:rPr>
        <w:t xml:space="preserve"> </w:t>
      </w:r>
      <w:r w:rsidRPr="00672AF9">
        <w:rPr>
          <w:rFonts w:ascii="Calibri Light" w:hAnsi="Calibri Light" w:cs="Calibri Light"/>
        </w:rPr>
        <w:t>intermédio</w:t>
      </w:r>
      <w:r w:rsidRPr="00672AF9">
        <w:rPr>
          <w:rFonts w:ascii="Calibri Light" w:hAnsi="Calibri Light" w:cs="Calibri Light"/>
          <w:spacing w:val="1"/>
        </w:rPr>
        <w:t xml:space="preserve"> </w:t>
      </w:r>
      <w:r w:rsidRPr="00672AF9">
        <w:rPr>
          <w:rFonts w:ascii="Calibri Light" w:hAnsi="Calibri Light" w:cs="Calibri Light"/>
        </w:rPr>
        <w:t>do</w:t>
      </w:r>
      <w:r w:rsidRPr="00672AF9">
        <w:rPr>
          <w:rFonts w:ascii="Calibri Light" w:hAnsi="Calibri Light" w:cs="Calibri Light"/>
          <w:spacing w:val="1"/>
        </w:rPr>
        <w:t xml:space="preserve"> </w:t>
      </w:r>
      <w:r w:rsidRPr="00672AF9">
        <w:rPr>
          <w:rFonts w:ascii="Calibri Light" w:hAnsi="Calibri Light" w:cs="Calibri Light"/>
        </w:rPr>
        <w:t>Setor</w:t>
      </w:r>
      <w:r w:rsidRPr="00672AF9">
        <w:rPr>
          <w:rFonts w:ascii="Calibri Light" w:hAnsi="Calibri Light" w:cs="Calibri Light"/>
          <w:spacing w:val="1"/>
        </w:rPr>
        <w:t xml:space="preserve"> </w:t>
      </w:r>
      <w:r w:rsidRPr="00672AF9">
        <w:rPr>
          <w:rFonts w:ascii="Calibri Light" w:hAnsi="Calibri Light" w:cs="Calibri Light"/>
        </w:rPr>
        <w:t>de</w:t>
      </w:r>
      <w:r w:rsidRPr="00672AF9">
        <w:rPr>
          <w:rFonts w:ascii="Calibri Light" w:hAnsi="Calibri Light" w:cs="Calibri Light"/>
          <w:spacing w:val="1"/>
        </w:rPr>
        <w:t xml:space="preserve"> </w:t>
      </w:r>
      <w:r w:rsidRPr="00672AF9">
        <w:rPr>
          <w:rFonts w:ascii="Calibri Light" w:hAnsi="Calibri Light" w:cs="Calibri Light"/>
        </w:rPr>
        <w:t>Administração, torna público que, realizará dispensa de licitação, com objetivo de obter propostas</w:t>
      </w:r>
      <w:r w:rsidRPr="00672AF9">
        <w:rPr>
          <w:rFonts w:ascii="Calibri Light" w:hAnsi="Calibri Light" w:cs="Calibri Light"/>
          <w:spacing w:val="1"/>
        </w:rPr>
        <w:t xml:space="preserve"> </w:t>
      </w:r>
      <w:r w:rsidRPr="00672AF9">
        <w:rPr>
          <w:rFonts w:ascii="Calibri Light" w:hAnsi="Calibri Light" w:cs="Calibri Light"/>
        </w:rPr>
        <w:t xml:space="preserve">adicionais de eventuais interessados, com critério de julgamento MENOR PREÇO </w:t>
      </w:r>
      <w:r w:rsidR="00CE15A6">
        <w:rPr>
          <w:rFonts w:ascii="Calibri Light" w:hAnsi="Calibri Light" w:cs="Calibri Light"/>
        </w:rPr>
        <w:t>UNITÁRIO</w:t>
      </w:r>
      <w:r w:rsidRPr="00672AF9">
        <w:rPr>
          <w:rFonts w:ascii="Calibri Light" w:hAnsi="Calibri Light" w:cs="Calibri Light"/>
        </w:rPr>
        <w:t>, nos</w:t>
      </w:r>
      <w:r w:rsidRPr="00672AF9">
        <w:rPr>
          <w:rFonts w:ascii="Calibri Light" w:hAnsi="Calibri Light" w:cs="Calibri Light"/>
          <w:spacing w:val="1"/>
        </w:rPr>
        <w:t xml:space="preserve"> </w:t>
      </w:r>
      <w:r w:rsidRPr="00672AF9">
        <w:rPr>
          <w:rFonts w:ascii="Calibri Light" w:hAnsi="Calibri Light" w:cs="Calibri Light"/>
        </w:rPr>
        <w:t>termos do artigo 75, inciso II, § 3º da Lei 14.133/202</w:t>
      </w:r>
      <w:r>
        <w:rPr>
          <w:rFonts w:ascii="Calibri Light" w:hAnsi="Calibri Light" w:cs="Calibri Light"/>
        </w:rPr>
        <w:t>1 e DECRETO MUNICIPAL Nº1441/2024</w:t>
      </w:r>
      <w:r w:rsidRPr="00672AF9">
        <w:rPr>
          <w:rFonts w:ascii="Calibri Light" w:hAnsi="Calibri Light" w:cs="Calibri Light"/>
        </w:rPr>
        <w:t>,</w:t>
      </w:r>
      <w:r>
        <w:rPr>
          <w:rFonts w:ascii="Calibri Light" w:hAnsi="Calibri Light" w:cs="Calibri Light"/>
        </w:rPr>
        <w:t xml:space="preserve">disponivel em </w:t>
      </w:r>
      <w:r w:rsidRPr="00FB694E">
        <w:rPr>
          <w:rFonts w:ascii="Calibri Light" w:hAnsi="Calibri Light" w:cs="Calibri Light"/>
        </w:rPr>
        <w:t>https://rifaina.sp.gov.br/assets/leis/79e3ea61d48358ec6b8f892d8815a712).pdf</w:t>
      </w:r>
      <w:r w:rsidRPr="00672AF9">
        <w:rPr>
          <w:rFonts w:ascii="Calibri Light" w:hAnsi="Calibri Light" w:cs="Calibri Light"/>
        </w:rPr>
        <w:t xml:space="preserve"> e as exigências estabelecidas neste Edital,</w:t>
      </w:r>
      <w:r w:rsidRPr="00672AF9">
        <w:rPr>
          <w:rFonts w:ascii="Calibri Light" w:hAnsi="Calibri Light" w:cs="Calibri Light"/>
          <w:spacing w:val="1"/>
        </w:rPr>
        <w:t xml:space="preserve"> </w:t>
      </w:r>
      <w:r w:rsidRPr="00672AF9">
        <w:rPr>
          <w:rFonts w:ascii="Calibri Light" w:hAnsi="Calibri Light" w:cs="Calibri Light"/>
        </w:rPr>
        <w:t>conforme os</w:t>
      </w:r>
      <w:r w:rsidRPr="00672AF9">
        <w:rPr>
          <w:rFonts w:ascii="Calibri Light" w:hAnsi="Calibri Light" w:cs="Calibri Light"/>
          <w:spacing w:val="1"/>
        </w:rPr>
        <w:t xml:space="preserve"> </w:t>
      </w:r>
      <w:r w:rsidRPr="00672AF9">
        <w:rPr>
          <w:rFonts w:ascii="Calibri Light" w:hAnsi="Calibri Light" w:cs="Calibri Light"/>
        </w:rPr>
        <w:t>critérios</w:t>
      </w:r>
      <w:r w:rsidRPr="00672AF9">
        <w:rPr>
          <w:rFonts w:ascii="Calibri Light" w:hAnsi="Calibri Light" w:cs="Calibri Light"/>
          <w:spacing w:val="1"/>
        </w:rPr>
        <w:t xml:space="preserve"> </w:t>
      </w:r>
      <w:r w:rsidRPr="00672AF9">
        <w:rPr>
          <w:rFonts w:ascii="Calibri Light" w:hAnsi="Calibri Light" w:cs="Calibri Light"/>
        </w:rPr>
        <w:t>e</w:t>
      </w:r>
      <w:r w:rsidRPr="00672AF9">
        <w:rPr>
          <w:rFonts w:ascii="Calibri Light" w:hAnsi="Calibri Light" w:cs="Calibri Light"/>
          <w:spacing w:val="1"/>
        </w:rPr>
        <w:t xml:space="preserve"> </w:t>
      </w:r>
      <w:r w:rsidRPr="00672AF9">
        <w:rPr>
          <w:rFonts w:ascii="Calibri Light" w:hAnsi="Calibri Light" w:cs="Calibri Light"/>
        </w:rPr>
        <w:t>procedimentos</w:t>
      </w:r>
      <w:r w:rsidRPr="00672AF9">
        <w:rPr>
          <w:rFonts w:ascii="Calibri Light" w:hAnsi="Calibri Light" w:cs="Calibri Light"/>
          <w:spacing w:val="1"/>
        </w:rPr>
        <w:t xml:space="preserve"> </w:t>
      </w:r>
      <w:r w:rsidRPr="00672AF9">
        <w:rPr>
          <w:rFonts w:ascii="Calibri Light" w:hAnsi="Calibri Light" w:cs="Calibri Light"/>
        </w:rPr>
        <w:t>a</w:t>
      </w:r>
      <w:r w:rsidRPr="00672AF9">
        <w:rPr>
          <w:rFonts w:ascii="Calibri Light" w:hAnsi="Calibri Light" w:cs="Calibri Light"/>
          <w:spacing w:val="1"/>
        </w:rPr>
        <w:t xml:space="preserve"> </w:t>
      </w:r>
      <w:r w:rsidRPr="00672AF9">
        <w:rPr>
          <w:rFonts w:ascii="Calibri Light" w:hAnsi="Calibri Light" w:cs="Calibri Light"/>
        </w:rPr>
        <w:t>seguir</w:t>
      </w:r>
      <w:r w:rsidRPr="00672AF9">
        <w:rPr>
          <w:rFonts w:ascii="Calibri Light" w:hAnsi="Calibri Light" w:cs="Calibri Light"/>
          <w:spacing w:val="1"/>
        </w:rPr>
        <w:t xml:space="preserve"> </w:t>
      </w:r>
      <w:r w:rsidRPr="00672AF9">
        <w:rPr>
          <w:rFonts w:ascii="Calibri Light" w:hAnsi="Calibri Light" w:cs="Calibri Light"/>
        </w:rPr>
        <w:t>definidos,</w:t>
      </w:r>
      <w:r w:rsidRPr="00672AF9">
        <w:rPr>
          <w:rFonts w:ascii="Calibri Light" w:hAnsi="Calibri Light" w:cs="Calibri Light"/>
          <w:spacing w:val="1"/>
        </w:rPr>
        <w:t xml:space="preserve"> </w:t>
      </w:r>
      <w:r w:rsidRPr="00672AF9">
        <w:rPr>
          <w:rFonts w:ascii="Calibri Light" w:hAnsi="Calibri Light" w:cs="Calibri Light"/>
        </w:rPr>
        <w:t>objetivando</w:t>
      </w:r>
      <w:r w:rsidRPr="00672AF9">
        <w:rPr>
          <w:rFonts w:ascii="Calibri Light" w:hAnsi="Calibri Light" w:cs="Calibri Light"/>
          <w:spacing w:val="1"/>
        </w:rPr>
        <w:t xml:space="preserve"> </w:t>
      </w:r>
      <w:r w:rsidRPr="00672AF9">
        <w:rPr>
          <w:rFonts w:ascii="Calibri Light" w:hAnsi="Calibri Light" w:cs="Calibri Light"/>
        </w:rPr>
        <w:t>obter</w:t>
      </w:r>
      <w:r w:rsidRPr="00672AF9">
        <w:rPr>
          <w:rFonts w:ascii="Calibri Light" w:hAnsi="Calibri Light" w:cs="Calibri Light"/>
          <w:spacing w:val="1"/>
        </w:rPr>
        <w:t xml:space="preserve"> </w:t>
      </w:r>
      <w:r w:rsidRPr="00672AF9">
        <w:rPr>
          <w:rFonts w:ascii="Calibri Light" w:hAnsi="Calibri Light" w:cs="Calibri Light"/>
        </w:rPr>
        <w:t>a melhor</w:t>
      </w:r>
      <w:r w:rsidRPr="00672AF9">
        <w:rPr>
          <w:rFonts w:ascii="Calibri Light" w:hAnsi="Calibri Light" w:cs="Calibri Light"/>
          <w:spacing w:val="1"/>
        </w:rPr>
        <w:t xml:space="preserve"> </w:t>
      </w:r>
      <w:r w:rsidRPr="00672AF9">
        <w:rPr>
          <w:rFonts w:ascii="Calibri Light" w:hAnsi="Calibri Light" w:cs="Calibri Light"/>
        </w:rPr>
        <w:t>proposta,</w:t>
      </w:r>
      <w:r w:rsidRPr="00672AF9">
        <w:rPr>
          <w:rFonts w:ascii="Calibri Light" w:hAnsi="Calibri Light" w:cs="Calibri Light"/>
          <w:spacing w:val="1"/>
        </w:rPr>
        <w:t xml:space="preserve"> </w:t>
      </w:r>
      <w:r w:rsidRPr="00672AF9">
        <w:rPr>
          <w:rFonts w:ascii="Calibri Light" w:hAnsi="Calibri Light" w:cs="Calibri Light"/>
        </w:rPr>
        <w:t>observadas</w:t>
      </w:r>
      <w:r w:rsidRPr="00672AF9">
        <w:rPr>
          <w:rFonts w:ascii="Calibri Light" w:hAnsi="Calibri Light" w:cs="Calibri Light"/>
          <w:spacing w:val="-3"/>
        </w:rPr>
        <w:t xml:space="preserve"> </w:t>
      </w:r>
      <w:r w:rsidRPr="00672AF9">
        <w:rPr>
          <w:rFonts w:ascii="Calibri Light" w:hAnsi="Calibri Light" w:cs="Calibri Light"/>
        </w:rPr>
        <w:t>as</w:t>
      </w:r>
      <w:r w:rsidRPr="00672AF9">
        <w:rPr>
          <w:rFonts w:ascii="Calibri Light" w:hAnsi="Calibri Light" w:cs="Calibri Light"/>
          <w:spacing w:val="-3"/>
        </w:rPr>
        <w:t xml:space="preserve"> </w:t>
      </w:r>
      <w:r w:rsidRPr="00672AF9">
        <w:rPr>
          <w:rFonts w:ascii="Calibri Light" w:hAnsi="Calibri Light" w:cs="Calibri Light"/>
        </w:rPr>
        <w:t>datas</w:t>
      </w:r>
      <w:r w:rsidRPr="00672AF9">
        <w:rPr>
          <w:rFonts w:ascii="Calibri Light" w:hAnsi="Calibri Light" w:cs="Calibri Light"/>
          <w:spacing w:val="-3"/>
        </w:rPr>
        <w:t xml:space="preserve"> </w:t>
      </w:r>
      <w:r w:rsidRPr="00672AF9">
        <w:rPr>
          <w:rFonts w:ascii="Calibri Light" w:hAnsi="Calibri Light" w:cs="Calibri Light"/>
        </w:rPr>
        <w:t>e horários</w:t>
      </w:r>
      <w:r w:rsidRPr="00672AF9">
        <w:rPr>
          <w:rFonts w:ascii="Calibri Light" w:hAnsi="Calibri Light" w:cs="Calibri Light"/>
          <w:spacing w:val="-3"/>
        </w:rPr>
        <w:t xml:space="preserve"> </w:t>
      </w:r>
      <w:r w:rsidRPr="00672AF9">
        <w:rPr>
          <w:rFonts w:ascii="Calibri Light" w:hAnsi="Calibri Light" w:cs="Calibri Light"/>
        </w:rPr>
        <w:t>discriminados</w:t>
      </w:r>
      <w:r w:rsidRPr="00672AF9">
        <w:rPr>
          <w:rFonts w:ascii="Calibri Light" w:hAnsi="Calibri Light" w:cs="Calibri Light"/>
          <w:spacing w:val="-3"/>
        </w:rPr>
        <w:t xml:space="preserve"> </w:t>
      </w:r>
      <w:r w:rsidRPr="00672AF9">
        <w:rPr>
          <w:rFonts w:ascii="Calibri Light" w:hAnsi="Calibri Light" w:cs="Calibri Light"/>
        </w:rPr>
        <w:t>a seguir:</w:t>
      </w:r>
    </w:p>
    <w:p w14:paraId="0BC099E6" w14:textId="77777777" w:rsidR="00035FFB" w:rsidRPr="00672AF9" w:rsidRDefault="00035FFB" w:rsidP="00035FFB">
      <w:pPr>
        <w:jc w:val="both"/>
        <w:rPr>
          <w:rFonts w:ascii="Calibri Light" w:hAnsi="Calibri Light" w:cs="Calibri Light"/>
        </w:rPr>
      </w:pPr>
    </w:p>
    <w:p w14:paraId="76DCBD8E" w14:textId="6E5FD196" w:rsidR="00035FFB" w:rsidRPr="00672AF9" w:rsidRDefault="00035FFB" w:rsidP="00035FFB">
      <w:pPr>
        <w:jc w:val="both"/>
        <w:rPr>
          <w:rFonts w:ascii="Calibri Light" w:hAnsi="Calibri Light" w:cs="Calibri Light"/>
        </w:rPr>
      </w:pPr>
      <w:r w:rsidRPr="00672AF9">
        <w:rPr>
          <w:rFonts w:ascii="Calibri Light" w:hAnsi="Calibri Light" w:cs="Calibri Light"/>
        </w:rPr>
        <w:t>Para tanto, convoca as empresas interessadas a enviarem suas propostas e  para o(s) objeto(s) constante(s) do Termo de Referência, ,</w:t>
      </w:r>
      <w:r w:rsidRPr="00672AF9">
        <w:rPr>
          <w:rFonts w:ascii="Calibri Light" w:hAnsi="Calibri Light" w:cs="Calibri Light"/>
          <w:spacing w:val="-3"/>
        </w:rPr>
        <w:t xml:space="preserve"> </w:t>
      </w:r>
      <w:r w:rsidRPr="00672AF9">
        <w:rPr>
          <w:rFonts w:ascii="Calibri Light" w:hAnsi="Calibri Light" w:cs="Calibri Light"/>
        </w:rPr>
        <w:t>e</w:t>
      </w:r>
      <w:r w:rsidRPr="00672AF9">
        <w:rPr>
          <w:rFonts w:ascii="Calibri Light" w:hAnsi="Calibri Light" w:cs="Calibri Light"/>
          <w:spacing w:val="-6"/>
        </w:rPr>
        <w:t xml:space="preserve"> </w:t>
      </w:r>
      <w:r w:rsidRPr="00672AF9">
        <w:rPr>
          <w:rFonts w:ascii="Calibri Light" w:hAnsi="Calibri Light" w:cs="Calibri Light"/>
        </w:rPr>
        <w:t>os</w:t>
      </w:r>
      <w:r w:rsidRPr="00672AF9">
        <w:rPr>
          <w:rFonts w:ascii="Calibri Light" w:hAnsi="Calibri Light" w:cs="Calibri Light"/>
          <w:spacing w:val="-9"/>
        </w:rPr>
        <w:t xml:space="preserve"> </w:t>
      </w:r>
      <w:r w:rsidRPr="00672AF9">
        <w:rPr>
          <w:rFonts w:ascii="Calibri Light" w:hAnsi="Calibri Light" w:cs="Calibri Light"/>
        </w:rPr>
        <w:t>respectivos</w:t>
      </w:r>
      <w:r w:rsidRPr="00672AF9">
        <w:rPr>
          <w:rFonts w:ascii="Calibri Light" w:hAnsi="Calibri Light" w:cs="Calibri Light"/>
          <w:spacing w:val="-54"/>
        </w:rPr>
        <w:t xml:space="preserve"> </w:t>
      </w:r>
      <w:r w:rsidRPr="00672AF9">
        <w:rPr>
          <w:rFonts w:ascii="Calibri Light" w:hAnsi="Calibri Light" w:cs="Calibri Light"/>
        </w:rPr>
        <w:t>documentos poderão ser entregues e protocolados diretamente no Setor de Licitação do Município no endereço da</w:t>
      </w:r>
      <w:r w:rsidRPr="00672AF9">
        <w:rPr>
          <w:rFonts w:ascii="Calibri Light" w:hAnsi="Calibri Light" w:cs="Calibri Light"/>
          <w:spacing w:val="1"/>
        </w:rPr>
        <w:t xml:space="preserve"> </w:t>
      </w:r>
      <w:r w:rsidRPr="00672AF9">
        <w:rPr>
          <w:rFonts w:ascii="Calibri Light" w:hAnsi="Calibri Light" w:cs="Calibri Light"/>
        </w:rPr>
        <w:t>Barão e Rifaina, n. º251, no Centro da cidade de Rifaina-SP, CEP nº 14.490-000 ou</w:t>
      </w:r>
      <w:r w:rsidRPr="00672AF9">
        <w:rPr>
          <w:rFonts w:ascii="Calibri Light" w:hAnsi="Calibri Light" w:cs="Calibri Light"/>
          <w:spacing w:val="1"/>
        </w:rPr>
        <w:t xml:space="preserve"> </w:t>
      </w:r>
      <w:r w:rsidRPr="00672AF9">
        <w:rPr>
          <w:rFonts w:ascii="Calibri Light" w:hAnsi="Calibri Light" w:cs="Calibri Light"/>
        </w:rPr>
        <w:t>encaminhadas no e-mail:</w:t>
      </w:r>
      <w:hyperlink r:id="rId9" w:history="1">
        <w:r w:rsidR="00313F8C" w:rsidRPr="00635CAA">
          <w:rPr>
            <w:rStyle w:val="Hyperlink"/>
            <w:rFonts w:ascii="Calibri Light" w:hAnsi="Calibri Light" w:cs="Calibri Light"/>
            <w:b/>
          </w:rPr>
          <w:t>dispensalicitacao@rifaina.sp.gov.br</w:t>
        </w:r>
        <w:r w:rsidR="00313F8C" w:rsidRPr="00635CAA">
          <w:rPr>
            <w:rStyle w:val="Hyperlink"/>
            <w:rFonts w:ascii="Calibri Light" w:hAnsi="Calibri Light" w:cs="Calibri Light"/>
          </w:rPr>
          <w:t>,</w:t>
        </w:r>
      </w:hyperlink>
      <w:r w:rsidRPr="00672AF9">
        <w:rPr>
          <w:rFonts w:ascii="Calibri Light" w:hAnsi="Calibri Light" w:cs="Calibri Light"/>
        </w:rPr>
        <w:t xml:space="preserve"> preferencialmente fazendo referência ao</w:t>
      </w:r>
      <w:r w:rsidRPr="00672AF9">
        <w:rPr>
          <w:rFonts w:ascii="Calibri Light" w:hAnsi="Calibri Light" w:cs="Calibri Light"/>
          <w:spacing w:val="1"/>
        </w:rPr>
        <w:t xml:space="preserve"> </w:t>
      </w:r>
      <w:r w:rsidRPr="00672AF9">
        <w:rPr>
          <w:rFonts w:ascii="Calibri Light" w:hAnsi="Calibri Light" w:cs="Calibri Light"/>
        </w:rPr>
        <w:t>número</w:t>
      </w:r>
      <w:r w:rsidRPr="00672AF9">
        <w:rPr>
          <w:rFonts w:ascii="Calibri Light" w:hAnsi="Calibri Light" w:cs="Calibri Light"/>
          <w:spacing w:val="-1"/>
        </w:rPr>
        <w:t xml:space="preserve"> </w:t>
      </w:r>
      <w:r w:rsidRPr="00672AF9">
        <w:rPr>
          <w:rFonts w:ascii="Calibri Light" w:hAnsi="Calibri Light" w:cs="Calibri Light"/>
        </w:rPr>
        <w:t xml:space="preserve">do procedimento de dispensa. </w:t>
      </w:r>
      <w:proofErr w:type="gramStart"/>
      <w:r w:rsidRPr="00672AF9">
        <w:rPr>
          <w:rFonts w:ascii="Calibri Light" w:hAnsi="Calibri Light" w:cs="Calibri Light"/>
        </w:rPr>
        <w:t>do</w:t>
      </w:r>
      <w:proofErr w:type="gramEnd"/>
      <w:r w:rsidRPr="00672AF9">
        <w:rPr>
          <w:rFonts w:ascii="Calibri Light" w:hAnsi="Calibri Light" w:cs="Calibri Light"/>
        </w:rPr>
        <w:t xml:space="preserve"> dia </w:t>
      </w:r>
      <w:r w:rsidR="00CE15A6">
        <w:rPr>
          <w:rFonts w:ascii="Calibri Light" w:hAnsi="Calibri Light" w:cs="Calibri Light"/>
        </w:rPr>
        <w:t>12</w:t>
      </w:r>
      <w:r w:rsidRPr="00672AF9">
        <w:rPr>
          <w:rFonts w:ascii="Calibri Light" w:hAnsi="Calibri Light" w:cs="Calibri Light"/>
        </w:rPr>
        <w:t xml:space="preserve"> de </w:t>
      </w:r>
      <w:r w:rsidR="00CE15A6">
        <w:rPr>
          <w:rFonts w:ascii="Calibri Light" w:hAnsi="Calibri Light" w:cs="Calibri Light"/>
        </w:rPr>
        <w:t xml:space="preserve">dezembro </w:t>
      </w:r>
      <w:r w:rsidRPr="00672AF9">
        <w:rPr>
          <w:rFonts w:ascii="Calibri Light" w:hAnsi="Calibri Light" w:cs="Calibri Light"/>
        </w:rPr>
        <w:t>de 2024 até às 16:00 horas e 30 min do dia</w:t>
      </w:r>
      <w:r w:rsidR="003B59C9">
        <w:rPr>
          <w:rFonts w:ascii="Calibri Light" w:hAnsi="Calibri Light" w:cs="Calibri Light"/>
        </w:rPr>
        <w:t xml:space="preserve"> 17</w:t>
      </w:r>
      <w:r w:rsidR="00CE15A6">
        <w:rPr>
          <w:rFonts w:ascii="Calibri Light" w:hAnsi="Calibri Light" w:cs="Calibri Light"/>
        </w:rPr>
        <w:t xml:space="preserve"> </w:t>
      </w:r>
      <w:r w:rsidR="00706DF4">
        <w:rPr>
          <w:rFonts w:ascii="Calibri Light" w:hAnsi="Calibri Light" w:cs="Calibri Light"/>
        </w:rPr>
        <w:t xml:space="preserve"> de </w:t>
      </w:r>
      <w:r w:rsidR="00CE15A6">
        <w:rPr>
          <w:rFonts w:ascii="Calibri Light" w:hAnsi="Calibri Light" w:cs="Calibri Light"/>
        </w:rPr>
        <w:t xml:space="preserve">dezembro </w:t>
      </w:r>
      <w:r w:rsidRPr="00672AF9">
        <w:rPr>
          <w:rFonts w:ascii="Calibri Light" w:hAnsi="Calibri Light" w:cs="Calibri Light"/>
        </w:rPr>
        <w:t>de 2024.</w:t>
      </w:r>
    </w:p>
    <w:p w14:paraId="0D60E8D9" w14:textId="38144F65" w:rsidR="00035FFB" w:rsidRPr="00672AF9" w:rsidRDefault="00035FFB" w:rsidP="0037229D">
      <w:pPr>
        <w:tabs>
          <w:tab w:val="right" w:pos="9380"/>
        </w:tabs>
        <w:jc w:val="both"/>
        <w:rPr>
          <w:rFonts w:ascii="Calibri Light" w:hAnsi="Calibri Light" w:cs="Calibri Light"/>
          <w:b/>
        </w:rPr>
      </w:pPr>
      <w:r w:rsidRPr="00672AF9">
        <w:rPr>
          <w:rFonts w:ascii="Calibri Light" w:hAnsi="Calibri Light" w:cs="Calibri Light"/>
          <w:b/>
        </w:rPr>
        <w:t xml:space="preserve">Data para classificação das propostas apresentadas </w:t>
      </w:r>
      <w:r w:rsidR="003B59C9">
        <w:rPr>
          <w:rFonts w:ascii="Calibri Light" w:hAnsi="Calibri Light" w:cs="Calibri Light"/>
          <w:b/>
        </w:rPr>
        <w:t>18</w:t>
      </w:r>
      <w:r w:rsidRPr="00672AF9">
        <w:rPr>
          <w:rFonts w:ascii="Calibri Light" w:hAnsi="Calibri Light" w:cs="Calibri Light"/>
          <w:b/>
        </w:rPr>
        <w:t>/</w:t>
      </w:r>
      <w:r w:rsidR="003B59C9">
        <w:rPr>
          <w:rFonts w:ascii="Calibri Light" w:hAnsi="Calibri Light" w:cs="Calibri Light"/>
          <w:b/>
        </w:rPr>
        <w:t>12</w:t>
      </w:r>
      <w:r w:rsidRPr="00672AF9">
        <w:rPr>
          <w:rFonts w:ascii="Calibri Light" w:hAnsi="Calibri Light" w:cs="Calibri Light"/>
          <w:b/>
        </w:rPr>
        <w:t xml:space="preserve">/2024 às </w:t>
      </w:r>
      <w:proofErr w:type="gramStart"/>
      <w:r w:rsidR="003B59C9">
        <w:rPr>
          <w:rFonts w:ascii="Calibri Light" w:hAnsi="Calibri Light" w:cs="Calibri Light"/>
          <w:b/>
        </w:rPr>
        <w:t>10</w:t>
      </w:r>
      <w:r w:rsidRPr="00672AF9">
        <w:rPr>
          <w:rFonts w:ascii="Calibri Light" w:hAnsi="Calibri Light" w:cs="Calibri Light"/>
          <w:b/>
        </w:rPr>
        <w:t>:</w:t>
      </w:r>
      <w:r w:rsidR="00D9546E">
        <w:rPr>
          <w:rFonts w:ascii="Calibri Light" w:hAnsi="Calibri Light" w:cs="Calibri Light"/>
          <w:b/>
        </w:rPr>
        <w:t>3</w:t>
      </w:r>
      <w:r w:rsidRPr="00672AF9">
        <w:rPr>
          <w:rFonts w:ascii="Calibri Light" w:hAnsi="Calibri Light" w:cs="Calibri Light"/>
          <w:b/>
        </w:rPr>
        <w:t>0</w:t>
      </w:r>
      <w:proofErr w:type="gramEnd"/>
      <w:r w:rsidRPr="00672AF9">
        <w:rPr>
          <w:rFonts w:ascii="Calibri Light" w:hAnsi="Calibri Light" w:cs="Calibri Light"/>
          <w:b/>
        </w:rPr>
        <w:t xml:space="preserve"> horas.</w:t>
      </w:r>
      <w:r w:rsidR="0037229D">
        <w:rPr>
          <w:rFonts w:ascii="Calibri Light" w:hAnsi="Calibri Light" w:cs="Calibri Light"/>
          <w:b/>
        </w:rPr>
        <w:tab/>
      </w:r>
    </w:p>
    <w:p w14:paraId="59D194D6" w14:textId="77777777" w:rsidR="00035FFB" w:rsidRPr="00672AF9" w:rsidRDefault="00035FFB" w:rsidP="00035FFB">
      <w:pPr>
        <w:jc w:val="both"/>
        <w:rPr>
          <w:rFonts w:ascii="Calibri Light" w:hAnsi="Calibri Light" w:cs="Calibri Light"/>
        </w:rPr>
      </w:pPr>
    </w:p>
    <w:p w14:paraId="5847C4EF" w14:textId="77777777" w:rsidR="00035FFB" w:rsidRPr="00672AF9" w:rsidRDefault="00035FFB" w:rsidP="00035FFB">
      <w:pPr>
        <w:pStyle w:val="Ttulo1"/>
        <w:jc w:val="both"/>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1.0 – DO OBJETO:</w:t>
      </w:r>
    </w:p>
    <w:p w14:paraId="7983C360" w14:textId="7F77363F" w:rsidR="00033372" w:rsidRPr="003B59C9" w:rsidRDefault="00035FFB" w:rsidP="00033372">
      <w:pPr>
        <w:pStyle w:val="SemEspaamento"/>
        <w:ind w:firstLine="708"/>
        <w:jc w:val="both"/>
        <w:rPr>
          <w:rFonts w:ascii="Calibri Light" w:hAnsi="Calibri Light" w:cs="Calibri Light"/>
          <w:b/>
        </w:rPr>
      </w:pPr>
      <w:r w:rsidRPr="00672AF9">
        <w:rPr>
          <w:rFonts w:ascii="Calibri Light" w:hAnsi="Calibri Light" w:cs="Calibri Light"/>
        </w:rPr>
        <w:t xml:space="preserve">Constitui objeto do presente procedimento de dispensa de licitação obter proposta adicional de eventuais interessados </w:t>
      </w:r>
      <w:bookmarkStart w:id="1" w:name="_Hlk168651528"/>
      <w:r w:rsidR="003F5B01" w:rsidRPr="003B59C9">
        <w:rPr>
          <w:rFonts w:ascii="Calibri Light" w:hAnsi="Calibri Light" w:cs="Calibri Light"/>
          <w:b/>
        </w:rPr>
        <w:t xml:space="preserve">Contratação de empresa para aquisição </w:t>
      </w:r>
      <w:r w:rsidR="00CE15A6" w:rsidRPr="003B59C9">
        <w:rPr>
          <w:rFonts w:ascii="Calibri Light" w:hAnsi="Calibri Light" w:cs="Calibri Light"/>
          <w:b/>
        </w:rPr>
        <w:t xml:space="preserve">de mobiliários escolares constituídos de conjunto aluno, </w:t>
      </w:r>
      <w:proofErr w:type="gramStart"/>
      <w:r w:rsidR="00CE15A6" w:rsidRPr="003B59C9">
        <w:rPr>
          <w:rFonts w:ascii="Calibri Light" w:hAnsi="Calibri Light" w:cs="Calibri Light"/>
          <w:b/>
        </w:rPr>
        <w:t>meca</w:t>
      </w:r>
      <w:proofErr w:type="gramEnd"/>
      <w:r w:rsidR="00CE15A6" w:rsidRPr="003B59C9">
        <w:rPr>
          <w:rFonts w:ascii="Calibri Light" w:hAnsi="Calibri Light" w:cs="Calibri Light"/>
          <w:b/>
        </w:rPr>
        <w:t xml:space="preserve"> acessível, </w:t>
      </w:r>
      <w:proofErr w:type="spellStart"/>
      <w:r w:rsidR="00CE15A6" w:rsidRPr="003B59C9">
        <w:rPr>
          <w:rFonts w:ascii="Calibri Light" w:hAnsi="Calibri Light" w:cs="Calibri Light"/>
          <w:b/>
        </w:rPr>
        <w:t>conjuntp</w:t>
      </w:r>
      <w:proofErr w:type="spellEnd"/>
      <w:r w:rsidR="00CE15A6" w:rsidRPr="003B59C9">
        <w:rPr>
          <w:rFonts w:ascii="Calibri Light" w:hAnsi="Calibri Light" w:cs="Calibri Light"/>
          <w:b/>
        </w:rPr>
        <w:t xml:space="preserve"> professor, para atender a Creche Escola Silva Helena Mendonça Lourenço e EMEB João </w:t>
      </w:r>
      <w:proofErr w:type="spellStart"/>
      <w:r w:rsidR="00CE15A6" w:rsidRPr="003B59C9">
        <w:rPr>
          <w:rFonts w:ascii="Calibri Light" w:hAnsi="Calibri Light" w:cs="Calibri Light"/>
          <w:b/>
        </w:rPr>
        <w:t>Etchbehere</w:t>
      </w:r>
      <w:proofErr w:type="spellEnd"/>
    </w:p>
    <w:p w14:paraId="192A8704" w14:textId="4EEB259F" w:rsidR="004401B4" w:rsidRPr="003F5B01" w:rsidRDefault="004401B4" w:rsidP="006117D7">
      <w:pPr>
        <w:pStyle w:val="SemEspaamento"/>
        <w:ind w:firstLine="708"/>
        <w:jc w:val="both"/>
        <w:rPr>
          <w:rFonts w:ascii="Calibri Light" w:hAnsi="Calibri Light" w:cs="Calibri Light"/>
          <w:b/>
          <w:bCs/>
        </w:rPr>
      </w:pPr>
    </w:p>
    <w:bookmarkEnd w:id="1"/>
    <w:p w14:paraId="70845B4C" w14:textId="77777777" w:rsidR="00035FFB" w:rsidRPr="00672AF9" w:rsidRDefault="00035FFB">
      <w:pPr>
        <w:pStyle w:val="PargrafodaLista"/>
        <w:numPr>
          <w:ilvl w:val="1"/>
          <w:numId w:val="6"/>
        </w:numPr>
        <w:tabs>
          <w:tab w:val="left" w:pos="534"/>
        </w:tabs>
        <w:spacing w:before="1" w:line="288" w:lineRule="auto"/>
        <w:ind w:left="533" w:right="451" w:hanging="39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Compõem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além</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condições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específicas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seguintes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w:t>
      </w:r>
    </w:p>
    <w:p w14:paraId="20AF5E82" w14:textId="77777777" w:rsidR="00035FFB" w:rsidRPr="00672AF9" w:rsidRDefault="00035FFB">
      <w:pPr>
        <w:pStyle w:val="PargrafodaLista"/>
        <w:numPr>
          <w:ilvl w:val="2"/>
          <w:numId w:val="6"/>
        </w:numPr>
        <w:tabs>
          <w:tab w:val="left" w:pos="645"/>
        </w:tabs>
        <w:spacing w:before="43"/>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 – TERMO DE REFERÊNCIA;</w:t>
      </w:r>
    </w:p>
    <w:p w14:paraId="02C96A49" w14:textId="77777777" w:rsidR="00035FFB" w:rsidRPr="00672AF9" w:rsidRDefault="00035FFB">
      <w:pPr>
        <w:pStyle w:val="PargrafodaLista"/>
        <w:numPr>
          <w:ilvl w:val="2"/>
          <w:numId w:val="6"/>
        </w:numPr>
        <w:tabs>
          <w:tab w:val="left" w:pos="645"/>
        </w:tabs>
        <w:spacing w:before="49"/>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II – MODELO DE PROPOSTA;</w:t>
      </w:r>
    </w:p>
    <w:p w14:paraId="03FF29D2" w14:textId="77777777" w:rsidR="00035FFB" w:rsidRPr="00672AF9" w:rsidRDefault="00035FFB">
      <w:pPr>
        <w:pStyle w:val="PargrafodaLista"/>
        <w:numPr>
          <w:ilvl w:val="2"/>
          <w:numId w:val="6"/>
        </w:numPr>
        <w:tabs>
          <w:tab w:val="left" w:pos="645"/>
        </w:tabs>
        <w:spacing w:before="44"/>
        <w:ind w:hanging="506"/>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ANEXO III – MINUTA DE CONTRATO.</w:t>
      </w:r>
    </w:p>
    <w:p w14:paraId="6EF412B6" w14:textId="77777777" w:rsidR="00035FFB" w:rsidRPr="00672AF9" w:rsidRDefault="00035FFB" w:rsidP="00035FFB">
      <w:pPr>
        <w:pStyle w:val="Corpodetexto"/>
        <w:spacing w:before="1"/>
        <w:rPr>
          <w:rFonts w:ascii="Calibri Light" w:hAnsi="Calibri Light" w:cs="Calibri Light"/>
          <w:sz w:val="20"/>
          <w:lang w:val="en-US" w:eastAsia="en-US"/>
        </w:rPr>
      </w:pPr>
    </w:p>
    <w:p w14:paraId="247ED482" w14:textId="571E35AA" w:rsidR="00035FFB" w:rsidRPr="00672AF9" w:rsidRDefault="00035FFB">
      <w:pPr>
        <w:pStyle w:val="Ttulo1"/>
        <w:numPr>
          <w:ilvl w:val="1"/>
          <w:numId w:val="12"/>
        </w:numPr>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DOS RECURSOS ORÇAMENTÁRIOS:</w:t>
      </w:r>
    </w:p>
    <w:p w14:paraId="006E2E88" w14:textId="51C9D824" w:rsidR="0075667E" w:rsidRDefault="00035FFB" w:rsidP="0075667E">
      <w:pPr>
        <w:spacing w:line="480" w:lineRule="auto"/>
        <w:jc w:val="both"/>
        <w:rPr>
          <w:rFonts w:ascii="Calibri Light" w:hAnsi="Calibri Light" w:cs="Calibri Light"/>
        </w:rPr>
      </w:pPr>
      <w:r w:rsidRPr="00672AF9">
        <w:rPr>
          <w:rFonts w:ascii="Calibri Light" w:hAnsi="Calibri Light" w:cs="Calibri Light"/>
        </w:rPr>
        <w:t>2.1. As despesas com a execução de eventual ajuste correrão à conta de dotação específica, constante do orçamento</w:t>
      </w:r>
      <w:r w:rsidR="0064622F" w:rsidRPr="00131A87">
        <w:rPr>
          <w:rFonts w:ascii="Calibri Light" w:hAnsi="Calibri Light" w:cs="Calibri Light"/>
        </w:rPr>
        <w:t>,</w:t>
      </w:r>
      <w:r w:rsidR="0064622F">
        <w:rPr>
          <w:rFonts w:ascii="Calibri Light" w:hAnsi="Calibri Light" w:cs="Calibri Light"/>
        </w:rPr>
        <w:t xml:space="preserve"> </w:t>
      </w:r>
    </w:p>
    <w:p w14:paraId="4775C155" w14:textId="77777777" w:rsidR="00CE15A6" w:rsidRPr="00CE15A6" w:rsidRDefault="00CE15A6" w:rsidP="00CE15A6">
      <w:pPr>
        <w:pStyle w:val="PargrafodaLista"/>
        <w:spacing w:line="360" w:lineRule="auto"/>
        <w:ind w:right="-992"/>
        <w:jc w:val="both"/>
        <w:rPr>
          <w:rFonts w:ascii="Arial" w:hAnsi="Arial" w:cs="Arial"/>
          <w:b/>
          <w:sz w:val="18"/>
          <w:szCs w:val="18"/>
        </w:rPr>
      </w:pPr>
      <w:r w:rsidRPr="00CE15A6">
        <w:rPr>
          <w:rFonts w:ascii="Arial" w:hAnsi="Arial" w:cs="Arial"/>
          <w:b/>
          <w:sz w:val="18"/>
          <w:szCs w:val="18"/>
        </w:rPr>
        <w:t>Recurso Próprio</w:t>
      </w:r>
    </w:p>
    <w:p w14:paraId="0B86B512" w14:textId="77777777" w:rsidR="00CE15A6" w:rsidRPr="00CE15A6" w:rsidRDefault="00CE15A6" w:rsidP="00CE15A6">
      <w:pPr>
        <w:pStyle w:val="PargrafodaLista"/>
        <w:ind w:right="-5"/>
        <w:jc w:val="both"/>
        <w:rPr>
          <w:rFonts w:ascii="Arial" w:hAnsi="Arial" w:cs="Arial"/>
          <w:b/>
          <w:sz w:val="18"/>
          <w:szCs w:val="18"/>
        </w:rPr>
      </w:pPr>
      <w:proofErr w:type="gramStart"/>
      <w:r w:rsidRPr="00CE15A6">
        <w:rPr>
          <w:rFonts w:ascii="Arial" w:hAnsi="Arial" w:cs="Arial"/>
          <w:b/>
          <w:sz w:val="18"/>
          <w:szCs w:val="18"/>
        </w:rPr>
        <w:t>02 08 SECRETARIA</w:t>
      </w:r>
      <w:proofErr w:type="gramEnd"/>
      <w:r w:rsidRPr="00CE15A6">
        <w:rPr>
          <w:rFonts w:ascii="Arial" w:hAnsi="Arial" w:cs="Arial"/>
          <w:b/>
          <w:sz w:val="18"/>
          <w:szCs w:val="18"/>
        </w:rPr>
        <w:t xml:space="preserve"> MUNICIPAL DE EDUCAÇÃO</w:t>
      </w:r>
    </w:p>
    <w:p w14:paraId="49DD2930" w14:textId="77777777" w:rsidR="00CE15A6" w:rsidRPr="00CE15A6" w:rsidRDefault="00CE15A6" w:rsidP="00CE15A6">
      <w:pPr>
        <w:pStyle w:val="PargrafodaLista"/>
        <w:ind w:right="-5"/>
        <w:jc w:val="both"/>
        <w:rPr>
          <w:rFonts w:ascii="Arial" w:hAnsi="Arial" w:cs="Arial"/>
          <w:b/>
          <w:sz w:val="18"/>
          <w:szCs w:val="18"/>
        </w:rPr>
      </w:pPr>
      <w:proofErr w:type="gramStart"/>
      <w:r w:rsidRPr="00CE15A6">
        <w:rPr>
          <w:rFonts w:ascii="Arial" w:hAnsi="Arial" w:cs="Arial"/>
          <w:b/>
          <w:sz w:val="18"/>
          <w:szCs w:val="18"/>
        </w:rPr>
        <w:t>020802 ENSINO</w:t>
      </w:r>
      <w:proofErr w:type="gramEnd"/>
      <w:r w:rsidRPr="00CE15A6">
        <w:rPr>
          <w:rFonts w:ascii="Arial" w:hAnsi="Arial" w:cs="Arial"/>
          <w:b/>
          <w:sz w:val="18"/>
          <w:szCs w:val="18"/>
        </w:rPr>
        <w:t xml:space="preserve"> INFANTIL </w:t>
      </w:r>
    </w:p>
    <w:p w14:paraId="4481F260" w14:textId="77777777" w:rsidR="00CE15A6" w:rsidRP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12 365 0011 2027 0212 Ensino Infantil-CRECHE-(Proprio)</w:t>
      </w:r>
    </w:p>
    <w:p w14:paraId="483C21D8" w14:textId="77777777" w:rsidR="00CE15A6" w:rsidRP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4.4.90.52.00 EQUIPAMENTOS E MATERIAL PERMANENTE</w:t>
      </w:r>
    </w:p>
    <w:p w14:paraId="45EB348F" w14:textId="77777777" w:rsidR="00CE15A6" w:rsidRP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12 365 0011 2027 0213 Ensino Infantil-</w:t>
      </w:r>
      <w:proofErr w:type="gramStart"/>
      <w:r w:rsidRPr="00CE15A6">
        <w:rPr>
          <w:rFonts w:ascii="Arial" w:hAnsi="Arial" w:cs="Arial"/>
          <w:b/>
          <w:sz w:val="18"/>
          <w:szCs w:val="18"/>
        </w:rPr>
        <w:t>PRE-ESCOLA</w:t>
      </w:r>
      <w:proofErr w:type="gramEnd"/>
      <w:r w:rsidRPr="00CE15A6">
        <w:rPr>
          <w:rFonts w:ascii="Arial" w:hAnsi="Arial" w:cs="Arial"/>
          <w:b/>
          <w:sz w:val="18"/>
          <w:szCs w:val="18"/>
        </w:rPr>
        <w:t>-(Proprio)</w:t>
      </w:r>
    </w:p>
    <w:p w14:paraId="6B4C2AA9" w14:textId="77777777" w:rsidR="00CE15A6" w:rsidRP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4.4.90.52.00 EQUIPAMENTOS E MATERIAL PERMANENTE</w:t>
      </w:r>
    </w:p>
    <w:p w14:paraId="640D97FE" w14:textId="77777777" w:rsidR="00CE15A6" w:rsidRPr="00CE15A6" w:rsidRDefault="00CE15A6" w:rsidP="00CE15A6">
      <w:pPr>
        <w:pStyle w:val="PargrafodaLista"/>
        <w:ind w:right="-5"/>
        <w:jc w:val="both"/>
        <w:rPr>
          <w:rFonts w:ascii="Arial" w:hAnsi="Arial" w:cs="Arial"/>
          <w:b/>
          <w:sz w:val="18"/>
          <w:szCs w:val="18"/>
        </w:rPr>
      </w:pPr>
    </w:p>
    <w:p w14:paraId="788CDC30" w14:textId="77777777" w:rsidR="00CE15A6" w:rsidRPr="00CE15A6" w:rsidRDefault="00CE15A6" w:rsidP="00CE15A6">
      <w:pPr>
        <w:pStyle w:val="PargrafodaLista"/>
        <w:ind w:right="-5"/>
        <w:jc w:val="both"/>
        <w:rPr>
          <w:rFonts w:ascii="Arial" w:hAnsi="Arial" w:cs="Arial"/>
          <w:b/>
          <w:sz w:val="18"/>
          <w:szCs w:val="18"/>
        </w:rPr>
      </w:pPr>
      <w:proofErr w:type="gramStart"/>
      <w:r w:rsidRPr="00CE15A6">
        <w:rPr>
          <w:rFonts w:ascii="Arial" w:hAnsi="Arial" w:cs="Arial"/>
          <w:b/>
          <w:sz w:val="18"/>
          <w:szCs w:val="18"/>
        </w:rPr>
        <w:t>02 08 SECRETARIA</w:t>
      </w:r>
      <w:proofErr w:type="gramEnd"/>
      <w:r w:rsidRPr="00CE15A6">
        <w:rPr>
          <w:rFonts w:ascii="Arial" w:hAnsi="Arial" w:cs="Arial"/>
          <w:b/>
          <w:sz w:val="18"/>
          <w:szCs w:val="18"/>
        </w:rPr>
        <w:t xml:space="preserve"> MUNICIPAL DE EDUCAÇÃO</w:t>
      </w:r>
    </w:p>
    <w:p w14:paraId="4EE81360" w14:textId="77777777" w:rsidR="00CE15A6" w:rsidRPr="00CE15A6" w:rsidRDefault="00CE15A6" w:rsidP="00CE15A6">
      <w:pPr>
        <w:pStyle w:val="PargrafodaLista"/>
        <w:ind w:right="-5"/>
        <w:jc w:val="both"/>
        <w:rPr>
          <w:rFonts w:ascii="Arial" w:hAnsi="Arial" w:cs="Arial"/>
          <w:b/>
          <w:sz w:val="18"/>
          <w:szCs w:val="18"/>
        </w:rPr>
      </w:pPr>
      <w:proofErr w:type="gramStart"/>
      <w:r w:rsidRPr="00CE15A6">
        <w:rPr>
          <w:rFonts w:ascii="Arial" w:hAnsi="Arial" w:cs="Arial"/>
          <w:b/>
          <w:sz w:val="18"/>
          <w:szCs w:val="18"/>
        </w:rPr>
        <w:t>020804 ENSINO</w:t>
      </w:r>
      <w:proofErr w:type="gramEnd"/>
      <w:r w:rsidRPr="00CE15A6">
        <w:rPr>
          <w:rFonts w:ascii="Arial" w:hAnsi="Arial" w:cs="Arial"/>
          <w:b/>
          <w:sz w:val="18"/>
          <w:szCs w:val="18"/>
        </w:rPr>
        <w:t xml:space="preserve"> FUNDAMENTAL</w:t>
      </w:r>
    </w:p>
    <w:p w14:paraId="383C201E" w14:textId="77777777" w:rsidR="00CE15A6" w:rsidRP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12 361 0011 2009 0220 Ensino Fundamental-</w:t>
      </w:r>
      <w:proofErr w:type="gramStart"/>
      <w:r w:rsidRPr="00CE15A6">
        <w:rPr>
          <w:rFonts w:ascii="Arial" w:hAnsi="Arial" w:cs="Arial"/>
          <w:b/>
          <w:sz w:val="18"/>
          <w:szCs w:val="18"/>
        </w:rPr>
        <w:t>Rec.</w:t>
      </w:r>
      <w:proofErr w:type="gramEnd"/>
      <w:r w:rsidRPr="00CE15A6">
        <w:rPr>
          <w:rFonts w:ascii="Arial" w:hAnsi="Arial" w:cs="Arial"/>
          <w:b/>
          <w:sz w:val="18"/>
          <w:szCs w:val="18"/>
        </w:rPr>
        <w:t>Proprio</w:t>
      </w:r>
    </w:p>
    <w:p w14:paraId="75A8FB5B" w14:textId="77777777" w:rsidR="00CE15A6" w:rsidRDefault="00CE15A6" w:rsidP="00CE15A6">
      <w:pPr>
        <w:pStyle w:val="PargrafodaLista"/>
        <w:ind w:right="-5"/>
        <w:jc w:val="both"/>
        <w:rPr>
          <w:rFonts w:ascii="Arial" w:hAnsi="Arial" w:cs="Arial"/>
          <w:b/>
          <w:sz w:val="18"/>
          <w:szCs w:val="18"/>
        </w:rPr>
      </w:pPr>
      <w:r w:rsidRPr="00CE15A6">
        <w:rPr>
          <w:rFonts w:ascii="Arial" w:hAnsi="Arial" w:cs="Arial"/>
          <w:b/>
          <w:sz w:val="18"/>
          <w:szCs w:val="18"/>
        </w:rPr>
        <w:t xml:space="preserve">4.4.90.52.00 EQUIPAMENTOS E MATERIAL PERMANENTE </w:t>
      </w:r>
    </w:p>
    <w:p w14:paraId="12A3DBA3" w14:textId="77777777" w:rsidR="00CE15A6" w:rsidRPr="00CE15A6" w:rsidRDefault="00CE15A6" w:rsidP="00CE15A6">
      <w:pPr>
        <w:pStyle w:val="PargrafodaLista"/>
        <w:ind w:right="-5"/>
        <w:jc w:val="both"/>
        <w:rPr>
          <w:rFonts w:ascii="Arial" w:hAnsi="Arial" w:cs="Arial"/>
          <w:b/>
          <w:sz w:val="18"/>
          <w:szCs w:val="18"/>
        </w:rPr>
      </w:pPr>
    </w:p>
    <w:p w14:paraId="583160B6" w14:textId="7B746438" w:rsidR="00035FFB" w:rsidRPr="00672AF9" w:rsidRDefault="00035FFB">
      <w:pPr>
        <w:pStyle w:val="Ttulo1"/>
        <w:keepNext w:val="0"/>
        <w:widowControl w:val="0"/>
        <w:numPr>
          <w:ilvl w:val="1"/>
          <w:numId w:val="5"/>
        </w:numPr>
        <w:tabs>
          <w:tab w:val="left" w:pos="501"/>
        </w:tabs>
        <w:autoSpaceDE w:val="0"/>
        <w:autoSpaceDN w:val="0"/>
        <w:spacing w:before="0" w:after="0"/>
        <w:ind w:left="475" w:hanging="362"/>
        <w:rPr>
          <w:rFonts w:ascii="Calibri Light" w:hAnsi="Calibri Light" w:cs="Calibri Light"/>
          <w:kern w:val="0"/>
          <w:sz w:val="20"/>
          <w:szCs w:val="20"/>
          <w:lang w:val="en-US" w:eastAsia="en-US"/>
        </w:rPr>
      </w:pPr>
      <w:proofErr w:type="gramStart"/>
      <w:r w:rsidRPr="00672AF9">
        <w:rPr>
          <w:rFonts w:ascii="Calibri Light" w:hAnsi="Calibri Light" w:cs="Calibri Light"/>
          <w:kern w:val="0"/>
          <w:sz w:val="20"/>
          <w:szCs w:val="20"/>
          <w:lang w:val="en-US" w:eastAsia="en-US"/>
        </w:rPr>
        <w:t>–  VALOR</w:t>
      </w:r>
      <w:proofErr w:type="gramEnd"/>
      <w:r w:rsidRPr="00672AF9">
        <w:rPr>
          <w:rFonts w:ascii="Calibri Light" w:hAnsi="Calibri Light" w:cs="Calibri Light"/>
          <w:kern w:val="0"/>
          <w:sz w:val="20"/>
          <w:szCs w:val="20"/>
          <w:lang w:val="en-US" w:eastAsia="en-US"/>
        </w:rPr>
        <w:t xml:space="preserve"> DA CONTRATAÇÃO:</w:t>
      </w:r>
    </w:p>
    <w:p w14:paraId="79581382" w14:textId="48C0896B" w:rsidR="00035FFB" w:rsidRPr="00672AF9" w:rsidRDefault="00035FFB">
      <w:pPr>
        <w:pStyle w:val="PargrafodaLista"/>
        <w:numPr>
          <w:ilvl w:val="1"/>
          <w:numId w:val="5"/>
        </w:numPr>
        <w:tabs>
          <w:tab w:val="left" w:pos="520"/>
        </w:tabs>
        <w:spacing w:before="43" w:line="288" w:lineRule="auto"/>
        <w:ind w:left="139"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 O valor global </w:t>
      </w:r>
      <w:proofErr w:type="spellStart"/>
      <w:r w:rsidRPr="00672AF9">
        <w:rPr>
          <w:rFonts w:ascii="Calibri Light" w:eastAsia="Times New Roman" w:hAnsi="Calibri Light" w:cs="Calibri Light"/>
          <w:sz w:val="20"/>
          <w:szCs w:val="20"/>
          <w:lang w:val="en-US"/>
        </w:rPr>
        <w:t>máximo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estimado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contratação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será</w:t>
      </w:r>
      <w:proofErr w:type="spellEnd"/>
      <w:r w:rsidRPr="00672AF9">
        <w:rPr>
          <w:rFonts w:ascii="Calibri Light" w:eastAsia="Times New Roman" w:hAnsi="Calibri Light" w:cs="Calibri Light"/>
          <w:sz w:val="20"/>
          <w:szCs w:val="20"/>
          <w:lang w:val="en-US"/>
        </w:rPr>
        <w:t xml:space="preserve"> de R$ </w:t>
      </w:r>
      <w:r w:rsidR="00CE15A6">
        <w:rPr>
          <w:rFonts w:asciiTheme="majorHAnsi" w:hAnsiTheme="majorHAnsi" w:cstheme="majorHAnsi"/>
        </w:rPr>
        <w:t xml:space="preserve">16.083,30 (dezesseis mil e oitenta e </w:t>
      </w:r>
      <w:r w:rsidR="00CE15A6">
        <w:rPr>
          <w:rFonts w:asciiTheme="majorHAnsi" w:hAnsiTheme="majorHAnsi" w:cstheme="majorHAnsi"/>
        </w:rPr>
        <w:lastRenderedPageBreak/>
        <w:t>três reais e trinta centavos</w:t>
      </w:r>
      <w:r w:rsidR="006117D7">
        <w:rPr>
          <w:rFonts w:asciiTheme="majorHAnsi" w:hAnsiTheme="majorHAnsi" w:cstheme="majorHAnsi"/>
        </w:rPr>
        <w:t xml:space="preserve">). </w:t>
      </w:r>
      <w:proofErr w:type="spellStart"/>
      <w:r w:rsidRPr="00672AF9">
        <w:rPr>
          <w:rFonts w:ascii="Calibri Light" w:eastAsia="Times New Roman" w:hAnsi="Calibri Light" w:cs="Calibri Light"/>
          <w:sz w:val="20"/>
          <w:szCs w:val="20"/>
          <w:lang w:val="en-US"/>
        </w:rPr>
        <w:t>Esse</w:t>
      </w:r>
      <w:proofErr w:type="spellEnd"/>
      <w:r w:rsidRPr="00672AF9">
        <w:rPr>
          <w:rFonts w:ascii="Calibri Light" w:eastAsia="Times New Roman" w:hAnsi="Calibri Light" w:cs="Calibri Light"/>
          <w:sz w:val="20"/>
          <w:szCs w:val="20"/>
          <w:lang w:val="en-US"/>
        </w:rPr>
        <w:t xml:space="preserve"> valor se </w:t>
      </w:r>
      <w:proofErr w:type="spellStart"/>
      <w:r w:rsidRPr="00672AF9">
        <w:rPr>
          <w:rFonts w:ascii="Calibri Light" w:eastAsia="Times New Roman" w:hAnsi="Calibri Light" w:cs="Calibri Light"/>
          <w:sz w:val="20"/>
          <w:szCs w:val="20"/>
          <w:lang w:val="en-US"/>
        </w:rPr>
        <w:t>enquadra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limites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estabelecidos</w:t>
      </w:r>
      <w:proofErr w:type="spellEnd"/>
      <w:r w:rsidRPr="00672AF9">
        <w:rPr>
          <w:rFonts w:ascii="Calibri Light" w:eastAsia="Times New Roman" w:hAnsi="Calibri Light" w:cs="Calibri Light"/>
          <w:sz w:val="20"/>
          <w:szCs w:val="20"/>
          <w:lang w:val="en-US"/>
        </w:rPr>
        <w:t xml:space="preserve"> no art. 75, </w:t>
      </w:r>
      <w:proofErr w:type="spellStart"/>
      <w:r w:rsidRPr="00672AF9">
        <w:rPr>
          <w:rFonts w:ascii="Calibri Light" w:eastAsia="Times New Roman" w:hAnsi="Calibri Light" w:cs="Calibri Light"/>
          <w:sz w:val="20"/>
          <w:szCs w:val="20"/>
          <w:lang w:val="en-US"/>
        </w:rPr>
        <w:t>inciso</w:t>
      </w:r>
      <w:proofErr w:type="spellEnd"/>
      <w:r w:rsidRPr="00672AF9">
        <w:rPr>
          <w:rFonts w:ascii="Calibri Light" w:eastAsia="Times New Roman" w:hAnsi="Calibri Light" w:cs="Calibri Light"/>
          <w:sz w:val="20"/>
          <w:szCs w:val="20"/>
          <w:lang w:val="en-US"/>
        </w:rPr>
        <w:t xml:space="preserve"> II da Lei 14.133/2021, </w:t>
      </w:r>
      <w:proofErr w:type="spellStart"/>
      <w:r w:rsidRPr="00672AF9">
        <w:rPr>
          <w:rFonts w:ascii="Calibri Light" w:eastAsia="Times New Roman" w:hAnsi="Calibri Light" w:cs="Calibri Light"/>
          <w:sz w:val="20"/>
          <w:szCs w:val="20"/>
          <w:lang w:val="en-US"/>
        </w:rPr>
        <w:t>atualizado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na</w:t>
      </w:r>
      <w:proofErr w:type="spellEnd"/>
      <w:r w:rsidRPr="00672AF9">
        <w:rPr>
          <w:rFonts w:ascii="Calibri Light" w:eastAsia="Times New Roman" w:hAnsi="Calibri Light" w:cs="Calibri Light"/>
          <w:sz w:val="20"/>
          <w:szCs w:val="20"/>
          <w:lang w:val="en-US"/>
        </w:rPr>
        <w:t xml:space="preserve"> forma do </w:t>
      </w:r>
      <w:proofErr w:type="spellStart"/>
      <w:r w:rsidRPr="00672AF9">
        <w:rPr>
          <w:rFonts w:ascii="Calibri Light" w:eastAsia="Times New Roman" w:hAnsi="Calibri Light" w:cs="Calibri Light"/>
          <w:sz w:val="20"/>
          <w:szCs w:val="20"/>
          <w:lang w:val="en-US"/>
        </w:rPr>
        <w:t>artigo</w:t>
      </w:r>
      <w:proofErr w:type="spellEnd"/>
      <w:r w:rsidRPr="00672AF9">
        <w:rPr>
          <w:rFonts w:ascii="Calibri Light" w:eastAsia="Times New Roman" w:hAnsi="Calibri Light" w:cs="Calibri Light"/>
          <w:sz w:val="20"/>
          <w:szCs w:val="20"/>
          <w:lang w:val="en-US"/>
        </w:rPr>
        <w:t xml:space="preserve"> 182 do </w:t>
      </w:r>
      <w:proofErr w:type="spellStart"/>
      <w:r w:rsidRPr="00672AF9">
        <w:rPr>
          <w:rFonts w:ascii="Calibri Light" w:eastAsia="Times New Roman" w:hAnsi="Calibri Light" w:cs="Calibri Light"/>
          <w:sz w:val="20"/>
          <w:szCs w:val="20"/>
          <w:lang w:val="en-US"/>
        </w:rPr>
        <w:t>mesmo</w:t>
      </w:r>
      <w:proofErr w:type="spellEnd"/>
      <w:r w:rsidRPr="00672AF9">
        <w:rPr>
          <w:rFonts w:ascii="Calibri Light" w:eastAsia="Times New Roman" w:hAnsi="Calibri Light" w:cs="Calibri Light"/>
          <w:sz w:val="20"/>
          <w:szCs w:val="20"/>
          <w:lang w:val="en-US"/>
        </w:rPr>
        <w:t xml:space="preserve"> diploma legal.</w:t>
      </w:r>
    </w:p>
    <w:p w14:paraId="42F169EC" w14:textId="77777777" w:rsidR="00035FFB" w:rsidRPr="00672AF9" w:rsidRDefault="00035FFB" w:rsidP="00035FFB">
      <w:pPr>
        <w:pStyle w:val="Corpodetexto"/>
        <w:rPr>
          <w:rFonts w:ascii="Calibri Light" w:hAnsi="Calibri Light" w:cs="Calibri Light"/>
          <w:sz w:val="20"/>
          <w:lang w:val="en-US" w:eastAsia="en-US"/>
        </w:rPr>
      </w:pPr>
    </w:p>
    <w:p w14:paraId="42795AC6" w14:textId="77777777" w:rsidR="00035FFB" w:rsidRPr="00672AF9" w:rsidRDefault="00035FFB" w:rsidP="00035FFB">
      <w:pPr>
        <w:pStyle w:val="Ttulo1"/>
        <w:spacing w:before="1" w:line="290" w:lineRule="auto"/>
        <w:rPr>
          <w:rFonts w:ascii="Calibri Light" w:hAnsi="Calibri Light" w:cs="Calibri Light"/>
          <w:kern w:val="0"/>
          <w:sz w:val="20"/>
          <w:szCs w:val="20"/>
          <w:lang w:val="en-US" w:eastAsia="en-US"/>
        </w:rPr>
      </w:pPr>
      <w:r w:rsidRPr="00672AF9">
        <w:rPr>
          <w:rFonts w:ascii="Calibri Light" w:hAnsi="Calibri Light" w:cs="Calibri Light"/>
          <w:b w:val="0"/>
          <w:bCs w:val="0"/>
          <w:kern w:val="0"/>
          <w:sz w:val="20"/>
          <w:szCs w:val="20"/>
          <w:lang w:val="en-US" w:eastAsia="en-US"/>
        </w:rPr>
        <w:t xml:space="preserve">4.0 </w:t>
      </w:r>
      <w:r w:rsidRPr="00672AF9">
        <w:rPr>
          <w:rFonts w:ascii="Calibri Light" w:hAnsi="Calibri Light" w:cs="Calibri Light"/>
          <w:kern w:val="0"/>
          <w:sz w:val="20"/>
          <w:szCs w:val="20"/>
          <w:lang w:val="en-US" w:eastAsia="en-US"/>
        </w:rPr>
        <w:t>– PERÍODO PARA ENVIO DA DOCUMENTAÇÃO DE HABILITAÇÃO E PROPOSTA DE PREÇO/COTAÇÃO:</w:t>
      </w:r>
    </w:p>
    <w:p w14:paraId="449C482E" w14:textId="2C8C21ED" w:rsidR="00035FFB" w:rsidRPr="00672AF9" w:rsidRDefault="00035FFB">
      <w:pPr>
        <w:pStyle w:val="PargrafodaLista"/>
        <w:numPr>
          <w:ilvl w:val="1"/>
          <w:numId w:val="2"/>
        </w:numPr>
        <w:tabs>
          <w:tab w:val="left" w:pos="549"/>
        </w:tabs>
        <w:spacing w:line="288" w:lineRule="auto"/>
        <w:ind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AVISO </w:t>
      </w:r>
      <w:proofErr w:type="spellStart"/>
      <w:r w:rsidRPr="00672AF9">
        <w:rPr>
          <w:rFonts w:ascii="Calibri Light" w:eastAsia="Times New Roman" w:hAnsi="Calibri Light" w:cs="Calibri Light"/>
          <w:sz w:val="20"/>
          <w:szCs w:val="20"/>
          <w:lang w:val="en-US"/>
        </w:rPr>
        <w:t>ficará</w:t>
      </w:r>
      <w:proofErr w:type="spellEnd"/>
      <w:r w:rsidRPr="00672AF9">
        <w:rPr>
          <w:rFonts w:ascii="Calibri Light" w:eastAsia="Times New Roman" w:hAnsi="Calibri Light" w:cs="Calibri Light"/>
          <w:sz w:val="20"/>
          <w:szCs w:val="20"/>
          <w:lang w:val="en-US"/>
        </w:rPr>
        <w:t xml:space="preserve"> ABERTO POR UM PERÍODO MÍNIMO DE 0</w:t>
      </w:r>
      <w:r w:rsidR="005E035B">
        <w:rPr>
          <w:rFonts w:ascii="Calibri Light" w:eastAsia="Times New Roman" w:hAnsi="Calibri Light" w:cs="Calibri Light"/>
          <w:sz w:val="20"/>
          <w:szCs w:val="20"/>
          <w:lang w:val="en-US"/>
        </w:rPr>
        <w:t>3</w:t>
      </w:r>
      <w:r w:rsidRPr="00672AF9">
        <w:rPr>
          <w:rFonts w:ascii="Calibri Light" w:eastAsia="Times New Roman" w:hAnsi="Calibri Light" w:cs="Calibri Light"/>
          <w:sz w:val="20"/>
          <w:szCs w:val="20"/>
          <w:lang w:val="en-US"/>
        </w:rPr>
        <w:t xml:space="preserve"> (</w:t>
      </w:r>
      <w:r w:rsidR="005E035B">
        <w:rPr>
          <w:rFonts w:ascii="Calibri Light" w:eastAsia="Times New Roman" w:hAnsi="Calibri Light" w:cs="Calibri Light"/>
          <w:sz w:val="20"/>
          <w:szCs w:val="20"/>
          <w:lang w:val="en-US"/>
        </w:rPr>
        <w:t>TRES</w:t>
      </w:r>
      <w:r w:rsidRPr="00672AF9">
        <w:rPr>
          <w:rFonts w:ascii="Calibri Light" w:eastAsia="Times New Roman" w:hAnsi="Calibri Light" w:cs="Calibri Light"/>
          <w:sz w:val="20"/>
          <w:szCs w:val="20"/>
          <w:lang w:val="en-US"/>
        </w:rPr>
        <w:t xml:space="preserve">) DIAS ÚTEIS, a </w:t>
      </w:r>
      <w:proofErr w:type="spellStart"/>
      <w:r w:rsidRPr="00672AF9">
        <w:rPr>
          <w:rFonts w:ascii="Calibri Light" w:eastAsia="Times New Roman" w:hAnsi="Calibri Light" w:cs="Calibri Light"/>
          <w:sz w:val="20"/>
          <w:szCs w:val="20"/>
          <w:lang w:val="en-US"/>
        </w:rPr>
        <w:t>partir</w:t>
      </w:r>
      <w:proofErr w:type="spellEnd"/>
      <w:r w:rsidRPr="00672AF9">
        <w:rPr>
          <w:rFonts w:ascii="Calibri Light" w:eastAsia="Times New Roman" w:hAnsi="Calibri Light" w:cs="Calibri Light"/>
          <w:sz w:val="20"/>
          <w:szCs w:val="20"/>
          <w:lang w:val="en-US"/>
        </w:rPr>
        <w:t xml:space="preserve"> da data da </w:t>
      </w:r>
      <w:proofErr w:type="spellStart"/>
      <w:r w:rsidRPr="00672AF9">
        <w:rPr>
          <w:rFonts w:ascii="Calibri Light" w:eastAsia="Times New Roman" w:hAnsi="Calibri Light" w:cs="Calibri Light"/>
          <w:sz w:val="20"/>
          <w:szCs w:val="20"/>
          <w:lang w:val="en-US"/>
        </w:rPr>
        <w:t>divulgação</w:t>
      </w:r>
      <w:proofErr w:type="spellEnd"/>
      <w:r w:rsidRPr="00672AF9">
        <w:rPr>
          <w:rFonts w:ascii="Calibri Light" w:eastAsia="Times New Roman" w:hAnsi="Calibri Light" w:cs="Calibri Light"/>
          <w:sz w:val="20"/>
          <w:szCs w:val="20"/>
          <w:lang w:val="en-US"/>
        </w:rPr>
        <w:t xml:space="preserve"> no site </w:t>
      </w:r>
      <w:proofErr w:type="spellStart"/>
      <w:r w:rsidRPr="00672AF9">
        <w:rPr>
          <w:rFonts w:ascii="Calibri Light" w:eastAsia="Times New Roman" w:hAnsi="Calibri Light" w:cs="Calibri Light"/>
          <w:sz w:val="20"/>
          <w:szCs w:val="20"/>
          <w:lang w:val="en-US"/>
        </w:rPr>
        <w:t>para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complementares</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respectivos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poderão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entregues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diretamente</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Setor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endereço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Barão</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Rifaina</w:t>
      </w:r>
      <w:proofErr w:type="spellEnd"/>
      <w:r w:rsidRPr="00672AF9">
        <w:rPr>
          <w:rFonts w:ascii="Calibri Light" w:eastAsia="Times New Roman" w:hAnsi="Calibri Light" w:cs="Calibri Light"/>
          <w:sz w:val="20"/>
          <w:szCs w:val="20"/>
          <w:lang w:val="en-US"/>
        </w:rPr>
        <w:t xml:space="preserve">, n. º251, no Centro da </w:t>
      </w:r>
      <w:proofErr w:type="spellStart"/>
      <w:r w:rsidRPr="00672AF9">
        <w:rPr>
          <w:rFonts w:ascii="Calibri Light" w:eastAsia="Times New Roman" w:hAnsi="Calibri Light" w:cs="Calibri Light"/>
          <w:sz w:val="20"/>
          <w:szCs w:val="20"/>
          <w:lang w:val="en-US"/>
        </w:rPr>
        <w:t>cidade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Rifaina</w:t>
      </w:r>
      <w:proofErr w:type="spellEnd"/>
      <w:r w:rsidRPr="00672AF9">
        <w:rPr>
          <w:rFonts w:ascii="Calibri Light" w:eastAsia="Times New Roman" w:hAnsi="Calibri Light" w:cs="Calibri Light"/>
          <w:sz w:val="20"/>
          <w:szCs w:val="20"/>
          <w:lang w:val="en-US"/>
        </w:rPr>
        <w:t xml:space="preserve">-SP, CEP nº 14.490-000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encaminhados</w:t>
      </w:r>
      <w:proofErr w:type="spellEnd"/>
      <w:r w:rsidRPr="00672AF9">
        <w:rPr>
          <w:rFonts w:ascii="Calibri Light" w:eastAsia="Times New Roman" w:hAnsi="Calibri Light" w:cs="Calibri Light"/>
          <w:sz w:val="20"/>
          <w:szCs w:val="20"/>
          <w:lang w:val="en-US"/>
        </w:rPr>
        <w:t xml:space="preserve"> no e-mail:</w:t>
      </w:r>
      <w:hyperlink r:id="rId10" w:history="1">
        <w:r w:rsidRPr="00672AF9">
          <w:rPr>
            <w:rFonts w:ascii="Calibri Light" w:eastAsia="Times New Roman" w:hAnsi="Calibri Light" w:cs="Calibri Light"/>
            <w:sz w:val="20"/>
            <w:szCs w:val="20"/>
            <w:lang w:val="en-US"/>
          </w:rPr>
          <w:t>licitacao@rifaina.sp.gov.br,</w:t>
        </w:r>
      </w:hyperlink>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preferencialmente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fazendo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referência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número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procedimento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dispensa</w:t>
      </w:r>
      <w:proofErr w:type="spellEnd"/>
      <w:r w:rsidRPr="00672AF9">
        <w:rPr>
          <w:rFonts w:ascii="Calibri Light" w:eastAsia="Times New Roman" w:hAnsi="Calibri Light" w:cs="Calibri Light"/>
          <w:sz w:val="20"/>
          <w:szCs w:val="20"/>
          <w:lang w:val="en-US"/>
        </w:rPr>
        <w:t>.</w:t>
      </w:r>
    </w:p>
    <w:p w14:paraId="3A89D5EB" w14:textId="64A7F7B5" w:rsidR="00035FFB" w:rsidRPr="00672AF9" w:rsidRDefault="00035FFB">
      <w:pPr>
        <w:pStyle w:val="PargrafodaLista"/>
        <w:numPr>
          <w:ilvl w:val="2"/>
          <w:numId w:val="2"/>
        </w:numPr>
        <w:tabs>
          <w:tab w:val="left" w:pos="644"/>
        </w:tabs>
        <w:ind w:hanging="505"/>
        <w:jc w:val="both"/>
        <w:rPr>
          <w:rFonts w:ascii="Calibri Light" w:eastAsia="Times New Roman" w:hAnsi="Calibri Light" w:cs="Calibri Light"/>
          <w:b/>
          <w:bCs/>
          <w:sz w:val="20"/>
          <w:szCs w:val="20"/>
          <w:highlight w:val="yellow"/>
          <w:lang w:val="en-US"/>
        </w:rPr>
      </w:pPr>
      <w:proofErr w:type="spellStart"/>
      <w:r w:rsidRPr="00672AF9">
        <w:rPr>
          <w:rFonts w:ascii="Calibri Light" w:eastAsia="Times New Roman" w:hAnsi="Calibri Light" w:cs="Calibri Light"/>
          <w:b/>
          <w:bCs/>
          <w:sz w:val="20"/>
          <w:szCs w:val="20"/>
          <w:highlight w:val="yellow"/>
          <w:lang w:val="en-US"/>
        </w:rPr>
        <w:t>Limite</w:t>
      </w:r>
      <w:proofErr w:type="spellEnd"/>
      <w:r w:rsidRPr="00672AF9">
        <w:rPr>
          <w:rFonts w:ascii="Calibri Light" w:eastAsia="Times New Roman" w:hAnsi="Calibri Light" w:cs="Calibri Light"/>
          <w:b/>
          <w:bCs/>
          <w:sz w:val="20"/>
          <w:szCs w:val="20"/>
          <w:highlight w:val="yellow"/>
          <w:lang w:val="en-US"/>
        </w:rPr>
        <w:t xml:space="preserve"> </w:t>
      </w:r>
      <w:proofErr w:type="spellStart"/>
      <w:r w:rsidRPr="00672AF9">
        <w:rPr>
          <w:rFonts w:ascii="Calibri Light" w:eastAsia="Times New Roman" w:hAnsi="Calibri Light" w:cs="Calibri Light"/>
          <w:b/>
          <w:bCs/>
          <w:sz w:val="20"/>
          <w:szCs w:val="20"/>
          <w:highlight w:val="yellow"/>
          <w:lang w:val="en-US"/>
        </w:rPr>
        <w:t>para</w:t>
      </w:r>
      <w:proofErr w:type="spellEnd"/>
      <w:r w:rsidRPr="00672AF9">
        <w:rPr>
          <w:rFonts w:ascii="Calibri Light" w:eastAsia="Times New Roman" w:hAnsi="Calibri Light" w:cs="Calibri Light"/>
          <w:b/>
          <w:bCs/>
          <w:sz w:val="20"/>
          <w:szCs w:val="20"/>
          <w:highlight w:val="yellow"/>
          <w:lang w:val="en-US"/>
        </w:rPr>
        <w:t xml:space="preserve"> </w:t>
      </w:r>
      <w:proofErr w:type="spellStart"/>
      <w:r w:rsidRPr="00672AF9">
        <w:rPr>
          <w:rFonts w:ascii="Calibri Light" w:eastAsia="Times New Roman" w:hAnsi="Calibri Light" w:cs="Calibri Light"/>
          <w:b/>
          <w:bCs/>
          <w:sz w:val="20"/>
          <w:szCs w:val="20"/>
          <w:highlight w:val="yellow"/>
          <w:lang w:val="en-US"/>
        </w:rPr>
        <w:t>Apresentação</w:t>
      </w:r>
      <w:proofErr w:type="spellEnd"/>
      <w:r w:rsidRPr="00672AF9">
        <w:rPr>
          <w:rFonts w:ascii="Calibri Light" w:eastAsia="Times New Roman" w:hAnsi="Calibri Light" w:cs="Calibri Light"/>
          <w:b/>
          <w:bCs/>
          <w:sz w:val="20"/>
          <w:szCs w:val="20"/>
          <w:highlight w:val="yellow"/>
          <w:lang w:val="en-US"/>
        </w:rPr>
        <w:t xml:space="preserve"> da </w:t>
      </w:r>
      <w:proofErr w:type="spellStart"/>
      <w:r w:rsidRPr="00672AF9">
        <w:rPr>
          <w:rFonts w:ascii="Calibri Light" w:eastAsia="Times New Roman" w:hAnsi="Calibri Light" w:cs="Calibri Light"/>
          <w:b/>
          <w:bCs/>
          <w:sz w:val="20"/>
          <w:szCs w:val="20"/>
          <w:highlight w:val="yellow"/>
          <w:lang w:val="en-US"/>
        </w:rPr>
        <w:t>Proposta</w:t>
      </w:r>
      <w:proofErr w:type="spellEnd"/>
      <w:r w:rsidRPr="00672AF9">
        <w:rPr>
          <w:rFonts w:ascii="Calibri Light" w:eastAsia="Times New Roman" w:hAnsi="Calibri Light" w:cs="Calibri Light"/>
          <w:b/>
          <w:bCs/>
          <w:sz w:val="20"/>
          <w:szCs w:val="20"/>
          <w:highlight w:val="yellow"/>
          <w:lang w:val="en-US"/>
        </w:rPr>
        <w:t xml:space="preserve"> de </w:t>
      </w:r>
      <w:proofErr w:type="spellStart"/>
      <w:r w:rsidRPr="00672AF9">
        <w:rPr>
          <w:rFonts w:ascii="Calibri Light" w:eastAsia="Times New Roman" w:hAnsi="Calibri Light" w:cs="Calibri Light"/>
          <w:b/>
          <w:bCs/>
          <w:sz w:val="20"/>
          <w:szCs w:val="20"/>
          <w:highlight w:val="yellow"/>
          <w:lang w:val="en-US"/>
        </w:rPr>
        <w:t>Preços</w:t>
      </w:r>
      <w:proofErr w:type="spellEnd"/>
      <w:r w:rsidRPr="00672AF9">
        <w:rPr>
          <w:rFonts w:ascii="Calibri Light" w:eastAsia="Times New Roman" w:hAnsi="Calibri Light" w:cs="Calibri Light"/>
          <w:b/>
          <w:bCs/>
          <w:sz w:val="20"/>
          <w:szCs w:val="20"/>
          <w:highlight w:val="yellow"/>
          <w:lang w:val="en-US"/>
        </w:rPr>
        <w:t xml:space="preserve">: </w:t>
      </w:r>
      <w:r w:rsidR="00CE15A6">
        <w:rPr>
          <w:rFonts w:ascii="Calibri Light" w:eastAsia="Times New Roman" w:hAnsi="Calibri Light" w:cs="Calibri Light"/>
          <w:b/>
          <w:bCs/>
          <w:sz w:val="20"/>
          <w:szCs w:val="20"/>
          <w:highlight w:val="yellow"/>
          <w:lang w:val="en-US"/>
        </w:rPr>
        <w:t>17</w:t>
      </w:r>
      <w:r w:rsidRPr="00672AF9">
        <w:rPr>
          <w:rFonts w:ascii="Calibri Light" w:eastAsia="Times New Roman" w:hAnsi="Calibri Light" w:cs="Calibri Light"/>
          <w:b/>
          <w:bCs/>
          <w:sz w:val="20"/>
          <w:szCs w:val="20"/>
          <w:highlight w:val="yellow"/>
          <w:lang w:val="en-US"/>
        </w:rPr>
        <w:t>/</w:t>
      </w:r>
      <w:r w:rsidR="00CE15A6">
        <w:rPr>
          <w:rFonts w:ascii="Calibri Light" w:eastAsia="Times New Roman" w:hAnsi="Calibri Light" w:cs="Calibri Light"/>
          <w:b/>
          <w:bCs/>
          <w:sz w:val="20"/>
          <w:szCs w:val="20"/>
          <w:highlight w:val="yellow"/>
          <w:lang w:val="en-US"/>
        </w:rPr>
        <w:t>12</w:t>
      </w:r>
      <w:r w:rsidRPr="00672AF9">
        <w:rPr>
          <w:rFonts w:ascii="Calibri Light" w:eastAsia="Times New Roman" w:hAnsi="Calibri Light" w:cs="Calibri Light"/>
          <w:b/>
          <w:bCs/>
          <w:sz w:val="20"/>
          <w:szCs w:val="20"/>
          <w:highlight w:val="yellow"/>
          <w:lang w:val="en-US"/>
        </w:rPr>
        <w:t xml:space="preserve">/2024 </w:t>
      </w:r>
      <w:proofErr w:type="spellStart"/>
      <w:r w:rsidRPr="00672AF9">
        <w:rPr>
          <w:rFonts w:ascii="Calibri Light" w:eastAsia="Times New Roman" w:hAnsi="Calibri Light" w:cs="Calibri Light"/>
          <w:b/>
          <w:bCs/>
          <w:sz w:val="20"/>
          <w:szCs w:val="20"/>
          <w:highlight w:val="yellow"/>
          <w:lang w:val="en-US"/>
        </w:rPr>
        <w:t>às</w:t>
      </w:r>
      <w:proofErr w:type="spellEnd"/>
      <w:r w:rsidRPr="00672AF9">
        <w:rPr>
          <w:rFonts w:ascii="Calibri Light" w:eastAsia="Times New Roman" w:hAnsi="Calibri Light" w:cs="Calibri Light"/>
          <w:b/>
          <w:bCs/>
          <w:sz w:val="20"/>
          <w:szCs w:val="20"/>
          <w:highlight w:val="yellow"/>
          <w:lang w:val="en-US"/>
        </w:rPr>
        <w:t xml:space="preserve"> 16:30h</w:t>
      </w:r>
    </w:p>
    <w:p w14:paraId="54E05D9B" w14:textId="77777777" w:rsidR="00035FFB" w:rsidRPr="00672AF9" w:rsidRDefault="00035FFB" w:rsidP="00035FFB">
      <w:pPr>
        <w:pStyle w:val="Corpodetexto"/>
        <w:spacing w:before="8"/>
        <w:rPr>
          <w:rFonts w:ascii="Calibri Light" w:hAnsi="Calibri Light" w:cs="Calibri Light"/>
          <w:sz w:val="20"/>
          <w:lang w:val="en-US" w:eastAsia="en-US"/>
        </w:rPr>
      </w:pPr>
    </w:p>
    <w:p w14:paraId="3E73D6DB" w14:textId="77777777" w:rsidR="00035FFB" w:rsidRPr="00672AF9" w:rsidRDefault="00035FFB">
      <w:pPr>
        <w:pStyle w:val="Ttulo1"/>
        <w:keepNext w:val="0"/>
        <w:widowControl w:val="0"/>
        <w:numPr>
          <w:ilvl w:val="1"/>
          <w:numId w:val="1"/>
        </w:numPr>
        <w:tabs>
          <w:tab w:val="left" w:pos="476"/>
        </w:tabs>
        <w:autoSpaceDE w:val="0"/>
        <w:autoSpaceDN w:val="0"/>
        <w:spacing w:before="0" w:after="0"/>
        <w:ind w:left="1440" w:hanging="337"/>
        <w:rPr>
          <w:rFonts w:ascii="Calibri Light" w:hAnsi="Calibri Light" w:cs="Calibri Light"/>
          <w:kern w:val="0"/>
          <w:sz w:val="20"/>
          <w:szCs w:val="20"/>
          <w:lang w:val="en-US" w:eastAsia="en-US"/>
        </w:rPr>
      </w:pPr>
      <w:proofErr w:type="spellStart"/>
      <w:r w:rsidRPr="00672AF9">
        <w:rPr>
          <w:rFonts w:ascii="Calibri Light" w:hAnsi="Calibri Light" w:cs="Calibri Light"/>
          <w:kern w:val="0"/>
          <w:sz w:val="20"/>
          <w:szCs w:val="20"/>
          <w:lang w:val="en-US" w:eastAsia="en-US"/>
        </w:rPr>
        <w:t>Habilitação</w:t>
      </w:r>
      <w:proofErr w:type="spellEnd"/>
      <w:r w:rsidRPr="00672AF9">
        <w:rPr>
          <w:rFonts w:ascii="Calibri Light" w:hAnsi="Calibri Light" w:cs="Calibri Light"/>
          <w:kern w:val="0"/>
          <w:sz w:val="20"/>
          <w:szCs w:val="20"/>
          <w:lang w:val="en-US" w:eastAsia="en-US"/>
        </w:rPr>
        <w:t xml:space="preserve"> </w:t>
      </w:r>
      <w:proofErr w:type="spellStart"/>
      <w:r w:rsidRPr="00672AF9">
        <w:rPr>
          <w:rFonts w:ascii="Calibri Light" w:hAnsi="Calibri Light" w:cs="Calibri Light"/>
          <w:kern w:val="0"/>
          <w:sz w:val="20"/>
          <w:szCs w:val="20"/>
          <w:lang w:val="en-US" w:eastAsia="en-US"/>
        </w:rPr>
        <w:t>Jurídica</w:t>
      </w:r>
      <w:proofErr w:type="spellEnd"/>
      <w:r w:rsidRPr="00672AF9">
        <w:rPr>
          <w:rFonts w:ascii="Calibri Light" w:hAnsi="Calibri Light" w:cs="Calibri Light"/>
          <w:kern w:val="0"/>
          <w:sz w:val="20"/>
          <w:szCs w:val="20"/>
          <w:lang w:val="en-US" w:eastAsia="en-US"/>
        </w:rPr>
        <w:t xml:space="preserve"> e Fiscal:</w:t>
      </w:r>
    </w:p>
    <w:p w14:paraId="7D065756" w14:textId="77777777" w:rsidR="00035FFB" w:rsidRPr="00672AF9" w:rsidRDefault="00035FFB">
      <w:pPr>
        <w:pStyle w:val="PargrafodaLista"/>
        <w:numPr>
          <w:ilvl w:val="2"/>
          <w:numId w:val="1"/>
        </w:numPr>
        <w:tabs>
          <w:tab w:val="left" w:pos="644"/>
        </w:tabs>
        <w:spacing w:before="48"/>
        <w:ind w:hanging="50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Prova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inscrição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Cadastro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Nacional</w:t>
      </w:r>
      <w:proofErr w:type="spellEnd"/>
      <w:r w:rsidRPr="00672AF9">
        <w:rPr>
          <w:rFonts w:ascii="Calibri Light" w:eastAsia="Times New Roman" w:hAnsi="Calibri Light" w:cs="Calibri Light"/>
          <w:sz w:val="20"/>
          <w:szCs w:val="20"/>
          <w:lang w:val="en-US"/>
        </w:rPr>
        <w:t xml:space="preserve"> de Pessoa </w:t>
      </w:r>
      <w:proofErr w:type="spellStart"/>
      <w:r w:rsidRPr="00672AF9">
        <w:rPr>
          <w:rFonts w:ascii="Calibri Light" w:eastAsia="Times New Roman" w:hAnsi="Calibri Light" w:cs="Calibri Light"/>
          <w:sz w:val="20"/>
          <w:szCs w:val="20"/>
          <w:lang w:val="en-US"/>
        </w:rPr>
        <w:t>Jurídica</w:t>
      </w:r>
      <w:proofErr w:type="spellEnd"/>
      <w:r w:rsidRPr="00672AF9">
        <w:rPr>
          <w:rFonts w:ascii="Calibri Light" w:eastAsia="Times New Roman" w:hAnsi="Calibri Light" w:cs="Calibri Light"/>
          <w:sz w:val="20"/>
          <w:szCs w:val="20"/>
          <w:lang w:val="en-US"/>
        </w:rPr>
        <w:t xml:space="preserve"> - </w:t>
      </w:r>
      <w:proofErr w:type="spellStart"/>
      <w:r w:rsidRPr="00672AF9">
        <w:rPr>
          <w:rFonts w:ascii="Calibri Light" w:eastAsia="Times New Roman" w:hAnsi="Calibri Light" w:cs="Calibri Light"/>
          <w:sz w:val="20"/>
          <w:szCs w:val="20"/>
          <w:lang w:val="en-US"/>
        </w:rPr>
        <w:t>Cartão</w:t>
      </w:r>
      <w:proofErr w:type="spellEnd"/>
      <w:r w:rsidRPr="00672AF9">
        <w:rPr>
          <w:rFonts w:ascii="Calibri Light" w:eastAsia="Times New Roman" w:hAnsi="Calibri Light" w:cs="Calibri Light"/>
          <w:sz w:val="20"/>
          <w:szCs w:val="20"/>
          <w:lang w:val="en-US"/>
        </w:rPr>
        <w:t xml:space="preserve"> CNPJ;</w:t>
      </w:r>
    </w:p>
    <w:p w14:paraId="77517EE4" w14:textId="77777777" w:rsidR="00035FFB" w:rsidRPr="00672AF9" w:rsidRDefault="00035FFB">
      <w:pPr>
        <w:pStyle w:val="PargrafodaLista"/>
        <w:numPr>
          <w:ilvl w:val="2"/>
          <w:numId w:val="1"/>
        </w:numPr>
        <w:tabs>
          <w:tab w:val="left" w:pos="653"/>
        </w:tabs>
        <w:spacing w:before="44" w:line="288" w:lineRule="auto"/>
        <w:ind w:left="139"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Contrato</w:t>
      </w:r>
      <w:proofErr w:type="spellEnd"/>
      <w:r w:rsidRPr="00672AF9">
        <w:rPr>
          <w:rFonts w:ascii="Calibri Light" w:eastAsia="Times New Roman" w:hAnsi="Calibri Light" w:cs="Calibri Light"/>
          <w:sz w:val="20"/>
          <w:szCs w:val="20"/>
          <w:lang w:val="en-US"/>
        </w:rPr>
        <w:t xml:space="preserve"> Social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vigor (</w:t>
      </w:r>
      <w:proofErr w:type="spellStart"/>
      <w:r w:rsidRPr="00672AF9">
        <w:rPr>
          <w:rFonts w:ascii="Calibri Light" w:eastAsia="Times New Roman" w:hAnsi="Calibri Light" w:cs="Calibri Light"/>
          <w:sz w:val="20"/>
          <w:szCs w:val="20"/>
          <w:lang w:val="en-US"/>
        </w:rPr>
        <w:t>Consolidado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se </w:t>
      </w:r>
      <w:proofErr w:type="spellStart"/>
      <w:r w:rsidRPr="00672AF9">
        <w:rPr>
          <w:rFonts w:ascii="Calibri Light" w:eastAsia="Times New Roman" w:hAnsi="Calibri Light" w:cs="Calibri Light"/>
          <w:sz w:val="20"/>
          <w:szCs w:val="20"/>
          <w:lang w:val="en-US"/>
        </w:rPr>
        <w:t>tratando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comerciais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exigindo</w:t>
      </w:r>
      <w:proofErr w:type="spellEnd"/>
      <w:r w:rsidRPr="00672AF9">
        <w:rPr>
          <w:rFonts w:ascii="Calibri Light" w:eastAsia="Times New Roman" w:hAnsi="Calibri Light" w:cs="Calibri Light"/>
          <w:sz w:val="20"/>
          <w:szCs w:val="20"/>
          <w:lang w:val="en-US"/>
        </w:rPr>
        <w:t xml:space="preserve">-se, no </w:t>
      </w:r>
      <w:proofErr w:type="spellStart"/>
      <w:r w:rsidRPr="00672AF9">
        <w:rPr>
          <w:rFonts w:ascii="Calibri Light" w:eastAsia="Times New Roman" w:hAnsi="Calibri Light" w:cs="Calibri Light"/>
          <w:sz w:val="20"/>
          <w:szCs w:val="20"/>
          <w:lang w:val="en-US"/>
        </w:rPr>
        <w:t>caso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eleição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seus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administradores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Estatuto</w:t>
      </w:r>
      <w:proofErr w:type="spellEnd"/>
      <w:r w:rsidRPr="00672AF9">
        <w:rPr>
          <w:rFonts w:ascii="Calibri Light" w:eastAsia="Times New Roman" w:hAnsi="Calibri Light" w:cs="Calibri Light"/>
          <w:sz w:val="20"/>
          <w:szCs w:val="20"/>
          <w:lang w:val="en-US"/>
        </w:rPr>
        <w:t xml:space="preserve"> Social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acompanhado</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última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eleição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seus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dirigentes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registrados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se </w:t>
      </w:r>
      <w:proofErr w:type="spellStart"/>
      <w:r w:rsidRPr="00672AF9">
        <w:rPr>
          <w:rFonts w:ascii="Calibri Light" w:eastAsia="Times New Roman" w:hAnsi="Calibri Light" w:cs="Calibri Light"/>
          <w:sz w:val="20"/>
          <w:szCs w:val="20"/>
          <w:lang w:val="en-US"/>
        </w:rPr>
        <w:t>tratando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sociedades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civis</w:t>
      </w:r>
      <w:proofErr w:type="spellEnd"/>
      <w:r w:rsidRPr="00672AF9">
        <w:rPr>
          <w:rFonts w:ascii="Calibri Light" w:eastAsia="Times New Roman" w:hAnsi="Calibri Light" w:cs="Calibri Light"/>
          <w:sz w:val="20"/>
          <w:szCs w:val="20"/>
          <w:lang w:val="en-US"/>
        </w:rPr>
        <w:t xml:space="preserve"> com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sem</w:t>
      </w:r>
      <w:proofErr w:type="spellEnd"/>
      <w:r w:rsidRPr="00672AF9">
        <w:rPr>
          <w:rFonts w:ascii="Calibri Light" w:eastAsia="Times New Roman" w:hAnsi="Calibri Light" w:cs="Calibri Light"/>
          <w:sz w:val="20"/>
          <w:szCs w:val="20"/>
          <w:lang w:val="en-US"/>
        </w:rPr>
        <w:t xml:space="preserve"> fins </w:t>
      </w:r>
      <w:proofErr w:type="spellStart"/>
      <w:r w:rsidRPr="00672AF9">
        <w:rPr>
          <w:rFonts w:ascii="Calibri Light" w:eastAsia="Times New Roman" w:hAnsi="Calibri Light" w:cs="Calibri Light"/>
          <w:sz w:val="20"/>
          <w:szCs w:val="20"/>
          <w:lang w:val="en-US"/>
        </w:rPr>
        <w:t>lucrativos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Quando</w:t>
      </w:r>
      <w:proofErr w:type="spellEnd"/>
      <w:r w:rsidRPr="00672AF9">
        <w:rPr>
          <w:rFonts w:ascii="Calibri Light" w:eastAsia="Times New Roman" w:hAnsi="Calibri Light" w:cs="Calibri Light"/>
          <w:sz w:val="20"/>
          <w:szCs w:val="20"/>
          <w:lang w:val="en-US"/>
        </w:rPr>
        <w:t xml:space="preserve"> se </w:t>
      </w:r>
      <w:proofErr w:type="spellStart"/>
      <w:r w:rsidRPr="00672AF9">
        <w:rPr>
          <w:rFonts w:ascii="Calibri Light" w:eastAsia="Times New Roman" w:hAnsi="Calibri Light" w:cs="Calibri Light"/>
          <w:sz w:val="20"/>
          <w:szCs w:val="20"/>
          <w:lang w:val="en-US"/>
        </w:rPr>
        <w:t>tratar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cópia</w:t>
      </w:r>
      <w:proofErr w:type="spellEnd"/>
      <w:r w:rsidRPr="00672AF9">
        <w:rPr>
          <w:rFonts w:ascii="Calibri Light" w:eastAsia="Times New Roman" w:hAnsi="Calibri Light" w:cs="Calibri Light"/>
          <w:sz w:val="20"/>
          <w:szCs w:val="20"/>
          <w:lang w:val="en-US"/>
        </w:rPr>
        <w:t xml:space="preserve"> das leis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instituiu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Certificado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Condição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Microempreendedor</w:t>
      </w:r>
      <w:proofErr w:type="spellEnd"/>
      <w:r w:rsidRPr="00672AF9">
        <w:rPr>
          <w:rFonts w:ascii="Calibri Light" w:eastAsia="Times New Roman" w:hAnsi="Calibri Light" w:cs="Calibri Light"/>
          <w:sz w:val="20"/>
          <w:szCs w:val="20"/>
          <w:lang w:val="en-US"/>
        </w:rPr>
        <w:t xml:space="preserve"> Individual – MEI;</w:t>
      </w:r>
    </w:p>
    <w:p w14:paraId="0C7DEC63" w14:textId="77777777" w:rsidR="00035FFB" w:rsidRPr="00672AF9" w:rsidRDefault="00035FFB">
      <w:pPr>
        <w:pStyle w:val="PargrafodaLista"/>
        <w:numPr>
          <w:ilvl w:val="2"/>
          <w:numId w:val="1"/>
        </w:numPr>
        <w:tabs>
          <w:tab w:val="left" w:pos="653"/>
        </w:tabs>
        <w:spacing w:line="290" w:lineRule="auto"/>
        <w:ind w:left="139" w:right="453"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para</w:t>
      </w:r>
      <w:proofErr w:type="spellEnd"/>
      <w:r w:rsidRPr="00672AF9">
        <w:rPr>
          <w:rFonts w:ascii="Calibri Light" w:eastAsia="Times New Roman" w:hAnsi="Calibri Light" w:cs="Calibri Light"/>
          <w:sz w:val="20"/>
          <w:szCs w:val="20"/>
          <w:lang w:val="en-US"/>
        </w:rPr>
        <w:t xml:space="preserve"> com a </w:t>
      </w:r>
      <w:proofErr w:type="spellStart"/>
      <w:r w:rsidRPr="00672AF9">
        <w:rPr>
          <w:rFonts w:ascii="Calibri Light" w:eastAsia="Times New Roman" w:hAnsi="Calibri Light" w:cs="Calibri Light"/>
          <w:sz w:val="20"/>
          <w:szCs w:val="20"/>
          <w:lang w:val="en-US"/>
        </w:rPr>
        <w:t>Fazenda</w:t>
      </w:r>
      <w:proofErr w:type="spellEnd"/>
      <w:r w:rsidRPr="00672AF9">
        <w:rPr>
          <w:rFonts w:ascii="Calibri Light" w:eastAsia="Times New Roman" w:hAnsi="Calibri Light" w:cs="Calibri Light"/>
          <w:sz w:val="20"/>
          <w:szCs w:val="20"/>
          <w:lang w:val="en-US"/>
        </w:rPr>
        <w:t xml:space="preserve"> Federal - </w:t>
      </w: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Conjunta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relativos</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Tributos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Federais</w:t>
      </w:r>
      <w:proofErr w:type="spellEnd"/>
      <w:r w:rsidRPr="00672AF9">
        <w:rPr>
          <w:rFonts w:ascii="Calibri Light" w:eastAsia="Times New Roman" w:hAnsi="Calibri Light" w:cs="Calibri Light"/>
          <w:sz w:val="20"/>
          <w:szCs w:val="20"/>
          <w:lang w:val="en-US"/>
        </w:rPr>
        <w:t xml:space="preserve"> e à </w:t>
      </w:r>
      <w:proofErr w:type="spellStart"/>
      <w:r w:rsidRPr="00672AF9">
        <w:rPr>
          <w:rFonts w:ascii="Calibri Light" w:eastAsia="Times New Roman" w:hAnsi="Calibri Light" w:cs="Calibri Light"/>
          <w:sz w:val="20"/>
          <w:szCs w:val="20"/>
          <w:lang w:val="en-US"/>
        </w:rPr>
        <w:t>Dívida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Ativa</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União</w:t>
      </w:r>
      <w:proofErr w:type="spellEnd"/>
      <w:r w:rsidRPr="00672AF9">
        <w:rPr>
          <w:rFonts w:ascii="Calibri Light" w:eastAsia="Times New Roman" w:hAnsi="Calibri Light" w:cs="Calibri Light"/>
          <w:sz w:val="20"/>
          <w:szCs w:val="20"/>
          <w:lang w:val="en-US"/>
        </w:rPr>
        <w:t>;</w:t>
      </w:r>
    </w:p>
    <w:p w14:paraId="55E259AC" w14:textId="77777777" w:rsidR="00035FFB" w:rsidRPr="00672AF9" w:rsidRDefault="00035FFB">
      <w:pPr>
        <w:pStyle w:val="PargrafodaLista"/>
        <w:numPr>
          <w:ilvl w:val="2"/>
          <w:numId w:val="1"/>
        </w:numPr>
        <w:tabs>
          <w:tab w:val="left" w:pos="644"/>
        </w:tabs>
        <w:spacing w:line="225" w:lineRule="exact"/>
        <w:ind w:hanging="505"/>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junto</w:t>
      </w:r>
      <w:proofErr w:type="spellEnd"/>
      <w:r w:rsidRPr="00672AF9">
        <w:rPr>
          <w:rFonts w:ascii="Calibri Light" w:eastAsia="Times New Roman" w:hAnsi="Calibri Light" w:cs="Calibri Light"/>
          <w:sz w:val="20"/>
          <w:szCs w:val="20"/>
          <w:lang w:val="en-US"/>
        </w:rPr>
        <w:t xml:space="preserve"> à </w:t>
      </w:r>
      <w:proofErr w:type="spellStart"/>
      <w:r w:rsidRPr="00672AF9">
        <w:rPr>
          <w:rFonts w:ascii="Calibri Light" w:eastAsia="Times New Roman" w:hAnsi="Calibri Light" w:cs="Calibri Light"/>
          <w:sz w:val="20"/>
          <w:szCs w:val="20"/>
          <w:lang w:val="en-US"/>
        </w:rPr>
        <w:t>Secretaria</w:t>
      </w:r>
      <w:proofErr w:type="spellEnd"/>
      <w:r w:rsidRPr="00672AF9">
        <w:rPr>
          <w:rFonts w:ascii="Calibri Light" w:eastAsia="Times New Roman" w:hAnsi="Calibri Light" w:cs="Calibri Light"/>
          <w:sz w:val="20"/>
          <w:szCs w:val="20"/>
          <w:lang w:val="en-US"/>
        </w:rPr>
        <w:t xml:space="preserve"> de Estado da </w:t>
      </w:r>
      <w:proofErr w:type="spellStart"/>
      <w:r w:rsidRPr="00672AF9">
        <w:rPr>
          <w:rFonts w:ascii="Calibri Light" w:eastAsia="Times New Roman" w:hAnsi="Calibri Light" w:cs="Calibri Light"/>
          <w:sz w:val="20"/>
          <w:szCs w:val="20"/>
          <w:lang w:val="en-US"/>
        </w:rPr>
        <w:t>Fazenda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Estadual</w:t>
      </w:r>
      <w:proofErr w:type="spellEnd"/>
      <w:r w:rsidRPr="00672AF9">
        <w:rPr>
          <w:rFonts w:ascii="Calibri Light" w:eastAsia="Times New Roman" w:hAnsi="Calibri Light" w:cs="Calibri Light"/>
          <w:sz w:val="20"/>
          <w:szCs w:val="20"/>
          <w:lang w:val="en-US"/>
        </w:rPr>
        <w:t>;</w:t>
      </w:r>
    </w:p>
    <w:p w14:paraId="6796EECD" w14:textId="77777777" w:rsidR="00035FFB" w:rsidRPr="00672AF9" w:rsidRDefault="00035FFB">
      <w:pPr>
        <w:pStyle w:val="PargrafodaLista"/>
        <w:numPr>
          <w:ilvl w:val="2"/>
          <w:numId w:val="1"/>
        </w:numPr>
        <w:tabs>
          <w:tab w:val="left" w:pos="644"/>
        </w:tabs>
        <w:spacing w:before="49"/>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Sede</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(CND Municipal);</w:t>
      </w:r>
    </w:p>
    <w:p w14:paraId="24542E14" w14:textId="77777777" w:rsidR="00035FFB" w:rsidRPr="00672AF9" w:rsidRDefault="00035FFB">
      <w:pPr>
        <w:pStyle w:val="PargrafodaLista"/>
        <w:numPr>
          <w:ilvl w:val="2"/>
          <w:numId w:val="1"/>
        </w:numPr>
        <w:tabs>
          <w:tab w:val="left" w:pos="644"/>
        </w:tabs>
        <w:spacing w:before="44"/>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junto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ao</w:t>
      </w:r>
      <w:proofErr w:type="spellEnd"/>
      <w:r w:rsidRPr="00672AF9">
        <w:rPr>
          <w:rFonts w:ascii="Calibri Light" w:eastAsia="Times New Roman" w:hAnsi="Calibri Light" w:cs="Calibri Light"/>
          <w:sz w:val="20"/>
          <w:szCs w:val="20"/>
          <w:lang w:val="en-US"/>
        </w:rPr>
        <w:t xml:space="preserve"> FGTS;</w:t>
      </w:r>
    </w:p>
    <w:p w14:paraId="4C78758E" w14:textId="77777777" w:rsidR="00035FFB" w:rsidRPr="00672AF9" w:rsidRDefault="00035FFB">
      <w:pPr>
        <w:pStyle w:val="PargrafodaLista"/>
        <w:numPr>
          <w:ilvl w:val="2"/>
          <w:numId w:val="1"/>
        </w:numPr>
        <w:tabs>
          <w:tab w:val="left" w:pos="644"/>
        </w:tabs>
        <w:spacing w:before="48"/>
        <w:ind w:hanging="505"/>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Débitos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Trabalhistas</w:t>
      </w:r>
      <w:proofErr w:type="spellEnd"/>
      <w:r w:rsidRPr="00672AF9">
        <w:rPr>
          <w:rFonts w:ascii="Calibri Light" w:eastAsia="Times New Roman" w:hAnsi="Calibri Light" w:cs="Calibri Light"/>
          <w:sz w:val="20"/>
          <w:szCs w:val="20"/>
          <w:lang w:val="en-US"/>
        </w:rPr>
        <w:t xml:space="preserve"> (CNDT);</w:t>
      </w:r>
    </w:p>
    <w:p w14:paraId="44429C95" w14:textId="77777777" w:rsidR="00035FFB" w:rsidRPr="00672AF9" w:rsidRDefault="00035FFB">
      <w:pPr>
        <w:pStyle w:val="PargrafodaLista"/>
        <w:numPr>
          <w:ilvl w:val="2"/>
          <w:numId w:val="1"/>
        </w:numPr>
        <w:tabs>
          <w:tab w:val="left" w:pos="630"/>
        </w:tabs>
        <w:spacing w:before="44"/>
        <w:ind w:left="629" w:hanging="491"/>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Cópia</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Cédula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Identidade</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sócios</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empresa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representantes</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entidades</w:t>
      </w:r>
      <w:proofErr w:type="spellEnd"/>
      <w:r w:rsidRPr="00672AF9">
        <w:rPr>
          <w:rFonts w:ascii="Calibri Light" w:eastAsia="Times New Roman" w:hAnsi="Calibri Light" w:cs="Calibri Light"/>
          <w:sz w:val="20"/>
          <w:szCs w:val="20"/>
          <w:lang w:val="en-US"/>
        </w:rPr>
        <w:t xml:space="preserve"> (RG);</w:t>
      </w:r>
    </w:p>
    <w:p w14:paraId="3C22A56D" w14:textId="2807D306" w:rsidR="0063580A" w:rsidRDefault="00035FFB" w:rsidP="0063580A">
      <w:pPr>
        <w:pStyle w:val="PargrafodaLista"/>
        <w:numPr>
          <w:ilvl w:val="2"/>
          <w:numId w:val="1"/>
        </w:numPr>
        <w:tabs>
          <w:tab w:val="left" w:pos="645"/>
        </w:tabs>
        <w:spacing w:before="48"/>
        <w:ind w:left="644" w:hanging="506"/>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Certidão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negativa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feitos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sobre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falência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expedida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distribuidor</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sede</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w:t>
      </w:r>
    </w:p>
    <w:p w14:paraId="644B7891" w14:textId="33B5E433" w:rsidR="006165BD" w:rsidRPr="00CE2FEE" w:rsidRDefault="006165BD" w:rsidP="00CE2FEE">
      <w:pPr>
        <w:tabs>
          <w:tab w:val="left" w:pos="645"/>
        </w:tabs>
        <w:spacing w:before="48"/>
        <w:ind w:left="138"/>
        <w:rPr>
          <w:rFonts w:asciiTheme="majorHAnsi" w:hAnsiTheme="majorHAnsi" w:cstheme="majorHAnsi"/>
          <w:lang w:val="en-US"/>
        </w:rPr>
      </w:pPr>
    </w:p>
    <w:p w14:paraId="5BDE2633" w14:textId="77777777" w:rsidR="000E6FC2" w:rsidRPr="0063580A" w:rsidRDefault="000E6FC2" w:rsidP="000E6FC2">
      <w:pPr>
        <w:pStyle w:val="PargrafodaLista"/>
        <w:tabs>
          <w:tab w:val="left" w:pos="645"/>
        </w:tabs>
        <w:spacing w:before="48"/>
        <w:ind w:left="643"/>
        <w:rPr>
          <w:rFonts w:ascii="Calibri Light" w:eastAsia="Times New Roman" w:hAnsi="Calibri Light" w:cs="Calibri Light"/>
          <w:sz w:val="20"/>
          <w:szCs w:val="20"/>
          <w:lang w:val="en-US"/>
        </w:rPr>
      </w:pPr>
    </w:p>
    <w:p w14:paraId="0241FD37" w14:textId="77777777" w:rsidR="00035FFB" w:rsidRPr="00672AF9" w:rsidRDefault="00035FFB">
      <w:pPr>
        <w:pStyle w:val="Ttulo1"/>
        <w:keepNext w:val="0"/>
        <w:widowControl w:val="0"/>
        <w:numPr>
          <w:ilvl w:val="1"/>
          <w:numId w:val="1"/>
        </w:numPr>
        <w:tabs>
          <w:tab w:val="left" w:pos="476"/>
        </w:tabs>
        <w:autoSpaceDE w:val="0"/>
        <w:autoSpaceDN w:val="0"/>
        <w:spacing w:before="0" w:after="0"/>
        <w:ind w:left="993" w:hanging="337"/>
        <w:rPr>
          <w:rFonts w:ascii="Calibri Light" w:hAnsi="Calibri Light" w:cs="Calibri Light"/>
          <w:kern w:val="0"/>
          <w:sz w:val="20"/>
          <w:szCs w:val="20"/>
          <w:lang w:val="en-US" w:eastAsia="en-US"/>
        </w:rPr>
      </w:pPr>
      <w:proofErr w:type="spellStart"/>
      <w:r w:rsidRPr="00672AF9">
        <w:rPr>
          <w:rFonts w:ascii="Calibri Light" w:hAnsi="Calibri Light" w:cs="Calibri Light"/>
          <w:kern w:val="0"/>
          <w:sz w:val="20"/>
          <w:szCs w:val="20"/>
          <w:lang w:val="en-US" w:eastAsia="en-US"/>
        </w:rPr>
        <w:t>Proposta</w:t>
      </w:r>
      <w:proofErr w:type="spellEnd"/>
      <w:r w:rsidRPr="00672AF9">
        <w:rPr>
          <w:rFonts w:ascii="Calibri Light" w:hAnsi="Calibri Light" w:cs="Calibri Light"/>
          <w:kern w:val="0"/>
          <w:sz w:val="20"/>
          <w:szCs w:val="20"/>
          <w:lang w:val="en-US" w:eastAsia="en-US"/>
        </w:rPr>
        <w:t xml:space="preserve"> de </w:t>
      </w:r>
      <w:proofErr w:type="spellStart"/>
      <w:r w:rsidRPr="00672AF9">
        <w:rPr>
          <w:rFonts w:ascii="Calibri Light" w:hAnsi="Calibri Light" w:cs="Calibri Light"/>
          <w:kern w:val="0"/>
          <w:sz w:val="20"/>
          <w:szCs w:val="20"/>
          <w:lang w:val="en-US" w:eastAsia="en-US"/>
        </w:rPr>
        <w:t>Preços</w:t>
      </w:r>
      <w:proofErr w:type="spellEnd"/>
      <w:r w:rsidRPr="00672AF9">
        <w:rPr>
          <w:rFonts w:ascii="Calibri Light" w:hAnsi="Calibri Light" w:cs="Calibri Light"/>
          <w:kern w:val="0"/>
          <w:sz w:val="20"/>
          <w:szCs w:val="20"/>
          <w:lang w:val="en-US" w:eastAsia="en-US"/>
        </w:rPr>
        <w:t>/</w:t>
      </w:r>
      <w:proofErr w:type="spellStart"/>
      <w:r w:rsidRPr="00672AF9">
        <w:rPr>
          <w:rFonts w:ascii="Calibri Light" w:hAnsi="Calibri Light" w:cs="Calibri Light"/>
          <w:kern w:val="0"/>
          <w:sz w:val="20"/>
          <w:szCs w:val="20"/>
          <w:lang w:val="en-US" w:eastAsia="en-US"/>
        </w:rPr>
        <w:t>Cotação</w:t>
      </w:r>
      <w:proofErr w:type="spellEnd"/>
      <w:r w:rsidRPr="00672AF9">
        <w:rPr>
          <w:rFonts w:ascii="Calibri Light" w:hAnsi="Calibri Light" w:cs="Calibri Light"/>
          <w:kern w:val="0"/>
          <w:sz w:val="20"/>
          <w:szCs w:val="20"/>
          <w:lang w:val="en-US" w:eastAsia="en-US"/>
        </w:rPr>
        <w:t>:</w:t>
      </w:r>
    </w:p>
    <w:p w14:paraId="389BE8D8" w14:textId="15C93494" w:rsidR="00035FFB" w:rsidRPr="00672AF9" w:rsidRDefault="00035FFB">
      <w:pPr>
        <w:pStyle w:val="PargrafodaLista"/>
        <w:numPr>
          <w:ilvl w:val="2"/>
          <w:numId w:val="1"/>
        </w:numPr>
        <w:tabs>
          <w:tab w:val="left" w:pos="668"/>
        </w:tabs>
        <w:spacing w:before="44" w:line="290" w:lineRule="auto"/>
        <w:ind w:left="139" w:right="450" w:firstLine="0"/>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preços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conforme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modelo</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r w:rsidR="0063580A">
        <w:rPr>
          <w:rFonts w:ascii="Calibri Light" w:eastAsia="Times New Roman" w:hAnsi="Calibri Light" w:cs="Calibri Light"/>
          <w:sz w:val="20"/>
          <w:szCs w:val="20"/>
          <w:lang w:val="en-US"/>
        </w:rPr>
        <w:t>t</w:t>
      </w:r>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Anexo</w:t>
      </w:r>
      <w:proofErr w:type="spellEnd"/>
      <w:r w:rsidRPr="00672AF9">
        <w:rPr>
          <w:rFonts w:ascii="Calibri Light" w:eastAsia="Times New Roman" w:hAnsi="Calibri Light" w:cs="Calibri Light"/>
          <w:sz w:val="20"/>
          <w:szCs w:val="20"/>
          <w:lang w:val="en-US"/>
        </w:rPr>
        <w:t xml:space="preserve"> II </w:t>
      </w:r>
      <w:proofErr w:type="spellStart"/>
      <w:r w:rsidRPr="00672AF9">
        <w:rPr>
          <w:rFonts w:ascii="Calibri Light" w:eastAsia="Times New Roman" w:hAnsi="Calibri Light" w:cs="Calibri Light"/>
          <w:sz w:val="20"/>
          <w:szCs w:val="20"/>
          <w:lang w:val="en-US"/>
        </w:rPr>
        <w:t>deste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w:t>
      </w:r>
    </w:p>
    <w:p w14:paraId="50407359" w14:textId="15D65516" w:rsidR="00035FFB" w:rsidRPr="00672AF9" w:rsidRDefault="00035FFB">
      <w:pPr>
        <w:pStyle w:val="PargrafodaLista"/>
        <w:numPr>
          <w:ilvl w:val="2"/>
          <w:numId w:val="1"/>
        </w:numPr>
        <w:tabs>
          <w:tab w:val="left" w:pos="706"/>
        </w:tabs>
        <w:spacing w:line="290" w:lineRule="auto"/>
        <w:ind w:left="139" w:right="458" w:firstLine="0"/>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As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estiverem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consonância</w:t>
      </w:r>
      <w:proofErr w:type="spellEnd"/>
      <w:r w:rsidRPr="00672AF9">
        <w:rPr>
          <w:rFonts w:ascii="Calibri Light" w:eastAsia="Times New Roman" w:hAnsi="Calibri Light" w:cs="Calibri Light"/>
          <w:sz w:val="20"/>
          <w:szCs w:val="20"/>
          <w:lang w:val="en-US"/>
        </w:rPr>
        <w:t xml:space="preserve"> com as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tra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Edital</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serão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desconsideradas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julgando</w:t>
      </w:r>
      <w:proofErr w:type="spellEnd"/>
      <w:r w:rsidRPr="00672AF9">
        <w:rPr>
          <w:rFonts w:ascii="Calibri Light" w:eastAsia="Times New Roman" w:hAnsi="Calibri Light" w:cs="Calibri Light"/>
          <w:sz w:val="20"/>
          <w:szCs w:val="20"/>
          <w:lang w:val="en-US"/>
        </w:rPr>
        <w:t xml:space="preserve">-se </w:t>
      </w:r>
      <w:proofErr w:type="spellStart"/>
      <w:r w:rsidRPr="00672AF9">
        <w:rPr>
          <w:rFonts w:ascii="Calibri Light" w:eastAsia="Times New Roman" w:hAnsi="Calibri Light" w:cs="Calibri Light"/>
          <w:sz w:val="20"/>
          <w:szCs w:val="20"/>
          <w:lang w:val="en-US"/>
        </w:rPr>
        <w:t>pela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desclassificação</w:t>
      </w:r>
      <w:proofErr w:type="spellEnd"/>
      <w:r w:rsidRPr="00672AF9">
        <w:rPr>
          <w:rFonts w:ascii="Calibri Light" w:eastAsia="Times New Roman" w:hAnsi="Calibri Light" w:cs="Calibri Light"/>
          <w:sz w:val="20"/>
          <w:szCs w:val="20"/>
          <w:lang w:val="en-US"/>
        </w:rPr>
        <w:t>.</w:t>
      </w:r>
    </w:p>
    <w:p w14:paraId="5395F5BF" w14:textId="41DF47EB" w:rsidR="00035FFB" w:rsidRPr="00BA731A" w:rsidRDefault="00035FFB" w:rsidP="0063580A">
      <w:pPr>
        <w:pStyle w:val="PargrafodaLista"/>
        <w:numPr>
          <w:ilvl w:val="0"/>
          <w:numId w:val="1"/>
        </w:numPr>
        <w:tabs>
          <w:tab w:val="left" w:pos="630"/>
        </w:tabs>
        <w:spacing w:before="187" w:line="290" w:lineRule="auto"/>
        <w:ind w:right="450"/>
        <w:rPr>
          <w:rFonts w:ascii="Calibri Light" w:hAnsi="Calibri Light" w:cs="Calibri Light"/>
          <w:sz w:val="20"/>
          <w:szCs w:val="20"/>
          <w:lang w:val="en-US"/>
        </w:rPr>
      </w:pPr>
      <w:proofErr w:type="spellStart"/>
      <w:r w:rsidRPr="00BA731A">
        <w:rPr>
          <w:rFonts w:ascii="Calibri Light" w:eastAsia="Times New Roman" w:hAnsi="Calibri Light" w:cs="Calibri Light"/>
          <w:sz w:val="20"/>
          <w:szCs w:val="20"/>
          <w:lang w:val="en-US"/>
        </w:rPr>
        <w:t>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preços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ofertados</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não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poderão</w:t>
      </w:r>
      <w:proofErr w:type="spellEnd"/>
      <w:r w:rsidRPr="00BA731A">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t</w:t>
      </w:r>
      <w:r w:rsidRPr="00BA731A">
        <w:rPr>
          <w:rFonts w:ascii="Calibri Light" w:eastAsia="Times New Roman" w:hAnsi="Calibri Light" w:cs="Calibri Light"/>
          <w:sz w:val="20"/>
          <w:szCs w:val="20"/>
          <w:lang w:val="en-US"/>
        </w:rPr>
        <w:t xml:space="preserve"> 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limite</w:t>
      </w:r>
      <w:proofErr w:type="spellEnd"/>
      <w:r w:rsidRPr="00BA731A">
        <w:rPr>
          <w:rFonts w:ascii="Calibri Light" w:eastAsia="Times New Roman" w:hAnsi="Calibri Light" w:cs="Calibri Light"/>
          <w:sz w:val="20"/>
          <w:szCs w:val="20"/>
          <w:lang w:val="en-US"/>
        </w:rPr>
        <w:t xml:space="preserve"> do art. 75, </w:t>
      </w:r>
      <w:proofErr w:type="spellStart"/>
      <w:r w:rsidRPr="00BA731A">
        <w:rPr>
          <w:rFonts w:ascii="Calibri Light" w:eastAsia="Times New Roman" w:hAnsi="Calibri Light" w:cs="Calibri Light"/>
          <w:sz w:val="20"/>
          <w:szCs w:val="20"/>
          <w:lang w:val="en-US"/>
        </w:rPr>
        <w:t>inciso</w:t>
      </w:r>
      <w:proofErr w:type="spellEnd"/>
      <w:r w:rsidRPr="00BA731A">
        <w:rPr>
          <w:rFonts w:ascii="Calibri Light" w:eastAsia="Times New Roman" w:hAnsi="Calibri Light" w:cs="Calibri Light"/>
          <w:sz w:val="20"/>
          <w:szCs w:val="20"/>
          <w:lang w:val="en-US"/>
        </w:rPr>
        <w:t xml:space="preserve"> II da Lei 14.133/2021. </w:t>
      </w:r>
      <w:proofErr w:type="spellStart"/>
      <w:r w:rsidRPr="00BA731A">
        <w:rPr>
          <w:rFonts w:ascii="Calibri Light" w:eastAsia="Times New Roman" w:hAnsi="Calibri Light" w:cs="Calibri Light"/>
          <w:sz w:val="20"/>
          <w:szCs w:val="20"/>
          <w:lang w:val="en-US"/>
        </w:rPr>
        <w:t>Devendo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obedecer</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ao</w:t>
      </w:r>
      <w:proofErr w:type="spellEnd"/>
      <w:r w:rsidRPr="00BA731A">
        <w:rPr>
          <w:rFonts w:ascii="Calibri Light" w:eastAsia="Times New Roman" w:hAnsi="Calibri Light" w:cs="Calibri Light"/>
          <w:sz w:val="20"/>
          <w:szCs w:val="20"/>
          <w:lang w:val="en-US"/>
        </w:rPr>
        <w:t xml:space="preserve"> valor </w:t>
      </w:r>
      <w:proofErr w:type="spellStart"/>
      <w:r w:rsidRPr="00BA731A">
        <w:rPr>
          <w:rFonts w:ascii="Calibri Light" w:eastAsia="Times New Roman" w:hAnsi="Calibri Light" w:cs="Calibri Light"/>
          <w:sz w:val="20"/>
          <w:szCs w:val="20"/>
          <w:lang w:val="en-US"/>
        </w:rPr>
        <w:t>estipulado</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pela</w:t>
      </w:r>
      <w:proofErr w:type="spellEnd"/>
      <w:r w:rsidRPr="00BA731A">
        <w:rPr>
          <w:rFonts w:ascii="Calibri Light" w:eastAsia="Times New Roman" w:hAnsi="Calibri Light" w:cs="Calibri Light"/>
          <w:sz w:val="20"/>
          <w:szCs w:val="20"/>
          <w:lang w:val="en-US"/>
        </w:rPr>
        <w:t xml:space="preserve"> </w:t>
      </w:r>
      <w:proofErr w:type="spellStart"/>
      <w:r w:rsidRPr="00BA731A">
        <w:rPr>
          <w:rFonts w:ascii="Calibri Light" w:eastAsia="Times New Roman" w:hAnsi="Calibri Light" w:cs="Calibri Light"/>
          <w:sz w:val="20"/>
          <w:szCs w:val="20"/>
          <w:lang w:val="en-US"/>
        </w:rPr>
        <w:t>legisla</w:t>
      </w:r>
      <w:proofErr w:type="spellEnd"/>
      <w:r w:rsidRPr="00BA731A">
        <w:rPr>
          <w:rFonts w:ascii="Calibri Light" w:hAnsi="Calibri Light" w:cs="Calibri Light"/>
          <w:sz w:val="20"/>
          <w:szCs w:val="20"/>
          <w:lang w:val="en-US"/>
        </w:rPr>
        <w:t>– DO PAGAMENTO:</w:t>
      </w:r>
    </w:p>
    <w:p w14:paraId="3B01871D" w14:textId="184FF6CF" w:rsidR="00035FFB" w:rsidRPr="00672AF9" w:rsidRDefault="00035FFB" w:rsidP="0063580A">
      <w:pPr>
        <w:pStyle w:val="SemEspaamento"/>
        <w:numPr>
          <w:ilvl w:val="0"/>
          <w:numId w:val="1"/>
        </w:numPr>
        <w:jc w:val="both"/>
        <w:rPr>
          <w:rFonts w:ascii="Calibri Light" w:hAnsi="Calibri Light" w:cs="Calibri Light"/>
          <w:sz w:val="20"/>
          <w:szCs w:val="20"/>
        </w:rPr>
      </w:pPr>
      <w:r w:rsidRPr="00672AF9">
        <w:rPr>
          <w:rFonts w:ascii="Calibri Light" w:hAnsi="Calibri Light" w:cs="Calibri Light"/>
          <w:sz w:val="20"/>
          <w:szCs w:val="20"/>
        </w:rPr>
        <w:t xml:space="preserve">O pagamento será realizado </w:t>
      </w:r>
      <w:r>
        <w:rPr>
          <w:rFonts w:ascii="Calibri Light" w:hAnsi="Calibri Light" w:cs="Calibri Light"/>
          <w:sz w:val="20"/>
          <w:szCs w:val="20"/>
        </w:rPr>
        <w:t xml:space="preserve">em até 30 dias </w:t>
      </w:r>
      <w:r w:rsidRPr="00672AF9">
        <w:rPr>
          <w:rFonts w:ascii="Calibri Light" w:hAnsi="Calibri Light" w:cs="Calibri Light"/>
          <w:sz w:val="20"/>
          <w:szCs w:val="20"/>
        </w:rPr>
        <w:t>contados a partir do recebimento da Nota Fiscal ou Fatura, através de ordem bancária, para crédito em banco, agência e conta corrente indicados pelo contratado.</w:t>
      </w:r>
    </w:p>
    <w:p w14:paraId="44A93E80" w14:textId="77777777" w:rsidR="00035FFB" w:rsidRPr="00672AF9" w:rsidRDefault="00035FFB">
      <w:pPr>
        <w:pStyle w:val="PargrafodaLista"/>
        <w:numPr>
          <w:ilvl w:val="1"/>
          <w:numId w:val="8"/>
        </w:numPr>
        <w:tabs>
          <w:tab w:val="left" w:pos="596"/>
        </w:tabs>
        <w:spacing w:before="4" w:line="285" w:lineRule="auto"/>
        <w:ind w:right="456"/>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Para </w:t>
      </w:r>
      <w:proofErr w:type="spellStart"/>
      <w:r w:rsidRPr="00672AF9">
        <w:rPr>
          <w:rFonts w:ascii="Calibri Light" w:eastAsia="Times New Roman" w:hAnsi="Calibri Light" w:cs="Calibri Light"/>
          <w:sz w:val="20"/>
          <w:szCs w:val="20"/>
          <w:lang w:val="en-US"/>
        </w:rPr>
        <w:t>realização</w:t>
      </w:r>
      <w:proofErr w:type="spellEnd"/>
      <w:r w:rsidRPr="00672AF9">
        <w:rPr>
          <w:rFonts w:ascii="Calibri Light" w:eastAsia="Times New Roman" w:hAnsi="Calibri Light" w:cs="Calibri Light"/>
          <w:sz w:val="20"/>
          <w:szCs w:val="20"/>
          <w:lang w:val="en-US"/>
        </w:rPr>
        <w:t xml:space="preserve"> dos </w:t>
      </w:r>
      <w:proofErr w:type="spellStart"/>
      <w:r w:rsidRPr="00672AF9">
        <w:rPr>
          <w:rFonts w:ascii="Calibri Light" w:eastAsia="Times New Roman" w:hAnsi="Calibri Light" w:cs="Calibri Light"/>
          <w:sz w:val="20"/>
          <w:szCs w:val="20"/>
          <w:lang w:val="en-US"/>
        </w:rPr>
        <w:t>pagamentos</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vencedor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manter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regularidade</w:t>
      </w:r>
      <w:proofErr w:type="spellEnd"/>
      <w:r w:rsidRPr="00672AF9">
        <w:rPr>
          <w:rFonts w:ascii="Calibri Light" w:eastAsia="Times New Roman" w:hAnsi="Calibri Light" w:cs="Calibri Light"/>
          <w:sz w:val="20"/>
          <w:szCs w:val="20"/>
          <w:lang w:val="en-US"/>
        </w:rPr>
        <w:t xml:space="preserve"> fiscal </w:t>
      </w:r>
      <w:proofErr w:type="spellStart"/>
      <w:r w:rsidRPr="00672AF9">
        <w:rPr>
          <w:rFonts w:ascii="Calibri Light" w:eastAsia="Times New Roman" w:hAnsi="Calibri Light" w:cs="Calibri Light"/>
          <w:sz w:val="20"/>
          <w:szCs w:val="20"/>
          <w:lang w:val="en-US"/>
        </w:rPr>
        <w:t>apresentada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durante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processo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habilitação</w:t>
      </w:r>
      <w:proofErr w:type="spellEnd"/>
      <w:r w:rsidRPr="00672AF9">
        <w:rPr>
          <w:rFonts w:ascii="Calibri Light" w:eastAsia="Times New Roman" w:hAnsi="Calibri Light" w:cs="Calibri Light"/>
          <w:sz w:val="20"/>
          <w:szCs w:val="20"/>
          <w:lang w:val="en-US"/>
        </w:rPr>
        <w:t>;</w:t>
      </w:r>
    </w:p>
    <w:p w14:paraId="2BCF7B9C" w14:textId="77777777" w:rsidR="00035FFB" w:rsidRPr="00672AF9" w:rsidRDefault="00035FFB" w:rsidP="00035FFB">
      <w:pPr>
        <w:pStyle w:val="Corpodetexto"/>
        <w:spacing w:before="2"/>
        <w:rPr>
          <w:rFonts w:ascii="Calibri Light" w:hAnsi="Calibri Light" w:cs="Calibri Light"/>
          <w:sz w:val="20"/>
          <w:lang w:val="en-US" w:eastAsia="en-US"/>
        </w:rPr>
      </w:pPr>
    </w:p>
    <w:p w14:paraId="51C5D19C" w14:textId="4EBC261C" w:rsidR="00035FFB" w:rsidRPr="00672AF9" w:rsidRDefault="00035FFB" w:rsidP="0063580A">
      <w:pPr>
        <w:pStyle w:val="Ttulo1"/>
        <w:numPr>
          <w:ilvl w:val="0"/>
          <w:numId w:val="1"/>
        </w:numPr>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DAS PENALIDADES:</w:t>
      </w:r>
    </w:p>
    <w:p w14:paraId="2D072185" w14:textId="0CFC4930" w:rsidR="00035FFB" w:rsidRPr="00672AF9" w:rsidRDefault="00035FFB">
      <w:pPr>
        <w:pStyle w:val="PargrafodaLista"/>
        <w:numPr>
          <w:ilvl w:val="1"/>
          <w:numId w:val="4"/>
        </w:numPr>
        <w:tabs>
          <w:tab w:val="left" w:pos="543"/>
        </w:tabs>
        <w:spacing w:before="49" w:line="288"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Comete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infração</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trative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termos</w:t>
      </w:r>
      <w:proofErr w:type="spellEnd"/>
      <w:r w:rsidRPr="00672AF9">
        <w:rPr>
          <w:rFonts w:ascii="Calibri Light" w:eastAsia="Times New Roman" w:hAnsi="Calibri Light" w:cs="Calibri Light"/>
          <w:sz w:val="20"/>
          <w:szCs w:val="20"/>
          <w:lang w:val="en-US"/>
        </w:rPr>
        <w:t xml:space="preserve"> da Lei, o </w:t>
      </w:r>
      <w:proofErr w:type="spellStart"/>
      <w:r w:rsidRPr="00672AF9">
        <w:rPr>
          <w:rFonts w:ascii="Calibri Light" w:eastAsia="Times New Roman" w:hAnsi="Calibri Light" w:cs="Calibri Light"/>
          <w:sz w:val="20"/>
          <w:szCs w:val="20"/>
          <w:lang w:val="en-US"/>
        </w:rPr>
        <w:t>Contratado</w:t>
      </w:r>
      <w:proofErr w:type="spellEnd"/>
      <w:r w:rsidRPr="00672AF9">
        <w:rPr>
          <w:rFonts w:ascii="Calibri Light" w:eastAsia="Times New Roman" w:hAnsi="Calibri Light" w:cs="Calibri Light"/>
          <w:sz w:val="20"/>
          <w:szCs w:val="20"/>
          <w:lang w:val="en-US"/>
        </w:rPr>
        <w:t>/</w:t>
      </w:r>
      <w:proofErr w:type="spellStart"/>
      <w:r w:rsidRPr="00672AF9">
        <w:rPr>
          <w:rFonts w:ascii="Calibri Light" w:eastAsia="Times New Roman" w:hAnsi="Calibri Light" w:cs="Calibri Light"/>
          <w:sz w:val="20"/>
          <w:szCs w:val="20"/>
          <w:lang w:val="en-US"/>
        </w:rPr>
        <w:t>adjudicatário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assinar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termo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contrato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quando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convocado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dentro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prazo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validade</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apresentar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falsa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deixar</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entregar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documentos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exigidos</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certame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ensejar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retardamento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execução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objeto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lastRenderedPageBreak/>
        <w:t>mantiver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proposta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cometer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fraude</w:t>
      </w:r>
      <w:proofErr w:type="spellEnd"/>
      <w:r w:rsidRPr="00672AF9">
        <w:rPr>
          <w:rFonts w:ascii="Calibri Light" w:eastAsia="Times New Roman" w:hAnsi="Calibri Light" w:cs="Calibri Light"/>
          <w:sz w:val="20"/>
          <w:szCs w:val="20"/>
          <w:lang w:val="en-US"/>
        </w:rPr>
        <w:t xml:space="preserve"> fiscal; </w:t>
      </w:r>
      <w:proofErr w:type="spellStart"/>
      <w:r w:rsidRPr="00672AF9">
        <w:rPr>
          <w:rFonts w:ascii="Calibri Light" w:eastAsia="Times New Roman" w:hAnsi="Calibri Light" w:cs="Calibri Light"/>
          <w:sz w:val="20"/>
          <w:szCs w:val="20"/>
          <w:lang w:val="en-US"/>
        </w:rPr>
        <w:t>comportar</w:t>
      </w:r>
      <w:proofErr w:type="spellEnd"/>
      <w:r w:rsidRPr="00672AF9">
        <w:rPr>
          <w:rFonts w:ascii="Calibri Light" w:eastAsia="Times New Roman" w:hAnsi="Calibri Light" w:cs="Calibri Light"/>
          <w:sz w:val="20"/>
          <w:szCs w:val="20"/>
          <w:lang w:val="en-US"/>
        </w:rPr>
        <w:t xml:space="preserve">-se de </w:t>
      </w:r>
      <w:proofErr w:type="spellStart"/>
      <w:r w:rsidRPr="00672AF9">
        <w:rPr>
          <w:rFonts w:ascii="Calibri Light" w:eastAsia="Times New Roman" w:hAnsi="Calibri Light" w:cs="Calibri Light"/>
          <w:sz w:val="20"/>
          <w:szCs w:val="20"/>
          <w:lang w:val="en-US"/>
        </w:rPr>
        <w:t>modo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inidôneo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dentro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outras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condutas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previstas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na</w:t>
      </w:r>
      <w:proofErr w:type="spellEnd"/>
      <w:r w:rsidRPr="00672AF9">
        <w:rPr>
          <w:rFonts w:ascii="Calibri Light" w:eastAsia="Times New Roman" w:hAnsi="Calibri Light" w:cs="Calibri Light"/>
          <w:sz w:val="20"/>
          <w:szCs w:val="20"/>
          <w:lang w:val="en-US"/>
        </w:rPr>
        <w:t xml:space="preserve"> Lei n</w:t>
      </w:r>
      <w:proofErr w:type="gramStart"/>
      <w:r w:rsidRPr="00672AF9">
        <w:rPr>
          <w:rFonts w:ascii="Calibri Light" w:eastAsia="Times New Roman" w:hAnsi="Calibri Light" w:cs="Calibri Light"/>
          <w:sz w:val="20"/>
          <w:szCs w:val="20"/>
          <w:lang w:val="en-US"/>
        </w:rPr>
        <w:t>.º</w:t>
      </w:r>
      <w:proofErr w:type="gramEnd"/>
      <w:r w:rsidRPr="00672AF9">
        <w:rPr>
          <w:rFonts w:ascii="Calibri Light" w:eastAsia="Times New Roman" w:hAnsi="Calibri Light" w:cs="Calibri Light"/>
          <w:sz w:val="20"/>
          <w:szCs w:val="20"/>
          <w:lang w:val="en-US"/>
        </w:rPr>
        <w:t xml:space="preserve"> 14.133/2021.</w:t>
      </w:r>
    </w:p>
    <w:p w14:paraId="059DA89D" w14:textId="77777777" w:rsidR="00035FFB" w:rsidRPr="00672AF9" w:rsidRDefault="00035FFB">
      <w:pPr>
        <w:pStyle w:val="PargrafodaLista"/>
        <w:numPr>
          <w:ilvl w:val="1"/>
          <w:numId w:val="4"/>
        </w:numPr>
        <w:tabs>
          <w:tab w:val="left" w:pos="524"/>
        </w:tabs>
        <w:spacing w:line="290" w:lineRule="auto"/>
        <w:ind w:right="447"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Contratado</w:t>
      </w:r>
      <w:proofErr w:type="spellEnd"/>
      <w:r w:rsidRPr="00672AF9">
        <w:rPr>
          <w:rFonts w:ascii="Calibri Light" w:eastAsia="Times New Roman" w:hAnsi="Calibri Light" w:cs="Calibri Light"/>
          <w:sz w:val="20"/>
          <w:szCs w:val="20"/>
          <w:lang w:val="en-US"/>
        </w:rPr>
        <w:t>/</w:t>
      </w:r>
      <w:proofErr w:type="spellStart"/>
      <w:r w:rsidRPr="00672AF9">
        <w:rPr>
          <w:rFonts w:ascii="Calibri Light" w:eastAsia="Times New Roman" w:hAnsi="Calibri Light" w:cs="Calibri Light"/>
          <w:sz w:val="20"/>
          <w:szCs w:val="20"/>
          <w:lang w:val="en-US"/>
        </w:rPr>
        <w:t>adjudicatário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cometer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qualquer</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infrações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acima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discriminadas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ficará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sujeito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prejuízo</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responsabilidade</w:t>
      </w:r>
      <w:proofErr w:type="spellEnd"/>
      <w:r w:rsidRPr="00672AF9">
        <w:rPr>
          <w:rFonts w:ascii="Calibri Light" w:eastAsia="Times New Roman" w:hAnsi="Calibri Light" w:cs="Calibri Light"/>
          <w:sz w:val="20"/>
          <w:szCs w:val="20"/>
          <w:lang w:val="en-US"/>
        </w:rPr>
        <w:t xml:space="preserve"> civil e criminal, </w:t>
      </w:r>
      <w:proofErr w:type="spellStart"/>
      <w:r w:rsidRPr="00672AF9">
        <w:rPr>
          <w:rFonts w:ascii="Calibri Light" w:eastAsia="Times New Roman" w:hAnsi="Calibri Light" w:cs="Calibri Light"/>
          <w:sz w:val="20"/>
          <w:szCs w:val="20"/>
          <w:lang w:val="en-US"/>
        </w:rPr>
        <w:t>às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seguintes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sanções</w:t>
      </w:r>
      <w:proofErr w:type="spellEnd"/>
      <w:r w:rsidRPr="00672AF9">
        <w:rPr>
          <w:rFonts w:ascii="Calibri Light" w:eastAsia="Times New Roman" w:hAnsi="Calibri Light" w:cs="Calibri Light"/>
          <w:sz w:val="20"/>
          <w:szCs w:val="20"/>
          <w:lang w:val="en-US"/>
        </w:rPr>
        <w:t>:</w:t>
      </w:r>
    </w:p>
    <w:p w14:paraId="0C5A327B" w14:textId="77777777" w:rsidR="00035FFB" w:rsidRPr="00672AF9" w:rsidRDefault="00035FFB">
      <w:pPr>
        <w:pStyle w:val="PargrafodaLista"/>
        <w:numPr>
          <w:ilvl w:val="1"/>
          <w:numId w:val="4"/>
        </w:numPr>
        <w:tabs>
          <w:tab w:val="left" w:pos="538"/>
        </w:tabs>
        <w:spacing w:line="290" w:lineRule="auto"/>
        <w:ind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advertência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faltas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leves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assim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entendidas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aquelas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acarretem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prejuízos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significativos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para</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Contratante</w:t>
      </w:r>
      <w:proofErr w:type="spellEnd"/>
      <w:r w:rsidRPr="00672AF9">
        <w:rPr>
          <w:rFonts w:ascii="Calibri Light" w:eastAsia="Times New Roman" w:hAnsi="Calibri Light" w:cs="Calibri Light"/>
          <w:sz w:val="20"/>
          <w:szCs w:val="20"/>
          <w:lang w:val="en-US"/>
        </w:rPr>
        <w:t>;</w:t>
      </w:r>
    </w:p>
    <w:p w14:paraId="7B4F48EF" w14:textId="4E8FBAF3" w:rsidR="00035FFB" w:rsidRPr="00672AF9" w:rsidRDefault="00035FFB">
      <w:pPr>
        <w:pStyle w:val="PargrafodaLista"/>
        <w:numPr>
          <w:ilvl w:val="1"/>
          <w:numId w:val="4"/>
        </w:numPr>
        <w:tabs>
          <w:tab w:val="left" w:pos="548"/>
        </w:tabs>
        <w:spacing w:line="290"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Multa</w:t>
      </w:r>
      <w:proofErr w:type="spellEnd"/>
      <w:r w:rsidRPr="00672AF9">
        <w:rPr>
          <w:rFonts w:ascii="Calibri Light" w:eastAsia="Times New Roman" w:hAnsi="Calibri Light" w:cs="Calibri Light"/>
          <w:sz w:val="20"/>
          <w:szCs w:val="20"/>
          <w:lang w:val="en-US"/>
        </w:rPr>
        <w:t xml:space="preserve"> de 5 % (</w:t>
      </w:r>
      <w:proofErr w:type="spellStart"/>
      <w:r w:rsidRPr="00672AF9">
        <w:rPr>
          <w:rFonts w:ascii="Calibri Light" w:eastAsia="Times New Roman" w:hAnsi="Calibri Light" w:cs="Calibri Light"/>
          <w:sz w:val="20"/>
          <w:szCs w:val="20"/>
          <w:lang w:val="en-US"/>
        </w:rPr>
        <w:t>cinco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cento) </w:t>
      </w:r>
      <w:proofErr w:type="spellStart"/>
      <w:r w:rsidRPr="00672AF9">
        <w:rPr>
          <w:rFonts w:ascii="Calibri Light" w:eastAsia="Times New Roman" w:hAnsi="Calibri Light" w:cs="Calibri Light"/>
          <w:sz w:val="20"/>
          <w:szCs w:val="20"/>
          <w:lang w:val="en-US"/>
        </w:rPr>
        <w:t>sobre</w:t>
      </w:r>
      <w:proofErr w:type="spellEnd"/>
      <w:r w:rsidRPr="00672AF9">
        <w:rPr>
          <w:rFonts w:ascii="Calibri Light" w:eastAsia="Times New Roman" w:hAnsi="Calibri Light" w:cs="Calibri Light"/>
          <w:sz w:val="20"/>
          <w:szCs w:val="20"/>
          <w:lang w:val="en-US"/>
        </w:rPr>
        <w:t xml:space="preserve"> o valor </w:t>
      </w:r>
      <w:proofErr w:type="spellStart"/>
      <w:r w:rsidRPr="00672AF9">
        <w:rPr>
          <w:rFonts w:ascii="Calibri Light" w:eastAsia="Times New Roman" w:hAnsi="Calibri Light" w:cs="Calibri Light"/>
          <w:sz w:val="20"/>
          <w:szCs w:val="20"/>
          <w:lang w:val="en-US"/>
        </w:rPr>
        <w:t>estimado</w:t>
      </w:r>
      <w:proofErr w:type="spellEnd"/>
      <w:r w:rsidRPr="00672AF9">
        <w:rPr>
          <w:rFonts w:ascii="Calibri Light" w:eastAsia="Times New Roman" w:hAnsi="Calibri Light" w:cs="Calibri Light"/>
          <w:sz w:val="20"/>
          <w:szCs w:val="20"/>
          <w:lang w:val="en-US"/>
        </w:rPr>
        <w:t xml:space="preserve"> do(s) item/</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r w:rsidRPr="00672AF9">
        <w:rPr>
          <w:rFonts w:ascii="Calibri Light" w:eastAsia="Times New Roman" w:hAnsi="Calibri Light" w:cs="Calibri Light"/>
          <w:sz w:val="20"/>
          <w:szCs w:val="20"/>
          <w:lang w:val="en-US"/>
        </w:rPr>
        <w:t xml:space="preserve">(s) </w:t>
      </w:r>
      <w:proofErr w:type="spellStart"/>
      <w:r w:rsidRPr="00672AF9">
        <w:rPr>
          <w:rFonts w:ascii="Calibri Light" w:eastAsia="Times New Roman" w:hAnsi="Calibri Light" w:cs="Calibri Light"/>
          <w:sz w:val="20"/>
          <w:szCs w:val="20"/>
          <w:lang w:val="en-US"/>
        </w:rPr>
        <w:t>prejudicado</w:t>
      </w:r>
      <w:proofErr w:type="spellEnd"/>
      <w:r w:rsidRPr="00672AF9">
        <w:rPr>
          <w:rFonts w:ascii="Calibri Light" w:eastAsia="Times New Roman" w:hAnsi="Calibri Light" w:cs="Calibri Light"/>
          <w:sz w:val="20"/>
          <w:szCs w:val="20"/>
          <w:lang w:val="en-US"/>
        </w:rPr>
        <w:t xml:space="preserve">(s) </w:t>
      </w:r>
      <w:proofErr w:type="spellStart"/>
      <w:r w:rsidRPr="00672AF9">
        <w:rPr>
          <w:rFonts w:ascii="Calibri Light" w:eastAsia="Times New Roman" w:hAnsi="Calibri Light" w:cs="Calibri Light"/>
          <w:sz w:val="20"/>
          <w:szCs w:val="20"/>
          <w:lang w:val="en-US"/>
        </w:rPr>
        <w:t>pela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conduta</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licitante</w:t>
      </w:r>
      <w:proofErr w:type="spellEnd"/>
      <w:r w:rsidRPr="00672AF9">
        <w:rPr>
          <w:rFonts w:ascii="Calibri Light" w:eastAsia="Times New Roman" w:hAnsi="Calibri Light" w:cs="Calibri Light"/>
          <w:sz w:val="20"/>
          <w:szCs w:val="20"/>
          <w:lang w:val="en-US"/>
        </w:rPr>
        <w:t>;</w:t>
      </w:r>
    </w:p>
    <w:p w14:paraId="2BADF821" w14:textId="5D316EF5" w:rsidR="00035FFB" w:rsidRPr="00672AF9" w:rsidRDefault="00035FFB">
      <w:pPr>
        <w:pStyle w:val="PargrafodaLista"/>
        <w:numPr>
          <w:ilvl w:val="1"/>
          <w:numId w:val="4"/>
        </w:numPr>
        <w:tabs>
          <w:tab w:val="left" w:pos="533"/>
        </w:tabs>
        <w:spacing w:line="290" w:lineRule="auto"/>
        <w:ind w:right="451"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Suspensão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licitar</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impedimento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contratar</w:t>
      </w:r>
      <w:proofErr w:type="spellEnd"/>
      <w:r w:rsidRPr="00672AF9">
        <w:rPr>
          <w:rFonts w:ascii="Calibri Light" w:eastAsia="Times New Roman" w:hAnsi="Calibri Light" w:cs="Calibri Light"/>
          <w:sz w:val="20"/>
          <w:szCs w:val="20"/>
          <w:lang w:val="en-US"/>
        </w:rPr>
        <w:t xml:space="preserve"> com o </w:t>
      </w:r>
      <w:proofErr w:type="spellStart"/>
      <w:r w:rsidRPr="00672AF9">
        <w:rPr>
          <w:rFonts w:ascii="Calibri Light" w:eastAsia="Times New Roman" w:hAnsi="Calibri Light" w:cs="Calibri Light"/>
          <w:sz w:val="20"/>
          <w:szCs w:val="20"/>
          <w:lang w:val="en-US"/>
        </w:rPr>
        <w:t>órgão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entidade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unidade</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trative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qual</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opera e </w:t>
      </w:r>
      <w:proofErr w:type="spellStart"/>
      <w:r w:rsidRPr="00672AF9">
        <w:rPr>
          <w:rFonts w:ascii="Calibri Light" w:eastAsia="Times New Roman" w:hAnsi="Calibri Light" w:cs="Calibri Light"/>
          <w:sz w:val="20"/>
          <w:szCs w:val="20"/>
          <w:lang w:val="en-US"/>
        </w:rPr>
        <w:t>atua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concretamente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prazo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até</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dois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anos</w:t>
      </w:r>
      <w:proofErr w:type="spellEnd"/>
      <w:r w:rsidRPr="00672AF9">
        <w:rPr>
          <w:rFonts w:ascii="Calibri Light" w:eastAsia="Times New Roman" w:hAnsi="Calibri Light" w:cs="Calibri Light"/>
          <w:sz w:val="20"/>
          <w:szCs w:val="20"/>
          <w:lang w:val="en-US"/>
        </w:rPr>
        <w:t>;</w:t>
      </w:r>
    </w:p>
    <w:p w14:paraId="4C14D4D7" w14:textId="155FC974" w:rsidR="00035FFB" w:rsidRPr="00672AF9" w:rsidRDefault="00035FFB">
      <w:pPr>
        <w:pStyle w:val="PargrafodaLista"/>
        <w:numPr>
          <w:ilvl w:val="1"/>
          <w:numId w:val="4"/>
        </w:numPr>
        <w:tabs>
          <w:tab w:val="left" w:pos="577"/>
        </w:tabs>
        <w:spacing w:line="288" w:lineRule="auto"/>
        <w:ind w:right="452"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Declaração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inidoneidade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para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licitar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contratar</w:t>
      </w:r>
      <w:proofErr w:type="spellEnd"/>
      <w:r w:rsidRPr="00672AF9">
        <w:rPr>
          <w:rFonts w:ascii="Calibri Light" w:eastAsia="Times New Roman" w:hAnsi="Calibri Light" w:cs="Calibri Light"/>
          <w:sz w:val="20"/>
          <w:szCs w:val="20"/>
          <w:lang w:val="en-US"/>
        </w:rPr>
        <w:t xml:space="preserve"> com a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Pública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enquanto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perdurarem</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motivos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determinantes</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punição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até</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seja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promovida</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reabilitação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perante</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própria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autoridade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aplicou</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penalidade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concedida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sempre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Contratada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ressarcir</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Contratante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prejuízos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causados</w:t>
      </w:r>
      <w:proofErr w:type="spellEnd"/>
      <w:r w:rsidRPr="00672AF9">
        <w:rPr>
          <w:rFonts w:ascii="Calibri Light" w:eastAsia="Times New Roman" w:hAnsi="Calibri Light" w:cs="Calibri Light"/>
          <w:sz w:val="20"/>
          <w:szCs w:val="20"/>
          <w:lang w:val="en-US"/>
        </w:rPr>
        <w:t>.</w:t>
      </w:r>
    </w:p>
    <w:p w14:paraId="5636278D" w14:textId="77777777" w:rsidR="00035FFB" w:rsidRPr="00672AF9" w:rsidRDefault="00035FFB" w:rsidP="00035FFB">
      <w:pPr>
        <w:pStyle w:val="Corpodetexto"/>
        <w:spacing w:before="6"/>
        <w:rPr>
          <w:rFonts w:ascii="Calibri Light" w:hAnsi="Calibri Light" w:cs="Calibri Light"/>
          <w:sz w:val="20"/>
          <w:lang w:val="en-US" w:eastAsia="en-US"/>
        </w:rPr>
      </w:pPr>
    </w:p>
    <w:p w14:paraId="76983831" w14:textId="77777777" w:rsidR="00035FFB" w:rsidRPr="00672AF9" w:rsidRDefault="00035FFB">
      <w:pPr>
        <w:pStyle w:val="Ttulo1"/>
        <w:keepNext w:val="0"/>
        <w:widowControl w:val="0"/>
        <w:numPr>
          <w:ilvl w:val="1"/>
          <w:numId w:val="3"/>
        </w:numPr>
        <w:tabs>
          <w:tab w:val="left" w:pos="477"/>
        </w:tabs>
        <w:autoSpaceDE w:val="0"/>
        <w:autoSpaceDN w:val="0"/>
        <w:spacing w:before="1" w:after="0"/>
        <w:ind w:left="384" w:hanging="338"/>
        <w:rPr>
          <w:rFonts w:ascii="Calibri Light" w:hAnsi="Calibri Light" w:cs="Calibri Light"/>
          <w:kern w:val="0"/>
          <w:sz w:val="20"/>
          <w:szCs w:val="20"/>
          <w:lang w:val="en-US" w:eastAsia="en-US"/>
        </w:rPr>
      </w:pPr>
      <w:r w:rsidRPr="00672AF9">
        <w:rPr>
          <w:rFonts w:ascii="Calibri Light" w:hAnsi="Calibri Light" w:cs="Calibri Light"/>
          <w:kern w:val="0"/>
          <w:sz w:val="20"/>
          <w:szCs w:val="20"/>
          <w:lang w:val="en-US" w:eastAsia="en-US"/>
        </w:rPr>
        <w:t>– DAS DISPOSIÇÕES GERAIS:</w:t>
      </w:r>
    </w:p>
    <w:p w14:paraId="48B0A630" w14:textId="648B3C01" w:rsidR="00035FFB" w:rsidRPr="00672AF9" w:rsidRDefault="00035FFB">
      <w:pPr>
        <w:pStyle w:val="PargrafodaLista"/>
        <w:numPr>
          <w:ilvl w:val="1"/>
          <w:numId w:val="3"/>
        </w:numPr>
        <w:tabs>
          <w:tab w:val="left" w:pos="476"/>
        </w:tabs>
        <w:spacing w:before="43" w:line="288" w:lineRule="auto"/>
        <w:ind w:left="139" w:right="450"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Poderá</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através</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Departamento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revogar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aviso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todo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parte,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conveniência</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trative</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interesse</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decorrente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superveniente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devidamente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justificado</w:t>
      </w:r>
      <w:proofErr w:type="spellEnd"/>
      <w:r w:rsidRPr="00672AF9">
        <w:rPr>
          <w:rFonts w:ascii="Calibri Light" w:eastAsia="Times New Roman" w:hAnsi="Calibri Light" w:cs="Calibri Light"/>
          <w:sz w:val="20"/>
          <w:szCs w:val="20"/>
          <w:lang w:val="en-US"/>
        </w:rPr>
        <w:t>.</w:t>
      </w:r>
    </w:p>
    <w:p w14:paraId="3BE458FA" w14:textId="77777777" w:rsidR="00035FFB" w:rsidRPr="00672AF9" w:rsidRDefault="00035FFB">
      <w:pPr>
        <w:pStyle w:val="PargrafodaLista"/>
        <w:numPr>
          <w:ilvl w:val="1"/>
          <w:numId w:val="3"/>
        </w:numPr>
        <w:tabs>
          <w:tab w:val="left" w:pos="486"/>
        </w:tabs>
        <w:spacing w:before="3" w:line="285" w:lineRule="auto"/>
        <w:ind w:left="139" w:right="450" w:firstLine="0"/>
        <w:jc w:val="both"/>
        <w:rPr>
          <w:rFonts w:ascii="Calibri Light" w:eastAsia="Times New Roman" w:hAnsi="Calibri Light" w:cs="Calibri Light"/>
          <w:sz w:val="20"/>
          <w:szCs w:val="20"/>
          <w:lang w:val="en-US"/>
        </w:rPr>
      </w:pPr>
      <w:r w:rsidRPr="00672AF9">
        <w:rPr>
          <w:rFonts w:ascii="Calibri Light" w:eastAsia="Times New Roman" w:hAnsi="Calibri Light" w:cs="Calibri Light"/>
          <w:sz w:val="20"/>
          <w:szCs w:val="20"/>
          <w:lang w:val="en-US"/>
        </w:rPr>
        <w:t xml:space="preserve">O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através</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Departamento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Administração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deverá</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anular</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presente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aviso</w:t>
      </w:r>
      <w:proofErr w:type="spellEnd"/>
      <w:r w:rsidRPr="00672AF9">
        <w:rPr>
          <w:rFonts w:ascii="Calibri Light" w:eastAsia="Times New Roman" w:hAnsi="Calibri Light" w:cs="Calibri Light"/>
          <w:sz w:val="20"/>
          <w:szCs w:val="20"/>
          <w:lang w:val="en-US"/>
        </w:rPr>
        <w:t xml:space="preserve">, no </w:t>
      </w:r>
      <w:proofErr w:type="spellStart"/>
      <w:r w:rsidRPr="00672AF9">
        <w:rPr>
          <w:rFonts w:ascii="Calibri Light" w:eastAsia="Times New Roman" w:hAnsi="Calibri Light" w:cs="Calibri Light"/>
          <w:sz w:val="20"/>
          <w:szCs w:val="20"/>
          <w:lang w:val="en-US"/>
        </w:rPr>
        <w:t>todo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em</w:t>
      </w:r>
      <w:proofErr w:type="spellEnd"/>
      <w:r w:rsidRPr="00672AF9">
        <w:rPr>
          <w:rFonts w:ascii="Calibri Light" w:eastAsia="Times New Roman" w:hAnsi="Calibri Light" w:cs="Calibri Light"/>
          <w:sz w:val="20"/>
          <w:szCs w:val="20"/>
          <w:lang w:val="en-US"/>
        </w:rPr>
        <w:t xml:space="preserve"> parte, </w:t>
      </w:r>
      <w:proofErr w:type="spellStart"/>
      <w:r w:rsidRPr="00672AF9">
        <w:rPr>
          <w:rFonts w:ascii="Calibri Light" w:eastAsia="Times New Roman" w:hAnsi="Calibri Light" w:cs="Calibri Light"/>
          <w:sz w:val="20"/>
          <w:szCs w:val="20"/>
          <w:lang w:val="en-US"/>
        </w:rPr>
        <w:t>sempre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que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acontecer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ilegalidade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ofício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ou</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provocação</w:t>
      </w:r>
      <w:proofErr w:type="spellEnd"/>
      <w:r w:rsidRPr="00672AF9">
        <w:rPr>
          <w:rFonts w:ascii="Calibri Light" w:eastAsia="Times New Roman" w:hAnsi="Calibri Light" w:cs="Calibri Light"/>
          <w:sz w:val="20"/>
          <w:szCs w:val="20"/>
          <w:lang w:val="en-US"/>
        </w:rPr>
        <w:t>.</w:t>
      </w:r>
    </w:p>
    <w:p w14:paraId="42364AFB" w14:textId="77777777" w:rsidR="00035FFB" w:rsidRPr="00672AF9" w:rsidRDefault="00035FFB">
      <w:pPr>
        <w:pStyle w:val="PargrafodaLista"/>
        <w:numPr>
          <w:ilvl w:val="1"/>
          <w:numId w:val="3"/>
        </w:numPr>
        <w:tabs>
          <w:tab w:val="left" w:pos="476"/>
        </w:tabs>
        <w:spacing w:before="5" w:line="285" w:lineRule="auto"/>
        <w:ind w:left="139" w:right="446" w:firstLine="0"/>
        <w:jc w:val="both"/>
        <w:rPr>
          <w:rFonts w:ascii="Calibri Light" w:eastAsia="Times New Roman" w:hAnsi="Calibri Light" w:cs="Calibri Light"/>
          <w:sz w:val="20"/>
          <w:szCs w:val="20"/>
          <w:lang w:val="en-US"/>
        </w:rPr>
      </w:pPr>
      <w:proofErr w:type="gramStart"/>
      <w:r w:rsidRPr="00672AF9">
        <w:rPr>
          <w:rFonts w:ascii="Calibri Light" w:eastAsia="Times New Roman" w:hAnsi="Calibri Light" w:cs="Calibri Light"/>
          <w:sz w:val="20"/>
          <w:szCs w:val="20"/>
          <w:lang w:val="en-US"/>
        </w:rPr>
        <w:t>A</w:t>
      </w:r>
      <w:proofErr w:type="gram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anulação</w:t>
      </w:r>
      <w:proofErr w:type="spellEnd"/>
      <w:r w:rsidRPr="00672AF9">
        <w:rPr>
          <w:rFonts w:ascii="Calibri Light" w:eastAsia="Times New Roman" w:hAnsi="Calibri Light" w:cs="Calibri Light"/>
          <w:sz w:val="20"/>
          <w:szCs w:val="20"/>
          <w:lang w:val="en-US"/>
        </w:rPr>
        <w:t xml:space="preserve"> do </w:t>
      </w:r>
      <w:proofErr w:type="spellStart"/>
      <w:r w:rsidRPr="00672AF9">
        <w:rPr>
          <w:rFonts w:ascii="Calibri Light" w:eastAsia="Times New Roman" w:hAnsi="Calibri Light" w:cs="Calibri Light"/>
          <w:sz w:val="20"/>
          <w:szCs w:val="20"/>
          <w:lang w:val="en-US"/>
        </w:rPr>
        <w:t>procedimento</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dispensa</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licitação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gera</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direito</w:t>
      </w:r>
      <w:proofErr w:type="spellEnd"/>
      <w:r w:rsidRPr="00672AF9">
        <w:rPr>
          <w:rFonts w:ascii="Calibri Light" w:eastAsia="Times New Roman" w:hAnsi="Calibri Light" w:cs="Calibri Light"/>
          <w:sz w:val="20"/>
          <w:szCs w:val="20"/>
          <w:lang w:val="en-US"/>
        </w:rPr>
        <w:t xml:space="preserve"> à </w:t>
      </w:r>
      <w:proofErr w:type="spellStart"/>
      <w:r w:rsidRPr="00672AF9">
        <w:rPr>
          <w:rFonts w:ascii="Calibri Light" w:eastAsia="Times New Roman" w:hAnsi="Calibri Light" w:cs="Calibri Light"/>
          <w:sz w:val="20"/>
          <w:szCs w:val="20"/>
          <w:lang w:val="en-US"/>
        </w:rPr>
        <w:t>indenização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ressalvada</w:t>
      </w:r>
      <w:proofErr w:type="spellEnd"/>
      <w:r w:rsidRPr="00672AF9">
        <w:rPr>
          <w:rFonts w:ascii="Calibri Light" w:eastAsia="Times New Roman" w:hAnsi="Calibri Light" w:cs="Calibri Light"/>
          <w:sz w:val="20"/>
          <w:szCs w:val="20"/>
          <w:lang w:val="en-US"/>
        </w:rPr>
        <w:t xml:space="preserve"> o </w:t>
      </w:r>
      <w:proofErr w:type="spellStart"/>
      <w:r w:rsidRPr="00672AF9">
        <w:rPr>
          <w:rFonts w:ascii="Calibri Light" w:eastAsia="Times New Roman" w:hAnsi="Calibri Light" w:cs="Calibri Light"/>
          <w:sz w:val="20"/>
          <w:szCs w:val="20"/>
          <w:lang w:val="en-US"/>
        </w:rPr>
        <w:t>disposto</w:t>
      </w:r>
      <w:proofErr w:type="spellEnd"/>
      <w:r w:rsidRPr="00672AF9">
        <w:rPr>
          <w:rFonts w:ascii="Calibri Light" w:eastAsia="Times New Roman" w:hAnsi="Calibri Light" w:cs="Calibri Light"/>
          <w:sz w:val="20"/>
          <w:szCs w:val="20"/>
          <w:lang w:val="en-US"/>
        </w:rPr>
        <w:t xml:space="preserve"> no §3º, do art. 71 da Lei Federal nº 14.133/21.</w:t>
      </w:r>
    </w:p>
    <w:p w14:paraId="37E7690F" w14:textId="5D65F8D2" w:rsidR="00035FFB" w:rsidRPr="00672AF9" w:rsidRDefault="00035FFB">
      <w:pPr>
        <w:pStyle w:val="PargrafodaLista"/>
        <w:numPr>
          <w:ilvl w:val="1"/>
          <w:numId w:val="3"/>
        </w:numPr>
        <w:tabs>
          <w:tab w:val="left" w:pos="467"/>
        </w:tabs>
        <w:spacing w:before="5" w:line="285" w:lineRule="auto"/>
        <w:ind w:left="139" w:right="455" w:firstLine="0"/>
        <w:jc w:val="both"/>
        <w:rPr>
          <w:rFonts w:ascii="Calibri Light" w:eastAsia="Times New Roman" w:hAnsi="Calibri Light" w:cs="Calibri Light"/>
          <w:sz w:val="20"/>
          <w:szCs w:val="20"/>
          <w:lang w:val="en-US"/>
        </w:rPr>
      </w:pPr>
      <w:proofErr w:type="spellStart"/>
      <w:r w:rsidRPr="00672AF9">
        <w:rPr>
          <w:rFonts w:ascii="Calibri Light" w:eastAsia="Times New Roman" w:hAnsi="Calibri Light" w:cs="Calibri Light"/>
          <w:sz w:val="20"/>
          <w:szCs w:val="20"/>
          <w:lang w:val="en-US"/>
        </w:rPr>
        <w:t>Após</w:t>
      </w:r>
      <w:proofErr w:type="spellEnd"/>
      <w:r w:rsidRPr="00672AF9">
        <w:rPr>
          <w:rFonts w:ascii="Calibri Light" w:eastAsia="Times New Roman" w:hAnsi="Calibri Light" w:cs="Calibri Light"/>
          <w:sz w:val="20"/>
          <w:szCs w:val="20"/>
          <w:lang w:val="en-US"/>
        </w:rPr>
        <w:t xml:space="preserve"> a </w:t>
      </w:r>
      <w:proofErr w:type="spellStart"/>
      <w:r w:rsidRPr="00672AF9">
        <w:rPr>
          <w:rFonts w:ascii="Calibri Light" w:eastAsia="Times New Roman" w:hAnsi="Calibri Light" w:cs="Calibri Light"/>
          <w:sz w:val="20"/>
          <w:szCs w:val="20"/>
          <w:lang w:val="en-US"/>
        </w:rPr>
        <w:t>fase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classificação</w:t>
      </w:r>
      <w:proofErr w:type="spellEnd"/>
      <w:r w:rsidRPr="00672AF9">
        <w:rPr>
          <w:rFonts w:ascii="Calibri Light" w:eastAsia="Times New Roman" w:hAnsi="Calibri Light" w:cs="Calibri Light"/>
          <w:sz w:val="20"/>
          <w:szCs w:val="20"/>
          <w:lang w:val="en-US"/>
        </w:rPr>
        <w:t xml:space="preserve"> das </w:t>
      </w:r>
      <w:proofErr w:type="spellStart"/>
      <w:r w:rsidRPr="00672AF9">
        <w:rPr>
          <w:rFonts w:ascii="Calibri Light" w:eastAsia="Times New Roman" w:hAnsi="Calibri Light" w:cs="Calibri Light"/>
          <w:sz w:val="20"/>
          <w:szCs w:val="20"/>
          <w:lang w:val="en-US"/>
        </w:rPr>
        <w:t>propostas</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não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cabe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desistência</w:t>
      </w:r>
      <w:proofErr w:type="spellEnd"/>
      <w:r w:rsidRPr="00672AF9">
        <w:rPr>
          <w:rFonts w:ascii="Calibri Light" w:eastAsia="Times New Roman" w:hAnsi="Calibri Light" w:cs="Calibri Light"/>
          <w:sz w:val="20"/>
          <w:szCs w:val="20"/>
          <w:lang w:val="en-US"/>
        </w:rPr>
        <w:t xml:space="preserve"> da </w:t>
      </w:r>
      <w:proofErr w:type="spellStart"/>
      <w:r w:rsidRPr="00672AF9">
        <w:rPr>
          <w:rFonts w:ascii="Calibri Light" w:eastAsia="Times New Roman" w:hAnsi="Calibri Light" w:cs="Calibri Light"/>
          <w:sz w:val="20"/>
          <w:szCs w:val="20"/>
          <w:lang w:val="en-US"/>
        </w:rPr>
        <w:t>mesma</w:t>
      </w:r>
      <w:proofErr w:type="spellEnd"/>
      <w:r w:rsidRPr="00672AF9">
        <w:rPr>
          <w:rFonts w:ascii="Calibri Light" w:eastAsia="Times New Roman" w:hAnsi="Calibri Light" w:cs="Calibri Light"/>
          <w:sz w:val="20"/>
          <w:szCs w:val="20"/>
          <w:lang w:val="en-US"/>
        </w:rPr>
        <w:t xml:space="preserve">, salvo </w:t>
      </w:r>
      <w:proofErr w:type="spellStart"/>
      <w:r w:rsidRPr="00672AF9">
        <w:rPr>
          <w:rFonts w:ascii="Calibri Light" w:eastAsia="Times New Roman" w:hAnsi="Calibri Light" w:cs="Calibri Light"/>
          <w:sz w:val="20"/>
          <w:szCs w:val="20"/>
          <w:lang w:val="en-US"/>
        </w:rPr>
        <w:t>por</w:t>
      </w:r>
      <w:proofErr w:type="spellEnd"/>
      <w:r w:rsidRPr="00672AF9">
        <w:rPr>
          <w:rFonts w:ascii="Calibri Light" w:eastAsia="Times New Roman" w:hAnsi="Calibri Light" w:cs="Calibri Light"/>
          <w:sz w:val="20"/>
          <w:szCs w:val="20"/>
          <w:lang w:val="en-US"/>
        </w:rPr>
        <w:t xml:space="preserve"> </w:t>
      </w:r>
      <w:r w:rsidR="0063580A">
        <w:rPr>
          <w:rFonts w:ascii="Calibri Light" w:eastAsia="Times New Roman" w:hAnsi="Calibri Light" w:cs="Calibri Light"/>
          <w:sz w:val="20"/>
          <w:szCs w:val="20"/>
          <w:lang w:val="en-US"/>
        </w:rPr>
        <w:pgNum/>
      </w:r>
      <w:proofErr w:type="spellStart"/>
      <w:r w:rsidR="0063580A">
        <w:rPr>
          <w:rFonts w:ascii="Calibri Light" w:eastAsia="Times New Roman" w:hAnsi="Calibri Light" w:cs="Calibri Light"/>
          <w:sz w:val="20"/>
          <w:szCs w:val="20"/>
          <w:lang w:val="en-US"/>
        </w:rPr>
        <w:t>otive</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justo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decorrente</w:t>
      </w:r>
      <w:proofErr w:type="spellEnd"/>
      <w:r w:rsidRPr="00672AF9">
        <w:rPr>
          <w:rFonts w:ascii="Calibri Light" w:eastAsia="Times New Roman" w:hAnsi="Calibri Light" w:cs="Calibri Light"/>
          <w:sz w:val="20"/>
          <w:szCs w:val="20"/>
          <w:lang w:val="en-US"/>
        </w:rPr>
        <w:t xml:space="preserve"> de </w:t>
      </w:r>
      <w:proofErr w:type="spellStart"/>
      <w:r w:rsidRPr="00672AF9">
        <w:rPr>
          <w:rFonts w:ascii="Calibri Light" w:eastAsia="Times New Roman" w:hAnsi="Calibri Light" w:cs="Calibri Light"/>
          <w:sz w:val="20"/>
          <w:szCs w:val="20"/>
          <w:lang w:val="en-US"/>
        </w:rPr>
        <w:t>fato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superveniente</w:t>
      </w:r>
      <w:proofErr w:type="spellEnd"/>
      <w:r w:rsidRPr="00672AF9">
        <w:rPr>
          <w:rFonts w:ascii="Calibri Light" w:eastAsia="Times New Roman" w:hAnsi="Calibri Light" w:cs="Calibri Light"/>
          <w:sz w:val="20"/>
          <w:szCs w:val="20"/>
          <w:lang w:val="en-US"/>
        </w:rPr>
        <w:t xml:space="preserve"> e </w:t>
      </w:r>
      <w:proofErr w:type="spellStart"/>
      <w:r w:rsidRPr="00672AF9">
        <w:rPr>
          <w:rFonts w:ascii="Calibri Light" w:eastAsia="Times New Roman" w:hAnsi="Calibri Light" w:cs="Calibri Light"/>
          <w:sz w:val="20"/>
          <w:szCs w:val="20"/>
          <w:lang w:val="en-US"/>
        </w:rPr>
        <w:t>aceito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pelo</w:t>
      </w:r>
      <w:proofErr w:type="spellEnd"/>
      <w:r w:rsidRPr="00672AF9">
        <w:rPr>
          <w:rFonts w:ascii="Calibri Light" w:eastAsia="Times New Roman" w:hAnsi="Calibri Light" w:cs="Calibri Light"/>
          <w:sz w:val="20"/>
          <w:szCs w:val="20"/>
          <w:lang w:val="en-US"/>
        </w:rPr>
        <w:t xml:space="preserve"> </w:t>
      </w:r>
      <w:proofErr w:type="spellStart"/>
      <w:r w:rsidRPr="00672AF9">
        <w:rPr>
          <w:rFonts w:ascii="Calibri Light" w:eastAsia="Times New Roman" w:hAnsi="Calibri Light" w:cs="Calibri Light"/>
          <w:sz w:val="20"/>
          <w:szCs w:val="20"/>
          <w:lang w:val="en-US"/>
        </w:rPr>
        <w:t>Município</w:t>
      </w:r>
      <w:proofErr w:type="spellEnd"/>
      <w:r w:rsidRPr="00672AF9">
        <w:rPr>
          <w:rFonts w:ascii="Calibri Light" w:eastAsia="Times New Roman" w:hAnsi="Calibri Light" w:cs="Calibri Light"/>
          <w:sz w:val="20"/>
          <w:szCs w:val="20"/>
          <w:lang w:val="en-US"/>
        </w:rPr>
        <w:t>.</w:t>
      </w:r>
    </w:p>
    <w:p w14:paraId="43B6312D" w14:textId="77777777" w:rsidR="00035FFB" w:rsidRPr="00672AF9" w:rsidRDefault="00035FFB" w:rsidP="00035FFB">
      <w:pPr>
        <w:pStyle w:val="Corpodetexto"/>
        <w:spacing w:before="2"/>
        <w:rPr>
          <w:rFonts w:ascii="Calibri Light" w:hAnsi="Calibri Light" w:cs="Calibri Light"/>
          <w:sz w:val="20"/>
          <w:lang w:val="en-US" w:eastAsia="en-US"/>
        </w:rPr>
      </w:pPr>
    </w:p>
    <w:p w14:paraId="3F896530" w14:textId="77777777" w:rsidR="00035FFB" w:rsidRPr="00672AF9" w:rsidRDefault="00035FFB" w:rsidP="00035FFB">
      <w:pPr>
        <w:jc w:val="both"/>
        <w:rPr>
          <w:rFonts w:ascii="Calibri Light" w:hAnsi="Calibri Light" w:cs="Calibri Light"/>
        </w:rPr>
      </w:pPr>
    </w:p>
    <w:p w14:paraId="05363AE4" w14:textId="79703819" w:rsidR="00035FFB" w:rsidRPr="00672AF9" w:rsidRDefault="00035FFB" w:rsidP="00313AF2">
      <w:pPr>
        <w:jc w:val="center"/>
        <w:rPr>
          <w:rFonts w:ascii="Calibri Light" w:hAnsi="Calibri Light" w:cs="Calibri Light"/>
        </w:rPr>
      </w:pPr>
      <w:bookmarkStart w:id="2" w:name="_Hlk170724593"/>
      <w:proofErr w:type="gramStart"/>
      <w:r w:rsidRPr="00672AF9">
        <w:rPr>
          <w:rFonts w:ascii="Calibri Light" w:hAnsi="Calibri Light" w:cs="Calibri Light"/>
        </w:rPr>
        <w:t>Rifaina</w:t>
      </w:r>
      <w:r w:rsidR="003F5B01">
        <w:rPr>
          <w:rFonts w:ascii="Calibri Light" w:hAnsi="Calibri Light" w:cs="Calibri Light"/>
        </w:rPr>
        <w:t>,</w:t>
      </w:r>
      <w:proofErr w:type="gramEnd"/>
      <w:r w:rsidR="003F5B01">
        <w:rPr>
          <w:rFonts w:ascii="Calibri Light" w:hAnsi="Calibri Light" w:cs="Calibri Light"/>
        </w:rPr>
        <w:t>1</w:t>
      </w:r>
      <w:r w:rsidR="00CE15A6">
        <w:rPr>
          <w:rFonts w:ascii="Calibri Light" w:hAnsi="Calibri Light" w:cs="Calibri Light"/>
        </w:rPr>
        <w:t>1</w:t>
      </w:r>
      <w:r w:rsidR="0010383E">
        <w:rPr>
          <w:rFonts w:ascii="Calibri Light" w:hAnsi="Calibri Light" w:cs="Calibri Light"/>
        </w:rPr>
        <w:t xml:space="preserve"> de </w:t>
      </w:r>
      <w:r w:rsidR="00CE15A6">
        <w:rPr>
          <w:rFonts w:ascii="Calibri Light" w:hAnsi="Calibri Light" w:cs="Calibri Light"/>
        </w:rPr>
        <w:t xml:space="preserve"> dezembro </w:t>
      </w:r>
      <w:r w:rsidR="00F20C1B">
        <w:rPr>
          <w:rFonts w:ascii="Calibri Light" w:hAnsi="Calibri Light" w:cs="Calibri Light"/>
        </w:rPr>
        <w:t>d</w:t>
      </w:r>
      <w:r w:rsidRPr="00672AF9">
        <w:rPr>
          <w:rFonts w:ascii="Calibri Light" w:hAnsi="Calibri Light" w:cs="Calibri Light"/>
        </w:rPr>
        <w:t>e 2024.</w:t>
      </w:r>
    </w:p>
    <w:p w14:paraId="0C7DE272" w14:textId="77777777" w:rsidR="00035FFB" w:rsidRPr="00672AF9" w:rsidRDefault="00035FFB" w:rsidP="00035FFB">
      <w:pPr>
        <w:jc w:val="center"/>
        <w:rPr>
          <w:rFonts w:ascii="Calibri Light" w:hAnsi="Calibri Light" w:cs="Calibri Light"/>
        </w:rPr>
      </w:pPr>
      <w:r w:rsidRPr="00672AF9">
        <w:rPr>
          <w:rFonts w:ascii="Calibri Light" w:hAnsi="Calibri Light" w:cs="Calibri Light"/>
        </w:rPr>
        <w:t>Hugo Cesar Lourenço</w:t>
      </w:r>
    </w:p>
    <w:p w14:paraId="5464E9EF" w14:textId="77777777" w:rsidR="00035FFB" w:rsidRPr="00672AF9" w:rsidRDefault="00035FFB" w:rsidP="00035FFB">
      <w:pPr>
        <w:jc w:val="center"/>
        <w:rPr>
          <w:rFonts w:ascii="Calibri Light" w:hAnsi="Calibri Light" w:cs="Calibri Light"/>
        </w:rPr>
      </w:pPr>
      <w:r w:rsidRPr="00672AF9">
        <w:rPr>
          <w:rFonts w:ascii="Calibri Light" w:hAnsi="Calibri Light" w:cs="Calibri Light"/>
        </w:rPr>
        <w:t>Prefeito</w:t>
      </w:r>
    </w:p>
    <w:bookmarkEnd w:id="2"/>
    <w:p w14:paraId="3E6F4A58" w14:textId="77777777" w:rsidR="00035FFB" w:rsidRPr="00672AF9" w:rsidRDefault="00035FFB" w:rsidP="00035FFB">
      <w:pPr>
        <w:pStyle w:val="SemEspaamento"/>
        <w:rPr>
          <w:rFonts w:ascii="Calibri Light" w:eastAsia="Times New Roman" w:hAnsi="Calibri Light" w:cs="Calibri Light"/>
          <w:b/>
          <w:bCs/>
          <w:sz w:val="20"/>
          <w:szCs w:val="20"/>
          <w:lang w:val="en-US"/>
        </w:rPr>
      </w:pPr>
    </w:p>
    <w:p w14:paraId="258C66AC" w14:textId="77777777" w:rsidR="00C71B6A" w:rsidRDefault="00C71B6A" w:rsidP="00C71B6A">
      <w:pPr>
        <w:pStyle w:val="SemEspaamento"/>
        <w:jc w:val="both"/>
        <w:rPr>
          <w:rFonts w:asciiTheme="minorHAnsi" w:hAnsiTheme="minorHAnsi" w:cstheme="minorHAnsi"/>
          <w:b/>
          <w:bCs/>
        </w:rPr>
      </w:pPr>
    </w:p>
    <w:p w14:paraId="470DC5B7" w14:textId="77777777" w:rsidR="00C71B6A" w:rsidRDefault="00C71B6A" w:rsidP="00C71B6A">
      <w:pPr>
        <w:pStyle w:val="SemEspaamento"/>
        <w:jc w:val="both"/>
        <w:rPr>
          <w:rFonts w:asciiTheme="minorHAnsi" w:hAnsiTheme="minorHAnsi" w:cstheme="minorHAnsi"/>
          <w:b/>
          <w:bCs/>
        </w:rPr>
      </w:pPr>
    </w:p>
    <w:p w14:paraId="5FEF8987" w14:textId="77777777" w:rsidR="00C71B6A" w:rsidRDefault="00C71B6A" w:rsidP="00C71B6A">
      <w:pPr>
        <w:pStyle w:val="SemEspaamento"/>
        <w:jc w:val="both"/>
        <w:rPr>
          <w:rFonts w:asciiTheme="minorHAnsi" w:hAnsiTheme="minorHAnsi" w:cstheme="minorHAnsi"/>
          <w:b/>
          <w:bCs/>
        </w:rPr>
      </w:pPr>
    </w:p>
    <w:p w14:paraId="41BE80A3" w14:textId="77777777" w:rsidR="00C71B6A" w:rsidRDefault="00C71B6A" w:rsidP="00C71B6A">
      <w:pPr>
        <w:pStyle w:val="SemEspaamento"/>
        <w:jc w:val="both"/>
        <w:rPr>
          <w:rFonts w:asciiTheme="minorHAnsi" w:hAnsiTheme="minorHAnsi" w:cstheme="minorHAnsi"/>
          <w:b/>
          <w:bCs/>
        </w:rPr>
      </w:pPr>
    </w:p>
    <w:p w14:paraId="40A11381" w14:textId="77777777" w:rsidR="00C71B6A" w:rsidRDefault="00C71B6A" w:rsidP="00C71B6A">
      <w:pPr>
        <w:pStyle w:val="SemEspaamento"/>
        <w:jc w:val="both"/>
        <w:rPr>
          <w:rFonts w:asciiTheme="minorHAnsi" w:hAnsiTheme="minorHAnsi" w:cstheme="minorHAnsi"/>
          <w:b/>
          <w:bCs/>
        </w:rPr>
      </w:pPr>
    </w:p>
    <w:p w14:paraId="116B003E" w14:textId="77777777" w:rsidR="00C71B6A" w:rsidRDefault="00C71B6A" w:rsidP="00C71B6A">
      <w:pPr>
        <w:pStyle w:val="SemEspaamento"/>
        <w:jc w:val="both"/>
        <w:rPr>
          <w:rFonts w:asciiTheme="minorHAnsi" w:hAnsiTheme="minorHAnsi" w:cstheme="minorHAnsi"/>
          <w:b/>
          <w:bCs/>
        </w:rPr>
      </w:pPr>
    </w:p>
    <w:p w14:paraId="60512839" w14:textId="77777777" w:rsidR="00C71B6A" w:rsidRDefault="00C71B6A" w:rsidP="00C71B6A">
      <w:pPr>
        <w:pStyle w:val="SemEspaamento"/>
        <w:jc w:val="both"/>
        <w:rPr>
          <w:rFonts w:asciiTheme="minorHAnsi" w:hAnsiTheme="minorHAnsi" w:cstheme="minorHAnsi"/>
          <w:b/>
          <w:bCs/>
        </w:rPr>
      </w:pPr>
    </w:p>
    <w:p w14:paraId="053E17A6" w14:textId="77777777" w:rsidR="00C71B6A" w:rsidRDefault="00C71B6A" w:rsidP="00C71B6A">
      <w:pPr>
        <w:pStyle w:val="SemEspaamento"/>
        <w:jc w:val="both"/>
        <w:rPr>
          <w:rFonts w:asciiTheme="minorHAnsi" w:hAnsiTheme="minorHAnsi" w:cstheme="minorHAnsi"/>
          <w:b/>
          <w:bCs/>
        </w:rPr>
      </w:pPr>
    </w:p>
    <w:p w14:paraId="6D95850A" w14:textId="77777777" w:rsidR="00E57C29" w:rsidRDefault="00E57C29" w:rsidP="00C71B6A">
      <w:pPr>
        <w:pStyle w:val="SemEspaamento"/>
        <w:jc w:val="both"/>
        <w:rPr>
          <w:rFonts w:asciiTheme="minorHAnsi" w:hAnsiTheme="minorHAnsi" w:cstheme="minorHAnsi"/>
          <w:b/>
          <w:bCs/>
        </w:rPr>
      </w:pPr>
    </w:p>
    <w:p w14:paraId="3C26F2D7" w14:textId="77777777" w:rsidR="00E57C29" w:rsidRDefault="00E57C29" w:rsidP="00C71B6A">
      <w:pPr>
        <w:pStyle w:val="SemEspaamento"/>
        <w:jc w:val="both"/>
        <w:rPr>
          <w:rFonts w:asciiTheme="minorHAnsi" w:hAnsiTheme="minorHAnsi" w:cstheme="minorHAnsi"/>
          <w:b/>
          <w:bCs/>
        </w:rPr>
      </w:pPr>
    </w:p>
    <w:p w14:paraId="373E89A8" w14:textId="77777777" w:rsidR="006165BD" w:rsidRDefault="006165BD" w:rsidP="00C71B6A">
      <w:pPr>
        <w:pStyle w:val="SemEspaamento"/>
        <w:jc w:val="both"/>
        <w:rPr>
          <w:rFonts w:asciiTheme="minorHAnsi" w:hAnsiTheme="minorHAnsi" w:cstheme="minorHAnsi"/>
          <w:b/>
          <w:bCs/>
        </w:rPr>
      </w:pPr>
    </w:p>
    <w:p w14:paraId="5CAB7801" w14:textId="77777777" w:rsidR="006165BD" w:rsidRDefault="006165BD" w:rsidP="00C71B6A">
      <w:pPr>
        <w:pStyle w:val="SemEspaamento"/>
        <w:jc w:val="both"/>
        <w:rPr>
          <w:rFonts w:asciiTheme="minorHAnsi" w:hAnsiTheme="minorHAnsi" w:cstheme="minorHAnsi"/>
          <w:b/>
          <w:bCs/>
        </w:rPr>
      </w:pPr>
    </w:p>
    <w:p w14:paraId="41FDB26C" w14:textId="77777777" w:rsidR="006165BD" w:rsidRDefault="006165BD" w:rsidP="00C71B6A">
      <w:pPr>
        <w:pStyle w:val="SemEspaamento"/>
        <w:jc w:val="both"/>
        <w:rPr>
          <w:rFonts w:asciiTheme="minorHAnsi" w:hAnsiTheme="minorHAnsi" w:cstheme="minorHAnsi"/>
          <w:b/>
          <w:bCs/>
        </w:rPr>
      </w:pPr>
    </w:p>
    <w:p w14:paraId="2C6A8A26" w14:textId="77777777" w:rsidR="006165BD" w:rsidRDefault="006165BD" w:rsidP="00C71B6A">
      <w:pPr>
        <w:pStyle w:val="SemEspaamento"/>
        <w:jc w:val="both"/>
        <w:rPr>
          <w:rFonts w:asciiTheme="minorHAnsi" w:hAnsiTheme="minorHAnsi" w:cstheme="minorHAnsi"/>
          <w:b/>
          <w:bCs/>
        </w:rPr>
      </w:pPr>
    </w:p>
    <w:p w14:paraId="2B970C72" w14:textId="77777777" w:rsidR="006165BD" w:rsidRDefault="006165BD" w:rsidP="00C71B6A">
      <w:pPr>
        <w:pStyle w:val="SemEspaamento"/>
        <w:jc w:val="both"/>
        <w:rPr>
          <w:rFonts w:asciiTheme="minorHAnsi" w:hAnsiTheme="minorHAnsi" w:cstheme="minorHAnsi"/>
          <w:b/>
          <w:bCs/>
        </w:rPr>
      </w:pPr>
    </w:p>
    <w:p w14:paraId="18520960" w14:textId="77777777" w:rsidR="006165BD" w:rsidRDefault="006165BD" w:rsidP="00C71B6A">
      <w:pPr>
        <w:pStyle w:val="SemEspaamento"/>
        <w:jc w:val="both"/>
        <w:rPr>
          <w:rFonts w:asciiTheme="minorHAnsi" w:hAnsiTheme="minorHAnsi" w:cstheme="minorHAnsi"/>
          <w:b/>
          <w:bCs/>
        </w:rPr>
      </w:pPr>
    </w:p>
    <w:p w14:paraId="062C13D2" w14:textId="77777777" w:rsidR="006165BD" w:rsidRDefault="006165BD" w:rsidP="00C71B6A">
      <w:pPr>
        <w:pStyle w:val="SemEspaamento"/>
        <w:jc w:val="both"/>
        <w:rPr>
          <w:rFonts w:asciiTheme="minorHAnsi" w:hAnsiTheme="minorHAnsi" w:cstheme="minorHAnsi"/>
          <w:b/>
          <w:bCs/>
        </w:rPr>
      </w:pPr>
    </w:p>
    <w:p w14:paraId="5A59ABE6" w14:textId="77777777" w:rsidR="005E035B" w:rsidRDefault="005E035B" w:rsidP="00C71B6A">
      <w:pPr>
        <w:pStyle w:val="SemEspaamento"/>
        <w:jc w:val="both"/>
        <w:rPr>
          <w:rFonts w:asciiTheme="minorHAnsi" w:hAnsiTheme="minorHAnsi" w:cstheme="minorHAnsi"/>
          <w:b/>
          <w:bCs/>
        </w:rPr>
      </w:pPr>
    </w:p>
    <w:p w14:paraId="729EFB34" w14:textId="40A2FA06" w:rsidR="003F5B01" w:rsidRPr="00CE15A6" w:rsidRDefault="003F5B01" w:rsidP="003F5B01">
      <w:pPr>
        <w:jc w:val="center"/>
        <w:rPr>
          <w:rFonts w:ascii="Arial" w:hAnsi="Arial" w:cs="Arial"/>
          <w:b/>
          <w:sz w:val="24"/>
          <w:szCs w:val="24"/>
          <w:lang w:val="en-US"/>
        </w:rPr>
      </w:pPr>
      <w:r w:rsidRPr="00CE15A6">
        <w:rPr>
          <w:rFonts w:ascii="Arial" w:hAnsi="Arial" w:cs="Arial"/>
          <w:b/>
          <w:sz w:val="24"/>
          <w:szCs w:val="24"/>
          <w:lang w:val="en-US"/>
        </w:rPr>
        <w:t xml:space="preserve">ANEXO I </w:t>
      </w:r>
    </w:p>
    <w:p w14:paraId="4142F44D" w14:textId="77777777" w:rsidR="003F5B01" w:rsidRPr="003F5B01" w:rsidRDefault="003F5B01" w:rsidP="003F5B01">
      <w:pPr>
        <w:jc w:val="center"/>
        <w:rPr>
          <w:rFonts w:ascii="Calibri Light" w:hAnsi="Calibri Light" w:cs="Calibri Light"/>
          <w:lang w:val="en-US"/>
        </w:rPr>
      </w:pPr>
    </w:p>
    <w:p w14:paraId="150A7DFB" w14:textId="77777777" w:rsidR="00CE15A6" w:rsidRPr="00FD7820" w:rsidRDefault="00CE15A6" w:rsidP="00CE15A6">
      <w:pPr>
        <w:spacing w:line="360" w:lineRule="auto"/>
        <w:jc w:val="center"/>
        <w:rPr>
          <w:rFonts w:ascii="Arial" w:hAnsi="Arial" w:cs="Arial"/>
          <w:b/>
          <w:bCs/>
        </w:rPr>
      </w:pPr>
      <w:r>
        <w:rPr>
          <w:rFonts w:ascii="Arial" w:hAnsi="Arial" w:cs="Arial"/>
          <w:b/>
          <w:bCs/>
        </w:rPr>
        <w:t xml:space="preserve">  </w:t>
      </w:r>
      <w:r w:rsidRPr="00D03F07">
        <w:rPr>
          <w:rFonts w:ascii="Arial" w:hAnsi="Arial" w:cs="Arial"/>
          <w:b/>
          <w:bCs/>
          <w:sz w:val="24"/>
          <w:szCs w:val="24"/>
        </w:rPr>
        <w:t xml:space="preserve">TERMO DE REFERÊNCIA </w:t>
      </w:r>
    </w:p>
    <w:p w14:paraId="4E8FCF2A" w14:textId="77777777" w:rsidR="00CE15A6" w:rsidRPr="00D03F07" w:rsidRDefault="00CE15A6" w:rsidP="00CE15A6">
      <w:pPr>
        <w:spacing w:line="360" w:lineRule="auto"/>
        <w:jc w:val="center"/>
        <w:rPr>
          <w:rFonts w:ascii="Arial" w:hAnsi="Arial" w:cs="Arial"/>
          <w:sz w:val="24"/>
          <w:szCs w:val="24"/>
        </w:rPr>
      </w:pPr>
      <w:r w:rsidRPr="00D03F07">
        <w:rPr>
          <w:rFonts w:ascii="Arial" w:hAnsi="Arial" w:cs="Arial"/>
          <w:b/>
          <w:bCs/>
          <w:sz w:val="24"/>
          <w:szCs w:val="24"/>
        </w:rPr>
        <w:t>UNIDADE SOLICITANTE</w:t>
      </w:r>
      <w:r>
        <w:rPr>
          <w:rFonts w:ascii="Arial" w:hAnsi="Arial" w:cs="Arial"/>
          <w:sz w:val="24"/>
          <w:szCs w:val="24"/>
        </w:rPr>
        <w:t>: Secretaria Municipal de E</w:t>
      </w:r>
      <w:r w:rsidRPr="00D03F07">
        <w:rPr>
          <w:rFonts w:ascii="Arial" w:hAnsi="Arial" w:cs="Arial"/>
          <w:sz w:val="24"/>
          <w:szCs w:val="24"/>
        </w:rPr>
        <w:t>ducação</w:t>
      </w:r>
    </w:p>
    <w:p w14:paraId="7E0B54F2" w14:textId="77777777" w:rsidR="00CE15A6" w:rsidRPr="00D03F07" w:rsidRDefault="00CE15A6" w:rsidP="00CE15A6">
      <w:pPr>
        <w:spacing w:after="240" w:line="360" w:lineRule="auto"/>
        <w:jc w:val="center"/>
        <w:rPr>
          <w:rFonts w:ascii="Arial" w:eastAsia="Arial-BoldMT" w:hAnsi="Arial" w:cs="Arial"/>
          <w:sz w:val="24"/>
          <w:szCs w:val="24"/>
        </w:rPr>
      </w:pPr>
      <w:r w:rsidRPr="00D03F07">
        <w:rPr>
          <w:rFonts w:ascii="Arial" w:eastAsia="Arial-BoldMT" w:hAnsi="Arial" w:cs="Arial"/>
          <w:b/>
          <w:bCs/>
          <w:sz w:val="24"/>
          <w:szCs w:val="24"/>
        </w:rPr>
        <w:t xml:space="preserve">Agente responsável: </w:t>
      </w:r>
      <w:r w:rsidRPr="00D03F07">
        <w:rPr>
          <w:rFonts w:ascii="Arial" w:eastAsia="Arial-BoldMT" w:hAnsi="Arial" w:cs="Arial"/>
          <w:sz w:val="24"/>
          <w:szCs w:val="24"/>
        </w:rPr>
        <w:t xml:space="preserve">Lilian Mateus Floriano </w:t>
      </w:r>
      <w:proofErr w:type="spellStart"/>
      <w:r w:rsidRPr="00D03F07">
        <w:rPr>
          <w:rFonts w:ascii="Arial" w:eastAsia="Arial-BoldMT" w:hAnsi="Arial" w:cs="Arial"/>
          <w:sz w:val="24"/>
          <w:szCs w:val="24"/>
        </w:rPr>
        <w:t>Comodaro</w:t>
      </w:r>
      <w:proofErr w:type="spellEnd"/>
    </w:p>
    <w:p w14:paraId="13C6CE30" w14:textId="77777777" w:rsidR="00CE15A6" w:rsidRPr="00D03F07" w:rsidRDefault="00CE15A6" w:rsidP="00CE15A6">
      <w:pPr>
        <w:spacing w:after="120" w:line="360" w:lineRule="auto"/>
        <w:jc w:val="both"/>
        <w:rPr>
          <w:rFonts w:ascii="Arial" w:hAnsi="Arial" w:cs="Arial"/>
          <w:b/>
          <w:bCs/>
          <w:sz w:val="24"/>
          <w:szCs w:val="24"/>
        </w:rPr>
      </w:pPr>
      <w:r w:rsidRPr="00D03F07">
        <w:rPr>
          <w:rFonts w:ascii="Arial" w:hAnsi="Arial" w:cs="Arial"/>
          <w:b/>
          <w:bCs/>
          <w:sz w:val="24"/>
          <w:szCs w:val="24"/>
        </w:rPr>
        <w:t>1. OBJETO</w:t>
      </w:r>
    </w:p>
    <w:p w14:paraId="4CE0CE18" w14:textId="77777777" w:rsidR="00CE15A6" w:rsidRDefault="00CE15A6" w:rsidP="00CE15A6">
      <w:pPr>
        <w:spacing w:line="360" w:lineRule="auto"/>
        <w:jc w:val="both"/>
        <w:rPr>
          <w:rFonts w:ascii="Arial" w:hAnsi="Arial" w:cs="Arial"/>
          <w:b/>
          <w:bCs/>
          <w:sz w:val="24"/>
          <w:szCs w:val="24"/>
        </w:rPr>
      </w:pPr>
      <w:r w:rsidRPr="00D03F07">
        <w:rPr>
          <w:rFonts w:ascii="Arial" w:hAnsi="Arial" w:cs="Arial"/>
          <w:b/>
          <w:bCs/>
          <w:sz w:val="24"/>
          <w:szCs w:val="24"/>
        </w:rPr>
        <w:t>1.1. Especificação</w:t>
      </w:r>
      <w:proofErr w:type="gramStart"/>
      <w:r w:rsidRPr="00D03F07">
        <w:rPr>
          <w:rFonts w:ascii="Arial" w:hAnsi="Arial" w:cs="Arial"/>
          <w:b/>
          <w:bCs/>
          <w:sz w:val="24"/>
          <w:szCs w:val="24"/>
        </w:rPr>
        <w:t xml:space="preserve">    </w:t>
      </w:r>
      <w:proofErr w:type="gramEnd"/>
      <w:r w:rsidRPr="00D03F07">
        <w:rPr>
          <w:rFonts w:ascii="Arial" w:hAnsi="Arial" w:cs="Arial"/>
          <w:b/>
          <w:bCs/>
          <w:sz w:val="24"/>
          <w:szCs w:val="24"/>
        </w:rPr>
        <w:t>1.2. Quantidade</w:t>
      </w:r>
    </w:p>
    <w:tbl>
      <w:tblPr>
        <w:tblW w:w="8575" w:type="dxa"/>
        <w:tblLayout w:type="fixed"/>
        <w:tblCellMar>
          <w:left w:w="70" w:type="dxa"/>
          <w:right w:w="70" w:type="dxa"/>
        </w:tblCellMar>
        <w:tblLook w:val="04A0" w:firstRow="1" w:lastRow="0" w:firstColumn="1" w:lastColumn="0" w:noHBand="0" w:noVBand="1"/>
      </w:tblPr>
      <w:tblGrid>
        <w:gridCol w:w="567"/>
        <w:gridCol w:w="964"/>
        <w:gridCol w:w="737"/>
        <w:gridCol w:w="3969"/>
        <w:gridCol w:w="1192"/>
        <w:gridCol w:w="1146"/>
      </w:tblGrid>
      <w:tr w:rsidR="00CE15A6" w:rsidRPr="0050549E" w14:paraId="00BAA4FF" w14:textId="77777777" w:rsidTr="007941E5">
        <w:trPr>
          <w:trHeight w:val="434"/>
        </w:trPr>
        <w:tc>
          <w:tcPr>
            <w:tcW w:w="56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74F5392" w14:textId="77777777" w:rsidR="00CE15A6" w:rsidRPr="0050549E" w:rsidRDefault="00CE15A6" w:rsidP="007941E5">
            <w:pPr>
              <w:ind w:left="-113" w:right="-113"/>
              <w:jc w:val="center"/>
              <w:rPr>
                <w:rFonts w:ascii="Arial" w:hAnsi="Arial" w:cs="Arial"/>
                <w:color w:val="000000"/>
                <w:lang w:eastAsia="pt-BR"/>
              </w:rPr>
            </w:pPr>
            <w:r w:rsidRPr="0050549E">
              <w:rPr>
                <w:rFonts w:ascii="Arial" w:hAnsi="Arial" w:cs="Arial"/>
                <w:color w:val="000000"/>
                <w:lang w:eastAsia="pt-BR"/>
              </w:rPr>
              <w:t>ITEM</w:t>
            </w:r>
          </w:p>
        </w:tc>
        <w:tc>
          <w:tcPr>
            <w:tcW w:w="964"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945F49C" w14:textId="77777777" w:rsidR="00CE15A6" w:rsidRPr="0050549E" w:rsidRDefault="00CE15A6" w:rsidP="007941E5">
            <w:pPr>
              <w:jc w:val="center"/>
              <w:rPr>
                <w:rFonts w:ascii="Arial" w:hAnsi="Arial" w:cs="Arial"/>
                <w:color w:val="000000"/>
                <w:lang w:eastAsia="pt-BR"/>
              </w:rPr>
            </w:pPr>
            <w:r w:rsidRPr="0050549E">
              <w:rPr>
                <w:rFonts w:ascii="Arial" w:hAnsi="Arial" w:cs="Arial"/>
                <w:color w:val="000000"/>
                <w:lang w:eastAsia="pt-BR"/>
              </w:rPr>
              <w:t>QUANT</w:t>
            </w:r>
          </w:p>
        </w:tc>
        <w:tc>
          <w:tcPr>
            <w:tcW w:w="73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BC5E614" w14:textId="77777777" w:rsidR="00CE15A6" w:rsidRPr="0050549E" w:rsidRDefault="00CE15A6" w:rsidP="007941E5">
            <w:pPr>
              <w:jc w:val="center"/>
              <w:rPr>
                <w:rFonts w:ascii="Arial" w:hAnsi="Arial" w:cs="Arial"/>
                <w:color w:val="000000"/>
                <w:lang w:eastAsia="pt-BR"/>
              </w:rPr>
            </w:pPr>
            <w:r w:rsidRPr="0050549E">
              <w:rPr>
                <w:rFonts w:ascii="Arial" w:hAnsi="Arial" w:cs="Arial"/>
                <w:color w:val="000000"/>
                <w:lang w:eastAsia="pt-BR"/>
              </w:rPr>
              <w:t>UNID</w:t>
            </w:r>
          </w:p>
        </w:tc>
        <w:tc>
          <w:tcPr>
            <w:tcW w:w="396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2186C33" w14:textId="77777777" w:rsidR="00CE15A6" w:rsidRPr="0014063A" w:rsidRDefault="00CE15A6" w:rsidP="007941E5">
            <w:pPr>
              <w:jc w:val="center"/>
              <w:rPr>
                <w:rFonts w:ascii="Arial" w:hAnsi="Arial" w:cs="Arial"/>
                <w:color w:val="000000"/>
                <w:lang w:eastAsia="pt-BR"/>
              </w:rPr>
            </w:pPr>
            <w:r w:rsidRPr="0014063A">
              <w:rPr>
                <w:rFonts w:ascii="Arial" w:hAnsi="Arial" w:cs="Arial"/>
                <w:color w:val="000000"/>
                <w:lang w:eastAsia="pt-BR"/>
              </w:rPr>
              <w:t>PRODUTO/DESCRIÇÃO</w:t>
            </w:r>
          </w:p>
        </w:tc>
        <w:tc>
          <w:tcPr>
            <w:tcW w:w="1192" w:type="dxa"/>
            <w:tcBorders>
              <w:top w:val="single" w:sz="2" w:space="0" w:color="auto"/>
              <w:left w:val="single" w:sz="2" w:space="0" w:color="auto"/>
              <w:bottom w:val="single" w:sz="2" w:space="0" w:color="auto"/>
              <w:right w:val="single" w:sz="2" w:space="0" w:color="auto"/>
            </w:tcBorders>
          </w:tcPr>
          <w:p w14:paraId="6DFBBFAF" w14:textId="77777777" w:rsidR="00CE15A6" w:rsidRPr="0014063A" w:rsidRDefault="00CE15A6" w:rsidP="007941E5">
            <w:pPr>
              <w:jc w:val="center"/>
              <w:rPr>
                <w:rFonts w:ascii="Arial" w:hAnsi="Arial" w:cs="Arial"/>
                <w:color w:val="000000"/>
                <w:lang w:eastAsia="pt-BR"/>
              </w:rPr>
            </w:pPr>
            <w:r w:rsidRPr="001D158B">
              <w:rPr>
                <w:rFonts w:ascii="Arial" w:hAnsi="Arial" w:cs="Arial"/>
                <w:color w:val="000000"/>
                <w:lang w:eastAsia="pt-BR"/>
              </w:rPr>
              <w:t>VALOR MÉDIO UNITÁRIO</w:t>
            </w:r>
          </w:p>
        </w:tc>
        <w:tc>
          <w:tcPr>
            <w:tcW w:w="1146" w:type="dxa"/>
            <w:tcBorders>
              <w:top w:val="single" w:sz="2" w:space="0" w:color="auto"/>
              <w:left w:val="single" w:sz="2" w:space="0" w:color="auto"/>
              <w:bottom w:val="single" w:sz="2" w:space="0" w:color="auto"/>
              <w:right w:val="single" w:sz="2" w:space="0" w:color="auto"/>
            </w:tcBorders>
          </w:tcPr>
          <w:p w14:paraId="6DF590A3" w14:textId="77777777" w:rsidR="00CE15A6" w:rsidRPr="0014063A" w:rsidRDefault="00CE15A6" w:rsidP="007941E5">
            <w:pPr>
              <w:jc w:val="center"/>
              <w:rPr>
                <w:rFonts w:ascii="Arial" w:hAnsi="Arial" w:cs="Arial"/>
                <w:color w:val="000000"/>
                <w:lang w:eastAsia="pt-BR"/>
              </w:rPr>
            </w:pPr>
            <w:r w:rsidRPr="001D158B">
              <w:rPr>
                <w:rFonts w:ascii="Arial" w:hAnsi="Arial" w:cs="Arial"/>
                <w:color w:val="000000"/>
                <w:lang w:eastAsia="pt-BR"/>
              </w:rPr>
              <w:t>VALOR MÉDIO TOTAL</w:t>
            </w:r>
          </w:p>
        </w:tc>
      </w:tr>
      <w:tr w:rsidR="00CE15A6" w:rsidRPr="0050549E" w14:paraId="503835E6" w14:textId="77777777" w:rsidTr="007941E5">
        <w:trPr>
          <w:trHeight w:val="5272"/>
        </w:trPr>
        <w:tc>
          <w:tcPr>
            <w:tcW w:w="567"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13586DC8" w14:textId="77777777" w:rsidR="00CE15A6" w:rsidRPr="005A0C91"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t>01</w:t>
            </w:r>
          </w:p>
        </w:tc>
        <w:tc>
          <w:tcPr>
            <w:tcW w:w="964"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42784C67" w14:textId="77777777" w:rsidR="00CE15A6" w:rsidRPr="005A0C91"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t>40</w:t>
            </w:r>
          </w:p>
        </w:tc>
        <w:tc>
          <w:tcPr>
            <w:tcW w:w="737" w:type="dxa"/>
            <w:tcBorders>
              <w:top w:val="single" w:sz="2" w:space="0" w:color="auto"/>
              <w:left w:val="single" w:sz="2" w:space="0" w:color="auto"/>
              <w:bottom w:val="single" w:sz="4" w:space="0" w:color="auto"/>
              <w:right w:val="single" w:sz="2" w:space="0" w:color="auto"/>
            </w:tcBorders>
            <w:shd w:val="clear" w:color="auto" w:fill="auto"/>
            <w:vAlign w:val="center"/>
          </w:tcPr>
          <w:p w14:paraId="1C17D9FC" w14:textId="77777777" w:rsidR="00CE15A6" w:rsidRPr="007F4E7B" w:rsidRDefault="00CE15A6" w:rsidP="007941E5">
            <w:pPr>
              <w:spacing w:before="60" w:after="60"/>
              <w:jc w:val="center"/>
              <w:rPr>
                <w:rFonts w:ascii="Arial" w:hAnsi="Arial" w:cs="Arial"/>
                <w:color w:val="000000"/>
                <w:lang w:eastAsia="pt-BR"/>
              </w:rPr>
            </w:pPr>
            <w:r w:rsidRPr="007F4E7B">
              <w:rPr>
                <w:rFonts w:ascii="Arial" w:hAnsi="Arial" w:cs="Arial"/>
                <w:color w:val="000000"/>
                <w:lang w:eastAsia="pt-BR"/>
              </w:rPr>
              <w:t>CONJ</w:t>
            </w:r>
          </w:p>
        </w:tc>
        <w:tc>
          <w:tcPr>
            <w:tcW w:w="3969" w:type="dxa"/>
            <w:tcBorders>
              <w:top w:val="single" w:sz="2" w:space="0" w:color="auto"/>
              <w:left w:val="single" w:sz="2" w:space="0" w:color="auto"/>
              <w:bottom w:val="single" w:sz="4" w:space="0" w:color="auto"/>
              <w:right w:val="single" w:sz="2" w:space="0" w:color="auto"/>
            </w:tcBorders>
            <w:shd w:val="clear" w:color="auto" w:fill="auto"/>
            <w:vAlign w:val="center"/>
          </w:tcPr>
          <w:p w14:paraId="5A124A26" w14:textId="77777777" w:rsidR="00CE15A6" w:rsidRDefault="00CE15A6" w:rsidP="007941E5">
            <w:pPr>
              <w:pStyle w:val="SemEspaamento"/>
              <w:spacing w:line="360" w:lineRule="auto"/>
              <w:jc w:val="center"/>
              <w:rPr>
                <w:rFonts w:ascii="Arial" w:hAnsi="Arial" w:cs="Arial"/>
                <w:b/>
                <w:sz w:val="20"/>
                <w:szCs w:val="20"/>
              </w:rPr>
            </w:pPr>
            <w:r w:rsidRPr="0087536D">
              <w:rPr>
                <w:rFonts w:ascii="Arial" w:hAnsi="Arial" w:cs="Arial"/>
                <w:b/>
                <w:sz w:val="20"/>
                <w:szCs w:val="20"/>
              </w:rPr>
              <w:t xml:space="preserve">CJA-01 (MODELO FDE/ FNDE) CONJUNTO PARA ALUNO TAMANHO </w:t>
            </w:r>
            <w:proofErr w:type="gramStart"/>
            <w:r w:rsidRPr="0087536D">
              <w:rPr>
                <w:rFonts w:ascii="Arial" w:hAnsi="Arial" w:cs="Arial"/>
                <w:b/>
                <w:sz w:val="20"/>
                <w:szCs w:val="20"/>
              </w:rPr>
              <w:t>1</w:t>
            </w:r>
            <w:proofErr w:type="gramEnd"/>
            <w:r w:rsidRPr="0087536D">
              <w:rPr>
                <w:rFonts w:ascii="Arial" w:hAnsi="Arial" w:cs="Arial"/>
                <w:b/>
                <w:sz w:val="20"/>
                <w:szCs w:val="20"/>
              </w:rPr>
              <w:t xml:space="preserve"> ALTURA DO ALUNO: DE 0,93M A 1,16M</w:t>
            </w:r>
          </w:p>
          <w:p w14:paraId="0AB37717" w14:textId="77777777" w:rsidR="00CE15A6" w:rsidRDefault="00CE15A6" w:rsidP="007941E5">
            <w:pPr>
              <w:pStyle w:val="SemEspaamento"/>
              <w:jc w:val="both"/>
              <w:rPr>
                <w:rFonts w:ascii="Arial" w:hAnsi="Arial" w:cs="Arial"/>
                <w:sz w:val="20"/>
                <w:szCs w:val="20"/>
              </w:rPr>
            </w:pPr>
            <w:r w:rsidRPr="00D94AE0">
              <w:rPr>
                <w:rFonts w:ascii="Arial" w:hAnsi="Arial" w:cs="Arial"/>
                <w:sz w:val="20"/>
                <w:szCs w:val="20"/>
              </w:rPr>
              <w:t xml:space="preserve">Conjunto do aluno individual composto de </w:t>
            </w:r>
            <w:proofErr w:type="gramStart"/>
            <w:r w:rsidRPr="00D94AE0">
              <w:rPr>
                <w:rFonts w:ascii="Arial" w:hAnsi="Arial" w:cs="Arial"/>
                <w:sz w:val="20"/>
                <w:szCs w:val="20"/>
              </w:rPr>
              <w:t>1</w:t>
            </w:r>
            <w:proofErr w:type="gramEnd"/>
            <w:r w:rsidRPr="00D94AE0">
              <w:rPr>
                <w:rFonts w:ascii="Arial" w:hAnsi="Arial" w:cs="Arial"/>
                <w:sz w:val="20"/>
                <w:szCs w:val="20"/>
              </w:rPr>
              <w:t xml:space="preserve"> (uma) mesa e 1 (uma) cadeira, certificado pelo INMETRO, e em conformidade com a norma ABNT NBR 14006 - Móveis escolares - Cadeiras e mesas par</w:t>
            </w:r>
            <w:r>
              <w:rPr>
                <w:rFonts w:ascii="Arial" w:hAnsi="Arial" w:cs="Arial"/>
                <w:sz w:val="20"/>
                <w:szCs w:val="20"/>
              </w:rPr>
              <w:t>a conjunto aluno individual.</w:t>
            </w:r>
            <w:r w:rsidRPr="00D94AE0">
              <w:rPr>
                <w:rFonts w:ascii="Arial" w:hAnsi="Arial" w:cs="Arial"/>
                <w:sz w:val="20"/>
                <w:szCs w:val="20"/>
              </w:rPr>
              <w:t xml:space="preserve"> Mesa individual com tampo em MDP ou MDF, revestido na face superior em laminado </w:t>
            </w:r>
            <w:proofErr w:type="spellStart"/>
            <w:r w:rsidRPr="00D94AE0">
              <w:rPr>
                <w:rFonts w:ascii="Arial" w:hAnsi="Arial" w:cs="Arial"/>
                <w:sz w:val="20"/>
                <w:szCs w:val="20"/>
              </w:rPr>
              <w:t>melamínico</w:t>
            </w:r>
            <w:proofErr w:type="spellEnd"/>
            <w:r w:rsidRPr="00D94AE0">
              <w:rPr>
                <w:rFonts w:ascii="Arial" w:hAnsi="Arial" w:cs="Arial"/>
                <w:sz w:val="20"/>
                <w:szCs w:val="20"/>
              </w:rPr>
              <w:t xml:space="preserve"> e na face inferior em chapa de balanceamento, montado sobr</w:t>
            </w:r>
            <w:r>
              <w:rPr>
                <w:rFonts w:ascii="Arial" w:hAnsi="Arial" w:cs="Arial"/>
                <w:sz w:val="20"/>
                <w:szCs w:val="20"/>
              </w:rPr>
              <w:t xml:space="preserve">e estrutura tubular de aço. </w:t>
            </w:r>
            <w:r w:rsidRPr="00D94AE0">
              <w:rPr>
                <w:rFonts w:ascii="Arial" w:hAnsi="Arial" w:cs="Arial"/>
                <w:sz w:val="20"/>
                <w:szCs w:val="20"/>
              </w:rPr>
              <w:t xml:space="preserve">Cadeira individual </w:t>
            </w:r>
            <w:proofErr w:type="spellStart"/>
            <w:r w:rsidRPr="00D94AE0">
              <w:rPr>
                <w:rFonts w:ascii="Arial" w:hAnsi="Arial" w:cs="Arial"/>
                <w:sz w:val="20"/>
                <w:szCs w:val="20"/>
              </w:rPr>
              <w:t>empilhável</w:t>
            </w:r>
            <w:proofErr w:type="spellEnd"/>
            <w:r w:rsidRPr="00D94AE0">
              <w:rPr>
                <w:rFonts w:ascii="Arial" w:hAnsi="Arial" w:cs="Arial"/>
                <w:sz w:val="20"/>
                <w:szCs w:val="20"/>
              </w:rPr>
              <w:t xml:space="preserve"> com assento e </w:t>
            </w:r>
            <w:proofErr w:type="gramStart"/>
            <w:r w:rsidRPr="00D94AE0">
              <w:rPr>
                <w:rFonts w:ascii="Arial" w:hAnsi="Arial" w:cs="Arial"/>
                <w:sz w:val="20"/>
                <w:szCs w:val="20"/>
              </w:rPr>
              <w:t>encosto em</w:t>
            </w:r>
            <w:proofErr w:type="gramEnd"/>
            <w:r w:rsidRPr="00D94AE0">
              <w:rPr>
                <w:rFonts w:ascii="Arial" w:hAnsi="Arial" w:cs="Arial"/>
                <w:sz w:val="20"/>
                <w:szCs w:val="20"/>
              </w:rPr>
              <w:t xml:space="preserve"> polipropileno injetado ou em compensado anatômico moldado, montados sobre estrutura tubular de aço.</w:t>
            </w:r>
          </w:p>
          <w:p w14:paraId="21EC5452" w14:textId="77777777" w:rsidR="00CE15A6" w:rsidRPr="00D07BF5" w:rsidRDefault="00CE15A6" w:rsidP="007941E5">
            <w:pPr>
              <w:pStyle w:val="SemEspaamento"/>
              <w:jc w:val="both"/>
              <w:rPr>
                <w:rFonts w:ascii="Arial" w:hAnsi="Arial" w:cs="Arial"/>
                <w:sz w:val="20"/>
                <w:szCs w:val="20"/>
              </w:rPr>
            </w:pPr>
            <w:r w:rsidRPr="00340412">
              <w:rPr>
                <w:rFonts w:ascii="Arial" w:hAnsi="Arial" w:cs="Arial"/>
                <w:b/>
                <w:sz w:val="20"/>
                <w:szCs w:val="20"/>
              </w:rPr>
              <w:t>Para: Creche Escola Silvia Helena Mendonça Lourenço</w:t>
            </w:r>
          </w:p>
        </w:tc>
        <w:tc>
          <w:tcPr>
            <w:tcW w:w="1192" w:type="dxa"/>
            <w:tcBorders>
              <w:top w:val="single" w:sz="2" w:space="0" w:color="auto"/>
              <w:left w:val="single" w:sz="2" w:space="0" w:color="auto"/>
              <w:bottom w:val="single" w:sz="4" w:space="0" w:color="auto"/>
              <w:right w:val="single" w:sz="2" w:space="0" w:color="auto"/>
            </w:tcBorders>
            <w:vAlign w:val="center"/>
          </w:tcPr>
          <w:p w14:paraId="026B92A7" w14:textId="77777777" w:rsidR="00CE15A6" w:rsidRPr="003D7F96" w:rsidRDefault="00CE15A6" w:rsidP="007941E5">
            <w:pPr>
              <w:pStyle w:val="SemEspaamento"/>
              <w:spacing w:line="360" w:lineRule="auto"/>
              <w:jc w:val="center"/>
              <w:rPr>
                <w:rFonts w:ascii="Arial" w:hAnsi="Arial" w:cs="Arial"/>
                <w:sz w:val="20"/>
                <w:szCs w:val="20"/>
              </w:rPr>
            </w:pPr>
            <w:r w:rsidRPr="003D7F96">
              <w:rPr>
                <w:rFonts w:ascii="Arial" w:hAnsi="Arial" w:cs="Arial"/>
                <w:sz w:val="20"/>
                <w:szCs w:val="20"/>
              </w:rPr>
              <w:t>R$</w:t>
            </w:r>
            <w:r>
              <w:rPr>
                <w:rFonts w:ascii="Arial" w:hAnsi="Arial" w:cs="Arial"/>
                <w:sz w:val="20"/>
                <w:szCs w:val="20"/>
              </w:rPr>
              <w:t xml:space="preserve"> 280,67</w:t>
            </w:r>
          </w:p>
        </w:tc>
        <w:tc>
          <w:tcPr>
            <w:tcW w:w="1146" w:type="dxa"/>
            <w:tcBorders>
              <w:top w:val="single" w:sz="2" w:space="0" w:color="auto"/>
              <w:left w:val="single" w:sz="2" w:space="0" w:color="auto"/>
              <w:bottom w:val="single" w:sz="4" w:space="0" w:color="auto"/>
              <w:right w:val="single" w:sz="2" w:space="0" w:color="auto"/>
            </w:tcBorders>
            <w:vAlign w:val="center"/>
          </w:tcPr>
          <w:p w14:paraId="73E5C15E" w14:textId="77777777" w:rsidR="00CE15A6" w:rsidRPr="0014063A" w:rsidRDefault="00CE15A6" w:rsidP="007941E5">
            <w:pPr>
              <w:pStyle w:val="SemEspaamento"/>
              <w:spacing w:line="360" w:lineRule="auto"/>
              <w:jc w:val="center"/>
              <w:rPr>
                <w:rFonts w:ascii="Arial" w:hAnsi="Arial" w:cs="Arial"/>
                <w:b/>
                <w:sz w:val="20"/>
                <w:szCs w:val="20"/>
              </w:rPr>
            </w:pPr>
            <w:r w:rsidRPr="003D7F96">
              <w:rPr>
                <w:rFonts w:ascii="Arial" w:hAnsi="Arial" w:cs="Arial"/>
                <w:sz w:val="20"/>
                <w:szCs w:val="20"/>
              </w:rPr>
              <w:t>R$</w:t>
            </w:r>
            <w:r>
              <w:rPr>
                <w:rFonts w:ascii="Arial" w:hAnsi="Arial" w:cs="Arial"/>
                <w:sz w:val="20"/>
                <w:szCs w:val="20"/>
              </w:rPr>
              <w:t xml:space="preserve"> 11.226,80</w:t>
            </w:r>
          </w:p>
        </w:tc>
      </w:tr>
      <w:tr w:rsidR="00CE15A6" w:rsidRPr="0050549E" w14:paraId="2546D0EA" w14:textId="77777777" w:rsidTr="007941E5">
        <w:trPr>
          <w:trHeight w:val="3969"/>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1778A7FA" w14:textId="77777777" w:rsidR="00CE15A6"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t>02</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0AD0D91F" w14:textId="77777777" w:rsidR="00CE15A6" w:rsidRPr="005A0C91"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t>06</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09262FB0" w14:textId="77777777" w:rsidR="00CE15A6" w:rsidRPr="005A0C91" w:rsidRDefault="00CE15A6" w:rsidP="007941E5">
            <w:pPr>
              <w:spacing w:before="60" w:after="60"/>
              <w:jc w:val="center"/>
              <w:rPr>
                <w:rFonts w:ascii="Arial" w:hAnsi="Arial" w:cs="Arial"/>
                <w:color w:val="000000"/>
                <w:sz w:val="24"/>
                <w:szCs w:val="24"/>
                <w:lang w:eastAsia="pt-BR"/>
              </w:rPr>
            </w:pPr>
            <w:r w:rsidRPr="007F4E7B">
              <w:rPr>
                <w:rFonts w:ascii="Arial" w:hAnsi="Arial" w:cs="Arial"/>
                <w:color w:val="000000"/>
                <w:lang w:eastAsia="pt-BR"/>
              </w:rPr>
              <w:t>CONJ</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90039F9" w14:textId="77777777" w:rsidR="00CE15A6" w:rsidRPr="0014063A" w:rsidRDefault="00CE15A6" w:rsidP="007941E5">
            <w:pPr>
              <w:pStyle w:val="SemEspaamento"/>
              <w:spacing w:line="360" w:lineRule="auto"/>
              <w:jc w:val="center"/>
              <w:rPr>
                <w:rFonts w:ascii="Arial" w:hAnsi="Arial" w:cs="Arial"/>
                <w:b/>
                <w:sz w:val="20"/>
                <w:szCs w:val="20"/>
              </w:rPr>
            </w:pPr>
            <w:r w:rsidRPr="0014063A">
              <w:rPr>
                <w:rFonts w:ascii="Arial" w:hAnsi="Arial" w:cs="Arial"/>
                <w:b/>
                <w:sz w:val="20"/>
                <w:szCs w:val="20"/>
              </w:rPr>
              <w:t>CJP-01 (MODELO FDE/ FNDE)</w:t>
            </w:r>
          </w:p>
          <w:p w14:paraId="38BCC06D" w14:textId="77777777" w:rsidR="00CE15A6" w:rsidRPr="0014063A" w:rsidRDefault="00CE15A6" w:rsidP="007941E5">
            <w:pPr>
              <w:pStyle w:val="SemEspaamento"/>
              <w:spacing w:line="360" w:lineRule="auto"/>
              <w:jc w:val="center"/>
              <w:rPr>
                <w:rFonts w:ascii="Arial" w:hAnsi="Arial" w:cs="Arial"/>
                <w:sz w:val="20"/>
                <w:szCs w:val="20"/>
              </w:rPr>
            </w:pPr>
            <w:r w:rsidRPr="0014063A">
              <w:rPr>
                <w:rFonts w:ascii="Arial" w:hAnsi="Arial" w:cs="Arial"/>
                <w:b/>
                <w:sz w:val="20"/>
                <w:szCs w:val="20"/>
              </w:rPr>
              <w:t>CONJUNTO PARA PROFESSOR</w:t>
            </w:r>
          </w:p>
          <w:p w14:paraId="3C2EED90" w14:textId="77777777" w:rsidR="00CE15A6" w:rsidRDefault="00CE15A6" w:rsidP="007941E5">
            <w:pPr>
              <w:pStyle w:val="SemEspaamento"/>
              <w:jc w:val="both"/>
              <w:rPr>
                <w:rFonts w:ascii="Arial" w:hAnsi="Arial" w:cs="Arial"/>
                <w:sz w:val="20"/>
                <w:szCs w:val="20"/>
              </w:rPr>
            </w:pPr>
            <w:r w:rsidRPr="0014063A">
              <w:rPr>
                <w:rFonts w:ascii="Arial" w:hAnsi="Arial" w:cs="Arial"/>
                <w:sz w:val="20"/>
                <w:szCs w:val="20"/>
              </w:rPr>
              <w:t xml:space="preserve">Conjunto do professor composto de </w:t>
            </w:r>
            <w:proofErr w:type="gramStart"/>
            <w:r w:rsidRPr="0014063A">
              <w:rPr>
                <w:rFonts w:ascii="Arial" w:hAnsi="Arial" w:cs="Arial"/>
                <w:sz w:val="20"/>
                <w:szCs w:val="20"/>
              </w:rPr>
              <w:t>1</w:t>
            </w:r>
            <w:proofErr w:type="gramEnd"/>
            <w:r w:rsidRPr="0014063A">
              <w:rPr>
                <w:rFonts w:ascii="Arial" w:hAnsi="Arial" w:cs="Arial"/>
                <w:sz w:val="20"/>
                <w:szCs w:val="20"/>
              </w:rPr>
              <w:t xml:space="preserve"> (uma) mesa e 1 (uma) cadeira. Mesa individual com tampo em MDP ou MDF, revestido na face superior em laminado </w:t>
            </w:r>
            <w:proofErr w:type="spellStart"/>
            <w:r w:rsidRPr="0014063A">
              <w:rPr>
                <w:rFonts w:ascii="Arial" w:hAnsi="Arial" w:cs="Arial"/>
                <w:sz w:val="20"/>
                <w:szCs w:val="20"/>
              </w:rPr>
              <w:t>melamínico</w:t>
            </w:r>
            <w:proofErr w:type="spellEnd"/>
            <w:r w:rsidRPr="0014063A">
              <w:rPr>
                <w:rFonts w:ascii="Arial" w:hAnsi="Arial" w:cs="Arial"/>
                <w:sz w:val="20"/>
                <w:szCs w:val="20"/>
              </w:rPr>
              <w:t xml:space="preserve"> e na face inferior em chapa de balanceamento, painel frontal em MDP ou MDF, montado sobre estrutura tubular de aço. Cadeira individual </w:t>
            </w:r>
            <w:proofErr w:type="spellStart"/>
            <w:r w:rsidRPr="0014063A">
              <w:rPr>
                <w:rFonts w:ascii="Arial" w:hAnsi="Arial" w:cs="Arial"/>
                <w:sz w:val="20"/>
                <w:szCs w:val="20"/>
              </w:rPr>
              <w:t>empilhável</w:t>
            </w:r>
            <w:proofErr w:type="spellEnd"/>
            <w:r w:rsidRPr="0014063A">
              <w:rPr>
                <w:rFonts w:ascii="Arial" w:hAnsi="Arial" w:cs="Arial"/>
                <w:sz w:val="20"/>
                <w:szCs w:val="20"/>
              </w:rPr>
              <w:t xml:space="preserve"> com assento e </w:t>
            </w:r>
            <w:proofErr w:type="gramStart"/>
            <w:r w:rsidRPr="0014063A">
              <w:rPr>
                <w:rFonts w:ascii="Arial" w:hAnsi="Arial" w:cs="Arial"/>
                <w:sz w:val="20"/>
                <w:szCs w:val="20"/>
              </w:rPr>
              <w:t>encosto em</w:t>
            </w:r>
            <w:proofErr w:type="gramEnd"/>
            <w:r w:rsidRPr="0014063A">
              <w:rPr>
                <w:rFonts w:ascii="Arial" w:hAnsi="Arial" w:cs="Arial"/>
                <w:sz w:val="20"/>
                <w:szCs w:val="20"/>
              </w:rPr>
              <w:t xml:space="preserve"> polipropileno injetado ou em compensado anatômico moldado, montados sobre estrutura tubular de aço.</w:t>
            </w:r>
          </w:p>
          <w:p w14:paraId="6F5C9097" w14:textId="77777777" w:rsidR="00CE15A6" w:rsidRPr="0014063A" w:rsidRDefault="00CE15A6" w:rsidP="007941E5">
            <w:pPr>
              <w:pStyle w:val="SemEspaamento"/>
              <w:jc w:val="both"/>
              <w:rPr>
                <w:rFonts w:ascii="Arial" w:hAnsi="Arial" w:cs="Arial"/>
                <w:bCs/>
                <w:sz w:val="20"/>
                <w:szCs w:val="20"/>
              </w:rPr>
            </w:pPr>
            <w:r w:rsidRPr="00340412">
              <w:rPr>
                <w:rFonts w:ascii="Arial" w:hAnsi="Arial" w:cs="Arial"/>
                <w:b/>
                <w:sz w:val="20"/>
                <w:szCs w:val="20"/>
              </w:rPr>
              <w:t xml:space="preserve">Para: EMEB João </w:t>
            </w:r>
            <w:proofErr w:type="spellStart"/>
            <w:r w:rsidRPr="00340412">
              <w:rPr>
                <w:rFonts w:ascii="Arial" w:hAnsi="Arial" w:cs="Arial"/>
                <w:b/>
                <w:sz w:val="20"/>
                <w:szCs w:val="20"/>
              </w:rPr>
              <w:t>Etchebehere</w:t>
            </w:r>
            <w:proofErr w:type="spellEnd"/>
          </w:p>
        </w:tc>
        <w:tc>
          <w:tcPr>
            <w:tcW w:w="1192" w:type="dxa"/>
            <w:tcBorders>
              <w:top w:val="single" w:sz="4" w:space="0" w:color="auto"/>
              <w:left w:val="single" w:sz="4" w:space="0" w:color="auto"/>
              <w:bottom w:val="single" w:sz="4" w:space="0" w:color="auto"/>
              <w:right w:val="single" w:sz="4" w:space="0" w:color="auto"/>
            </w:tcBorders>
            <w:vAlign w:val="center"/>
          </w:tcPr>
          <w:p w14:paraId="4D23E48B" w14:textId="77777777" w:rsidR="00CE15A6" w:rsidRPr="0014063A" w:rsidRDefault="00CE15A6" w:rsidP="007941E5">
            <w:pPr>
              <w:pStyle w:val="SemEspaamento"/>
              <w:spacing w:line="360" w:lineRule="auto"/>
              <w:jc w:val="center"/>
              <w:rPr>
                <w:rFonts w:ascii="Arial" w:hAnsi="Arial" w:cs="Arial"/>
                <w:b/>
                <w:sz w:val="20"/>
                <w:szCs w:val="20"/>
              </w:rPr>
            </w:pPr>
            <w:r w:rsidRPr="003D7F96">
              <w:rPr>
                <w:rFonts w:ascii="Arial" w:hAnsi="Arial" w:cs="Arial"/>
                <w:sz w:val="20"/>
                <w:szCs w:val="20"/>
              </w:rPr>
              <w:t>R$</w:t>
            </w:r>
            <w:r>
              <w:rPr>
                <w:rFonts w:ascii="Arial" w:hAnsi="Arial" w:cs="Arial"/>
                <w:sz w:val="20"/>
                <w:szCs w:val="20"/>
              </w:rPr>
              <w:t xml:space="preserve"> 630,64</w:t>
            </w:r>
          </w:p>
        </w:tc>
        <w:tc>
          <w:tcPr>
            <w:tcW w:w="1146" w:type="dxa"/>
            <w:tcBorders>
              <w:top w:val="single" w:sz="4" w:space="0" w:color="auto"/>
              <w:left w:val="single" w:sz="4" w:space="0" w:color="auto"/>
              <w:bottom w:val="single" w:sz="4" w:space="0" w:color="auto"/>
              <w:right w:val="single" w:sz="4" w:space="0" w:color="auto"/>
            </w:tcBorders>
            <w:vAlign w:val="center"/>
          </w:tcPr>
          <w:p w14:paraId="750393B7" w14:textId="77777777" w:rsidR="00CE15A6" w:rsidRPr="0014063A" w:rsidRDefault="00CE15A6" w:rsidP="007941E5">
            <w:pPr>
              <w:pStyle w:val="SemEspaamento"/>
              <w:spacing w:line="360" w:lineRule="auto"/>
              <w:jc w:val="center"/>
              <w:rPr>
                <w:rFonts w:ascii="Arial" w:hAnsi="Arial" w:cs="Arial"/>
                <w:b/>
                <w:sz w:val="20"/>
                <w:szCs w:val="20"/>
              </w:rPr>
            </w:pPr>
            <w:r w:rsidRPr="003D7F96">
              <w:rPr>
                <w:rFonts w:ascii="Arial" w:hAnsi="Arial" w:cs="Arial"/>
                <w:sz w:val="20"/>
                <w:szCs w:val="20"/>
              </w:rPr>
              <w:t>R$</w:t>
            </w:r>
            <w:r>
              <w:rPr>
                <w:rFonts w:ascii="Arial" w:hAnsi="Arial" w:cs="Arial"/>
                <w:sz w:val="20"/>
                <w:szCs w:val="20"/>
              </w:rPr>
              <w:t xml:space="preserve"> 3.783,84</w:t>
            </w:r>
          </w:p>
        </w:tc>
      </w:tr>
      <w:tr w:rsidR="00CE15A6" w:rsidRPr="0050549E" w14:paraId="47D2F66A" w14:textId="77777777" w:rsidTr="007941E5">
        <w:trPr>
          <w:trHeight w:val="2948"/>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8C9572F" w14:textId="77777777" w:rsidR="00CE15A6"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lastRenderedPageBreak/>
              <w:t>03</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14:paraId="4F226610" w14:textId="77777777" w:rsidR="00CE15A6" w:rsidRPr="005A0C91" w:rsidRDefault="00CE15A6" w:rsidP="007941E5">
            <w:pPr>
              <w:spacing w:before="60" w:after="60"/>
              <w:jc w:val="center"/>
              <w:rPr>
                <w:rFonts w:ascii="Arial" w:hAnsi="Arial" w:cs="Arial"/>
                <w:color w:val="000000"/>
                <w:sz w:val="24"/>
                <w:szCs w:val="24"/>
                <w:lang w:eastAsia="pt-BR"/>
              </w:rPr>
            </w:pPr>
            <w:r>
              <w:rPr>
                <w:rFonts w:ascii="Arial" w:hAnsi="Arial" w:cs="Arial"/>
                <w:color w:val="000000"/>
                <w:sz w:val="24"/>
                <w:szCs w:val="24"/>
                <w:lang w:eastAsia="pt-BR"/>
              </w:rPr>
              <w:t>02</w:t>
            </w:r>
          </w:p>
        </w:tc>
        <w:tc>
          <w:tcPr>
            <w:tcW w:w="737" w:type="dxa"/>
            <w:tcBorders>
              <w:top w:val="single" w:sz="4" w:space="0" w:color="auto"/>
              <w:left w:val="single" w:sz="4" w:space="0" w:color="auto"/>
              <w:bottom w:val="single" w:sz="4" w:space="0" w:color="auto"/>
              <w:right w:val="single" w:sz="4" w:space="0" w:color="auto"/>
            </w:tcBorders>
            <w:shd w:val="clear" w:color="auto" w:fill="auto"/>
            <w:vAlign w:val="center"/>
          </w:tcPr>
          <w:p w14:paraId="75B2524B" w14:textId="77777777" w:rsidR="00CE15A6" w:rsidRPr="005A0C91" w:rsidRDefault="00CE15A6" w:rsidP="007941E5">
            <w:pPr>
              <w:spacing w:before="60" w:after="60"/>
              <w:jc w:val="center"/>
              <w:rPr>
                <w:rFonts w:ascii="Arial" w:hAnsi="Arial" w:cs="Arial"/>
                <w:color w:val="000000"/>
                <w:sz w:val="24"/>
                <w:szCs w:val="24"/>
                <w:lang w:eastAsia="pt-BR"/>
              </w:rPr>
            </w:pPr>
            <w:r>
              <w:rPr>
                <w:rFonts w:ascii="Arial" w:hAnsi="Arial" w:cs="Arial"/>
                <w:color w:val="000000"/>
                <w:lang w:eastAsia="pt-BR"/>
              </w:rPr>
              <w:t>UN</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50C0952" w14:textId="77777777" w:rsidR="00CE15A6" w:rsidRPr="0014063A" w:rsidRDefault="00CE15A6" w:rsidP="007941E5">
            <w:pPr>
              <w:pStyle w:val="SemEspaamento"/>
              <w:spacing w:line="360" w:lineRule="auto"/>
              <w:jc w:val="center"/>
              <w:rPr>
                <w:rFonts w:ascii="Arial" w:hAnsi="Arial" w:cs="Arial"/>
                <w:b/>
                <w:sz w:val="20"/>
                <w:szCs w:val="20"/>
              </w:rPr>
            </w:pPr>
            <w:r w:rsidRPr="0014063A">
              <w:rPr>
                <w:rFonts w:ascii="Arial" w:hAnsi="Arial" w:cs="Arial"/>
                <w:b/>
                <w:sz w:val="20"/>
                <w:szCs w:val="20"/>
              </w:rPr>
              <w:t>MA-02 (MODELO FDE/ FNDE)</w:t>
            </w:r>
          </w:p>
          <w:p w14:paraId="49CE7537" w14:textId="77777777" w:rsidR="00CE15A6" w:rsidRPr="0014063A" w:rsidRDefault="00CE15A6" w:rsidP="007941E5">
            <w:pPr>
              <w:pStyle w:val="SemEspaamento"/>
              <w:spacing w:line="360" w:lineRule="auto"/>
              <w:jc w:val="center"/>
              <w:rPr>
                <w:rFonts w:ascii="Arial" w:hAnsi="Arial" w:cs="Arial"/>
                <w:sz w:val="20"/>
                <w:szCs w:val="20"/>
              </w:rPr>
            </w:pPr>
            <w:r w:rsidRPr="0014063A">
              <w:rPr>
                <w:rFonts w:ascii="Arial" w:hAnsi="Arial" w:cs="Arial"/>
                <w:b/>
                <w:sz w:val="20"/>
                <w:szCs w:val="20"/>
              </w:rPr>
              <w:t>MESA ACESSÍVEL PARA PESSOA EM CADEIRA DE RODAS (PCR)</w:t>
            </w:r>
          </w:p>
          <w:p w14:paraId="1073A470" w14:textId="77777777" w:rsidR="00CE15A6" w:rsidRDefault="00CE15A6" w:rsidP="007941E5">
            <w:pPr>
              <w:pStyle w:val="SemEspaamento"/>
              <w:jc w:val="both"/>
              <w:rPr>
                <w:rFonts w:ascii="Arial" w:hAnsi="Arial" w:cs="Arial"/>
                <w:sz w:val="20"/>
                <w:szCs w:val="20"/>
              </w:rPr>
            </w:pPr>
            <w:r w:rsidRPr="0014063A">
              <w:rPr>
                <w:rFonts w:ascii="Arial" w:hAnsi="Arial" w:cs="Arial"/>
                <w:sz w:val="20"/>
                <w:szCs w:val="20"/>
              </w:rPr>
              <w:t xml:space="preserve">Mesa individual acessível para pessoa em cadeira de rodas (PCR), com tampo em MDP ou MDF, revestido na face superior em laminado </w:t>
            </w:r>
            <w:proofErr w:type="spellStart"/>
            <w:r w:rsidRPr="0014063A">
              <w:rPr>
                <w:rFonts w:ascii="Arial" w:hAnsi="Arial" w:cs="Arial"/>
                <w:sz w:val="20"/>
                <w:szCs w:val="20"/>
              </w:rPr>
              <w:t>melamínico</w:t>
            </w:r>
            <w:proofErr w:type="spellEnd"/>
            <w:r w:rsidRPr="0014063A">
              <w:rPr>
                <w:rFonts w:ascii="Arial" w:hAnsi="Arial" w:cs="Arial"/>
                <w:sz w:val="20"/>
                <w:szCs w:val="20"/>
              </w:rPr>
              <w:t xml:space="preserve"> e na face inferior em chapa de balanceamento, montado sobre estrutura tubular de aço.</w:t>
            </w:r>
          </w:p>
          <w:p w14:paraId="3F780DEA" w14:textId="77777777" w:rsidR="00CE15A6" w:rsidRPr="0014063A" w:rsidRDefault="00CE15A6" w:rsidP="007941E5">
            <w:pPr>
              <w:pStyle w:val="SemEspaamento"/>
              <w:jc w:val="both"/>
              <w:rPr>
                <w:rFonts w:ascii="Arial" w:hAnsi="Arial" w:cs="Arial"/>
                <w:bCs/>
                <w:sz w:val="20"/>
                <w:szCs w:val="20"/>
              </w:rPr>
            </w:pPr>
            <w:r w:rsidRPr="00340412">
              <w:rPr>
                <w:rFonts w:ascii="Arial" w:hAnsi="Arial" w:cs="Arial"/>
                <w:b/>
                <w:sz w:val="20"/>
                <w:szCs w:val="20"/>
              </w:rPr>
              <w:t xml:space="preserve">Para: EMEB João </w:t>
            </w:r>
            <w:proofErr w:type="spellStart"/>
            <w:r w:rsidRPr="00340412">
              <w:rPr>
                <w:rFonts w:ascii="Arial" w:hAnsi="Arial" w:cs="Arial"/>
                <w:b/>
                <w:sz w:val="20"/>
                <w:szCs w:val="20"/>
              </w:rPr>
              <w:t>Etchebehere</w:t>
            </w:r>
            <w:proofErr w:type="spellEnd"/>
          </w:p>
        </w:tc>
        <w:tc>
          <w:tcPr>
            <w:tcW w:w="1192" w:type="dxa"/>
            <w:tcBorders>
              <w:top w:val="single" w:sz="4" w:space="0" w:color="auto"/>
              <w:left w:val="single" w:sz="4" w:space="0" w:color="auto"/>
              <w:bottom w:val="single" w:sz="4" w:space="0" w:color="auto"/>
              <w:right w:val="single" w:sz="4" w:space="0" w:color="auto"/>
            </w:tcBorders>
            <w:vAlign w:val="center"/>
          </w:tcPr>
          <w:p w14:paraId="7BBAB0CE" w14:textId="77777777" w:rsidR="00CE15A6" w:rsidRPr="0014063A" w:rsidRDefault="00CE15A6" w:rsidP="007941E5">
            <w:pPr>
              <w:pStyle w:val="SemEspaamento"/>
              <w:spacing w:line="360" w:lineRule="auto"/>
              <w:jc w:val="center"/>
              <w:rPr>
                <w:rFonts w:ascii="Arial" w:hAnsi="Arial" w:cs="Arial"/>
                <w:b/>
                <w:sz w:val="20"/>
                <w:szCs w:val="20"/>
              </w:rPr>
            </w:pPr>
            <w:r w:rsidRPr="003D7F96">
              <w:rPr>
                <w:rFonts w:ascii="Arial" w:hAnsi="Arial" w:cs="Arial"/>
                <w:sz w:val="20"/>
                <w:szCs w:val="20"/>
              </w:rPr>
              <w:t>R$</w:t>
            </w:r>
            <w:r>
              <w:rPr>
                <w:rFonts w:ascii="Arial" w:hAnsi="Arial" w:cs="Arial"/>
                <w:sz w:val="20"/>
                <w:szCs w:val="20"/>
              </w:rPr>
              <w:t xml:space="preserve"> 536,33</w:t>
            </w:r>
          </w:p>
        </w:tc>
        <w:tc>
          <w:tcPr>
            <w:tcW w:w="1146" w:type="dxa"/>
            <w:tcBorders>
              <w:top w:val="single" w:sz="4" w:space="0" w:color="auto"/>
              <w:left w:val="single" w:sz="4" w:space="0" w:color="auto"/>
              <w:bottom w:val="single" w:sz="4" w:space="0" w:color="auto"/>
              <w:right w:val="single" w:sz="4" w:space="0" w:color="auto"/>
            </w:tcBorders>
            <w:vAlign w:val="center"/>
          </w:tcPr>
          <w:p w14:paraId="441DD721" w14:textId="77777777" w:rsidR="00CE15A6" w:rsidRPr="0014063A" w:rsidRDefault="00CE15A6" w:rsidP="007941E5">
            <w:pPr>
              <w:pStyle w:val="SemEspaamento"/>
              <w:spacing w:line="360" w:lineRule="auto"/>
              <w:jc w:val="center"/>
              <w:rPr>
                <w:rFonts w:ascii="Arial" w:hAnsi="Arial" w:cs="Arial"/>
                <w:b/>
                <w:sz w:val="20"/>
                <w:szCs w:val="20"/>
              </w:rPr>
            </w:pPr>
            <w:r w:rsidRPr="003D7F96">
              <w:rPr>
                <w:rFonts w:ascii="Arial" w:hAnsi="Arial" w:cs="Arial"/>
                <w:sz w:val="20"/>
                <w:szCs w:val="20"/>
              </w:rPr>
              <w:t>R$</w:t>
            </w:r>
            <w:r>
              <w:rPr>
                <w:rFonts w:ascii="Arial" w:hAnsi="Arial" w:cs="Arial"/>
                <w:sz w:val="20"/>
                <w:szCs w:val="20"/>
              </w:rPr>
              <w:t xml:space="preserve"> 1.072,66</w:t>
            </w:r>
          </w:p>
        </w:tc>
      </w:tr>
      <w:tr w:rsidR="00CE15A6" w:rsidRPr="0050549E" w14:paraId="64385695" w14:textId="77777777" w:rsidTr="007941E5">
        <w:trPr>
          <w:trHeight w:val="340"/>
        </w:trPr>
        <w:tc>
          <w:tcPr>
            <w:tcW w:w="85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4409CB" w14:textId="77777777" w:rsidR="00CE15A6" w:rsidRPr="0050549E" w:rsidRDefault="00CE15A6" w:rsidP="007941E5">
            <w:pPr>
              <w:spacing w:line="276" w:lineRule="auto"/>
              <w:jc w:val="center"/>
            </w:pPr>
            <w:r w:rsidRPr="009174A8">
              <w:rPr>
                <w:rFonts w:ascii="Arial" w:hAnsi="Arial" w:cs="Arial"/>
                <w:b/>
                <w:bCs/>
              </w:rPr>
              <w:t>VALOR MÉDIO TOTAL:</w:t>
            </w:r>
            <w:r>
              <w:rPr>
                <w:rFonts w:ascii="Arial" w:hAnsi="Arial" w:cs="Arial"/>
                <w:b/>
                <w:bCs/>
              </w:rPr>
              <w:t xml:space="preserve"> 16.083,30</w:t>
            </w:r>
          </w:p>
        </w:tc>
      </w:tr>
    </w:tbl>
    <w:p w14:paraId="605E87EB" w14:textId="77777777" w:rsidR="00CE15A6" w:rsidRDefault="00CE15A6" w:rsidP="00CE15A6">
      <w:pPr>
        <w:spacing w:before="240" w:after="120"/>
        <w:jc w:val="center"/>
        <w:rPr>
          <w:rFonts w:ascii="Arial" w:hAnsi="Arial" w:cs="Arial"/>
          <w:bCs/>
          <w:sz w:val="24"/>
          <w:szCs w:val="24"/>
        </w:rPr>
      </w:pPr>
      <w:r w:rsidRPr="000B49B6">
        <w:rPr>
          <w:rFonts w:ascii="Arial" w:hAnsi="Arial" w:cs="Arial"/>
          <w:bCs/>
          <w:sz w:val="24"/>
          <w:szCs w:val="24"/>
        </w:rPr>
        <w:t>SEGUE ABAIXO IM</w:t>
      </w:r>
      <w:r>
        <w:rPr>
          <w:rFonts w:ascii="Arial" w:hAnsi="Arial" w:cs="Arial"/>
          <w:bCs/>
          <w:sz w:val="24"/>
          <w:szCs w:val="24"/>
        </w:rPr>
        <w:t>AGENS ILUSTRATIVAS DOS PRODUTOS</w:t>
      </w:r>
    </w:p>
    <w:p w14:paraId="25912188" w14:textId="77777777" w:rsidR="00CE15A6" w:rsidRDefault="00CE15A6" w:rsidP="00CE15A6">
      <w:pPr>
        <w:pStyle w:val="SemEspaamento"/>
        <w:spacing w:line="360" w:lineRule="auto"/>
        <w:jc w:val="center"/>
        <w:rPr>
          <w:rFonts w:ascii="Arial" w:hAnsi="Arial" w:cs="Arial"/>
          <w:b/>
          <w:sz w:val="20"/>
          <w:szCs w:val="20"/>
        </w:rPr>
      </w:pPr>
      <w:r w:rsidRPr="0087536D">
        <w:rPr>
          <w:rFonts w:ascii="Arial" w:hAnsi="Arial" w:cs="Arial"/>
          <w:b/>
          <w:sz w:val="20"/>
          <w:szCs w:val="20"/>
        </w:rPr>
        <w:t xml:space="preserve">CJA-01 (MODELO FDE/ FNDE) </w:t>
      </w:r>
    </w:p>
    <w:p w14:paraId="4BC02C1B" w14:textId="77777777" w:rsidR="00CE15A6" w:rsidRDefault="00CE15A6" w:rsidP="00CE15A6">
      <w:pPr>
        <w:pStyle w:val="SemEspaamento"/>
        <w:spacing w:line="360" w:lineRule="auto"/>
        <w:jc w:val="center"/>
        <w:rPr>
          <w:rFonts w:ascii="Arial" w:hAnsi="Arial" w:cs="Arial"/>
          <w:b/>
          <w:sz w:val="20"/>
          <w:szCs w:val="20"/>
        </w:rPr>
      </w:pPr>
      <w:r w:rsidRPr="0087536D">
        <w:rPr>
          <w:rFonts w:ascii="Arial" w:hAnsi="Arial" w:cs="Arial"/>
          <w:b/>
          <w:sz w:val="20"/>
          <w:szCs w:val="20"/>
        </w:rPr>
        <w:t xml:space="preserve">CONJUNTO PARA ALUNO TAMANHO </w:t>
      </w:r>
      <w:proofErr w:type="gramStart"/>
      <w:r w:rsidRPr="0087536D">
        <w:rPr>
          <w:rFonts w:ascii="Arial" w:hAnsi="Arial" w:cs="Arial"/>
          <w:b/>
          <w:sz w:val="20"/>
          <w:szCs w:val="20"/>
        </w:rPr>
        <w:t>1</w:t>
      </w:r>
      <w:proofErr w:type="gramEnd"/>
      <w:r w:rsidRPr="0087536D">
        <w:rPr>
          <w:rFonts w:ascii="Arial" w:hAnsi="Arial" w:cs="Arial"/>
          <w:b/>
          <w:sz w:val="20"/>
          <w:szCs w:val="20"/>
        </w:rPr>
        <w:t xml:space="preserve"> </w:t>
      </w:r>
    </w:p>
    <w:p w14:paraId="2668EF83" w14:textId="77777777" w:rsidR="00CE15A6" w:rsidRPr="000236D0" w:rsidRDefault="00CE15A6" w:rsidP="00CE15A6">
      <w:pPr>
        <w:pStyle w:val="SemEspaamento"/>
        <w:spacing w:line="360" w:lineRule="auto"/>
        <w:jc w:val="center"/>
        <w:rPr>
          <w:rFonts w:ascii="Arial" w:hAnsi="Arial" w:cs="Arial"/>
          <w:b/>
          <w:sz w:val="20"/>
          <w:szCs w:val="20"/>
        </w:rPr>
      </w:pPr>
      <w:r w:rsidRPr="0087536D">
        <w:rPr>
          <w:rFonts w:ascii="Arial" w:hAnsi="Arial" w:cs="Arial"/>
          <w:b/>
          <w:sz w:val="20"/>
          <w:szCs w:val="20"/>
        </w:rPr>
        <w:t>ALTURA DO ALUNO: DE 0,93M A 1,16M</w:t>
      </w:r>
    </w:p>
    <w:p w14:paraId="22B9370E" w14:textId="77777777" w:rsidR="00CE15A6" w:rsidRDefault="00CE15A6" w:rsidP="00CE15A6">
      <w:pPr>
        <w:jc w:val="center"/>
        <w:rPr>
          <w:rFonts w:ascii="Arial" w:hAnsi="Arial" w:cs="Arial"/>
          <w:bCs/>
          <w:sz w:val="24"/>
          <w:szCs w:val="24"/>
        </w:rPr>
      </w:pPr>
      <w:r>
        <w:rPr>
          <w:noProof/>
          <w:lang w:eastAsia="pt-BR"/>
        </w:rPr>
        <w:drawing>
          <wp:inline distT="0" distB="0" distL="0" distR="0" wp14:anchorId="1C040EFA" wp14:editId="62BF4BD5">
            <wp:extent cx="3052863" cy="1656861"/>
            <wp:effectExtent l="0" t="0" r="0" b="63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890" t="40802" r="34877" b="26465"/>
                    <a:stretch/>
                  </pic:blipFill>
                  <pic:spPr bwMode="auto">
                    <a:xfrm>
                      <a:off x="0" y="0"/>
                      <a:ext cx="3054073" cy="1657518"/>
                    </a:xfrm>
                    <a:prstGeom prst="rect">
                      <a:avLst/>
                    </a:prstGeom>
                    <a:ln>
                      <a:noFill/>
                    </a:ln>
                    <a:extLst>
                      <a:ext uri="{53640926-AAD7-44D8-BBD7-CCE9431645EC}">
                        <a14:shadowObscured xmlns:a14="http://schemas.microsoft.com/office/drawing/2010/main"/>
                      </a:ext>
                    </a:extLst>
                  </pic:spPr>
                </pic:pic>
              </a:graphicData>
            </a:graphic>
          </wp:inline>
        </w:drawing>
      </w:r>
    </w:p>
    <w:p w14:paraId="3681CBFC" w14:textId="77777777" w:rsidR="00CE15A6" w:rsidRDefault="00CE15A6" w:rsidP="00CE15A6">
      <w:pPr>
        <w:spacing w:line="360" w:lineRule="auto"/>
        <w:jc w:val="both"/>
        <w:rPr>
          <w:rFonts w:ascii="Arial" w:hAnsi="Arial" w:cs="Arial"/>
          <w:sz w:val="24"/>
          <w:szCs w:val="24"/>
        </w:rPr>
      </w:pPr>
      <w:r w:rsidRPr="007244DD">
        <w:rPr>
          <w:rFonts w:ascii="Arial" w:hAnsi="Arial" w:cs="Arial"/>
          <w:b/>
          <w:sz w:val="24"/>
          <w:szCs w:val="24"/>
        </w:rPr>
        <w:t>DESCRIÇÃO:</w:t>
      </w:r>
      <w:r w:rsidRPr="00D8035B">
        <w:rPr>
          <w:rFonts w:ascii="Arial" w:hAnsi="Arial" w:cs="Arial"/>
          <w:sz w:val="24"/>
          <w:szCs w:val="24"/>
        </w:rPr>
        <w:t xml:space="preserve"> </w:t>
      </w:r>
      <w:r w:rsidRPr="00870530">
        <w:rPr>
          <w:rFonts w:ascii="Arial" w:hAnsi="Arial" w:cs="Arial"/>
          <w:sz w:val="24"/>
          <w:szCs w:val="24"/>
        </w:rPr>
        <w:t xml:space="preserve">Conjunto do aluno individual composto de </w:t>
      </w:r>
      <w:proofErr w:type="gramStart"/>
      <w:r w:rsidRPr="00870530">
        <w:rPr>
          <w:rFonts w:ascii="Arial" w:hAnsi="Arial" w:cs="Arial"/>
          <w:sz w:val="24"/>
          <w:szCs w:val="24"/>
        </w:rPr>
        <w:t>1</w:t>
      </w:r>
      <w:proofErr w:type="gramEnd"/>
      <w:r w:rsidRPr="00870530">
        <w:rPr>
          <w:rFonts w:ascii="Arial" w:hAnsi="Arial" w:cs="Arial"/>
          <w:sz w:val="24"/>
          <w:szCs w:val="24"/>
        </w:rPr>
        <w:t xml:space="preserve"> (uma) mesa e 1 (uma) cadeira, certificado pelo INMETRO, e em conformidade com a norma ABNT NBR 14006 - Móveis escolares - Cadeiras e mesas para conjunto aluno individual. Mesa individual com tampo em MDP ou MDF, revestido na face superior em laminado </w:t>
      </w:r>
      <w:proofErr w:type="spellStart"/>
      <w:r w:rsidRPr="00870530">
        <w:rPr>
          <w:rFonts w:ascii="Arial" w:hAnsi="Arial" w:cs="Arial"/>
          <w:sz w:val="24"/>
          <w:szCs w:val="24"/>
        </w:rPr>
        <w:t>melamínico</w:t>
      </w:r>
      <w:proofErr w:type="spellEnd"/>
      <w:r w:rsidRPr="00870530">
        <w:rPr>
          <w:rFonts w:ascii="Arial" w:hAnsi="Arial" w:cs="Arial"/>
          <w:sz w:val="24"/>
          <w:szCs w:val="24"/>
        </w:rPr>
        <w:t xml:space="preserve"> e na face inferior em chapa de balanceamento, montado sobre estrutura tubular de aço. Cadeira individual </w:t>
      </w:r>
      <w:proofErr w:type="spellStart"/>
      <w:r w:rsidRPr="00870530">
        <w:rPr>
          <w:rFonts w:ascii="Arial" w:hAnsi="Arial" w:cs="Arial"/>
          <w:sz w:val="24"/>
          <w:szCs w:val="24"/>
        </w:rPr>
        <w:t>empilhável</w:t>
      </w:r>
      <w:proofErr w:type="spellEnd"/>
      <w:r w:rsidRPr="00870530">
        <w:rPr>
          <w:rFonts w:ascii="Arial" w:hAnsi="Arial" w:cs="Arial"/>
          <w:sz w:val="24"/>
          <w:szCs w:val="24"/>
        </w:rPr>
        <w:t xml:space="preserve"> com assento e </w:t>
      </w:r>
      <w:proofErr w:type="gramStart"/>
      <w:r w:rsidRPr="00870530">
        <w:rPr>
          <w:rFonts w:ascii="Arial" w:hAnsi="Arial" w:cs="Arial"/>
          <w:sz w:val="24"/>
          <w:szCs w:val="24"/>
        </w:rPr>
        <w:t>encosto em</w:t>
      </w:r>
      <w:proofErr w:type="gramEnd"/>
      <w:r w:rsidRPr="00870530">
        <w:rPr>
          <w:rFonts w:ascii="Arial" w:hAnsi="Arial" w:cs="Arial"/>
          <w:sz w:val="24"/>
          <w:szCs w:val="24"/>
        </w:rPr>
        <w:t xml:space="preserve"> polipropileno injetado ou em compensado anatômico moldado, montados sobre estrutura tubular de aço.</w:t>
      </w:r>
    </w:p>
    <w:p w14:paraId="2C7B495B" w14:textId="77777777" w:rsidR="00CE15A6" w:rsidRPr="000852F4" w:rsidRDefault="00CE15A6" w:rsidP="00CE15A6">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5FCD215D" wp14:editId="5B85D7B5">
            <wp:extent cx="5400431" cy="1422399"/>
            <wp:effectExtent l="0" t="0" r="0" b="698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4367" b="7840"/>
                    <a:stretch/>
                  </pic:blipFill>
                  <pic:spPr bwMode="auto">
                    <a:xfrm>
                      <a:off x="0" y="0"/>
                      <a:ext cx="5400675" cy="1422463"/>
                    </a:xfrm>
                    <a:prstGeom prst="rect">
                      <a:avLst/>
                    </a:prstGeom>
                    <a:noFill/>
                    <a:ln>
                      <a:noFill/>
                    </a:ln>
                    <a:extLst>
                      <a:ext uri="{53640926-AAD7-44D8-BBD7-CCE9431645EC}">
                        <a14:shadowObscured xmlns:a14="http://schemas.microsoft.com/office/drawing/2010/main"/>
                      </a:ext>
                    </a:extLst>
                  </pic:spPr>
                </pic:pic>
              </a:graphicData>
            </a:graphic>
          </wp:inline>
        </w:drawing>
      </w:r>
    </w:p>
    <w:p w14:paraId="10B9F47D" w14:textId="77777777" w:rsidR="00CE15A6" w:rsidRDefault="00CE15A6" w:rsidP="00CE15A6">
      <w:pPr>
        <w:spacing w:after="120" w:line="360" w:lineRule="auto"/>
        <w:jc w:val="both"/>
        <w:rPr>
          <w:rFonts w:ascii="Arial" w:hAnsi="Arial" w:cs="Arial"/>
          <w:sz w:val="24"/>
          <w:szCs w:val="24"/>
        </w:rPr>
      </w:pPr>
      <w:proofErr w:type="gramStart"/>
      <w:r w:rsidRPr="007244DD">
        <w:rPr>
          <w:rFonts w:ascii="Arial" w:hAnsi="Arial" w:cs="Arial"/>
          <w:b/>
          <w:sz w:val="24"/>
          <w:szCs w:val="24"/>
        </w:rPr>
        <w:lastRenderedPageBreak/>
        <w:t>CONSTITUINTES MESA</w:t>
      </w:r>
      <w:proofErr w:type="gramEnd"/>
      <w:r w:rsidRPr="007244DD">
        <w:rPr>
          <w:rFonts w:ascii="Arial" w:hAnsi="Arial" w:cs="Arial"/>
          <w:b/>
          <w:sz w:val="24"/>
          <w:szCs w:val="24"/>
        </w:rPr>
        <w:t>:</w:t>
      </w:r>
      <w:r>
        <w:rPr>
          <w:rFonts w:ascii="Arial" w:hAnsi="Arial" w:cs="Arial"/>
          <w:sz w:val="24"/>
          <w:szCs w:val="24"/>
        </w:rPr>
        <w:t xml:space="preserve"> </w:t>
      </w:r>
      <w:r w:rsidRPr="00E93725">
        <w:rPr>
          <w:rFonts w:ascii="Arial" w:hAnsi="Arial" w:cs="Arial"/>
          <w:sz w:val="24"/>
          <w:szCs w:val="24"/>
        </w:rPr>
        <w:t xml:space="preserve">Tampo em MDP ou MDF, com espessura de 18mm, revestido na face superior em laminado </w:t>
      </w:r>
      <w:proofErr w:type="spellStart"/>
      <w:r w:rsidRPr="00E93725">
        <w:rPr>
          <w:rFonts w:ascii="Arial" w:hAnsi="Arial" w:cs="Arial"/>
          <w:sz w:val="24"/>
          <w:szCs w:val="24"/>
        </w:rPr>
        <w:t>melamínico</w:t>
      </w:r>
      <w:proofErr w:type="spellEnd"/>
      <w:r w:rsidRPr="00E93725">
        <w:rPr>
          <w:rFonts w:ascii="Arial" w:hAnsi="Arial" w:cs="Arial"/>
          <w:sz w:val="24"/>
          <w:szCs w:val="24"/>
        </w:rPr>
        <w:t xml:space="preserve"> de alta pressão, 0,8mm de espessura, acabamento </w:t>
      </w:r>
      <w:proofErr w:type="spellStart"/>
      <w:r w:rsidRPr="00E93725">
        <w:rPr>
          <w:rFonts w:ascii="Arial" w:hAnsi="Arial" w:cs="Arial"/>
          <w:sz w:val="24"/>
          <w:szCs w:val="24"/>
        </w:rPr>
        <w:t>texturizado</w:t>
      </w:r>
      <w:proofErr w:type="spellEnd"/>
      <w:r w:rsidRPr="00E93725">
        <w:rPr>
          <w:rFonts w:ascii="Arial" w:hAnsi="Arial" w:cs="Arial"/>
          <w:sz w:val="24"/>
          <w:szCs w:val="24"/>
        </w:rPr>
        <w:t xml:space="preserve">, na cor CINZA (ver referências), cantos arredondados (conforme projeto). Revestimento na face inferior em chapa de balanceamento (contra placa fenólica) de 0,6mm. Aplicação de </w:t>
      </w:r>
      <w:proofErr w:type="gramStart"/>
      <w:r w:rsidRPr="00E93725">
        <w:rPr>
          <w:rFonts w:ascii="Arial" w:hAnsi="Arial" w:cs="Arial"/>
          <w:sz w:val="24"/>
          <w:szCs w:val="24"/>
        </w:rPr>
        <w:t>porcas garra</w:t>
      </w:r>
      <w:proofErr w:type="gramEnd"/>
      <w:r w:rsidRPr="00E93725">
        <w:rPr>
          <w:rFonts w:ascii="Arial" w:hAnsi="Arial" w:cs="Arial"/>
          <w:sz w:val="24"/>
          <w:szCs w:val="24"/>
        </w:rPr>
        <w:t xml:space="preserve"> com rosca métrica M6 e comprimento 10 mm (ver detalhamento no projeto). Dimensões acabadas </w:t>
      </w:r>
      <w:proofErr w:type="gramStart"/>
      <w:r w:rsidRPr="00E93725">
        <w:rPr>
          <w:rFonts w:ascii="Arial" w:hAnsi="Arial" w:cs="Arial"/>
          <w:sz w:val="24"/>
          <w:szCs w:val="24"/>
        </w:rPr>
        <w:t>600mm</w:t>
      </w:r>
      <w:proofErr w:type="gramEnd"/>
      <w:r w:rsidRPr="00E93725">
        <w:rPr>
          <w:rFonts w:ascii="Arial" w:hAnsi="Arial" w:cs="Arial"/>
          <w:sz w:val="24"/>
          <w:szCs w:val="24"/>
        </w:rPr>
        <w:t xml:space="preserve"> (largura) x 450mm (profundidade) x 19,4mm (espessura), admitindo-se tolerância de até + 2mm para largura e profundidad</w:t>
      </w:r>
      <w:r>
        <w:rPr>
          <w:rFonts w:ascii="Arial" w:hAnsi="Arial" w:cs="Arial"/>
          <w:sz w:val="24"/>
          <w:szCs w:val="24"/>
        </w:rPr>
        <w:t xml:space="preserve">e e +/- 1mm para espessura. </w:t>
      </w:r>
      <w:r w:rsidRPr="00E93725">
        <w:rPr>
          <w:rFonts w:ascii="Arial" w:hAnsi="Arial" w:cs="Arial"/>
          <w:sz w:val="24"/>
          <w:szCs w:val="24"/>
        </w:rPr>
        <w:t xml:space="preserve">Topos encabeçados com fita de bordo termoplástica </w:t>
      </w:r>
      <w:proofErr w:type="spellStart"/>
      <w:r w:rsidRPr="00E93725">
        <w:rPr>
          <w:rFonts w:ascii="Arial" w:hAnsi="Arial" w:cs="Arial"/>
          <w:sz w:val="24"/>
          <w:szCs w:val="24"/>
        </w:rPr>
        <w:t>extrudada</w:t>
      </w:r>
      <w:proofErr w:type="spellEnd"/>
      <w:r w:rsidRPr="00E93725">
        <w:rPr>
          <w:rFonts w:ascii="Arial" w:hAnsi="Arial" w:cs="Arial"/>
          <w:sz w:val="24"/>
          <w:szCs w:val="24"/>
        </w:rPr>
        <w:t xml:space="preserve">, confeccionada em PVC (cloreto de </w:t>
      </w:r>
      <w:proofErr w:type="spellStart"/>
      <w:r w:rsidRPr="00E93725">
        <w:rPr>
          <w:rFonts w:ascii="Arial" w:hAnsi="Arial" w:cs="Arial"/>
          <w:sz w:val="24"/>
          <w:szCs w:val="24"/>
        </w:rPr>
        <w:t>polivinila</w:t>
      </w:r>
      <w:proofErr w:type="spellEnd"/>
      <w:r w:rsidRPr="00E93725">
        <w:rPr>
          <w:rFonts w:ascii="Arial" w:hAnsi="Arial" w:cs="Arial"/>
          <w:sz w:val="24"/>
          <w:szCs w:val="24"/>
        </w:rPr>
        <w:t xml:space="preserve">); PP (polipropileno) ou PE (polietileno), com "primer" na face de colagem, acabamento de superfície </w:t>
      </w:r>
      <w:proofErr w:type="spellStart"/>
      <w:r w:rsidRPr="00E93725">
        <w:rPr>
          <w:rFonts w:ascii="Arial" w:hAnsi="Arial" w:cs="Arial"/>
          <w:sz w:val="24"/>
          <w:szCs w:val="24"/>
        </w:rPr>
        <w:t>texturizado</w:t>
      </w:r>
      <w:proofErr w:type="spellEnd"/>
      <w:r w:rsidRPr="00E93725">
        <w:rPr>
          <w:rFonts w:ascii="Arial" w:hAnsi="Arial" w:cs="Arial"/>
          <w:sz w:val="24"/>
          <w:szCs w:val="24"/>
        </w:rPr>
        <w:t xml:space="preserve">, na cor LARANJA (ver referências), colada com adesivo "Hot </w:t>
      </w:r>
      <w:proofErr w:type="spellStart"/>
      <w:r w:rsidRPr="00E93725">
        <w:rPr>
          <w:rFonts w:ascii="Arial" w:hAnsi="Arial" w:cs="Arial"/>
          <w:sz w:val="24"/>
          <w:szCs w:val="24"/>
        </w:rPr>
        <w:t>Melting</w:t>
      </w:r>
      <w:proofErr w:type="spellEnd"/>
      <w:r w:rsidRPr="00E93725">
        <w:rPr>
          <w:rFonts w:ascii="Arial" w:hAnsi="Arial" w:cs="Arial"/>
          <w:sz w:val="24"/>
          <w:szCs w:val="24"/>
        </w:rPr>
        <w:t xml:space="preserve">". Resistência ao </w:t>
      </w:r>
      <w:proofErr w:type="spellStart"/>
      <w:r w:rsidRPr="00E93725">
        <w:rPr>
          <w:rFonts w:ascii="Arial" w:hAnsi="Arial" w:cs="Arial"/>
          <w:sz w:val="24"/>
          <w:szCs w:val="24"/>
        </w:rPr>
        <w:t>arrancamento</w:t>
      </w:r>
      <w:proofErr w:type="spellEnd"/>
      <w:r w:rsidRPr="00E93725">
        <w:rPr>
          <w:rFonts w:ascii="Arial" w:hAnsi="Arial" w:cs="Arial"/>
          <w:sz w:val="24"/>
          <w:szCs w:val="24"/>
        </w:rPr>
        <w:t xml:space="preserve"> mínima de 70N (ver fabricação). Dimensões nominais de </w:t>
      </w:r>
      <w:proofErr w:type="gramStart"/>
      <w:r w:rsidRPr="00E93725">
        <w:rPr>
          <w:rFonts w:ascii="Arial" w:hAnsi="Arial" w:cs="Arial"/>
          <w:sz w:val="24"/>
          <w:szCs w:val="24"/>
        </w:rPr>
        <w:t>22mm</w:t>
      </w:r>
      <w:proofErr w:type="gramEnd"/>
      <w:r w:rsidRPr="00E93725">
        <w:rPr>
          <w:rFonts w:ascii="Arial" w:hAnsi="Arial" w:cs="Arial"/>
          <w:sz w:val="24"/>
          <w:szCs w:val="24"/>
        </w:rPr>
        <w:t xml:space="preserve"> (largura) x 3mm (espessura), com tolerância de +/- 0,5mm para espessura. Centralizar ponto de início e término de aplicação da fita de bordo no ponto central e do lado oposto à borda de contato com o usuário. O ponto de encontro da fita de bordo não deve apresentar espaços ou deslocamentos que </w:t>
      </w:r>
      <w:r>
        <w:rPr>
          <w:rFonts w:ascii="Arial" w:hAnsi="Arial" w:cs="Arial"/>
          <w:sz w:val="24"/>
          <w:szCs w:val="24"/>
        </w:rPr>
        <w:t xml:space="preserve">facilitem seu </w:t>
      </w:r>
      <w:proofErr w:type="spellStart"/>
      <w:r>
        <w:rPr>
          <w:rFonts w:ascii="Arial" w:hAnsi="Arial" w:cs="Arial"/>
          <w:sz w:val="24"/>
          <w:szCs w:val="24"/>
        </w:rPr>
        <w:t>arrancamento</w:t>
      </w:r>
      <w:proofErr w:type="spellEnd"/>
      <w:r>
        <w:rPr>
          <w:rFonts w:ascii="Arial" w:hAnsi="Arial" w:cs="Arial"/>
          <w:sz w:val="24"/>
          <w:szCs w:val="24"/>
        </w:rPr>
        <w:t xml:space="preserve">. Estrutura composta de: </w:t>
      </w:r>
      <w:r w:rsidRPr="00E93725">
        <w:rPr>
          <w:rFonts w:ascii="Arial" w:hAnsi="Arial" w:cs="Arial"/>
          <w:sz w:val="24"/>
          <w:szCs w:val="24"/>
        </w:rPr>
        <w:t xml:space="preserve">Montantes verticais e travessa longitudinal confeccionados em tubo de aço carbono laminado a frio, com costura, secção oblonga de </w:t>
      </w:r>
      <w:proofErr w:type="gramStart"/>
      <w:r w:rsidRPr="00E93725">
        <w:rPr>
          <w:rFonts w:ascii="Arial" w:hAnsi="Arial" w:cs="Arial"/>
          <w:sz w:val="24"/>
          <w:szCs w:val="24"/>
        </w:rPr>
        <w:t>29mm</w:t>
      </w:r>
      <w:proofErr w:type="gramEnd"/>
      <w:r w:rsidRPr="00E93725">
        <w:rPr>
          <w:rFonts w:ascii="Arial" w:hAnsi="Arial" w:cs="Arial"/>
          <w:sz w:val="24"/>
          <w:szCs w:val="24"/>
        </w:rPr>
        <w:t xml:space="preserve"> x 58</w:t>
      </w:r>
      <w:r>
        <w:rPr>
          <w:rFonts w:ascii="Arial" w:hAnsi="Arial" w:cs="Arial"/>
          <w:sz w:val="24"/>
          <w:szCs w:val="24"/>
        </w:rPr>
        <w:t xml:space="preserve">mm, em chapa 16 (1,5mm); </w:t>
      </w:r>
      <w:r w:rsidRPr="00E93725">
        <w:rPr>
          <w:rFonts w:ascii="Arial" w:hAnsi="Arial" w:cs="Arial"/>
          <w:sz w:val="24"/>
          <w:szCs w:val="24"/>
        </w:rPr>
        <w:t>Travessa superior confeccionada em tubo de aço carbono laminado a frio, com costura, curvado em formato de "C", com secção circular, diâmetro de 31,75mm (1 1/4</w:t>
      </w:r>
      <w:r>
        <w:rPr>
          <w:rFonts w:ascii="Arial" w:hAnsi="Arial" w:cs="Arial"/>
          <w:sz w:val="24"/>
          <w:szCs w:val="24"/>
        </w:rPr>
        <w:t xml:space="preserve">”), em chapa 16 (1,5mm); </w:t>
      </w:r>
      <w:r w:rsidRPr="00E93725">
        <w:rPr>
          <w:rFonts w:ascii="Arial" w:hAnsi="Arial" w:cs="Arial"/>
          <w:sz w:val="24"/>
          <w:szCs w:val="24"/>
        </w:rPr>
        <w:t xml:space="preserve">Pés confeccionados em tubo de aço carbono laminado a frio, com costura, secção circular, diâmetro de 38mm (1 </w:t>
      </w:r>
      <w:r>
        <w:rPr>
          <w:rFonts w:ascii="Arial" w:hAnsi="Arial" w:cs="Arial"/>
          <w:sz w:val="24"/>
          <w:szCs w:val="24"/>
        </w:rPr>
        <w:t xml:space="preserve">1/2”), em chapa 16 (1,5mm). </w:t>
      </w:r>
      <w:r w:rsidRPr="00E93725">
        <w:rPr>
          <w:rFonts w:ascii="Arial" w:hAnsi="Arial" w:cs="Arial"/>
          <w:sz w:val="24"/>
          <w:szCs w:val="24"/>
        </w:rPr>
        <w:t>Fixação do tampo</w:t>
      </w:r>
      <w:r>
        <w:rPr>
          <w:rFonts w:ascii="Arial" w:hAnsi="Arial" w:cs="Arial"/>
          <w:sz w:val="24"/>
          <w:szCs w:val="24"/>
        </w:rPr>
        <w:t xml:space="preserve"> à estrutura através de: </w:t>
      </w:r>
      <w:r w:rsidRPr="00E93725">
        <w:rPr>
          <w:rFonts w:ascii="Arial" w:hAnsi="Arial" w:cs="Arial"/>
          <w:sz w:val="24"/>
          <w:szCs w:val="24"/>
        </w:rPr>
        <w:t>06 porcas garra rosca métri</w:t>
      </w:r>
      <w:r>
        <w:rPr>
          <w:rFonts w:ascii="Arial" w:hAnsi="Arial" w:cs="Arial"/>
          <w:sz w:val="24"/>
          <w:szCs w:val="24"/>
        </w:rPr>
        <w:t xml:space="preserve">ca M6 (diâmetro de 6mm); </w:t>
      </w:r>
      <w:r w:rsidRPr="00E93725">
        <w:rPr>
          <w:rFonts w:ascii="Arial" w:hAnsi="Arial" w:cs="Arial"/>
          <w:sz w:val="24"/>
          <w:szCs w:val="24"/>
        </w:rPr>
        <w:t>06 parafusos rosca métrica M6 (diâmetro de 6mm), comprimento 47mm (com tolerância de +/- 2mm), cab</w:t>
      </w:r>
      <w:r>
        <w:rPr>
          <w:rFonts w:ascii="Arial" w:hAnsi="Arial" w:cs="Arial"/>
          <w:sz w:val="24"/>
          <w:szCs w:val="24"/>
        </w:rPr>
        <w:t xml:space="preserve">eça panela, fenda Phillips. </w:t>
      </w:r>
      <w:r w:rsidRPr="00E93725">
        <w:rPr>
          <w:rFonts w:ascii="Arial" w:hAnsi="Arial" w:cs="Arial"/>
          <w:sz w:val="24"/>
          <w:szCs w:val="24"/>
        </w:rPr>
        <w:t>Fixação das sapatas (frontal e posterior) aos pés através de rebites de “repuxo”, diâmetro de 4,8mm, comprimento 12mm.</w:t>
      </w:r>
      <w:r w:rsidRPr="001A1EBA">
        <w:t xml:space="preserve"> </w:t>
      </w:r>
      <w:r w:rsidRPr="005C40B3">
        <w:rPr>
          <w:rFonts w:ascii="Arial" w:hAnsi="Arial" w:cs="Arial"/>
          <w:sz w:val="24"/>
          <w:szCs w:val="24"/>
        </w:rPr>
        <w:t xml:space="preserve">Ponteiras e sapatas em polipropileno copolímero virgem, isento de cargas minerais, injetadas na cor LARANJA (ver referências), fixadas à estrutura através de encaixe. Dimensões, design e acabamento conforme projeto. Nos moldes das ponteiras e sapatas devem ser gravados o símbolo internacional de reciclagem, apresentando o número identificador do polímero, a identificação do “modelo FDE-FNDE” (conforme indicações nos </w:t>
      </w:r>
      <w:r w:rsidRPr="005C40B3">
        <w:rPr>
          <w:rFonts w:ascii="Arial" w:hAnsi="Arial" w:cs="Arial"/>
          <w:sz w:val="24"/>
          <w:szCs w:val="24"/>
        </w:rPr>
        <w:lastRenderedPageBreak/>
        <w:t xml:space="preserve">projetos), e o nome da empresa fabricante do componente injetado. Nesses moldes também devem ser inseridos datadores duplos com miolo giratório de 5 ou 6mm de diâmetro (tipo </w:t>
      </w:r>
      <w:proofErr w:type="spellStart"/>
      <w:r w:rsidRPr="005C40B3">
        <w:rPr>
          <w:rFonts w:ascii="Arial" w:hAnsi="Arial" w:cs="Arial"/>
          <w:sz w:val="24"/>
          <w:szCs w:val="24"/>
        </w:rPr>
        <w:t>insert</w:t>
      </w:r>
      <w:proofErr w:type="spellEnd"/>
      <w:r w:rsidRPr="005C40B3">
        <w:rPr>
          <w:rFonts w:ascii="Arial" w:hAnsi="Arial" w:cs="Arial"/>
          <w:sz w:val="24"/>
          <w:szCs w:val="24"/>
        </w:rPr>
        <w:t>), indicando mês e ano de fabricação (conforme indicações nos projetos).</w:t>
      </w:r>
      <w:r w:rsidRPr="005C40B3">
        <w:t xml:space="preserve"> </w:t>
      </w:r>
      <w:r w:rsidRPr="005C40B3">
        <w:rPr>
          <w:rFonts w:ascii="Arial" w:hAnsi="Arial" w:cs="Arial"/>
          <w:sz w:val="24"/>
          <w:szCs w:val="24"/>
        </w:rPr>
        <w:t xml:space="preserve">Nas partes metálicas deve ser aplicado tratamento </w:t>
      </w:r>
      <w:proofErr w:type="spellStart"/>
      <w:r w:rsidRPr="005C40B3">
        <w:rPr>
          <w:rFonts w:ascii="Arial" w:hAnsi="Arial" w:cs="Arial"/>
          <w:sz w:val="24"/>
          <w:szCs w:val="24"/>
        </w:rPr>
        <w:t>antiferruginoso</w:t>
      </w:r>
      <w:proofErr w:type="spellEnd"/>
      <w:r w:rsidRPr="005C40B3">
        <w:rPr>
          <w:rFonts w:ascii="Arial" w:hAnsi="Arial" w:cs="Arial"/>
          <w:sz w:val="24"/>
          <w:szCs w:val="24"/>
        </w:rPr>
        <w:t xml:space="preserve"> que assegure resistência à corrosão em câmara de névoa salina de no mínimo 300 horas. Pintura eletrostática dos elementos metálicos em tinta em pó híbrida Epóxi / Poliéster, polimerizada em estufa, acabamento liso e brilhante, espessura mínima de 40 micrometros na cor CINZA (ver referências).</w:t>
      </w:r>
    </w:p>
    <w:p w14:paraId="48E51D60" w14:textId="77777777" w:rsidR="00CE15A6" w:rsidRDefault="00CE15A6" w:rsidP="00CE15A6">
      <w:pPr>
        <w:spacing w:after="120"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38B11C50" wp14:editId="7D97EF91">
            <wp:extent cx="5392420" cy="21336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2420" cy="2133600"/>
                    </a:xfrm>
                    <a:prstGeom prst="rect">
                      <a:avLst/>
                    </a:prstGeom>
                    <a:noFill/>
                    <a:ln>
                      <a:noFill/>
                    </a:ln>
                  </pic:spPr>
                </pic:pic>
              </a:graphicData>
            </a:graphic>
          </wp:inline>
        </w:drawing>
      </w:r>
    </w:p>
    <w:p w14:paraId="18A4CE09" w14:textId="77777777" w:rsidR="00CE15A6" w:rsidRDefault="00CE15A6" w:rsidP="00CE15A6">
      <w:pPr>
        <w:spacing w:line="360" w:lineRule="auto"/>
        <w:jc w:val="both"/>
        <w:rPr>
          <w:rFonts w:ascii="Arial" w:hAnsi="Arial" w:cs="Arial"/>
          <w:sz w:val="24"/>
          <w:szCs w:val="24"/>
        </w:rPr>
      </w:pPr>
      <w:proofErr w:type="gramStart"/>
      <w:r w:rsidRPr="007244DD">
        <w:rPr>
          <w:rFonts w:ascii="Arial" w:hAnsi="Arial" w:cs="Arial"/>
          <w:b/>
          <w:sz w:val="24"/>
          <w:szCs w:val="24"/>
        </w:rPr>
        <w:t>CONSTITUINTES CADEIRA</w:t>
      </w:r>
      <w:proofErr w:type="gramEnd"/>
      <w:r w:rsidRPr="007244DD">
        <w:rPr>
          <w:rFonts w:ascii="Arial" w:hAnsi="Arial" w:cs="Arial"/>
          <w:b/>
          <w:sz w:val="24"/>
          <w:szCs w:val="24"/>
        </w:rPr>
        <w:t>:</w:t>
      </w:r>
      <w:r w:rsidRPr="007244DD">
        <w:rPr>
          <w:rFonts w:ascii="Arial" w:hAnsi="Arial" w:cs="Arial"/>
          <w:sz w:val="24"/>
          <w:szCs w:val="24"/>
        </w:rPr>
        <w:t xml:space="preserve"> </w:t>
      </w:r>
      <w:r w:rsidRPr="006A5CBC">
        <w:rPr>
          <w:rFonts w:ascii="Arial" w:hAnsi="Arial" w:cs="Arial"/>
          <w:sz w:val="24"/>
          <w:szCs w:val="24"/>
        </w:rPr>
        <w:t xml:space="preserve">Assento e encosto em polipropileno copolímero virgem, isento de cargas minerais, injetados, na cor LARANJA (ver referências). Dimensões, design e acabamento conforme projeto. Nos moldes do assento e do encosto deve ser gravado o símbolo internacional de reciclagem, apresentando o número identificador do polímero, a identificação do “modelo FDE-FNDE” (conforme indicações nos projetos), e o nome da empresa fabricante do componente injetado. Nesses moldes também devem ser inseridos datadores duplos com miolo giratório de </w:t>
      </w:r>
      <w:proofErr w:type="gramStart"/>
      <w:r w:rsidRPr="006A5CBC">
        <w:rPr>
          <w:rFonts w:ascii="Arial" w:hAnsi="Arial" w:cs="Arial"/>
          <w:sz w:val="24"/>
          <w:szCs w:val="24"/>
        </w:rPr>
        <w:t>16mm</w:t>
      </w:r>
      <w:proofErr w:type="gramEnd"/>
      <w:r w:rsidRPr="006A5CBC">
        <w:rPr>
          <w:rFonts w:ascii="Arial" w:hAnsi="Arial" w:cs="Arial"/>
          <w:sz w:val="24"/>
          <w:szCs w:val="24"/>
        </w:rPr>
        <w:t xml:space="preserve"> de diâmetro (tipo </w:t>
      </w:r>
      <w:proofErr w:type="spellStart"/>
      <w:r w:rsidRPr="006A5CBC">
        <w:rPr>
          <w:rFonts w:ascii="Arial" w:hAnsi="Arial" w:cs="Arial"/>
          <w:sz w:val="24"/>
          <w:szCs w:val="24"/>
        </w:rPr>
        <w:t>insert</w:t>
      </w:r>
      <w:proofErr w:type="spellEnd"/>
      <w:r w:rsidRPr="006A5CBC">
        <w:rPr>
          <w:rFonts w:ascii="Arial" w:hAnsi="Arial" w:cs="Arial"/>
          <w:sz w:val="24"/>
          <w:szCs w:val="24"/>
        </w:rPr>
        <w:t xml:space="preserve">), indicando mês e ano de fabricação (conforme indicações nos projetos). Alternativamente o assento e o encosto poderão ser fabricados em compensado anatômico moldado a quente, contendo no mínimo cinco lâminas internas, com espessura máxima de 1,5mm cada, oriundas de reflorestamento ou de procedência legal, isentas de rachaduras, e deterioração por fungos ou insetos. Dimensões e design conforme projeto. Quando fabricado em compensado, o assento deve receber revestimento na face superior de laminado </w:t>
      </w:r>
      <w:proofErr w:type="spellStart"/>
      <w:r w:rsidRPr="006A5CBC">
        <w:rPr>
          <w:rFonts w:ascii="Arial" w:hAnsi="Arial" w:cs="Arial"/>
          <w:sz w:val="24"/>
          <w:szCs w:val="24"/>
        </w:rPr>
        <w:t>melamínico</w:t>
      </w:r>
      <w:proofErr w:type="spellEnd"/>
      <w:r w:rsidRPr="006A5CBC">
        <w:rPr>
          <w:rFonts w:ascii="Arial" w:hAnsi="Arial" w:cs="Arial"/>
          <w:sz w:val="24"/>
          <w:szCs w:val="24"/>
        </w:rPr>
        <w:t xml:space="preserve"> de alta pressão, 0,6 a 0,8mm de espessura, acabamento </w:t>
      </w:r>
      <w:proofErr w:type="spellStart"/>
      <w:r w:rsidRPr="006A5CBC">
        <w:rPr>
          <w:rFonts w:ascii="Arial" w:hAnsi="Arial" w:cs="Arial"/>
          <w:sz w:val="24"/>
          <w:szCs w:val="24"/>
        </w:rPr>
        <w:t>texturizado</w:t>
      </w:r>
      <w:proofErr w:type="spellEnd"/>
      <w:r w:rsidRPr="006A5CBC">
        <w:rPr>
          <w:rFonts w:ascii="Arial" w:hAnsi="Arial" w:cs="Arial"/>
          <w:sz w:val="24"/>
          <w:szCs w:val="24"/>
        </w:rPr>
        <w:t xml:space="preserve">, na cor LARANJA (ver referências). Revestimento </w:t>
      </w:r>
      <w:r w:rsidRPr="006A5CBC">
        <w:rPr>
          <w:rFonts w:ascii="Arial" w:hAnsi="Arial" w:cs="Arial"/>
          <w:sz w:val="24"/>
          <w:szCs w:val="24"/>
        </w:rPr>
        <w:lastRenderedPageBreak/>
        <w:t xml:space="preserve">da face inferior em lâmina de madeira faqueada de 0,7mm, da espécie </w:t>
      </w:r>
      <w:proofErr w:type="spellStart"/>
      <w:r w:rsidRPr="006A5CBC">
        <w:rPr>
          <w:rFonts w:ascii="Arial" w:hAnsi="Arial" w:cs="Arial"/>
          <w:sz w:val="24"/>
          <w:szCs w:val="24"/>
        </w:rPr>
        <w:t>Eucalyptus</w:t>
      </w:r>
      <w:proofErr w:type="spellEnd"/>
      <w:r w:rsidRPr="006A5CBC">
        <w:rPr>
          <w:rFonts w:ascii="Arial" w:hAnsi="Arial" w:cs="Arial"/>
          <w:sz w:val="24"/>
          <w:szCs w:val="24"/>
        </w:rPr>
        <w:t xml:space="preserve"> </w:t>
      </w:r>
      <w:proofErr w:type="spellStart"/>
      <w:r w:rsidRPr="006A5CBC">
        <w:rPr>
          <w:rFonts w:ascii="Arial" w:hAnsi="Arial" w:cs="Arial"/>
          <w:sz w:val="24"/>
          <w:szCs w:val="24"/>
        </w:rPr>
        <w:t>grandis</w:t>
      </w:r>
      <w:proofErr w:type="spellEnd"/>
      <w:r w:rsidRPr="006A5CBC">
        <w:rPr>
          <w:rFonts w:ascii="Arial" w:hAnsi="Arial" w:cs="Arial"/>
          <w:sz w:val="24"/>
          <w:szCs w:val="24"/>
        </w:rPr>
        <w:t xml:space="preserve">, com acabamento em selador, seguido de verniz poliuretano, inclusive nos bordos. Espessura acabada do assento mínima de 7,2mm e máxima de 9,1mm. O assento em compensado moldado deve trazer gravado de forma indelével, por meio de carimbo ou gravação a fogo sob a camada de verniz, na face inferior, datador de lotes indicando mês e ano de fabricação, a identificação do modelo (conforme indicado no projeto), e o nome do fabricante do componente. Quando fabricado em compensado, o encosto deve receber revestimento nas duas faces de laminado </w:t>
      </w:r>
      <w:proofErr w:type="spellStart"/>
      <w:r w:rsidRPr="006A5CBC">
        <w:rPr>
          <w:rFonts w:ascii="Arial" w:hAnsi="Arial" w:cs="Arial"/>
          <w:sz w:val="24"/>
          <w:szCs w:val="24"/>
        </w:rPr>
        <w:t>melamínico</w:t>
      </w:r>
      <w:proofErr w:type="spellEnd"/>
      <w:r w:rsidRPr="006A5CBC">
        <w:rPr>
          <w:rFonts w:ascii="Arial" w:hAnsi="Arial" w:cs="Arial"/>
          <w:sz w:val="24"/>
          <w:szCs w:val="24"/>
        </w:rPr>
        <w:t xml:space="preserve"> de alta pressão, 0,6 a 0,8mm de espessura, acabamento </w:t>
      </w:r>
      <w:proofErr w:type="spellStart"/>
      <w:r w:rsidRPr="006A5CBC">
        <w:rPr>
          <w:rFonts w:ascii="Arial" w:hAnsi="Arial" w:cs="Arial"/>
          <w:sz w:val="24"/>
          <w:szCs w:val="24"/>
        </w:rPr>
        <w:t>texturizado</w:t>
      </w:r>
      <w:proofErr w:type="spellEnd"/>
      <w:r w:rsidRPr="006A5CBC">
        <w:rPr>
          <w:rFonts w:ascii="Arial" w:hAnsi="Arial" w:cs="Arial"/>
          <w:sz w:val="24"/>
          <w:szCs w:val="24"/>
        </w:rPr>
        <w:t xml:space="preserve">, na cor LARANJA (ver referências). Bordos com acabamento em selador seguido de verniz poliuretano. Espessura acabada do encosto mínima de 7,0mm e máxima de 9,3mm. O encosto em compensado moldado deve trazer gravado de forma indelével, por meio de carimbo ou gravação a fogo sob a camada de verniz, no topo inferior, o nome do fabricante do componente. Estrutura em tubo de aço carbono laminado a frio, com costura, diâmetro de 20,7mm, em chapa 14 (1,9mm). Fixação do assento e encosto injetados à estrutura através de rebites de “repuxo”, diâmetro de 4,8mm, comprimento </w:t>
      </w:r>
      <w:proofErr w:type="gramStart"/>
      <w:r w:rsidRPr="006A5CBC">
        <w:rPr>
          <w:rFonts w:ascii="Arial" w:hAnsi="Arial" w:cs="Arial"/>
          <w:sz w:val="24"/>
          <w:szCs w:val="24"/>
        </w:rPr>
        <w:t>12mm</w:t>
      </w:r>
      <w:proofErr w:type="gramEnd"/>
      <w:r w:rsidRPr="006A5CBC">
        <w:rPr>
          <w:rFonts w:ascii="Arial" w:hAnsi="Arial" w:cs="Arial"/>
          <w:sz w:val="24"/>
          <w:szCs w:val="24"/>
        </w:rPr>
        <w:t xml:space="preserve">. Fixação do assento em compensado moldado à estrutura através de rebites de “repuxo”, diâmetro de 4,8mm, comprimento </w:t>
      </w:r>
      <w:proofErr w:type="gramStart"/>
      <w:r w:rsidRPr="006A5CBC">
        <w:rPr>
          <w:rFonts w:ascii="Arial" w:hAnsi="Arial" w:cs="Arial"/>
          <w:sz w:val="24"/>
          <w:szCs w:val="24"/>
        </w:rPr>
        <w:t>16mm</w:t>
      </w:r>
      <w:proofErr w:type="gramEnd"/>
      <w:r w:rsidRPr="006A5CBC">
        <w:rPr>
          <w:rFonts w:ascii="Arial" w:hAnsi="Arial" w:cs="Arial"/>
          <w:sz w:val="24"/>
          <w:szCs w:val="24"/>
        </w:rPr>
        <w:t xml:space="preserve">. Fixação do encosto em compensado moldado à estrutura através de rebites de “repuxo”, diâmetro de 4,8mm, comprimento </w:t>
      </w:r>
      <w:proofErr w:type="gramStart"/>
      <w:r w:rsidRPr="006A5CBC">
        <w:rPr>
          <w:rFonts w:ascii="Arial" w:hAnsi="Arial" w:cs="Arial"/>
          <w:sz w:val="24"/>
          <w:szCs w:val="24"/>
        </w:rPr>
        <w:t>18mm</w:t>
      </w:r>
      <w:proofErr w:type="gramEnd"/>
      <w:r w:rsidRPr="006A5CBC">
        <w:rPr>
          <w:rFonts w:ascii="Arial" w:hAnsi="Arial" w:cs="Arial"/>
          <w:sz w:val="24"/>
          <w:szCs w:val="24"/>
        </w:rPr>
        <w:t xml:space="preserve">. </w:t>
      </w:r>
      <w:proofErr w:type="gramStart"/>
      <w:r w:rsidRPr="006A5CBC">
        <w:rPr>
          <w:rFonts w:ascii="Arial" w:hAnsi="Arial" w:cs="Arial"/>
          <w:sz w:val="24"/>
          <w:szCs w:val="24"/>
        </w:rPr>
        <w:t>Sapatas</w:t>
      </w:r>
      <w:proofErr w:type="gramEnd"/>
      <w:r w:rsidRPr="006A5CBC">
        <w:rPr>
          <w:rFonts w:ascii="Arial" w:hAnsi="Arial" w:cs="Arial"/>
          <w:sz w:val="24"/>
          <w:szCs w:val="24"/>
        </w:rPr>
        <w:t xml:space="preserve">/ ponteiras em polipropileno copolímero virgem, isento de cargas minerais, injetadas na cor LARANJA (ver referências), fixadas à estrutura através de encaixe e pino </w:t>
      </w:r>
      <w:proofErr w:type="spellStart"/>
      <w:r w:rsidRPr="006A5CBC">
        <w:rPr>
          <w:rFonts w:ascii="Arial" w:hAnsi="Arial" w:cs="Arial"/>
          <w:sz w:val="24"/>
          <w:szCs w:val="24"/>
        </w:rPr>
        <w:t>expansor</w:t>
      </w:r>
      <w:proofErr w:type="spellEnd"/>
      <w:r w:rsidRPr="006A5CBC">
        <w:rPr>
          <w:rFonts w:ascii="Arial" w:hAnsi="Arial" w:cs="Arial"/>
          <w:sz w:val="24"/>
          <w:szCs w:val="24"/>
        </w:rPr>
        <w:t xml:space="preserve">. Dimensões, design e acabamento conforme projeto. No molde da </w:t>
      </w:r>
      <w:proofErr w:type="gramStart"/>
      <w:r w:rsidRPr="006A5CBC">
        <w:rPr>
          <w:rFonts w:ascii="Arial" w:hAnsi="Arial" w:cs="Arial"/>
          <w:sz w:val="24"/>
          <w:szCs w:val="24"/>
        </w:rPr>
        <w:t>sapata</w:t>
      </w:r>
      <w:proofErr w:type="gramEnd"/>
      <w:r w:rsidRPr="006A5CBC">
        <w:rPr>
          <w:rFonts w:ascii="Arial" w:hAnsi="Arial" w:cs="Arial"/>
          <w:sz w:val="24"/>
          <w:szCs w:val="24"/>
        </w:rPr>
        <w:t xml:space="preserve">/ ponteira deve ser gravado o símbolo internacional de reciclagem, apresentando o número identificador do polímero, a identificação do “modelo FDE-FNDE” (conforme indicação nos projetos), e o nome da empresa fabricante do componente injetado. Nesse molde também deve ser inserido datador duplo com miolo giratório de </w:t>
      </w:r>
      <w:proofErr w:type="gramStart"/>
      <w:r w:rsidRPr="006A5CBC">
        <w:rPr>
          <w:rFonts w:ascii="Arial" w:hAnsi="Arial" w:cs="Arial"/>
          <w:sz w:val="24"/>
          <w:szCs w:val="24"/>
        </w:rPr>
        <w:t>5</w:t>
      </w:r>
      <w:proofErr w:type="gramEnd"/>
      <w:r w:rsidRPr="006A5CBC">
        <w:rPr>
          <w:rFonts w:ascii="Arial" w:hAnsi="Arial" w:cs="Arial"/>
          <w:sz w:val="24"/>
          <w:szCs w:val="24"/>
        </w:rPr>
        <w:t xml:space="preserve"> ou 6mm de diâmetro (tipo </w:t>
      </w:r>
      <w:proofErr w:type="spellStart"/>
      <w:r w:rsidRPr="006A5CBC">
        <w:rPr>
          <w:rFonts w:ascii="Arial" w:hAnsi="Arial" w:cs="Arial"/>
          <w:sz w:val="24"/>
          <w:szCs w:val="24"/>
        </w:rPr>
        <w:t>insert</w:t>
      </w:r>
      <w:proofErr w:type="spellEnd"/>
      <w:r w:rsidRPr="006A5CBC">
        <w:rPr>
          <w:rFonts w:ascii="Arial" w:hAnsi="Arial" w:cs="Arial"/>
          <w:sz w:val="24"/>
          <w:szCs w:val="24"/>
        </w:rPr>
        <w:t xml:space="preserve">), indicando mês e ano de fabricação (conforme indicação no projeto). Nas partes metálicas deve ser aplicado tratamento </w:t>
      </w:r>
      <w:proofErr w:type="spellStart"/>
      <w:r w:rsidRPr="006A5CBC">
        <w:rPr>
          <w:rFonts w:ascii="Arial" w:hAnsi="Arial" w:cs="Arial"/>
          <w:sz w:val="24"/>
          <w:szCs w:val="24"/>
        </w:rPr>
        <w:t>antiferruginoso</w:t>
      </w:r>
      <w:proofErr w:type="spellEnd"/>
      <w:r w:rsidRPr="006A5CBC">
        <w:rPr>
          <w:rFonts w:ascii="Arial" w:hAnsi="Arial" w:cs="Arial"/>
          <w:sz w:val="24"/>
          <w:szCs w:val="24"/>
        </w:rPr>
        <w:t xml:space="preserve"> que assegure resistência à corrosão em câmara de névoa salina de no mínimo 300 horas. Pintura eletrostática dos elementos metálicos em tinta em pó híbrida Epóxi / Poliéster, polimerizada em estufa, acabamento liso e brilhante, espessura mínima 40 micrometros, na cor CINZA (ver referências).</w:t>
      </w:r>
    </w:p>
    <w:p w14:paraId="0580E0CD" w14:textId="77777777" w:rsidR="00CE15A6" w:rsidRDefault="00CE15A6" w:rsidP="00CE15A6">
      <w:pPr>
        <w:spacing w:line="360" w:lineRule="auto"/>
        <w:jc w:val="both"/>
        <w:rPr>
          <w:rFonts w:ascii="Arial" w:hAnsi="Arial" w:cs="Arial"/>
          <w:sz w:val="24"/>
          <w:szCs w:val="24"/>
        </w:rPr>
      </w:pPr>
      <w:r>
        <w:rPr>
          <w:rFonts w:ascii="Arial" w:hAnsi="Arial" w:cs="Arial"/>
          <w:noProof/>
          <w:sz w:val="24"/>
          <w:szCs w:val="24"/>
          <w:lang w:eastAsia="pt-BR"/>
        </w:rPr>
        <w:lastRenderedPageBreak/>
        <w:drawing>
          <wp:inline distT="0" distB="0" distL="0" distR="0" wp14:anchorId="48CE8AF5" wp14:editId="36B5A774">
            <wp:extent cx="5392615" cy="1383323"/>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2420" cy="1383273"/>
                    </a:xfrm>
                    <a:prstGeom prst="rect">
                      <a:avLst/>
                    </a:prstGeom>
                    <a:noFill/>
                    <a:ln>
                      <a:noFill/>
                    </a:ln>
                  </pic:spPr>
                </pic:pic>
              </a:graphicData>
            </a:graphic>
          </wp:inline>
        </w:drawing>
      </w:r>
    </w:p>
    <w:p w14:paraId="3C3CCE6C" w14:textId="77777777" w:rsidR="00CE15A6" w:rsidRDefault="00CE15A6" w:rsidP="00CE15A6">
      <w:pPr>
        <w:spacing w:before="120" w:after="120" w:line="360" w:lineRule="auto"/>
        <w:jc w:val="both"/>
        <w:rPr>
          <w:rFonts w:ascii="Arial" w:hAnsi="Arial" w:cs="Arial"/>
          <w:sz w:val="24"/>
          <w:szCs w:val="24"/>
        </w:rPr>
      </w:pPr>
      <w:r w:rsidRPr="00E253D4">
        <w:rPr>
          <w:rFonts w:ascii="Arial" w:hAnsi="Arial" w:cs="Arial"/>
          <w:b/>
          <w:sz w:val="24"/>
          <w:szCs w:val="24"/>
        </w:rPr>
        <w:t>IDENTIFICAÇÃO DO PADRÃO DIMENSIONAL:</w:t>
      </w:r>
      <w:r>
        <w:rPr>
          <w:rFonts w:ascii="Arial" w:hAnsi="Arial" w:cs="Arial"/>
          <w:sz w:val="24"/>
          <w:szCs w:val="24"/>
        </w:rPr>
        <w:t xml:space="preserve"> </w:t>
      </w:r>
      <w:r w:rsidRPr="000173E8">
        <w:rPr>
          <w:rFonts w:ascii="Arial" w:hAnsi="Arial" w:cs="Arial"/>
          <w:sz w:val="24"/>
          <w:szCs w:val="24"/>
        </w:rPr>
        <w:t xml:space="preserve">O conjunto deve receber identificação do padrão dimensional impressa por </w:t>
      </w:r>
      <w:proofErr w:type="spellStart"/>
      <w:r w:rsidRPr="000173E8">
        <w:rPr>
          <w:rFonts w:ascii="Arial" w:hAnsi="Arial" w:cs="Arial"/>
          <w:sz w:val="24"/>
          <w:szCs w:val="24"/>
        </w:rPr>
        <w:t>tampografia</w:t>
      </w:r>
      <w:proofErr w:type="spellEnd"/>
      <w:r w:rsidRPr="000173E8">
        <w:rPr>
          <w:rFonts w:ascii="Arial" w:hAnsi="Arial" w:cs="Arial"/>
          <w:sz w:val="24"/>
          <w:szCs w:val="24"/>
        </w:rPr>
        <w:t xml:space="preserve"> na estrutura da mesa, lateral direita, face externa, e na parte posterior do encosto da cadeira, sendo este em compensado moldado ou em polipropileno injetado, conforme projeto gráfico e aplicação. Para impressão em </w:t>
      </w:r>
      <w:proofErr w:type="spellStart"/>
      <w:r w:rsidRPr="000173E8">
        <w:rPr>
          <w:rFonts w:ascii="Arial" w:hAnsi="Arial" w:cs="Arial"/>
          <w:sz w:val="24"/>
          <w:szCs w:val="24"/>
        </w:rPr>
        <w:t>tampografia</w:t>
      </w:r>
      <w:proofErr w:type="spellEnd"/>
      <w:r w:rsidRPr="000173E8">
        <w:rPr>
          <w:rFonts w:ascii="Arial" w:hAnsi="Arial" w:cs="Arial"/>
          <w:sz w:val="24"/>
          <w:szCs w:val="24"/>
        </w:rPr>
        <w:t xml:space="preserve"> devem ser utilizadas tintas compatíveis com o substrato em que forem aplicadas (laminado de alta pressão/ polipropileno injetado/ pintura em pó </w:t>
      </w:r>
      <w:proofErr w:type="spellStart"/>
      <w:r w:rsidRPr="000173E8">
        <w:rPr>
          <w:rFonts w:ascii="Arial" w:hAnsi="Arial" w:cs="Arial"/>
          <w:sz w:val="24"/>
          <w:szCs w:val="24"/>
        </w:rPr>
        <w:t>epóxipoliéster</w:t>
      </w:r>
      <w:proofErr w:type="spellEnd"/>
      <w:r w:rsidRPr="000173E8">
        <w:rPr>
          <w:rFonts w:ascii="Arial" w:hAnsi="Arial" w:cs="Arial"/>
          <w:sz w:val="24"/>
          <w:szCs w:val="24"/>
        </w:rPr>
        <w:t xml:space="preserve">) de modo que, </w:t>
      </w:r>
      <w:proofErr w:type="gramStart"/>
      <w:r w:rsidRPr="000173E8">
        <w:rPr>
          <w:rFonts w:ascii="Arial" w:hAnsi="Arial" w:cs="Arial"/>
          <w:sz w:val="24"/>
          <w:szCs w:val="24"/>
        </w:rPr>
        <w:t>após</w:t>
      </w:r>
      <w:proofErr w:type="gramEnd"/>
      <w:r w:rsidRPr="000173E8">
        <w:rPr>
          <w:rFonts w:ascii="Arial" w:hAnsi="Arial" w:cs="Arial"/>
          <w:sz w:val="24"/>
          <w:szCs w:val="24"/>
        </w:rPr>
        <w:t xml:space="preserve"> curadas e secas, estas impressões tenham fixação permanente, não sejam laváveis, sejam resistentes a álcool e impossíveis de serem riscadas com as unhas.</w:t>
      </w:r>
    </w:p>
    <w:p w14:paraId="03C7D6AF" w14:textId="77777777" w:rsidR="00CE15A6" w:rsidRDefault="00CE15A6" w:rsidP="00CE15A6">
      <w:pPr>
        <w:spacing w:before="120" w:after="120" w:line="360" w:lineRule="auto"/>
        <w:jc w:val="both"/>
        <w:rPr>
          <w:rFonts w:ascii="Arial" w:hAnsi="Arial" w:cs="Arial"/>
          <w:sz w:val="24"/>
          <w:szCs w:val="24"/>
        </w:rPr>
      </w:pPr>
      <w:r w:rsidRPr="008B1619">
        <w:rPr>
          <w:rFonts w:ascii="Arial" w:hAnsi="Arial" w:cs="Arial"/>
          <w:b/>
          <w:sz w:val="24"/>
          <w:szCs w:val="24"/>
        </w:rPr>
        <w:t>SELO INMETRO DE IDENTIFICAÇÃO DA CONFORMIDADE:</w:t>
      </w:r>
      <w:r w:rsidRPr="008B1619">
        <w:rPr>
          <w:rFonts w:ascii="Arial" w:hAnsi="Arial" w:cs="Arial"/>
          <w:sz w:val="24"/>
          <w:szCs w:val="24"/>
        </w:rPr>
        <w:t xml:space="preserve"> </w:t>
      </w:r>
      <w:r w:rsidRPr="00886171">
        <w:rPr>
          <w:rFonts w:ascii="Arial" w:hAnsi="Arial" w:cs="Arial"/>
          <w:sz w:val="24"/>
          <w:szCs w:val="24"/>
        </w:rPr>
        <w:t>O conjunto deve possuir Selo INMETRO de Identificação da Conformidade (de acordo com o Anexo II da Portaria INMETRO nº 401). 5.2 Os Selos devem ser fixados na superfície inferior do assento da cadeira, e na superfície inferior do tampo da mesa.</w:t>
      </w:r>
    </w:p>
    <w:p w14:paraId="2483BC10" w14:textId="77777777" w:rsidR="00CE15A6" w:rsidRDefault="00CE15A6" w:rsidP="00CE15A6">
      <w:pPr>
        <w:spacing w:before="120" w:line="360" w:lineRule="auto"/>
        <w:jc w:val="both"/>
        <w:rPr>
          <w:rFonts w:ascii="Arial" w:hAnsi="Arial" w:cs="Arial"/>
          <w:b/>
          <w:sz w:val="24"/>
          <w:szCs w:val="24"/>
        </w:rPr>
      </w:pPr>
      <w:r>
        <w:rPr>
          <w:rFonts w:ascii="Arial" w:hAnsi="Arial" w:cs="Arial"/>
          <w:b/>
          <w:sz w:val="24"/>
          <w:szCs w:val="24"/>
        </w:rPr>
        <w:t>REFERÊ</w:t>
      </w:r>
      <w:r w:rsidRPr="00983E20">
        <w:rPr>
          <w:rFonts w:ascii="Arial" w:hAnsi="Arial" w:cs="Arial"/>
          <w:b/>
          <w:sz w:val="24"/>
          <w:szCs w:val="24"/>
        </w:rPr>
        <w:t>NCIAS DE CORES:</w:t>
      </w:r>
    </w:p>
    <w:p w14:paraId="6CD26609" w14:textId="77777777" w:rsidR="00CE15A6" w:rsidRPr="00F059A4" w:rsidRDefault="00CE15A6" w:rsidP="00CE15A6">
      <w:pPr>
        <w:spacing w:before="120" w:line="360" w:lineRule="auto"/>
        <w:jc w:val="both"/>
        <w:rPr>
          <w:rFonts w:ascii="Arial" w:hAnsi="Arial" w:cs="Arial"/>
          <w:b/>
          <w:sz w:val="24"/>
          <w:szCs w:val="24"/>
        </w:rPr>
      </w:pPr>
      <w:r>
        <w:rPr>
          <w:rFonts w:ascii="Arial" w:hAnsi="Arial" w:cs="Arial"/>
          <w:b/>
          <w:noProof/>
          <w:sz w:val="24"/>
          <w:szCs w:val="24"/>
          <w:lang w:eastAsia="pt-BR"/>
        </w:rPr>
        <w:drawing>
          <wp:inline distT="0" distB="0" distL="0" distR="0" wp14:anchorId="71E5EDCC" wp14:editId="1CE09117">
            <wp:extent cx="5392420" cy="3055620"/>
            <wp:effectExtent l="0" t="0" r="0" b="0"/>
            <wp:docPr id="1610628800" name="Imagem 161062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2420" cy="3055620"/>
                    </a:xfrm>
                    <a:prstGeom prst="rect">
                      <a:avLst/>
                    </a:prstGeom>
                    <a:noFill/>
                    <a:ln>
                      <a:noFill/>
                    </a:ln>
                  </pic:spPr>
                </pic:pic>
              </a:graphicData>
            </a:graphic>
          </wp:inline>
        </w:drawing>
      </w:r>
    </w:p>
    <w:p w14:paraId="5EA15843" w14:textId="77777777" w:rsidR="00CE15A6" w:rsidRDefault="00CE15A6" w:rsidP="00CE15A6">
      <w:pPr>
        <w:spacing w:after="120" w:line="360" w:lineRule="auto"/>
        <w:jc w:val="both"/>
        <w:rPr>
          <w:rFonts w:ascii="Arial" w:hAnsi="Arial" w:cs="Arial"/>
          <w:sz w:val="24"/>
          <w:szCs w:val="24"/>
        </w:rPr>
      </w:pPr>
      <w:r w:rsidRPr="007474EF">
        <w:rPr>
          <w:rFonts w:ascii="Arial" w:hAnsi="Arial" w:cs="Arial"/>
          <w:b/>
          <w:sz w:val="24"/>
          <w:szCs w:val="24"/>
        </w:rPr>
        <w:lastRenderedPageBreak/>
        <w:t>EMBALAGEM:</w:t>
      </w:r>
      <w:r w:rsidRPr="007474EF">
        <w:rPr>
          <w:rFonts w:ascii="Arial" w:hAnsi="Arial" w:cs="Arial"/>
          <w:sz w:val="24"/>
          <w:szCs w:val="24"/>
        </w:rPr>
        <w:t xml:space="preserve"> Mesa:</w:t>
      </w:r>
      <w:r>
        <w:rPr>
          <w:rFonts w:ascii="Arial" w:hAnsi="Arial" w:cs="Arial"/>
          <w:sz w:val="24"/>
          <w:szCs w:val="24"/>
        </w:rPr>
        <w:t xml:space="preserve"> </w:t>
      </w:r>
      <w:r w:rsidRPr="007474EF">
        <w:rPr>
          <w:rFonts w:ascii="Arial" w:hAnsi="Arial" w:cs="Arial"/>
          <w:sz w:val="24"/>
          <w:szCs w:val="24"/>
        </w:rPr>
        <w:t>Recobrir cada tampo com papelão ondulado, manta de polietileno expandido ou plástico bolha, de gramatura adequada às características do produto, dobrando a parte excedente e fixando com cordões de sisal, ráfia ou f</w:t>
      </w:r>
      <w:r>
        <w:rPr>
          <w:rFonts w:ascii="Arial" w:hAnsi="Arial" w:cs="Arial"/>
          <w:sz w:val="24"/>
          <w:szCs w:val="24"/>
        </w:rPr>
        <w:t xml:space="preserve">itilho de polipropileno; </w:t>
      </w:r>
      <w:r w:rsidRPr="007474EF">
        <w:rPr>
          <w:rFonts w:ascii="Arial" w:hAnsi="Arial" w:cs="Arial"/>
          <w:sz w:val="24"/>
          <w:szCs w:val="24"/>
        </w:rPr>
        <w:t>Proteger os pés com papel tipo crepe sem goma,</w:t>
      </w:r>
      <w:r>
        <w:rPr>
          <w:rFonts w:ascii="Arial" w:hAnsi="Arial" w:cs="Arial"/>
          <w:sz w:val="24"/>
          <w:szCs w:val="24"/>
        </w:rPr>
        <w:t xml:space="preserve"> ou com </w:t>
      </w:r>
      <w:proofErr w:type="spellStart"/>
      <w:r>
        <w:rPr>
          <w:rFonts w:ascii="Arial" w:hAnsi="Arial" w:cs="Arial"/>
          <w:sz w:val="24"/>
          <w:szCs w:val="24"/>
        </w:rPr>
        <w:t>tubetes</w:t>
      </w:r>
      <w:proofErr w:type="spellEnd"/>
      <w:r>
        <w:rPr>
          <w:rFonts w:ascii="Arial" w:hAnsi="Arial" w:cs="Arial"/>
          <w:sz w:val="24"/>
          <w:szCs w:val="24"/>
        </w:rPr>
        <w:t xml:space="preserve"> de espuma. Cadeira: </w:t>
      </w:r>
      <w:r w:rsidRPr="007474EF">
        <w:rPr>
          <w:rFonts w:ascii="Arial" w:hAnsi="Arial" w:cs="Arial"/>
          <w:sz w:val="24"/>
          <w:szCs w:val="24"/>
        </w:rPr>
        <w:t>Embalar cada cadeira individualmente, recobrindo assento e encosto com papelão ondulado, plástico bolha ou com elementos de polietileno expandido, de gramatura adequada às car</w:t>
      </w:r>
      <w:r>
        <w:rPr>
          <w:rFonts w:ascii="Arial" w:hAnsi="Arial" w:cs="Arial"/>
          <w:sz w:val="24"/>
          <w:szCs w:val="24"/>
        </w:rPr>
        <w:t xml:space="preserve">acterísticas do produto; </w:t>
      </w:r>
      <w:r w:rsidRPr="007474EF">
        <w:rPr>
          <w:rFonts w:ascii="Arial" w:hAnsi="Arial" w:cs="Arial"/>
          <w:sz w:val="24"/>
          <w:szCs w:val="24"/>
        </w:rPr>
        <w:t>Proteger os pés com papel tipo crepe sem goma,</w:t>
      </w:r>
      <w:r>
        <w:rPr>
          <w:rFonts w:ascii="Arial" w:hAnsi="Arial" w:cs="Arial"/>
          <w:sz w:val="24"/>
          <w:szCs w:val="24"/>
        </w:rPr>
        <w:t xml:space="preserve"> ou com </w:t>
      </w:r>
      <w:proofErr w:type="spellStart"/>
      <w:r>
        <w:rPr>
          <w:rFonts w:ascii="Arial" w:hAnsi="Arial" w:cs="Arial"/>
          <w:sz w:val="24"/>
          <w:szCs w:val="24"/>
        </w:rPr>
        <w:t>tubetes</w:t>
      </w:r>
      <w:proofErr w:type="spellEnd"/>
      <w:r>
        <w:rPr>
          <w:rFonts w:ascii="Arial" w:hAnsi="Arial" w:cs="Arial"/>
          <w:sz w:val="24"/>
          <w:szCs w:val="24"/>
        </w:rPr>
        <w:t xml:space="preserve"> de espuma. </w:t>
      </w:r>
      <w:r w:rsidRPr="007474EF">
        <w:rPr>
          <w:rFonts w:ascii="Arial" w:hAnsi="Arial" w:cs="Arial"/>
          <w:sz w:val="24"/>
          <w:szCs w:val="24"/>
        </w:rPr>
        <w:t>Acoplar e amarrar as mesas duas a duas e empilhar e amarrar as cadeiras duas a duas. Fixar cada amarra com duas cadeiras a uma amarra com duas mesas do mesmo padrão dimensional, de modo que</w:t>
      </w:r>
      <w:r>
        <w:rPr>
          <w:rFonts w:ascii="Arial" w:hAnsi="Arial" w:cs="Arial"/>
          <w:sz w:val="24"/>
          <w:szCs w:val="24"/>
        </w:rPr>
        <w:t xml:space="preserve"> se configure um único volume. </w:t>
      </w:r>
      <w:r w:rsidRPr="007474EF">
        <w:rPr>
          <w:rFonts w:ascii="Arial" w:hAnsi="Arial" w:cs="Arial"/>
          <w:sz w:val="24"/>
          <w:szCs w:val="24"/>
        </w:rPr>
        <w:t xml:space="preserve">Esse volume deverá ser envolvido com filme </w:t>
      </w:r>
      <w:proofErr w:type="spellStart"/>
      <w:r w:rsidRPr="007474EF">
        <w:rPr>
          <w:rFonts w:ascii="Arial" w:hAnsi="Arial" w:cs="Arial"/>
          <w:sz w:val="24"/>
          <w:szCs w:val="24"/>
        </w:rPr>
        <w:t>termoencolhível</w:t>
      </w:r>
      <w:proofErr w:type="spellEnd"/>
      <w:r w:rsidRPr="007474EF">
        <w:rPr>
          <w:rFonts w:ascii="Arial" w:hAnsi="Arial" w:cs="Arial"/>
          <w:sz w:val="24"/>
          <w:szCs w:val="24"/>
        </w:rPr>
        <w:t xml:space="preserve">. Este filme deverá ser resistente o suficiente para evitar o rompimento da embalagem, proteger contra poeira, umidade e garantir integridade física do mobiliário durante o manuseio, transporte </w:t>
      </w:r>
      <w:r>
        <w:rPr>
          <w:rFonts w:ascii="Arial" w:hAnsi="Arial" w:cs="Arial"/>
          <w:sz w:val="24"/>
          <w:szCs w:val="24"/>
        </w:rPr>
        <w:t xml:space="preserve">e estocagem. </w:t>
      </w:r>
      <w:r w:rsidRPr="007474EF">
        <w:rPr>
          <w:rFonts w:ascii="Arial" w:hAnsi="Arial" w:cs="Arial"/>
          <w:sz w:val="24"/>
          <w:szCs w:val="24"/>
        </w:rPr>
        <w:t>Não será admitida a embalagem de partes do produto antes da montagem, quando esta acarre</w:t>
      </w:r>
      <w:r>
        <w:rPr>
          <w:rFonts w:ascii="Arial" w:hAnsi="Arial" w:cs="Arial"/>
          <w:sz w:val="24"/>
          <w:szCs w:val="24"/>
        </w:rPr>
        <w:t xml:space="preserve">tar dificuldade de sua remoção. </w:t>
      </w:r>
      <w:r w:rsidRPr="007474EF">
        <w:rPr>
          <w:rFonts w:ascii="Arial" w:hAnsi="Arial" w:cs="Arial"/>
          <w:sz w:val="24"/>
          <w:szCs w:val="24"/>
        </w:rPr>
        <w:t>Não será admitida a embalagem de partes dos produtos com materiais de difícil remoção, tais como filmes fin</w:t>
      </w:r>
      <w:r>
        <w:rPr>
          <w:rFonts w:ascii="Arial" w:hAnsi="Arial" w:cs="Arial"/>
          <w:sz w:val="24"/>
          <w:szCs w:val="24"/>
        </w:rPr>
        <w:t xml:space="preserve">os para embalar alimentos. </w:t>
      </w:r>
      <w:r w:rsidRPr="007474EF">
        <w:rPr>
          <w:rFonts w:ascii="Arial" w:hAnsi="Arial" w:cs="Arial"/>
          <w:sz w:val="24"/>
          <w:szCs w:val="24"/>
        </w:rPr>
        <w:t>Não deverão ser utilizadas fitas adesivas em contato direto com o produto.</w:t>
      </w:r>
    </w:p>
    <w:p w14:paraId="6EC3D8E1" w14:textId="77777777" w:rsidR="00CE15A6" w:rsidRPr="00CA107C" w:rsidRDefault="00CE15A6" w:rsidP="00CE15A6">
      <w:pPr>
        <w:spacing w:after="120" w:line="360" w:lineRule="auto"/>
        <w:jc w:val="both"/>
        <w:rPr>
          <w:rFonts w:ascii="Arial" w:hAnsi="Arial" w:cs="Arial"/>
          <w:b/>
          <w:sz w:val="24"/>
          <w:szCs w:val="24"/>
        </w:rPr>
      </w:pPr>
      <w:r w:rsidRPr="00CA107C">
        <w:rPr>
          <w:rFonts w:ascii="Arial" w:hAnsi="Arial" w:cs="Arial"/>
          <w:b/>
          <w:sz w:val="24"/>
          <w:szCs w:val="24"/>
        </w:rPr>
        <w:t xml:space="preserve">AMOSTRAS: </w:t>
      </w:r>
      <w:r>
        <w:rPr>
          <w:rFonts w:ascii="Arial" w:hAnsi="Arial" w:cs="Arial"/>
          <w:sz w:val="24"/>
          <w:szCs w:val="24"/>
        </w:rPr>
        <w:t xml:space="preserve">devera ser apresentado amostra para a realização de procedimento de analise do material para comparativo com os descritivos, com </w:t>
      </w:r>
      <w:r w:rsidRPr="004D324D">
        <w:rPr>
          <w:rFonts w:ascii="Arial" w:hAnsi="Arial" w:cs="Arial"/>
          <w:sz w:val="24"/>
          <w:szCs w:val="24"/>
        </w:rPr>
        <w:t xml:space="preserve">laudos com máximo de 24 meses de expedição, laboratório credenciado pelo </w:t>
      </w:r>
      <w:proofErr w:type="spellStart"/>
      <w:proofErr w:type="gramStart"/>
      <w:r w:rsidRPr="004D324D">
        <w:rPr>
          <w:rFonts w:ascii="Arial" w:hAnsi="Arial" w:cs="Arial"/>
          <w:sz w:val="24"/>
          <w:szCs w:val="24"/>
        </w:rPr>
        <w:t>inmetro</w:t>
      </w:r>
      <w:proofErr w:type="spellEnd"/>
      <w:proofErr w:type="gramEnd"/>
      <w:r w:rsidRPr="004D324D">
        <w:rPr>
          <w:rFonts w:ascii="Arial" w:hAnsi="Arial" w:cs="Arial"/>
          <w:sz w:val="24"/>
          <w:szCs w:val="24"/>
        </w:rPr>
        <w:t xml:space="preserve"> que ateste a composição</w:t>
      </w:r>
      <w:r>
        <w:rPr>
          <w:rFonts w:ascii="Arial" w:hAnsi="Arial" w:cs="Arial"/>
          <w:sz w:val="24"/>
          <w:szCs w:val="24"/>
        </w:rPr>
        <w:t xml:space="preserve"> e qualidade dos materiais.</w:t>
      </w:r>
    </w:p>
    <w:p w14:paraId="6A642812" w14:textId="77777777" w:rsidR="00CE15A6" w:rsidRPr="0014063A" w:rsidRDefault="00CE15A6" w:rsidP="00CE15A6">
      <w:pPr>
        <w:pStyle w:val="SemEspaamento"/>
        <w:spacing w:line="360" w:lineRule="auto"/>
        <w:jc w:val="center"/>
        <w:rPr>
          <w:rFonts w:ascii="Arial" w:hAnsi="Arial" w:cs="Arial"/>
          <w:b/>
          <w:sz w:val="20"/>
          <w:szCs w:val="20"/>
        </w:rPr>
      </w:pPr>
      <w:r w:rsidRPr="0014063A">
        <w:rPr>
          <w:rFonts w:ascii="Arial" w:hAnsi="Arial" w:cs="Arial"/>
          <w:b/>
          <w:sz w:val="20"/>
          <w:szCs w:val="20"/>
        </w:rPr>
        <w:t>CJP-01 (MODELO FDE/ FNDE)</w:t>
      </w:r>
    </w:p>
    <w:p w14:paraId="1F622FF4" w14:textId="77777777" w:rsidR="00CE15A6" w:rsidRDefault="00CE15A6" w:rsidP="00CE15A6">
      <w:pPr>
        <w:spacing w:line="360" w:lineRule="auto"/>
        <w:jc w:val="center"/>
        <w:rPr>
          <w:rFonts w:ascii="Arial" w:hAnsi="Arial" w:cs="Arial"/>
          <w:b/>
        </w:rPr>
      </w:pPr>
      <w:r w:rsidRPr="0014063A">
        <w:rPr>
          <w:rFonts w:ascii="Arial" w:hAnsi="Arial" w:cs="Arial"/>
          <w:b/>
        </w:rPr>
        <w:t>CONJUNTO PARA PROFESSOR</w:t>
      </w:r>
    </w:p>
    <w:p w14:paraId="14D66F52" w14:textId="77777777" w:rsidR="00CE15A6" w:rsidRDefault="00CE15A6" w:rsidP="00CE15A6">
      <w:pPr>
        <w:spacing w:line="360" w:lineRule="auto"/>
        <w:jc w:val="center"/>
        <w:rPr>
          <w:rFonts w:ascii="Arial" w:hAnsi="Arial" w:cs="Arial"/>
          <w:sz w:val="24"/>
          <w:szCs w:val="24"/>
        </w:rPr>
      </w:pPr>
      <w:r>
        <w:rPr>
          <w:noProof/>
          <w:lang w:eastAsia="pt-BR"/>
        </w:rPr>
        <w:lastRenderedPageBreak/>
        <w:drawing>
          <wp:inline distT="0" distB="0" distL="0" distR="0" wp14:anchorId="6E2ADB12" wp14:editId="7D2338D2">
            <wp:extent cx="3194999" cy="2556000"/>
            <wp:effectExtent l="0" t="0" r="571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352" t="28817" r="34298" b="16636"/>
                    <a:stretch/>
                  </pic:blipFill>
                  <pic:spPr bwMode="auto">
                    <a:xfrm>
                      <a:off x="0" y="0"/>
                      <a:ext cx="3194999" cy="2556000"/>
                    </a:xfrm>
                    <a:prstGeom prst="rect">
                      <a:avLst/>
                    </a:prstGeom>
                    <a:ln>
                      <a:noFill/>
                    </a:ln>
                    <a:extLst>
                      <a:ext uri="{53640926-AAD7-44D8-BBD7-CCE9431645EC}">
                        <a14:shadowObscured xmlns:a14="http://schemas.microsoft.com/office/drawing/2010/main"/>
                      </a:ext>
                    </a:extLst>
                  </pic:spPr>
                </pic:pic>
              </a:graphicData>
            </a:graphic>
          </wp:inline>
        </w:drawing>
      </w:r>
    </w:p>
    <w:p w14:paraId="017961CD" w14:textId="77777777" w:rsidR="00CE15A6" w:rsidRDefault="00CE15A6" w:rsidP="00CE15A6">
      <w:pPr>
        <w:spacing w:line="360" w:lineRule="auto"/>
        <w:jc w:val="both"/>
        <w:rPr>
          <w:rFonts w:ascii="Arial" w:hAnsi="Arial" w:cs="Arial"/>
          <w:sz w:val="24"/>
          <w:szCs w:val="24"/>
        </w:rPr>
      </w:pPr>
      <w:r w:rsidRPr="00B13A7D">
        <w:rPr>
          <w:rFonts w:ascii="Arial" w:hAnsi="Arial" w:cs="Arial"/>
          <w:b/>
          <w:sz w:val="24"/>
          <w:szCs w:val="24"/>
        </w:rPr>
        <w:t>DESCRIÇÃO:</w:t>
      </w:r>
      <w:r>
        <w:rPr>
          <w:rFonts w:ascii="Arial" w:hAnsi="Arial" w:cs="Arial"/>
          <w:sz w:val="24"/>
          <w:szCs w:val="24"/>
        </w:rPr>
        <w:t xml:space="preserve"> </w:t>
      </w:r>
      <w:r w:rsidRPr="00B13A7D">
        <w:rPr>
          <w:rFonts w:ascii="Arial" w:hAnsi="Arial" w:cs="Arial"/>
          <w:sz w:val="24"/>
          <w:szCs w:val="24"/>
        </w:rPr>
        <w:t xml:space="preserve">Conjunto do professor composto de </w:t>
      </w:r>
      <w:proofErr w:type="gramStart"/>
      <w:r w:rsidRPr="00B13A7D">
        <w:rPr>
          <w:rFonts w:ascii="Arial" w:hAnsi="Arial" w:cs="Arial"/>
          <w:sz w:val="24"/>
          <w:szCs w:val="24"/>
        </w:rPr>
        <w:t>1</w:t>
      </w:r>
      <w:proofErr w:type="gramEnd"/>
      <w:r w:rsidRPr="00B13A7D">
        <w:rPr>
          <w:rFonts w:ascii="Arial" w:hAnsi="Arial" w:cs="Arial"/>
          <w:sz w:val="24"/>
          <w:szCs w:val="24"/>
        </w:rPr>
        <w:t xml:space="preserve"> (u</w:t>
      </w:r>
      <w:r>
        <w:rPr>
          <w:rFonts w:ascii="Arial" w:hAnsi="Arial" w:cs="Arial"/>
          <w:sz w:val="24"/>
          <w:szCs w:val="24"/>
        </w:rPr>
        <w:t xml:space="preserve">ma) mesa e 1 (uma) cadeira. </w:t>
      </w:r>
      <w:r w:rsidRPr="00B13A7D">
        <w:rPr>
          <w:rFonts w:ascii="Arial" w:hAnsi="Arial" w:cs="Arial"/>
          <w:sz w:val="24"/>
          <w:szCs w:val="24"/>
        </w:rPr>
        <w:t xml:space="preserve">Mesa individual com tampo em MDP ou MDF, revestido na face superior em laminado </w:t>
      </w:r>
      <w:proofErr w:type="spellStart"/>
      <w:r w:rsidRPr="00B13A7D">
        <w:rPr>
          <w:rFonts w:ascii="Arial" w:hAnsi="Arial" w:cs="Arial"/>
          <w:sz w:val="24"/>
          <w:szCs w:val="24"/>
        </w:rPr>
        <w:t>melamínico</w:t>
      </w:r>
      <w:proofErr w:type="spellEnd"/>
      <w:r w:rsidRPr="00B13A7D">
        <w:rPr>
          <w:rFonts w:ascii="Arial" w:hAnsi="Arial" w:cs="Arial"/>
          <w:sz w:val="24"/>
          <w:szCs w:val="24"/>
        </w:rPr>
        <w:t xml:space="preserve"> e na face inferior em chapa de balanceamento, painel frontal em MDP ou MDF, montado sobr</w:t>
      </w:r>
      <w:r>
        <w:rPr>
          <w:rFonts w:ascii="Arial" w:hAnsi="Arial" w:cs="Arial"/>
          <w:sz w:val="24"/>
          <w:szCs w:val="24"/>
        </w:rPr>
        <w:t xml:space="preserve">e estrutura tubular de aço. </w:t>
      </w:r>
      <w:r w:rsidRPr="00B13A7D">
        <w:rPr>
          <w:rFonts w:ascii="Arial" w:hAnsi="Arial" w:cs="Arial"/>
          <w:sz w:val="24"/>
          <w:szCs w:val="24"/>
        </w:rPr>
        <w:t xml:space="preserve">Cadeira individual </w:t>
      </w:r>
      <w:proofErr w:type="spellStart"/>
      <w:r w:rsidRPr="00B13A7D">
        <w:rPr>
          <w:rFonts w:ascii="Arial" w:hAnsi="Arial" w:cs="Arial"/>
          <w:sz w:val="24"/>
          <w:szCs w:val="24"/>
        </w:rPr>
        <w:t>empilhável</w:t>
      </w:r>
      <w:proofErr w:type="spellEnd"/>
      <w:r w:rsidRPr="00B13A7D">
        <w:rPr>
          <w:rFonts w:ascii="Arial" w:hAnsi="Arial" w:cs="Arial"/>
          <w:sz w:val="24"/>
          <w:szCs w:val="24"/>
        </w:rPr>
        <w:t xml:space="preserve"> com assento e </w:t>
      </w:r>
      <w:proofErr w:type="gramStart"/>
      <w:r w:rsidRPr="00B13A7D">
        <w:rPr>
          <w:rFonts w:ascii="Arial" w:hAnsi="Arial" w:cs="Arial"/>
          <w:sz w:val="24"/>
          <w:szCs w:val="24"/>
        </w:rPr>
        <w:t>encosto em</w:t>
      </w:r>
      <w:proofErr w:type="gramEnd"/>
      <w:r w:rsidRPr="00B13A7D">
        <w:rPr>
          <w:rFonts w:ascii="Arial" w:hAnsi="Arial" w:cs="Arial"/>
          <w:sz w:val="24"/>
          <w:szCs w:val="24"/>
        </w:rPr>
        <w:t xml:space="preserve"> polipropileno injetado ou em compensado anatômico moldado, montados sobre estrutura tubular de aço.</w:t>
      </w:r>
    </w:p>
    <w:p w14:paraId="28A9B41D" w14:textId="77777777" w:rsidR="00CE15A6" w:rsidRDefault="00CE15A6" w:rsidP="00CE15A6">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4B47D716" wp14:editId="1E133824">
            <wp:extent cx="5400431" cy="1484923"/>
            <wp:effectExtent l="0" t="0" r="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7">
                      <a:extLst>
                        <a:ext uri="{28A0092B-C50C-407E-A947-70E740481C1C}">
                          <a14:useLocalDpi xmlns:a14="http://schemas.microsoft.com/office/drawing/2010/main" val="0"/>
                        </a:ext>
                      </a:extLst>
                    </a:blip>
                    <a:srcRect b="14401"/>
                    <a:stretch/>
                  </pic:blipFill>
                  <pic:spPr bwMode="auto">
                    <a:xfrm>
                      <a:off x="0" y="0"/>
                      <a:ext cx="5400675" cy="1484990"/>
                    </a:xfrm>
                    <a:prstGeom prst="rect">
                      <a:avLst/>
                    </a:prstGeom>
                    <a:noFill/>
                    <a:ln>
                      <a:noFill/>
                    </a:ln>
                    <a:extLst>
                      <a:ext uri="{53640926-AAD7-44D8-BBD7-CCE9431645EC}">
                        <a14:shadowObscured xmlns:a14="http://schemas.microsoft.com/office/drawing/2010/main"/>
                      </a:ext>
                    </a:extLst>
                  </pic:spPr>
                </pic:pic>
              </a:graphicData>
            </a:graphic>
          </wp:inline>
        </w:drawing>
      </w:r>
    </w:p>
    <w:p w14:paraId="116F90AF" w14:textId="77777777" w:rsidR="00CE15A6" w:rsidRDefault="00CE15A6" w:rsidP="00CE15A6">
      <w:pPr>
        <w:spacing w:line="360" w:lineRule="auto"/>
        <w:jc w:val="both"/>
        <w:rPr>
          <w:rFonts w:ascii="Arial" w:hAnsi="Arial" w:cs="Arial"/>
          <w:sz w:val="24"/>
          <w:szCs w:val="24"/>
        </w:rPr>
      </w:pPr>
      <w:proofErr w:type="gramStart"/>
      <w:r w:rsidRPr="00826634">
        <w:rPr>
          <w:rFonts w:ascii="Arial" w:hAnsi="Arial" w:cs="Arial"/>
          <w:b/>
          <w:sz w:val="24"/>
          <w:szCs w:val="24"/>
        </w:rPr>
        <w:t>CONSTITUINTES MESA</w:t>
      </w:r>
      <w:proofErr w:type="gramEnd"/>
      <w:r w:rsidRPr="00826634">
        <w:rPr>
          <w:rFonts w:ascii="Arial" w:hAnsi="Arial" w:cs="Arial"/>
          <w:b/>
          <w:sz w:val="24"/>
          <w:szCs w:val="24"/>
        </w:rPr>
        <w:t>:</w:t>
      </w:r>
      <w:r w:rsidRPr="00826634">
        <w:rPr>
          <w:rFonts w:ascii="Arial" w:hAnsi="Arial" w:cs="Arial"/>
          <w:sz w:val="24"/>
          <w:szCs w:val="24"/>
        </w:rPr>
        <w:t xml:space="preserve"> Tampo em MDP ou MDF, com espessura de 18mm, revestido na face superior em laminado </w:t>
      </w:r>
      <w:proofErr w:type="spellStart"/>
      <w:r w:rsidRPr="00826634">
        <w:rPr>
          <w:rFonts w:ascii="Arial" w:hAnsi="Arial" w:cs="Arial"/>
          <w:sz w:val="24"/>
          <w:szCs w:val="24"/>
        </w:rPr>
        <w:t>melamínico</w:t>
      </w:r>
      <w:proofErr w:type="spellEnd"/>
      <w:r w:rsidRPr="00826634">
        <w:rPr>
          <w:rFonts w:ascii="Arial" w:hAnsi="Arial" w:cs="Arial"/>
          <w:sz w:val="24"/>
          <w:szCs w:val="24"/>
        </w:rPr>
        <w:t xml:space="preserve"> de alta pressão, 0,8mm de espessura, acabamento </w:t>
      </w:r>
      <w:proofErr w:type="spellStart"/>
      <w:r w:rsidRPr="00826634">
        <w:rPr>
          <w:rFonts w:ascii="Arial" w:hAnsi="Arial" w:cs="Arial"/>
          <w:sz w:val="24"/>
          <w:szCs w:val="24"/>
        </w:rPr>
        <w:t>texturizado</w:t>
      </w:r>
      <w:proofErr w:type="spellEnd"/>
      <w:r w:rsidRPr="00826634">
        <w:rPr>
          <w:rFonts w:ascii="Arial" w:hAnsi="Arial" w:cs="Arial"/>
          <w:sz w:val="24"/>
          <w:szCs w:val="24"/>
        </w:rPr>
        <w:t xml:space="preserve">, na cor CINZA (ver referências), cantos arredondados (conforme projeto). Revestimento na face inferior em chapa de balanceamento (contra placa fenólica) de 0,6mm. Aplicação de </w:t>
      </w:r>
      <w:proofErr w:type="gramStart"/>
      <w:r w:rsidRPr="00826634">
        <w:rPr>
          <w:rFonts w:ascii="Arial" w:hAnsi="Arial" w:cs="Arial"/>
          <w:sz w:val="24"/>
          <w:szCs w:val="24"/>
        </w:rPr>
        <w:t>porcas garra</w:t>
      </w:r>
      <w:proofErr w:type="gramEnd"/>
      <w:r w:rsidRPr="00826634">
        <w:rPr>
          <w:rFonts w:ascii="Arial" w:hAnsi="Arial" w:cs="Arial"/>
          <w:sz w:val="24"/>
          <w:szCs w:val="24"/>
        </w:rPr>
        <w:t xml:space="preserve"> com rosca métrica M6 e comprimento 10 mm (ver detalhamento no projeto). Dimensões acabadas </w:t>
      </w:r>
      <w:proofErr w:type="gramStart"/>
      <w:r w:rsidRPr="00826634">
        <w:rPr>
          <w:rFonts w:ascii="Arial" w:hAnsi="Arial" w:cs="Arial"/>
          <w:sz w:val="24"/>
          <w:szCs w:val="24"/>
        </w:rPr>
        <w:t>1200mm</w:t>
      </w:r>
      <w:proofErr w:type="gramEnd"/>
      <w:r w:rsidRPr="00826634">
        <w:rPr>
          <w:rFonts w:ascii="Arial" w:hAnsi="Arial" w:cs="Arial"/>
          <w:sz w:val="24"/>
          <w:szCs w:val="24"/>
        </w:rPr>
        <w:t xml:space="preserve"> (largura) x 650mm (profundidade) x 19,4mm (espessura), admitindo-se tolerância de até +/- 2mm para largura e profundidade e +/- 1mm para espessura. Painel frontal em MDP ou MDF, com espessura de </w:t>
      </w:r>
      <w:proofErr w:type="gramStart"/>
      <w:r w:rsidRPr="00826634">
        <w:rPr>
          <w:rFonts w:ascii="Arial" w:hAnsi="Arial" w:cs="Arial"/>
          <w:sz w:val="24"/>
          <w:szCs w:val="24"/>
        </w:rPr>
        <w:t>18mm</w:t>
      </w:r>
      <w:proofErr w:type="gramEnd"/>
      <w:r w:rsidRPr="00826634">
        <w:rPr>
          <w:rFonts w:ascii="Arial" w:hAnsi="Arial" w:cs="Arial"/>
          <w:sz w:val="24"/>
          <w:szCs w:val="24"/>
        </w:rPr>
        <w:t xml:space="preserve">, revestido nas duas faces em laminado </w:t>
      </w:r>
      <w:proofErr w:type="spellStart"/>
      <w:r w:rsidRPr="00826634">
        <w:rPr>
          <w:rFonts w:ascii="Arial" w:hAnsi="Arial" w:cs="Arial"/>
          <w:sz w:val="24"/>
          <w:szCs w:val="24"/>
        </w:rPr>
        <w:t>melamínico</w:t>
      </w:r>
      <w:proofErr w:type="spellEnd"/>
      <w:r w:rsidRPr="00826634">
        <w:rPr>
          <w:rFonts w:ascii="Arial" w:hAnsi="Arial" w:cs="Arial"/>
          <w:sz w:val="24"/>
          <w:szCs w:val="24"/>
        </w:rPr>
        <w:t xml:space="preserve"> de baixa pressão – BP, acabamento </w:t>
      </w:r>
      <w:proofErr w:type="spellStart"/>
      <w:r w:rsidRPr="00826634">
        <w:rPr>
          <w:rFonts w:ascii="Arial" w:hAnsi="Arial" w:cs="Arial"/>
          <w:sz w:val="24"/>
          <w:szCs w:val="24"/>
        </w:rPr>
        <w:t>frost</w:t>
      </w:r>
      <w:proofErr w:type="spellEnd"/>
      <w:r w:rsidRPr="00826634">
        <w:rPr>
          <w:rFonts w:ascii="Arial" w:hAnsi="Arial" w:cs="Arial"/>
          <w:sz w:val="24"/>
          <w:szCs w:val="24"/>
        </w:rPr>
        <w:t xml:space="preserve">, na cor CINZA (ver </w:t>
      </w:r>
      <w:r w:rsidRPr="00826634">
        <w:rPr>
          <w:rFonts w:ascii="Arial" w:hAnsi="Arial" w:cs="Arial"/>
          <w:sz w:val="24"/>
          <w:szCs w:val="24"/>
        </w:rPr>
        <w:lastRenderedPageBreak/>
        <w:t xml:space="preserve">referências). Dimensões acabadas de </w:t>
      </w:r>
      <w:proofErr w:type="gramStart"/>
      <w:r w:rsidRPr="00826634">
        <w:rPr>
          <w:rFonts w:ascii="Arial" w:hAnsi="Arial" w:cs="Arial"/>
          <w:sz w:val="24"/>
          <w:szCs w:val="24"/>
        </w:rPr>
        <w:t>1117mm</w:t>
      </w:r>
      <w:proofErr w:type="gramEnd"/>
      <w:r w:rsidRPr="00826634">
        <w:rPr>
          <w:rFonts w:ascii="Arial" w:hAnsi="Arial" w:cs="Arial"/>
          <w:sz w:val="24"/>
          <w:szCs w:val="24"/>
        </w:rPr>
        <w:t xml:space="preserve"> (largura) x 250mm (altura) x 18mm (espessura) admitindo-se tolerâncias de +/-2mm para largura e altura e +/- 0,6mm para espessura. Topos encabeçados com fita de bordo termoplástica </w:t>
      </w:r>
      <w:proofErr w:type="spellStart"/>
      <w:r w:rsidRPr="00826634">
        <w:rPr>
          <w:rFonts w:ascii="Arial" w:hAnsi="Arial" w:cs="Arial"/>
          <w:sz w:val="24"/>
          <w:szCs w:val="24"/>
        </w:rPr>
        <w:t>extrudada</w:t>
      </w:r>
      <w:proofErr w:type="spellEnd"/>
      <w:r w:rsidRPr="00826634">
        <w:rPr>
          <w:rFonts w:ascii="Arial" w:hAnsi="Arial" w:cs="Arial"/>
          <w:sz w:val="24"/>
          <w:szCs w:val="24"/>
        </w:rPr>
        <w:t xml:space="preserve">, confeccionada em PVC (cloreto de </w:t>
      </w:r>
      <w:proofErr w:type="spellStart"/>
      <w:r w:rsidRPr="00826634">
        <w:rPr>
          <w:rFonts w:ascii="Arial" w:hAnsi="Arial" w:cs="Arial"/>
          <w:sz w:val="24"/>
          <w:szCs w:val="24"/>
        </w:rPr>
        <w:t>polivinila</w:t>
      </w:r>
      <w:proofErr w:type="spellEnd"/>
      <w:r w:rsidRPr="00826634">
        <w:rPr>
          <w:rFonts w:ascii="Arial" w:hAnsi="Arial" w:cs="Arial"/>
          <w:sz w:val="24"/>
          <w:szCs w:val="24"/>
        </w:rPr>
        <w:t xml:space="preserve">); PP (polipropileno) ou PE (polietileno), com "primer" na face de colagem, acabamento de superfície </w:t>
      </w:r>
      <w:proofErr w:type="spellStart"/>
      <w:r w:rsidRPr="00826634">
        <w:rPr>
          <w:rFonts w:ascii="Arial" w:hAnsi="Arial" w:cs="Arial"/>
          <w:sz w:val="24"/>
          <w:szCs w:val="24"/>
        </w:rPr>
        <w:t>texturizado</w:t>
      </w:r>
      <w:proofErr w:type="spellEnd"/>
      <w:r w:rsidRPr="00826634">
        <w:rPr>
          <w:rFonts w:ascii="Arial" w:hAnsi="Arial" w:cs="Arial"/>
          <w:sz w:val="24"/>
          <w:szCs w:val="24"/>
        </w:rPr>
        <w:t xml:space="preserve">, na cor CINZA (ver referências), colada com adesivo "Hot </w:t>
      </w:r>
      <w:proofErr w:type="spellStart"/>
      <w:r w:rsidRPr="00826634">
        <w:rPr>
          <w:rFonts w:ascii="Arial" w:hAnsi="Arial" w:cs="Arial"/>
          <w:sz w:val="24"/>
          <w:szCs w:val="24"/>
        </w:rPr>
        <w:t>Melting</w:t>
      </w:r>
      <w:proofErr w:type="spellEnd"/>
      <w:r w:rsidRPr="00826634">
        <w:rPr>
          <w:rFonts w:ascii="Arial" w:hAnsi="Arial" w:cs="Arial"/>
          <w:sz w:val="24"/>
          <w:szCs w:val="24"/>
        </w:rPr>
        <w:t xml:space="preserve">". Resistência ao </w:t>
      </w:r>
      <w:proofErr w:type="spellStart"/>
      <w:r w:rsidRPr="00826634">
        <w:rPr>
          <w:rFonts w:ascii="Arial" w:hAnsi="Arial" w:cs="Arial"/>
          <w:sz w:val="24"/>
          <w:szCs w:val="24"/>
        </w:rPr>
        <w:t>arrancamento</w:t>
      </w:r>
      <w:proofErr w:type="spellEnd"/>
      <w:r w:rsidRPr="00826634">
        <w:rPr>
          <w:rFonts w:ascii="Arial" w:hAnsi="Arial" w:cs="Arial"/>
          <w:sz w:val="24"/>
          <w:szCs w:val="24"/>
        </w:rPr>
        <w:t xml:space="preserve"> mínima de 70N (ver fabricação). Dimensões nominais de </w:t>
      </w:r>
      <w:proofErr w:type="gramStart"/>
      <w:r w:rsidRPr="00826634">
        <w:rPr>
          <w:rFonts w:ascii="Arial" w:hAnsi="Arial" w:cs="Arial"/>
          <w:sz w:val="24"/>
          <w:szCs w:val="24"/>
        </w:rPr>
        <w:t>22mm</w:t>
      </w:r>
      <w:proofErr w:type="gramEnd"/>
      <w:r w:rsidRPr="00826634">
        <w:rPr>
          <w:rFonts w:ascii="Arial" w:hAnsi="Arial" w:cs="Arial"/>
          <w:sz w:val="24"/>
          <w:szCs w:val="24"/>
        </w:rPr>
        <w:t xml:space="preserve"> (largura) x 3mm (espessura), com tolerância de +/- 0,5mm para espessura. Centralizar ponto de início e término de aplicação da fita de bordo no ponto central e do lado oposto à borda de contato com o usuário. O ponto de encontro da fita de bordo não deve apresentar espaços ou deslocamentos que facilitem seu </w:t>
      </w:r>
      <w:proofErr w:type="spellStart"/>
      <w:r w:rsidRPr="00826634">
        <w:rPr>
          <w:rFonts w:ascii="Arial" w:hAnsi="Arial" w:cs="Arial"/>
          <w:sz w:val="24"/>
          <w:szCs w:val="24"/>
        </w:rPr>
        <w:t>arrancamento</w:t>
      </w:r>
      <w:proofErr w:type="spellEnd"/>
      <w:r w:rsidRPr="00826634">
        <w:rPr>
          <w:rFonts w:ascii="Arial" w:hAnsi="Arial" w:cs="Arial"/>
          <w:sz w:val="24"/>
          <w:szCs w:val="24"/>
        </w:rPr>
        <w:t xml:space="preserve">. Estrutura composta de: Montantes verticais e travessa longitudinal confeccionados em tubo de aço carbono laminado a frio, com costura, secção oblonga de </w:t>
      </w:r>
      <w:proofErr w:type="gramStart"/>
      <w:r w:rsidRPr="00826634">
        <w:rPr>
          <w:rFonts w:ascii="Arial" w:hAnsi="Arial" w:cs="Arial"/>
          <w:sz w:val="24"/>
          <w:szCs w:val="24"/>
        </w:rPr>
        <w:t>29mm</w:t>
      </w:r>
      <w:proofErr w:type="gramEnd"/>
      <w:r w:rsidRPr="00826634">
        <w:rPr>
          <w:rFonts w:ascii="Arial" w:hAnsi="Arial" w:cs="Arial"/>
          <w:sz w:val="24"/>
          <w:szCs w:val="24"/>
        </w:rPr>
        <w:t xml:space="preserve"> x 58mm, em chapa 16 (1,5mm);  Travessa longitudinal confeccionada em tubo de aço carbono laminado a frio, com costura, secção </w:t>
      </w:r>
      <w:proofErr w:type="spellStart"/>
      <w:r w:rsidRPr="00826634">
        <w:rPr>
          <w:rFonts w:ascii="Arial" w:hAnsi="Arial" w:cs="Arial"/>
          <w:sz w:val="24"/>
          <w:szCs w:val="24"/>
        </w:rPr>
        <w:t>semioblonga</w:t>
      </w:r>
      <w:proofErr w:type="spellEnd"/>
      <w:r w:rsidRPr="00826634">
        <w:rPr>
          <w:rFonts w:ascii="Arial" w:hAnsi="Arial" w:cs="Arial"/>
          <w:sz w:val="24"/>
          <w:szCs w:val="24"/>
        </w:rPr>
        <w:t xml:space="preserve"> de 25mm x 60mm, em chapa 16 (1,5mm); Travessa superior confeccionada em tubo de aço carbono laminado a frio, com costura, curvado em formato de "C", com secção circular, diâmetro de 31,75mm (1 1/4”), em chapa 16 (1,5mm);  Pés confeccionados em tubo de aço carbono laminado a frio, com costura, secção circular, diâmetro de 38mm (1 1/2”), em chapa 16 (1,5mm). Fixação do tampo à estrutura através de: 06 porcas garra rosca métrica M6 (diâmetro de 6mm); 06 parafusos rosca métrica M6 (diâmetro de 6mm), comprimento 47mm (com tolerância de +/- 2mm), cabeça panela, fenda Phillips. Fixação do painel à estrutura através de parafusos </w:t>
      </w:r>
      <w:proofErr w:type="spellStart"/>
      <w:r w:rsidRPr="00826634">
        <w:rPr>
          <w:rFonts w:ascii="Arial" w:hAnsi="Arial" w:cs="Arial"/>
          <w:sz w:val="24"/>
          <w:szCs w:val="24"/>
        </w:rPr>
        <w:t>autoatarraxantes</w:t>
      </w:r>
      <w:proofErr w:type="spellEnd"/>
      <w:r w:rsidRPr="00826634">
        <w:rPr>
          <w:rFonts w:ascii="Arial" w:hAnsi="Arial" w:cs="Arial"/>
          <w:sz w:val="24"/>
          <w:szCs w:val="24"/>
        </w:rPr>
        <w:t xml:space="preserve"> 3/16” x 5/8”, zincados. Aletas de fixação do painel confeccionadas em chapa de aço carbono em chapa 14 (1,9mm), estampadas conforme projeto. Fixação das sapatas (frontal e posterior) aos pés através de rebites de “repuxo”, diâmetro de 4,8mm, comprimento 12mm. Ponteiras e sapatas em polipropileno copolímero virgem, isento de cargas minerais, injetadas na cor CINZA (ver referências), fixadas à estrutura através de encaixe. Dimensões, design e acabamento conforme projeto. Nos moldes das ponteiras e sapatas devem ser gravados o símbolo internacional de reciclagem, apresentando o número identificador do polímero, a identificação do “modelo FDE-FNDE” (conforme indicações nos projetos), e o nome da empresa fabricante do componente injetado. Nesses moldes também devem ser </w:t>
      </w:r>
      <w:r w:rsidRPr="00826634">
        <w:rPr>
          <w:rFonts w:ascii="Arial" w:hAnsi="Arial" w:cs="Arial"/>
          <w:sz w:val="24"/>
          <w:szCs w:val="24"/>
        </w:rPr>
        <w:lastRenderedPageBreak/>
        <w:t xml:space="preserve">inseridos datadores duplos com miolo giratório de 5 ou 6mm de diâmetro (tipo </w:t>
      </w:r>
      <w:proofErr w:type="spellStart"/>
      <w:r w:rsidRPr="00826634">
        <w:rPr>
          <w:rFonts w:ascii="Arial" w:hAnsi="Arial" w:cs="Arial"/>
          <w:sz w:val="24"/>
          <w:szCs w:val="24"/>
        </w:rPr>
        <w:t>insert</w:t>
      </w:r>
      <w:proofErr w:type="spellEnd"/>
      <w:r w:rsidRPr="00826634">
        <w:rPr>
          <w:rFonts w:ascii="Arial" w:hAnsi="Arial" w:cs="Arial"/>
          <w:sz w:val="24"/>
          <w:szCs w:val="24"/>
        </w:rPr>
        <w:t xml:space="preserve">), indicando mês e ano de fabricação (conforme indicações nos projetos). O nome do fabricante do componente deve ser obrigatoriamente grafado por extenso, acompanhado ou não de sua própria logomarca. Nas partes metálicas deve ser aplicado tratamento </w:t>
      </w:r>
      <w:proofErr w:type="spellStart"/>
      <w:r w:rsidRPr="00826634">
        <w:rPr>
          <w:rFonts w:ascii="Arial" w:hAnsi="Arial" w:cs="Arial"/>
          <w:sz w:val="24"/>
          <w:szCs w:val="24"/>
        </w:rPr>
        <w:t>antiferruginoso</w:t>
      </w:r>
      <w:proofErr w:type="spellEnd"/>
      <w:r w:rsidRPr="00826634">
        <w:rPr>
          <w:rFonts w:ascii="Arial" w:hAnsi="Arial" w:cs="Arial"/>
          <w:sz w:val="24"/>
          <w:szCs w:val="24"/>
        </w:rPr>
        <w:t xml:space="preserve"> que assegure resistência à corrosão em câmara de névoa salina de no mínimo 300 horas. O grau de enferrujamento deve ser de Ri0 e o grau de </w:t>
      </w:r>
      <w:proofErr w:type="spellStart"/>
      <w:r w:rsidRPr="00826634">
        <w:rPr>
          <w:rFonts w:ascii="Arial" w:hAnsi="Arial" w:cs="Arial"/>
          <w:sz w:val="24"/>
          <w:szCs w:val="24"/>
        </w:rPr>
        <w:t>empolamento</w:t>
      </w:r>
      <w:proofErr w:type="spellEnd"/>
      <w:r w:rsidRPr="00826634">
        <w:rPr>
          <w:rFonts w:ascii="Arial" w:hAnsi="Arial" w:cs="Arial"/>
          <w:sz w:val="24"/>
          <w:szCs w:val="24"/>
        </w:rPr>
        <w:t xml:space="preserve"> deve ser de d0/t0. Pintura eletrostática dos elementos metálicos em tinta em pó híbrida Epóxi / Poliéster, polimerizada em estufa, acabamento liso e brilhante, espessura mínima de 40 micrometros na cor CINZA (ver referências).</w:t>
      </w:r>
    </w:p>
    <w:p w14:paraId="000E47E2" w14:textId="77777777" w:rsidR="00CE15A6" w:rsidRDefault="00CE15A6" w:rsidP="00CE15A6">
      <w:pPr>
        <w:spacing w:line="360" w:lineRule="auto"/>
        <w:jc w:val="both"/>
        <w:rPr>
          <w:rFonts w:ascii="Arial" w:hAnsi="Arial" w:cs="Arial"/>
          <w:sz w:val="24"/>
          <w:szCs w:val="24"/>
        </w:rPr>
      </w:pPr>
      <w:r>
        <w:rPr>
          <w:rFonts w:ascii="Arial" w:hAnsi="Arial" w:cs="Arial"/>
          <w:noProof/>
          <w:sz w:val="24"/>
          <w:szCs w:val="24"/>
          <w:lang w:eastAsia="pt-BR"/>
        </w:rPr>
        <w:drawing>
          <wp:inline distT="0" distB="0" distL="0" distR="0" wp14:anchorId="625D8C0D" wp14:editId="39D2B9CC">
            <wp:extent cx="5400430" cy="1992923"/>
            <wp:effectExtent l="0" t="0" r="0" b="76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t="4971"/>
                    <a:stretch/>
                  </pic:blipFill>
                  <pic:spPr bwMode="auto">
                    <a:xfrm>
                      <a:off x="0" y="0"/>
                      <a:ext cx="5400675" cy="1993013"/>
                    </a:xfrm>
                    <a:prstGeom prst="rect">
                      <a:avLst/>
                    </a:prstGeom>
                    <a:noFill/>
                    <a:ln>
                      <a:noFill/>
                    </a:ln>
                    <a:extLst>
                      <a:ext uri="{53640926-AAD7-44D8-BBD7-CCE9431645EC}">
                        <a14:shadowObscured xmlns:a14="http://schemas.microsoft.com/office/drawing/2010/main"/>
                      </a:ext>
                    </a:extLst>
                  </pic:spPr>
                </pic:pic>
              </a:graphicData>
            </a:graphic>
          </wp:inline>
        </w:drawing>
      </w:r>
    </w:p>
    <w:p w14:paraId="3EE84AB5" w14:textId="77777777" w:rsidR="00CE15A6" w:rsidRDefault="00CE15A6" w:rsidP="00CE15A6">
      <w:pPr>
        <w:spacing w:line="360" w:lineRule="auto"/>
        <w:jc w:val="both"/>
        <w:rPr>
          <w:rFonts w:ascii="Arial" w:hAnsi="Arial" w:cs="Arial"/>
          <w:sz w:val="24"/>
          <w:szCs w:val="24"/>
        </w:rPr>
      </w:pPr>
      <w:proofErr w:type="gramStart"/>
      <w:r w:rsidRPr="003741FC">
        <w:rPr>
          <w:rFonts w:ascii="Arial" w:hAnsi="Arial" w:cs="Arial"/>
          <w:b/>
          <w:sz w:val="24"/>
          <w:szCs w:val="24"/>
        </w:rPr>
        <w:t>CONSTITUINTES CADEIRA</w:t>
      </w:r>
      <w:proofErr w:type="gramEnd"/>
      <w:r w:rsidRPr="003741FC">
        <w:rPr>
          <w:rFonts w:ascii="Arial" w:hAnsi="Arial" w:cs="Arial"/>
          <w:b/>
          <w:sz w:val="24"/>
          <w:szCs w:val="24"/>
        </w:rPr>
        <w:t>:</w:t>
      </w:r>
      <w:r w:rsidRPr="003741FC">
        <w:rPr>
          <w:rFonts w:ascii="Arial" w:hAnsi="Arial" w:cs="Arial"/>
          <w:sz w:val="24"/>
          <w:szCs w:val="24"/>
        </w:rPr>
        <w:t xml:space="preserve"> Assento e encosto em polipropileno copolímero virgem, isento de cargas minerais, injetados, na cor CINZA (ver referências). Dimensões, design e acabamento conforme projeto. Nos moldes do assento e do encosto </w:t>
      </w:r>
      <w:proofErr w:type="gramStart"/>
      <w:r w:rsidRPr="003741FC">
        <w:rPr>
          <w:rFonts w:ascii="Arial" w:hAnsi="Arial" w:cs="Arial"/>
          <w:sz w:val="24"/>
          <w:szCs w:val="24"/>
        </w:rPr>
        <w:t>devem</w:t>
      </w:r>
      <w:proofErr w:type="gramEnd"/>
      <w:r w:rsidRPr="003741FC">
        <w:rPr>
          <w:rFonts w:ascii="Arial" w:hAnsi="Arial" w:cs="Arial"/>
          <w:sz w:val="24"/>
          <w:szCs w:val="24"/>
        </w:rPr>
        <w:t xml:space="preserve"> ser gravados o símbolo internacional de reciclagem, apresentando o número identificador do polímero, a identificação do “modelo FDE-FNDE” (conforme indicações nos projetos), e o nome da empresa fabricante do componente injetado. Nesses moldes também devem ser inseridos datadores duplos com miolo giratório de </w:t>
      </w:r>
      <w:proofErr w:type="gramStart"/>
      <w:r w:rsidRPr="003741FC">
        <w:rPr>
          <w:rFonts w:ascii="Arial" w:hAnsi="Arial" w:cs="Arial"/>
          <w:sz w:val="24"/>
          <w:szCs w:val="24"/>
        </w:rPr>
        <w:t>16mm</w:t>
      </w:r>
      <w:proofErr w:type="gramEnd"/>
      <w:r w:rsidRPr="003741FC">
        <w:rPr>
          <w:rFonts w:ascii="Arial" w:hAnsi="Arial" w:cs="Arial"/>
          <w:sz w:val="24"/>
          <w:szCs w:val="24"/>
        </w:rPr>
        <w:t xml:space="preserve"> de diâmetro (tipo </w:t>
      </w:r>
      <w:proofErr w:type="spellStart"/>
      <w:r w:rsidRPr="003741FC">
        <w:rPr>
          <w:rFonts w:ascii="Arial" w:hAnsi="Arial" w:cs="Arial"/>
          <w:sz w:val="24"/>
          <w:szCs w:val="24"/>
        </w:rPr>
        <w:t>insert</w:t>
      </w:r>
      <w:proofErr w:type="spellEnd"/>
      <w:r w:rsidRPr="003741FC">
        <w:rPr>
          <w:rFonts w:ascii="Arial" w:hAnsi="Arial" w:cs="Arial"/>
          <w:sz w:val="24"/>
          <w:szCs w:val="24"/>
        </w:rPr>
        <w:t xml:space="preserve">), indicando mês e ano de fabricação (conforme indicações nos projetos). O nome do fabricante do componente deve ser obrigatoriamente grafado por extenso, acompanhado ou não de sua própria logomarca. Alternativamente o assento e o encosto poderão ser fabricados em compensado anatômico moldado a quente, contendo no mínimo sete lâminas internas, com espessura máxima de 1,5mm cada, oriundas de reflorestamento ou de procedência legal, isentas de rachaduras, e deterioração por fungos ou insetos. Dimensões e design conforme projeto. Quando fabricado em compensado, o assento deve receber revestimento na face superior de </w:t>
      </w:r>
      <w:r w:rsidRPr="003741FC">
        <w:rPr>
          <w:rFonts w:ascii="Arial" w:hAnsi="Arial" w:cs="Arial"/>
          <w:sz w:val="24"/>
          <w:szCs w:val="24"/>
        </w:rPr>
        <w:lastRenderedPageBreak/>
        <w:t xml:space="preserve">laminado </w:t>
      </w:r>
      <w:proofErr w:type="spellStart"/>
      <w:r w:rsidRPr="003741FC">
        <w:rPr>
          <w:rFonts w:ascii="Arial" w:hAnsi="Arial" w:cs="Arial"/>
          <w:sz w:val="24"/>
          <w:szCs w:val="24"/>
        </w:rPr>
        <w:t>melamínico</w:t>
      </w:r>
      <w:proofErr w:type="spellEnd"/>
      <w:r w:rsidRPr="003741FC">
        <w:rPr>
          <w:rFonts w:ascii="Arial" w:hAnsi="Arial" w:cs="Arial"/>
          <w:sz w:val="24"/>
          <w:szCs w:val="24"/>
        </w:rPr>
        <w:t xml:space="preserve"> de alta pressão, 0,6 a 0,8mm de espessura, acabamento </w:t>
      </w:r>
      <w:proofErr w:type="spellStart"/>
      <w:r w:rsidRPr="003741FC">
        <w:rPr>
          <w:rFonts w:ascii="Arial" w:hAnsi="Arial" w:cs="Arial"/>
          <w:sz w:val="24"/>
          <w:szCs w:val="24"/>
        </w:rPr>
        <w:t>texturizado</w:t>
      </w:r>
      <w:proofErr w:type="spellEnd"/>
      <w:r w:rsidRPr="003741FC">
        <w:rPr>
          <w:rFonts w:ascii="Arial" w:hAnsi="Arial" w:cs="Arial"/>
          <w:sz w:val="24"/>
          <w:szCs w:val="24"/>
        </w:rPr>
        <w:t xml:space="preserve">, na cor CINZA (ver referências). Revestimento da face inferior em lâmina de madeira faqueada de 0,7mm, da espécie </w:t>
      </w:r>
      <w:proofErr w:type="spellStart"/>
      <w:r w:rsidRPr="003741FC">
        <w:rPr>
          <w:rFonts w:ascii="Arial" w:hAnsi="Arial" w:cs="Arial"/>
          <w:sz w:val="24"/>
          <w:szCs w:val="24"/>
        </w:rPr>
        <w:t>Eucalyptus</w:t>
      </w:r>
      <w:proofErr w:type="spellEnd"/>
      <w:r w:rsidRPr="003741FC">
        <w:rPr>
          <w:rFonts w:ascii="Arial" w:hAnsi="Arial" w:cs="Arial"/>
          <w:sz w:val="24"/>
          <w:szCs w:val="24"/>
        </w:rPr>
        <w:t xml:space="preserve"> </w:t>
      </w:r>
      <w:proofErr w:type="spellStart"/>
      <w:r w:rsidRPr="003741FC">
        <w:rPr>
          <w:rFonts w:ascii="Arial" w:hAnsi="Arial" w:cs="Arial"/>
          <w:sz w:val="24"/>
          <w:szCs w:val="24"/>
        </w:rPr>
        <w:t>grandis</w:t>
      </w:r>
      <w:proofErr w:type="spellEnd"/>
      <w:r w:rsidRPr="003741FC">
        <w:rPr>
          <w:rFonts w:ascii="Arial" w:hAnsi="Arial" w:cs="Arial"/>
          <w:sz w:val="24"/>
          <w:szCs w:val="24"/>
        </w:rPr>
        <w:t xml:space="preserve">, com acabamento em selador, seguido de verniz poliuretano, inclusive nos bordos. Espessura acabada do assento mínima de 9,7mm e máxima de </w:t>
      </w:r>
      <w:proofErr w:type="gramStart"/>
      <w:r w:rsidRPr="003741FC">
        <w:rPr>
          <w:rFonts w:ascii="Arial" w:hAnsi="Arial" w:cs="Arial"/>
          <w:sz w:val="24"/>
          <w:szCs w:val="24"/>
        </w:rPr>
        <w:t>12mm</w:t>
      </w:r>
      <w:proofErr w:type="gramEnd"/>
      <w:r w:rsidRPr="003741FC">
        <w:rPr>
          <w:rFonts w:ascii="Arial" w:hAnsi="Arial" w:cs="Arial"/>
          <w:sz w:val="24"/>
          <w:szCs w:val="24"/>
        </w:rPr>
        <w:t xml:space="preserve">. O assento em compensado moldado deve trazer gravado de forma indelével, por meio de carimbo ou gravação a fogo sob a camada de verniz, na face inferior, datador de lotes indicando mês e ano de fabricação, a identificação do modelo (conforme indicado no projeto), e o nome do fabricante do componente. O nome do fabricante do componente deve ser obrigatoriamente grafado por extenso, acompanhado ou não de sua própria logomarca. Quando fabricado em compensado, o encosto deve receber revestimento nas duas faces de laminado </w:t>
      </w:r>
      <w:proofErr w:type="spellStart"/>
      <w:r w:rsidRPr="003741FC">
        <w:rPr>
          <w:rFonts w:ascii="Arial" w:hAnsi="Arial" w:cs="Arial"/>
          <w:sz w:val="24"/>
          <w:szCs w:val="24"/>
        </w:rPr>
        <w:t>melamínico</w:t>
      </w:r>
      <w:proofErr w:type="spellEnd"/>
      <w:r w:rsidRPr="003741FC">
        <w:rPr>
          <w:rFonts w:ascii="Arial" w:hAnsi="Arial" w:cs="Arial"/>
          <w:sz w:val="24"/>
          <w:szCs w:val="24"/>
        </w:rPr>
        <w:t xml:space="preserve"> de alta pressão, 0,6 a 0,8mm de espessura, acabamento </w:t>
      </w:r>
      <w:proofErr w:type="spellStart"/>
      <w:r w:rsidRPr="003741FC">
        <w:rPr>
          <w:rFonts w:ascii="Arial" w:hAnsi="Arial" w:cs="Arial"/>
          <w:sz w:val="24"/>
          <w:szCs w:val="24"/>
        </w:rPr>
        <w:t>texturizado</w:t>
      </w:r>
      <w:proofErr w:type="spellEnd"/>
      <w:r w:rsidRPr="003741FC">
        <w:rPr>
          <w:rFonts w:ascii="Arial" w:hAnsi="Arial" w:cs="Arial"/>
          <w:sz w:val="24"/>
          <w:szCs w:val="24"/>
        </w:rPr>
        <w:t xml:space="preserve">, na cor CINZA (ver referências). Bordos com acabamento em selador seguido de verniz poliuretano. Espessura acabada do encosto mínima de 9,6mm e máxima de 12,1mm. O encosto em compensado moldado deve trazer gravado de forma indelével, por meio de carimbo ou gravação a fogo sob a camada de verniz, no topo inferior, o nome do fabricante do componente. O nome do fabricante do componente deve ser obrigatoriamente grafado por extenso, acompanhado ou não de sua própria logomarca. Estrutura em tubo de aço carbono laminado a frio, com costura, diâmetro de 20,7mm, em chapa 14 (1,9mm). Fixação do assento e encosto injetados à estrutura através de rebites de “repuxo”, diâmetro de 4,8mm, comprimento </w:t>
      </w:r>
      <w:proofErr w:type="gramStart"/>
      <w:r w:rsidRPr="003741FC">
        <w:rPr>
          <w:rFonts w:ascii="Arial" w:hAnsi="Arial" w:cs="Arial"/>
          <w:sz w:val="24"/>
          <w:szCs w:val="24"/>
        </w:rPr>
        <w:t>12mm</w:t>
      </w:r>
      <w:proofErr w:type="gramEnd"/>
      <w:r w:rsidRPr="003741FC">
        <w:rPr>
          <w:rFonts w:ascii="Arial" w:hAnsi="Arial" w:cs="Arial"/>
          <w:sz w:val="24"/>
          <w:szCs w:val="24"/>
        </w:rPr>
        <w:t xml:space="preserve">. Fixação do assento em compensado moldado à estrutura através de rebites de “repuxo”, diâmetro de 4,8mm, comprimento </w:t>
      </w:r>
      <w:proofErr w:type="gramStart"/>
      <w:r w:rsidRPr="003741FC">
        <w:rPr>
          <w:rFonts w:ascii="Arial" w:hAnsi="Arial" w:cs="Arial"/>
          <w:sz w:val="24"/>
          <w:szCs w:val="24"/>
        </w:rPr>
        <w:t>19mm</w:t>
      </w:r>
      <w:proofErr w:type="gramEnd"/>
      <w:r>
        <w:rPr>
          <w:rFonts w:ascii="Arial" w:hAnsi="Arial" w:cs="Arial"/>
          <w:sz w:val="24"/>
          <w:szCs w:val="24"/>
        </w:rPr>
        <w:t xml:space="preserve">. </w:t>
      </w:r>
      <w:r w:rsidRPr="003741FC">
        <w:rPr>
          <w:rFonts w:ascii="Arial" w:hAnsi="Arial" w:cs="Arial"/>
          <w:sz w:val="24"/>
          <w:szCs w:val="24"/>
        </w:rPr>
        <w:t xml:space="preserve">Fixação do encosto em compensado moldado à estrutura através de rebites de “repuxo”, diâmetro de 4,8mm, comprimento </w:t>
      </w:r>
      <w:proofErr w:type="gramStart"/>
      <w:r w:rsidRPr="003741FC">
        <w:rPr>
          <w:rFonts w:ascii="Arial" w:hAnsi="Arial" w:cs="Arial"/>
          <w:sz w:val="24"/>
          <w:szCs w:val="24"/>
        </w:rPr>
        <w:t>22mm</w:t>
      </w:r>
      <w:proofErr w:type="gramEnd"/>
      <w:r w:rsidRPr="003741FC">
        <w:rPr>
          <w:rFonts w:ascii="Arial" w:hAnsi="Arial" w:cs="Arial"/>
          <w:sz w:val="24"/>
          <w:szCs w:val="24"/>
        </w:rPr>
        <w:t xml:space="preserve">. </w:t>
      </w:r>
      <w:proofErr w:type="gramStart"/>
      <w:r w:rsidRPr="003741FC">
        <w:rPr>
          <w:rFonts w:ascii="Arial" w:hAnsi="Arial" w:cs="Arial"/>
          <w:sz w:val="24"/>
          <w:szCs w:val="24"/>
        </w:rPr>
        <w:t>Sapatas</w:t>
      </w:r>
      <w:proofErr w:type="gramEnd"/>
      <w:r w:rsidRPr="003741FC">
        <w:rPr>
          <w:rFonts w:ascii="Arial" w:hAnsi="Arial" w:cs="Arial"/>
          <w:sz w:val="24"/>
          <w:szCs w:val="24"/>
        </w:rPr>
        <w:t xml:space="preserve">/ ponteiras em polipropileno copolímero virgem, isento de cargas minerais, injetadas na cor CINZA (ver referências), fixadas à estrutura através de encaixe e pino </w:t>
      </w:r>
      <w:proofErr w:type="spellStart"/>
      <w:r w:rsidRPr="003741FC">
        <w:rPr>
          <w:rFonts w:ascii="Arial" w:hAnsi="Arial" w:cs="Arial"/>
          <w:sz w:val="24"/>
          <w:szCs w:val="24"/>
        </w:rPr>
        <w:t>expansor</w:t>
      </w:r>
      <w:proofErr w:type="spellEnd"/>
      <w:r w:rsidRPr="003741FC">
        <w:rPr>
          <w:rFonts w:ascii="Arial" w:hAnsi="Arial" w:cs="Arial"/>
          <w:sz w:val="24"/>
          <w:szCs w:val="24"/>
        </w:rPr>
        <w:t xml:space="preserve">. Dimensões, design e acabamento conforme projeto. No molde da </w:t>
      </w:r>
      <w:proofErr w:type="gramStart"/>
      <w:r w:rsidRPr="003741FC">
        <w:rPr>
          <w:rFonts w:ascii="Arial" w:hAnsi="Arial" w:cs="Arial"/>
          <w:sz w:val="24"/>
          <w:szCs w:val="24"/>
        </w:rPr>
        <w:t>sapata</w:t>
      </w:r>
      <w:proofErr w:type="gramEnd"/>
      <w:r w:rsidRPr="003741FC">
        <w:rPr>
          <w:rFonts w:ascii="Arial" w:hAnsi="Arial" w:cs="Arial"/>
          <w:sz w:val="24"/>
          <w:szCs w:val="24"/>
        </w:rPr>
        <w:t xml:space="preserve">/ ponteira deve ser gravado o símbolo internacional de reciclagem, apresentando o número identificador do polímero, a identificação do “modelo FDE-FNDE” (conforme indicações no projeto), e o nome da empresa fabricante do componente injetado. Nesse molde também deve ser inserido datador duplo com miolo giratório de </w:t>
      </w:r>
      <w:proofErr w:type="gramStart"/>
      <w:r w:rsidRPr="003741FC">
        <w:rPr>
          <w:rFonts w:ascii="Arial" w:hAnsi="Arial" w:cs="Arial"/>
          <w:sz w:val="24"/>
          <w:szCs w:val="24"/>
        </w:rPr>
        <w:t>5</w:t>
      </w:r>
      <w:proofErr w:type="gramEnd"/>
      <w:r w:rsidRPr="003741FC">
        <w:rPr>
          <w:rFonts w:ascii="Arial" w:hAnsi="Arial" w:cs="Arial"/>
          <w:sz w:val="24"/>
          <w:szCs w:val="24"/>
        </w:rPr>
        <w:t xml:space="preserve"> ou 6mm de diâmetro (tipo </w:t>
      </w:r>
      <w:proofErr w:type="spellStart"/>
      <w:r w:rsidRPr="003741FC">
        <w:rPr>
          <w:rFonts w:ascii="Arial" w:hAnsi="Arial" w:cs="Arial"/>
          <w:sz w:val="24"/>
          <w:szCs w:val="24"/>
        </w:rPr>
        <w:t>insert</w:t>
      </w:r>
      <w:proofErr w:type="spellEnd"/>
      <w:r w:rsidRPr="003741FC">
        <w:rPr>
          <w:rFonts w:ascii="Arial" w:hAnsi="Arial" w:cs="Arial"/>
          <w:sz w:val="24"/>
          <w:szCs w:val="24"/>
        </w:rPr>
        <w:t>), indicando mês e ano de fabricação (</w:t>
      </w:r>
      <w:r>
        <w:rPr>
          <w:rFonts w:ascii="Arial" w:hAnsi="Arial" w:cs="Arial"/>
          <w:sz w:val="24"/>
          <w:szCs w:val="24"/>
        </w:rPr>
        <w:t xml:space="preserve">conforme indicação no </w:t>
      </w:r>
      <w:r>
        <w:rPr>
          <w:rFonts w:ascii="Arial" w:hAnsi="Arial" w:cs="Arial"/>
          <w:sz w:val="24"/>
          <w:szCs w:val="24"/>
        </w:rPr>
        <w:lastRenderedPageBreak/>
        <w:t xml:space="preserve">projeto). </w:t>
      </w:r>
      <w:r w:rsidRPr="003741FC">
        <w:rPr>
          <w:rFonts w:ascii="Arial" w:hAnsi="Arial" w:cs="Arial"/>
          <w:sz w:val="24"/>
          <w:szCs w:val="24"/>
        </w:rPr>
        <w:t>O nome do fabricante do componente deve ser obrigatoriamente grafado por extenso, acompanhado o</w:t>
      </w:r>
      <w:r>
        <w:rPr>
          <w:rFonts w:ascii="Arial" w:hAnsi="Arial" w:cs="Arial"/>
          <w:sz w:val="24"/>
          <w:szCs w:val="24"/>
        </w:rPr>
        <w:t xml:space="preserve">u não de sua própria logomarca. </w:t>
      </w:r>
      <w:r w:rsidRPr="003741FC">
        <w:rPr>
          <w:rFonts w:ascii="Arial" w:hAnsi="Arial" w:cs="Arial"/>
          <w:sz w:val="24"/>
          <w:szCs w:val="24"/>
        </w:rPr>
        <w:t xml:space="preserve">Nas partes metálicas deve ser aplicado tratamento </w:t>
      </w:r>
      <w:proofErr w:type="spellStart"/>
      <w:r w:rsidRPr="003741FC">
        <w:rPr>
          <w:rFonts w:ascii="Arial" w:hAnsi="Arial" w:cs="Arial"/>
          <w:sz w:val="24"/>
          <w:szCs w:val="24"/>
        </w:rPr>
        <w:t>antiferruginoso</w:t>
      </w:r>
      <w:proofErr w:type="spellEnd"/>
      <w:r w:rsidRPr="003741FC">
        <w:rPr>
          <w:rFonts w:ascii="Arial" w:hAnsi="Arial" w:cs="Arial"/>
          <w:sz w:val="24"/>
          <w:szCs w:val="24"/>
        </w:rPr>
        <w:t xml:space="preserve"> que assegure resistência à corrosão em câmara de névoa salina de no mínimo 300 horas. O grau de enferrujamento deve ser de Ri0 e o grau de </w:t>
      </w:r>
      <w:proofErr w:type="spellStart"/>
      <w:r w:rsidRPr="003741FC">
        <w:rPr>
          <w:rFonts w:ascii="Arial" w:hAnsi="Arial" w:cs="Arial"/>
          <w:sz w:val="24"/>
          <w:szCs w:val="24"/>
        </w:rPr>
        <w:t>empolamento</w:t>
      </w:r>
      <w:proofErr w:type="spellEnd"/>
      <w:r w:rsidRPr="003741FC">
        <w:rPr>
          <w:rFonts w:ascii="Arial" w:hAnsi="Arial" w:cs="Arial"/>
          <w:sz w:val="24"/>
          <w:szCs w:val="24"/>
        </w:rPr>
        <w:t xml:space="preserve"> deve ser de d0/t0. Pintura eletrostática dos elementos metálicos em tinta em pó híbrida Epóxi / Poliéster, polimerizada em estufa, acabamento liso e brilhante, espessura mínima 40 micrometros, na cor CINZA (ver referências).</w:t>
      </w:r>
    </w:p>
    <w:p w14:paraId="7086DA48" w14:textId="77777777" w:rsidR="00CE15A6" w:rsidRDefault="00CE15A6" w:rsidP="00CE15A6">
      <w:pPr>
        <w:spacing w:line="360" w:lineRule="auto"/>
        <w:jc w:val="both"/>
        <w:rPr>
          <w:rFonts w:ascii="Arial" w:hAnsi="Arial" w:cs="Arial"/>
          <w:sz w:val="24"/>
          <w:szCs w:val="24"/>
        </w:rPr>
      </w:pPr>
    </w:p>
    <w:p w14:paraId="0070E7D5" w14:textId="77777777" w:rsidR="00CE15A6" w:rsidRDefault="00CE15A6" w:rsidP="00CE15A6">
      <w:pPr>
        <w:spacing w:line="360" w:lineRule="auto"/>
        <w:jc w:val="both"/>
        <w:rPr>
          <w:rFonts w:ascii="Arial" w:hAnsi="Arial" w:cs="Arial"/>
          <w:sz w:val="24"/>
          <w:szCs w:val="24"/>
        </w:rPr>
      </w:pPr>
    </w:p>
    <w:p w14:paraId="067A8A9C" w14:textId="77777777" w:rsidR="00CE15A6" w:rsidRDefault="00CE15A6" w:rsidP="00CE15A6">
      <w:pPr>
        <w:spacing w:line="360" w:lineRule="auto"/>
        <w:jc w:val="both"/>
        <w:rPr>
          <w:rFonts w:ascii="Arial" w:hAnsi="Arial" w:cs="Arial"/>
          <w:sz w:val="24"/>
          <w:szCs w:val="24"/>
        </w:rPr>
      </w:pPr>
    </w:p>
    <w:p w14:paraId="262426F1" w14:textId="77777777" w:rsidR="00CE15A6" w:rsidRPr="00D06BF9" w:rsidRDefault="00CE15A6" w:rsidP="00CE15A6">
      <w:pPr>
        <w:spacing w:line="360" w:lineRule="auto"/>
        <w:jc w:val="both"/>
        <w:rPr>
          <w:rFonts w:ascii="Arial" w:hAnsi="Arial" w:cs="Arial"/>
          <w:sz w:val="24"/>
          <w:szCs w:val="24"/>
        </w:rPr>
      </w:pPr>
    </w:p>
    <w:p w14:paraId="53F6A73A" w14:textId="77777777" w:rsidR="00CE15A6" w:rsidRPr="002D11E2" w:rsidRDefault="00CE15A6" w:rsidP="00CE15A6">
      <w:pPr>
        <w:spacing w:line="360" w:lineRule="auto"/>
        <w:jc w:val="both"/>
        <w:rPr>
          <w:rFonts w:ascii="Arial" w:hAnsi="Arial" w:cs="Arial"/>
          <w:b/>
          <w:sz w:val="24"/>
          <w:szCs w:val="24"/>
        </w:rPr>
      </w:pPr>
      <w:r>
        <w:rPr>
          <w:rFonts w:ascii="Arial" w:hAnsi="Arial" w:cs="Arial"/>
          <w:b/>
          <w:sz w:val="24"/>
          <w:szCs w:val="24"/>
        </w:rPr>
        <w:t>REFERÊ</w:t>
      </w:r>
      <w:r w:rsidRPr="00983E20">
        <w:rPr>
          <w:rFonts w:ascii="Arial" w:hAnsi="Arial" w:cs="Arial"/>
          <w:b/>
          <w:sz w:val="24"/>
          <w:szCs w:val="24"/>
        </w:rPr>
        <w:t>NCIAS DE CORES:</w:t>
      </w:r>
    </w:p>
    <w:p w14:paraId="387A350C" w14:textId="77777777" w:rsidR="00CE15A6" w:rsidRPr="003741FC" w:rsidRDefault="00CE15A6" w:rsidP="00CE15A6">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42E903D" wp14:editId="696058C9">
            <wp:extent cx="5400290" cy="2383693"/>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675" cy="2383863"/>
                    </a:xfrm>
                    <a:prstGeom prst="rect">
                      <a:avLst/>
                    </a:prstGeom>
                    <a:noFill/>
                    <a:ln>
                      <a:noFill/>
                    </a:ln>
                  </pic:spPr>
                </pic:pic>
              </a:graphicData>
            </a:graphic>
          </wp:inline>
        </w:drawing>
      </w:r>
    </w:p>
    <w:p w14:paraId="4351EEC4" w14:textId="77777777" w:rsidR="00CE15A6" w:rsidRDefault="00CE15A6" w:rsidP="00CE15A6">
      <w:pPr>
        <w:spacing w:line="360" w:lineRule="auto"/>
        <w:jc w:val="both"/>
        <w:rPr>
          <w:rFonts w:ascii="Arial" w:hAnsi="Arial" w:cs="Arial"/>
          <w:sz w:val="24"/>
          <w:szCs w:val="24"/>
        </w:rPr>
      </w:pPr>
      <w:r w:rsidRPr="002D11E2">
        <w:rPr>
          <w:rFonts w:ascii="Arial" w:hAnsi="Arial" w:cs="Arial"/>
          <w:b/>
          <w:sz w:val="24"/>
          <w:szCs w:val="24"/>
        </w:rPr>
        <w:t>EMBALAGEM:</w:t>
      </w:r>
      <w:r w:rsidRPr="002D11E2">
        <w:rPr>
          <w:rFonts w:ascii="Arial" w:hAnsi="Arial" w:cs="Arial"/>
          <w:sz w:val="24"/>
          <w:szCs w:val="24"/>
        </w:rPr>
        <w:t xml:space="preserve"> Mesa: Recobrir cada tampo com papelão ondulado, manta de polietileno expandido ou plástico bolha, de gramatura adequada às características do produto, dobrando a parte excedente e fixando com cordões de sisal, ráfia ou fitilho de polipropileno; Proteger os pés com papel tipo crepe sem goma, ou com </w:t>
      </w:r>
      <w:proofErr w:type="spellStart"/>
      <w:r w:rsidRPr="002D11E2">
        <w:rPr>
          <w:rFonts w:ascii="Arial" w:hAnsi="Arial" w:cs="Arial"/>
          <w:sz w:val="24"/>
          <w:szCs w:val="24"/>
        </w:rPr>
        <w:t>tubetes</w:t>
      </w:r>
      <w:proofErr w:type="spellEnd"/>
      <w:r w:rsidRPr="002D11E2">
        <w:rPr>
          <w:rFonts w:ascii="Arial" w:hAnsi="Arial" w:cs="Arial"/>
          <w:sz w:val="24"/>
          <w:szCs w:val="24"/>
        </w:rPr>
        <w:t xml:space="preserve"> de espuma. Cadeira: Embalar cada cadeira individualmente, recobrindo assento e encosto com papelão ondulado, plástico bolha ou com elementos de polietileno expandido, de gramatura adequada às características do produto; Proteger os pés com papel tipo crepe sem goma, ou com </w:t>
      </w:r>
      <w:proofErr w:type="spellStart"/>
      <w:r w:rsidRPr="002D11E2">
        <w:rPr>
          <w:rFonts w:ascii="Arial" w:hAnsi="Arial" w:cs="Arial"/>
          <w:sz w:val="24"/>
          <w:szCs w:val="24"/>
        </w:rPr>
        <w:t>tubetes</w:t>
      </w:r>
      <w:proofErr w:type="spellEnd"/>
      <w:r w:rsidRPr="002D11E2">
        <w:rPr>
          <w:rFonts w:ascii="Arial" w:hAnsi="Arial" w:cs="Arial"/>
          <w:sz w:val="24"/>
          <w:szCs w:val="24"/>
        </w:rPr>
        <w:t xml:space="preserve"> de espuma. Embalar as mesas e as cadeiras individualmente. Após, a mesa e a cadeira deverão ser envolvidas com filme </w:t>
      </w:r>
      <w:proofErr w:type="spellStart"/>
      <w:r w:rsidRPr="002D11E2">
        <w:rPr>
          <w:rFonts w:ascii="Arial" w:hAnsi="Arial" w:cs="Arial"/>
          <w:sz w:val="24"/>
          <w:szCs w:val="24"/>
        </w:rPr>
        <w:t>termoencolhível</w:t>
      </w:r>
      <w:proofErr w:type="spellEnd"/>
      <w:r w:rsidRPr="002D11E2">
        <w:rPr>
          <w:rFonts w:ascii="Arial" w:hAnsi="Arial" w:cs="Arial"/>
          <w:sz w:val="24"/>
          <w:szCs w:val="24"/>
        </w:rPr>
        <w:t xml:space="preserve">. Este filme deverá ser resistente o suficiente para evitar o rompimento </w:t>
      </w:r>
      <w:r w:rsidRPr="002D11E2">
        <w:rPr>
          <w:rFonts w:ascii="Arial" w:hAnsi="Arial" w:cs="Arial"/>
          <w:sz w:val="24"/>
          <w:szCs w:val="24"/>
        </w:rPr>
        <w:lastRenderedPageBreak/>
        <w:t>da embalagem, proteger contra poeira, umidade e garantir integridade física do mobiliário durante o manuseio, transporte e estocagem. Não será admitida a embalagem de partes do produto antes da montagem, quando esta acarretar dificuldade de sua remoção. Não será admitida a embalagem de partes dos produtos com materiais de difícil remoção, tais como filmes finos para embalar alimentos. Não deverão ser utilizadas fitas adesivas em contato direto com o produto.</w:t>
      </w:r>
    </w:p>
    <w:p w14:paraId="3941B423" w14:textId="77777777" w:rsidR="00CE15A6" w:rsidRDefault="00CE15A6" w:rsidP="00CE15A6">
      <w:pPr>
        <w:spacing w:line="360" w:lineRule="auto"/>
        <w:jc w:val="both"/>
        <w:rPr>
          <w:rFonts w:ascii="Arial" w:hAnsi="Arial" w:cs="Arial"/>
          <w:sz w:val="24"/>
          <w:szCs w:val="24"/>
        </w:rPr>
      </w:pPr>
      <w:r w:rsidRPr="00CA107C">
        <w:rPr>
          <w:rFonts w:ascii="Arial" w:hAnsi="Arial" w:cs="Arial"/>
          <w:b/>
          <w:sz w:val="24"/>
          <w:szCs w:val="24"/>
        </w:rPr>
        <w:t xml:space="preserve">AMOSTRAS: </w:t>
      </w:r>
      <w:r>
        <w:rPr>
          <w:rFonts w:ascii="Arial" w:hAnsi="Arial" w:cs="Arial"/>
          <w:sz w:val="24"/>
          <w:szCs w:val="24"/>
        </w:rPr>
        <w:t xml:space="preserve">devera ser apresentado amostra para a realização de procedimento de analise do material para comparativo com os descritivos, com </w:t>
      </w:r>
      <w:r w:rsidRPr="004D324D">
        <w:rPr>
          <w:rFonts w:ascii="Arial" w:hAnsi="Arial" w:cs="Arial"/>
          <w:sz w:val="24"/>
          <w:szCs w:val="24"/>
        </w:rPr>
        <w:t xml:space="preserve">laudos com máximo de 24 meses de expedição, laboratório credenciado pelo </w:t>
      </w:r>
      <w:proofErr w:type="spellStart"/>
      <w:proofErr w:type="gramStart"/>
      <w:r w:rsidRPr="004D324D">
        <w:rPr>
          <w:rFonts w:ascii="Arial" w:hAnsi="Arial" w:cs="Arial"/>
          <w:sz w:val="24"/>
          <w:szCs w:val="24"/>
        </w:rPr>
        <w:t>inmetro</w:t>
      </w:r>
      <w:proofErr w:type="spellEnd"/>
      <w:proofErr w:type="gramEnd"/>
      <w:r w:rsidRPr="004D324D">
        <w:rPr>
          <w:rFonts w:ascii="Arial" w:hAnsi="Arial" w:cs="Arial"/>
          <w:sz w:val="24"/>
          <w:szCs w:val="24"/>
        </w:rPr>
        <w:t xml:space="preserve"> que ateste a composição</w:t>
      </w:r>
      <w:r>
        <w:rPr>
          <w:rFonts w:ascii="Arial" w:hAnsi="Arial" w:cs="Arial"/>
          <w:sz w:val="24"/>
          <w:szCs w:val="24"/>
        </w:rPr>
        <w:t xml:space="preserve"> e qualidade dos materiais.</w:t>
      </w:r>
    </w:p>
    <w:p w14:paraId="28A881E0" w14:textId="77777777" w:rsidR="00CE15A6" w:rsidRPr="0014063A" w:rsidRDefault="00CE15A6" w:rsidP="00CE15A6">
      <w:pPr>
        <w:pStyle w:val="SemEspaamento"/>
        <w:spacing w:before="240" w:line="360" w:lineRule="auto"/>
        <w:jc w:val="center"/>
        <w:rPr>
          <w:rFonts w:ascii="Arial" w:hAnsi="Arial" w:cs="Arial"/>
          <w:b/>
          <w:sz w:val="20"/>
          <w:szCs w:val="20"/>
        </w:rPr>
      </w:pPr>
      <w:r w:rsidRPr="0014063A">
        <w:rPr>
          <w:rFonts w:ascii="Arial" w:hAnsi="Arial" w:cs="Arial"/>
          <w:b/>
          <w:sz w:val="20"/>
          <w:szCs w:val="20"/>
        </w:rPr>
        <w:t>MA-02 (MODELO FDE/ FNDE)</w:t>
      </w:r>
    </w:p>
    <w:p w14:paraId="638B3C13" w14:textId="77777777" w:rsidR="00CE15A6" w:rsidRDefault="00CE15A6" w:rsidP="00CE15A6">
      <w:pPr>
        <w:jc w:val="center"/>
        <w:rPr>
          <w:rFonts w:ascii="Arial" w:hAnsi="Arial" w:cs="Arial"/>
          <w:b/>
        </w:rPr>
      </w:pPr>
      <w:r w:rsidRPr="0014063A">
        <w:rPr>
          <w:rFonts w:ascii="Arial" w:hAnsi="Arial" w:cs="Arial"/>
          <w:b/>
        </w:rPr>
        <w:t>MESA ACESSÍVEL PARA PESSOA EM CADEIRA DE RODAS (PCR)</w:t>
      </w:r>
    </w:p>
    <w:p w14:paraId="6F8C8C9A" w14:textId="77777777" w:rsidR="00CE15A6" w:rsidRDefault="00CE15A6" w:rsidP="00CE15A6">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303B150D" wp14:editId="65A35B21">
            <wp:extent cx="2109436" cy="1930400"/>
            <wp:effectExtent l="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7621" t="6133" r="5948" b="2603"/>
                    <a:stretch/>
                  </pic:blipFill>
                  <pic:spPr bwMode="auto">
                    <a:xfrm>
                      <a:off x="0" y="0"/>
                      <a:ext cx="2110302" cy="1931192"/>
                    </a:xfrm>
                    <a:prstGeom prst="rect">
                      <a:avLst/>
                    </a:prstGeom>
                    <a:noFill/>
                    <a:ln>
                      <a:noFill/>
                    </a:ln>
                    <a:extLst>
                      <a:ext uri="{53640926-AAD7-44D8-BBD7-CCE9431645EC}">
                        <a14:shadowObscured xmlns:a14="http://schemas.microsoft.com/office/drawing/2010/main"/>
                      </a:ext>
                    </a:extLst>
                  </pic:spPr>
                </pic:pic>
              </a:graphicData>
            </a:graphic>
          </wp:inline>
        </w:drawing>
      </w:r>
    </w:p>
    <w:p w14:paraId="7DFAD8C4" w14:textId="77777777" w:rsidR="00CE15A6" w:rsidRDefault="00CE15A6" w:rsidP="00CE15A6">
      <w:pPr>
        <w:spacing w:line="360" w:lineRule="auto"/>
        <w:jc w:val="both"/>
        <w:rPr>
          <w:rFonts w:ascii="Arial" w:hAnsi="Arial" w:cs="Arial"/>
          <w:sz w:val="24"/>
          <w:szCs w:val="24"/>
        </w:rPr>
      </w:pPr>
      <w:r w:rsidRPr="00BC4993">
        <w:rPr>
          <w:rFonts w:ascii="Arial" w:hAnsi="Arial" w:cs="Arial"/>
          <w:sz w:val="24"/>
          <w:szCs w:val="24"/>
        </w:rPr>
        <w:t xml:space="preserve">DESCRIÇÃO: Mesa individual acessível para pessoa em cadeira de rodas (PCR), com tampo em MDP ou MDF, revestido na face superior em laminado </w:t>
      </w:r>
      <w:proofErr w:type="spellStart"/>
      <w:r w:rsidRPr="00BC4993">
        <w:rPr>
          <w:rFonts w:ascii="Arial" w:hAnsi="Arial" w:cs="Arial"/>
          <w:sz w:val="24"/>
          <w:szCs w:val="24"/>
        </w:rPr>
        <w:t>melamínico</w:t>
      </w:r>
      <w:proofErr w:type="spellEnd"/>
      <w:r w:rsidRPr="00BC4993">
        <w:rPr>
          <w:rFonts w:ascii="Arial" w:hAnsi="Arial" w:cs="Arial"/>
          <w:sz w:val="24"/>
          <w:szCs w:val="24"/>
        </w:rPr>
        <w:t xml:space="preserve"> e na face inferior em chapa de balanceamento, montado sobre estrutura tubular de aço.</w:t>
      </w:r>
    </w:p>
    <w:p w14:paraId="1B5ADBE7" w14:textId="77777777" w:rsidR="00CE15A6" w:rsidRDefault="00CE15A6" w:rsidP="00CE15A6">
      <w:pPr>
        <w:jc w:val="center"/>
        <w:rPr>
          <w:rFonts w:ascii="Arial" w:hAnsi="Arial" w:cs="Arial"/>
          <w:b/>
          <w:bCs/>
          <w:sz w:val="24"/>
          <w:szCs w:val="24"/>
        </w:rPr>
      </w:pPr>
      <w:r>
        <w:rPr>
          <w:rFonts w:ascii="Arial" w:hAnsi="Arial" w:cs="Arial"/>
          <w:b/>
          <w:bCs/>
          <w:noProof/>
          <w:sz w:val="24"/>
          <w:szCs w:val="24"/>
          <w:lang w:eastAsia="pt-BR"/>
        </w:rPr>
        <w:drawing>
          <wp:inline distT="0" distB="0" distL="0" distR="0" wp14:anchorId="46EBDECC" wp14:editId="61CF21D5">
            <wp:extent cx="5400675" cy="1703705"/>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675" cy="1703705"/>
                    </a:xfrm>
                    <a:prstGeom prst="rect">
                      <a:avLst/>
                    </a:prstGeom>
                    <a:noFill/>
                    <a:ln>
                      <a:noFill/>
                    </a:ln>
                  </pic:spPr>
                </pic:pic>
              </a:graphicData>
            </a:graphic>
          </wp:inline>
        </w:drawing>
      </w:r>
    </w:p>
    <w:p w14:paraId="07B2FAC6" w14:textId="77777777" w:rsidR="00CE15A6" w:rsidRDefault="00CE15A6" w:rsidP="00CE15A6">
      <w:pPr>
        <w:spacing w:before="240" w:line="360" w:lineRule="auto"/>
        <w:jc w:val="both"/>
        <w:rPr>
          <w:rFonts w:ascii="Arial" w:hAnsi="Arial" w:cs="Arial"/>
          <w:sz w:val="24"/>
          <w:szCs w:val="24"/>
        </w:rPr>
      </w:pPr>
      <w:proofErr w:type="gramStart"/>
      <w:r w:rsidRPr="000A37F6">
        <w:rPr>
          <w:rFonts w:ascii="Arial" w:hAnsi="Arial" w:cs="Arial"/>
          <w:b/>
          <w:sz w:val="24"/>
          <w:szCs w:val="24"/>
        </w:rPr>
        <w:t>CONSTITUINTES MESA</w:t>
      </w:r>
      <w:proofErr w:type="gramEnd"/>
      <w:r w:rsidRPr="000A37F6">
        <w:rPr>
          <w:rFonts w:ascii="Arial" w:hAnsi="Arial" w:cs="Arial"/>
          <w:b/>
          <w:sz w:val="24"/>
          <w:szCs w:val="24"/>
        </w:rPr>
        <w:t>:</w:t>
      </w:r>
      <w:r w:rsidRPr="000A37F6">
        <w:rPr>
          <w:rFonts w:ascii="Arial" w:hAnsi="Arial" w:cs="Arial"/>
          <w:sz w:val="24"/>
          <w:szCs w:val="24"/>
        </w:rPr>
        <w:t xml:space="preserve"> Tampo em MDP ou MDF, com espessura de 18mm, revestido na face superior em laminado </w:t>
      </w:r>
      <w:proofErr w:type="spellStart"/>
      <w:r w:rsidRPr="000A37F6">
        <w:rPr>
          <w:rFonts w:ascii="Arial" w:hAnsi="Arial" w:cs="Arial"/>
          <w:sz w:val="24"/>
          <w:szCs w:val="24"/>
        </w:rPr>
        <w:t>melamínico</w:t>
      </w:r>
      <w:proofErr w:type="spellEnd"/>
      <w:r w:rsidRPr="000A37F6">
        <w:rPr>
          <w:rFonts w:ascii="Arial" w:hAnsi="Arial" w:cs="Arial"/>
          <w:sz w:val="24"/>
          <w:szCs w:val="24"/>
        </w:rPr>
        <w:t xml:space="preserve"> de alta pressão, 0,8mm de espessura, acabamento </w:t>
      </w:r>
      <w:proofErr w:type="spellStart"/>
      <w:r w:rsidRPr="000A37F6">
        <w:rPr>
          <w:rFonts w:ascii="Arial" w:hAnsi="Arial" w:cs="Arial"/>
          <w:sz w:val="24"/>
          <w:szCs w:val="24"/>
        </w:rPr>
        <w:t>texturizado</w:t>
      </w:r>
      <w:proofErr w:type="spellEnd"/>
      <w:r w:rsidRPr="000A37F6">
        <w:rPr>
          <w:rFonts w:ascii="Arial" w:hAnsi="Arial" w:cs="Arial"/>
          <w:sz w:val="24"/>
          <w:szCs w:val="24"/>
        </w:rPr>
        <w:t xml:space="preserve">, na cor CINZA (ver referências), cantos </w:t>
      </w:r>
      <w:r w:rsidRPr="000A37F6">
        <w:rPr>
          <w:rFonts w:ascii="Arial" w:hAnsi="Arial" w:cs="Arial"/>
          <w:sz w:val="24"/>
          <w:szCs w:val="24"/>
        </w:rPr>
        <w:lastRenderedPageBreak/>
        <w:t xml:space="preserve">arredondados (conforme projeto). Revestimento na face inferior em chapa de balanceamento (contra placa fenólica) de 0,6mm. Aplicação de </w:t>
      </w:r>
      <w:proofErr w:type="gramStart"/>
      <w:r w:rsidRPr="000A37F6">
        <w:rPr>
          <w:rFonts w:ascii="Arial" w:hAnsi="Arial" w:cs="Arial"/>
          <w:sz w:val="24"/>
          <w:szCs w:val="24"/>
        </w:rPr>
        <w:t>porcas garra</w:t>
      </w:r>
      <w:proofErr w:type="gramEnd"/>
      <w:r w:rsidRPr="000A37F6">
        <w:rPr>
          <w:rFonts w:ascii="Arial" w:hAnsi="Arial" w:cs="Arial"/>
          <w:sz w:val="24"/>
          <w:szCs w:val="24"/>
        </w:rPr>
        <w:t xml:space="preserve"> com rosca métrica M6 e comprimento 10 mm (ver detalhamento no projeto). Dimensões acabadas </w:t>
      </w:r>
      <w:proofErr w:type="gramStart"/>
      <w:r w:rsidRPr="000A37F6">
        <w:rPr>
          <w:rFonts w:ascii="Arial" w:hAnsi="Arial" w:cs="Arial"/>
          <w:sz w:val="24"/>
          <w:szCs w:val="24"/>
        </w:rPr>
        <w:t>900mm</w:t>
      </w:r>
      <w:proofErr w:type="gramEnd"/>
      <w:r w:rsidRPr="000A37F6">
        <w:rPr>
          <w:rFonts w:ascii="Arial" w:hAnsi="Arial" w:cs="Arial"/>
          <w:sz w:val="24"/>
          <w:szCs w:val="24"/>
        </w:rPr>
        <w:t xml:space="preserve"> (largura) x 600mm (profundidade) x 19,4mm (espessura), admitindo-se tolerância de até +/- 2mm para largura e profundida</w:t>
      </w:r>
      <w:r>
        <w:rPr>
          <w:rFonts w:ascii="Arial" w:hAnsi="Arial" w:cs="Arial"/>
          <w:sz w:val="24"/>
          <w:szCs w:val="24"/>
        </w:rPr>
        <w:t xml:space="preserve">de e +/- 1mm para espessura. </w:t>
      </w:r>
      <w:r w:rsidRPr="000A37F6">
        <w:rPr>
          <w:rFonts w:ascii="Arial" w:hAnsi="Arial" w:cs="Arial"/>
          <w:sz w:val="24"/>
          <w:szCs w:val="24"/>
        </w:rPr>
        <w:t xml:space="preserve">Topos encabeçados com fita de bordo termoplástica </w:t>
      </w:r>
      <w:proofErr w:type="spellStart"/>
      <w:r w:rsidRPr="000A37F6">
        <w:rPr>
          <w:rFonts w:ascii="Arial" w:hAnsi="Arial" w:cs="Arial"/>
          <w:sz w:val="24"/>
          <w:szCs w:val="24"/>
        </w:rPr>
        <w:t>extrudada</w:t>
      </w:r>
      <w:proofErr w:type="spellEnd"/>
      <w:r w:rsidRPr="000A37F6">
        <w:rPr>
          <w:rFonts w:ascii="Arial" w:hAnsi="Arial" w:cs="Arial"/>
          <w:sz w:val="24"/>
          <w:szCs w:val="24"/>
        </w:rPr>
        <w:t xml:space="preserve">, confeccionada em PVC (cloreto de </w:t>
      </w:r>
      <w:proofErr w:type="spellStart"/>
      <w:r w:rsidRPr="000A37F6">
        <w:rPr>
          <w:rFonts w:ascii="Arial" w:hAnsi="Arial" w:cs="Arial"/>
          <w:sz w:val="24"/>
          <w:szCs w:val="24"/>
        </w:rPr>
        <w:t>polivinila</w:t>
      </w:r>
      <w:proofErr w:type="spellEnd"/>
      <w:r w:rsidRPr="000A37F6">
        <w:rPr>
          <w:rFonts w:ascii="Arial" w:hAnsi="Arial" w:cs="Arial"/>
          <w:sz w:val="24"/>
          <w:szCs w:val="24"/>
        </w:rPr>
        <w:t xml:space="preserve">); PP (polipropileno) ou PE (polietileno), com "primer" na face de colagem, acabamento de superfície </w:t>
      </w:r>
      <w:proofErr w:type="spellStart"/>
      <w:r w:rsidRPr="000A37F6">
        <w:rPr>
          <w:rFonts w:ascii="Arial" w:hAnsi="Arial" w:cs="Arial"/>
          <w:sz w:val="24"/>
          <w:szCs w:val="24"/>
        </w:rPr>
        <w:t>texturizado</w:t>
      </w:r>
      <w:proofErr w:type="spellEnd"/>
      <w:r w:rsidRPr="000A37F6">
        <w:rPr>
          <w:rFonts w:ascii="Arial" w:hAnsi="Arial" w:cs="Arial"/>
          <w:sz w:val="24"/>
          <w:szCs w:val="24"/>
        </w:rPr>
        <w:t xml:space="preserve">, na cor AZUL (ver referências), colada com adesivo "Hot </w:t>
      </w:r>
      <w:proofErr w:type="spellStart"/>
      <w:r w:rsidRPr="000A37F6">
        <w:rPr>
          <w:rFonts w:ascii="Arial" w:hAnsi="Arial" w:cs="Arial"/>
          <w:sz w:val="24"/>
          <w:szCs w:val="24"/>
        </w:rPr>
        <w:t>Melting</w:t>
      </w:r>
      <w:proofErr w:type="spellEnd"/>
      <w:r w:rsidRPr="000A37F6">
        <w:rPr>
          <w:rFonts w:ascii="Arial" w:hAnsi="Arial" w:cs="Arial"/>
          <w:sz w:val="24"/>
          <w:szCs w:val="24"/>
        </w:rPr>
        <w:t xml:space="preserve">". Resistência ao </w:t>
      </w:r>
      <w:proofErr w:type="spellStart"/>
      <w:r w:rsidRPr="000A37F6">
        <w:rPr>
          <w:rFonts w:ascii="Arial" w:hAnsi="Arial" w:cs="Arial"/>
          <w:sz w:val="24"/>
          <w:szCs w:val="24"/>
        </w:rPr>
        <w:t>arrancamento</w:t>
      </w:r>
      <w:proofErr w:type="spellEnd"/>
      <w:r w:rsidRPr="000A37F6">
        <w:rPr>
          <w:rFonts w:ascii="Arial" w:hAnsi="Arial" w:cs="Arial"/>
          <w:sz w:val="24"/>
          <w:szCs w:val="24"/>
        </w:rPr>
        <w:t xml:space="preserve"> mínima de 70N (ver fabricação). Dimensões nominais de </w:t>
      </w:r>
      <w:proofErr w:type="gramStart"/>
      <w:r w:rsidRPr="000A37F6">
        <w:rPr>
          <w:rFonts w:ascii="Arial" w:hAnsi="Arial" w:cs="Arial"/>
          <w:sz w:val="24"/>
          <w:szCs w:val="24"/>
        </w:rPr>
        <w:t>22mm</w:t>
      </w:r>
      <w:proofErr w:type="gramEnd"/>
      <w:r w:rsidRPr="000A37F6">
        <w:rPr>
          <w:rFonts w:ascii="Arial" w:hAnsi="Arial" w:cs="Arial"/>
          <w:sz w:val="24"/>
          <w:szCs w:val="24"/>
        </w:rPr>
        <w:t xml:space="preserve"> (largura) x 3mm (espessura), com tolerância de +/- 0,5mm para espessura. Centralizar ponto de início e término de aplicação da fita de bordo no ponto central e do lado oposto à borda de contato com o usuário. O ponto de encontro da fita de bordo não deve apresentar espaços ou deslocamentos que facilitem seu </w:t>
      </w:r>
      <w:proofErr w:type="spellStart"/>
      <w:r w:rsidRPr="000A37F6">
        <w:rPr>
          <w:rFonts w:ascii="Arial" w:hAnsi="Arial" w:cs="Arial"/>
          <w:sz w:val="24"/>
          <w:szCs w:val="24"/>
        </w:rPr>
        <w:t>arrancamento</w:t>
      </w:r>
      <w:proofErr w:type="spellEnd"/>
      <w:r w:rsidRPr="000A37F6">
        <w:rPr>
          <w:rFonts w:ascii="Arial" w:hAnsi="Arial" w:cs="Arial"/>
          <w:sz w:val="24"/>
          <w:szCs w:val="24"/>
        </w:rPr>
        <w:t xml:space="preserve">. </w:t>
      </w:r>
      <w:r>
        <w:rPr>
          <w:rFonts w:ascii="Arial" w:hAnsi="Arial" w:cs="Arial"/>
          <w:sz w:val="24"/>
          <w:szCs w:val="24"/>
        </w:rPr>
        <w:t xml:space="preserve">Estrutura composta de: </w:t>
      </w:r>
      <w:r w:rsidRPr="000A37F6">
        <w:rPr>
          <w:rFonts w:ascii="Arial" w:hAnsi="Arial" w:cs="Arial"/>
          <w:sz w:val="24"/>
          <w:szCs w:val="24"/>
        </w:rPr>
        <w:t xml:space="preserve">Montantes verticais e travessa longitudinal confeccionados em tubo de aço carbono laminado a frio, com costura, secção oblonga de </w:t>
      </w:r>
      <w:proofErr w:type="gramStart"/>
      <w:r w:rsidRPr="000A37F6">
        <w:rPr>
          <w:rFonts w:ascii="Arial" w:hAnsi="Arial" w:cs="Arial"/>
          <w:sz w:val="24"/>
          <w:szCs w:val="24"/>
        </w:rPr>
        <w:t>29</w:t>
      </w:r>
      <w:r>
        <w:rPr>
          <w:rFonts w:ascii="Arial" w:hAnsi="Arial" w:cs="Arial"/>
          <w:sz w:val="24"/>
          <w:szCs w:val="24"/>
        </w:rPr>
        <w:t>mm</w:t>
      </w:r>
      <w:proofErr w:type="gramEnd"/>
      <w:r>
        <w:rPr>
          <w:rFonts w:ascii="Arial" w:hAnsi="Arial" w:cs="Arial"/>
          <w:sz w:val="24"/>
          <w:szCs w:val="24"/>
        </w:rPr>
        <w:t xml:space="preserve"> x 58mm, em chapa 16 (1,5mm); </w:t>
      </w:r>
      <w:r w:rsidRPr="000A37F6">
        <w:rPr>
          <w:rFonts w:ascii="Arial" w:hAnsi="Arial" w:cs="Arial"/>
          <w:sz w:val="24"/>
          <w:szCs w:val="24"/>
        </w:rPr>
        <w:t xml:space="preserve">Travessa superior confeccionada em tubo de aço carbono laminado a frio, com costura, curvado em formato de "C", com secção circular, diâmetro de 31,75mm (1 1/4”), em chapa 16 (1,5mm); Pés confeccionados em tubo de aço carbono laminado a frio, com costura, secção circular, diâmetro de 38mm (1 1/2”), em chapa 16 (1,5mm). Fixação do tampo à estrutura através de: 06 porcas garra rosca métrica M6 (diâmetro de 6mm); 06 parafusos rosca métrica M6 (diâmetro de 6mm), comprimento 47mm (com tolerância de +/- 2mm), cabeça panela, fenda Phillips. 2.5 Fixação das sapatas (frontal e posterior) aos pés através de rebites de “repuxo”, diâmetro de 4,8mm, comprimento 12mm. Ponteiras e sapatas em polipropileno copolímero virgem, isento de cargas minerais, injetadas na cor AZUL (ver referências), fixadas à estrutura através de encaixe. Dimensões, design e acabamento conforme projeto. Nos moldes das ponteiras e sapatas devem ser gravados o símbolo internacional de reciclagem, apresentando o número identificador do polímero, a identificação do “modelo FDE-FNDE” (conforme indicações nos projetos), e o nome da empresa fabricante do componente injetado. Nesses moldes também devem ser inseridos datadores duplos com miolo giratório de 5 ou 6mm de diâmetro (tipo </w:t>
      </w:r>
      <w:proofErr w:type="spellStart"/>
      <w:r w:rsidRPr="000A37F6">
        <w:rPr>
          <w:rFonts w:ascii="Arial" w:hAnsi="Arial" w:cs="Arial"/>
          <w:sz w:val="24"/>
          <w:szCs w:val="24"/>
        </w:rPr>
        <w:t>insert</w:t>
      </w:r>
      <w:proofErr w:type="spellEnd"/>
      <w:r w:rsidRPr="000A37F6">
        <w:rPr>
          <w:rFonts w:ascii="Arial" w:hAnsi="Arial" w:cs="Arial"/>
          <w:sz w:val="24"/>
          <w:szCs w:val="24"/>
        </w:rPr>
        <w:t xml:space="preserve">), indicando mês e ano de fabricação (conforme </w:t>
      </w:r>
      <w:r w:rsidRPr="000A37F6">
        <w:rPr>
          <w:rFonts w:ascii="Arial" w:hAnsi="Arial" w:cs="Arial"/>
          <w:sz w:val="24"/>
          <w:szCs w:val="24"/>
        </w:rPr>
        <w:lastRenderedPageBreak/>
        <w:t xml:space="preserve">indicações nos projetos). O nome do fabricante do componente deve ser obrigatoriamente grafado por extenso, acompanhado ou não de sua própria logomarca. Nas partes metálicas deve ser aplicado tratamento </w:t>
      </w:r>
      <w:proofErr w:type="spellStart"/>
      <w:r w:rsidRPr="000A37F6">
        <w:rPr>
          <w:rFonts w:ascii="Arial" w:hAnsi="Arial" w:cs="Arial"/>
          <w:sz w:val="24"/>
          <w:szCs w:val="24"/>
        </w:rPr>
        <w:t>antiferruginoso</w:t>
      </w:r>
      <w:proofErr w:type="spellEnd"/>
      <w:r w:rsidRPr="000A37F6">
        <w:rPr>
          <w:rFonts w:ascii="Arial" w:hAnsi="Arial" w:cs="Arial"/>
          <w:sz w:val="24"/>
          <w:szCs w:val="24"/>
        </w:rPr>
        <w:t xml:space="preserve"> que assegure resistência à corrosão em câmara de névoa salina de no mínimo 300 horas. O grau de enferrujamento deve ser de Ri0 e o grau de </w:t>
      </w:r>
      <w:proofErr w:type="spellStart"/>
      <w:r w:rsidRPr="000A37F6">
        <w:rPr>
          <w:rFonts w:ascii="Arial" w:hAnsi="Arial" w:cs="Arial"/>
          <w:sz w:val="24"/>
          <w:szCs w:val="24"/>
        </w:rPr>
        <w:t>empolamento</w:t>
      </w:r>
      <w:proofErr w:type="spellEnd"/>
      <w:r w:rsidRPr="000A37F6">
        <w:rPr>
          <w:rFonts w:ascii="Arial" w:hAnsi="Arial" w:cs="Arial"/>
          <w:sz w:val="24"/>
          <w:szCs w:val="24"/>
        </w:rPr>
        <w:t xml:space="preserve"> deve ser de d0/t0. Pintura eletrostática dos elementos metálicos em tinta em pó híbrida Epóxi / Poliéster, polimerizada em estufa, </w:t>
      </w:r>
      <w:proofErr w:type="gramStart"/>
      <w:r w:rsidRPr="000A37F6">
        <w:rPr>
          <w:rFonts w:ascii="Arial" w:hAnsi="Arial" w:cs="Arial"/>
          <w:sz w:val="24"/>
          <w:szCs w:val="24"/>
        </w:rPr>
        <w:t>acabamento</w:t>
      </w:r>
      <w:proofErr w:type="gramEnd"/>
      <w:r w:rsidRPr="000A37F6">
        <w:rPr>
          <w:rFonts w:ascii="Arial" w:hAnsi="Arial" w:cs="Arial"/>
          <w:sz w:val="24"/>
          <w:szCs w:val="24"/>
        </w:rPr>
        <w:t xml:space="preserve"> liso e brilhante, espessura mínima de 40 micrometros na cor CINZA (ver referências).</w:t>
      </w:r>
    </w:p>
    <w:p w14:paraId="784B26D6" w14:textId="77777777" w:rsidR="00CE15A6" w:rsidRDefault="00CE15A6" w:rsidP="00CE15A6">
      <w:pPr>
        <w:spacing w:line="360" w:lineRule="auto"/>
        <w:jc w:val="center"/>
        <w:rPr>
          <w:rFonts w:ascii="Arial" w:hAnsi="Arial" w:cs="Arial"/>
          <w:sz w:val="24"/>
          <w:szCs w:val="24"/>
        </w:rPr>
      </w:pPr>
      <w:r>
        <w:rPr>
          <w:rFonts w:ascii="Arial" w:hAnsi="Arial" w:cs="Arial"/>
          <w:noProof/>
          <w:sz w:val="24"/>
          <w:szCs w:val="24"/>
          <w:lang w:eastAsia="pt-BR"/>
        </w:rPr>
        <w:drawing>
          <wp:inline distT="0" distB="0" distL="0" distR="0" wp14:anchorId="6251CD88" wp14:editId="7746BC7C">
            <wp:extent cx="1789723" cy="2008554"/>
            <wp:effectExtent l="0" t="0" r="127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9507" cy="2008312"/>
                    </a:xfrm>
                    <a:prstGeom prst="rect">
                      <a:avLst/>
                    </a:prstGeom>
                    <a:noFill/>
                    <a:ln>
                      <a:noFill/>
                    </a:ln>
                  </pic:spPr>
                </pic:pic>
              </a:graphicData>
            </a:graphic>
          </wp:inline>
        </w:drawing>
      </w:r>
    </w:p>
    <w:p w14:paraId="761DE6AF" w14:textId="77777777" w:rsidR="00CE15A6" w:rsidRDefault="00CE15A6" w:rsidP="00CE15A6">
      <w:pPr>
        <w:spacing w:line="360" w:lineRule="auto"/>
        <w:jc w:val="both"/>
        <w:rPr>
          <w:rFonts w:ascii="Arial" w:hAnsi="Arial" w:cs="Arial"/>
          <w:sz w:val="24"/>
          <w:szCs w:val="24"/>
        </w:rPr>
      </w:pPr>
      <w:r w:rsidRPr="000E7409">
        <w:rPr>
          <w:rFonts w:ascii="Arial" w:hAnsi="Arial" w:cs="Arial"/>
          <w:b/>
          <w:sz w:val="24"/>
          <w:szCs w:val="24"/>
        </w:rPr>
        <w:t>INDICAÇÃO DE ACESSIBILIDADE:</w:t>
      </w:r>
      <w:r>
        <w:rPr>
          <w:rFonts w:ascii="Arial" w:hAnsi="Arial" w:cs="Arial"/>
          <w:sz w:val="24"/>
          <w:szCs w:val="24"/>
        </w:rPr>
        <w:t xml:space="preserve"> </w:t>
      </w:r>
      <w:r w:rsidRPr="000E7409">
        <w:rPr>
          <w:rFonts w:ascii="Arial" w:hAnsi="Arial" w:cs="Arial"/>
          <w:sz w:val="24"/>
          <w:szCs w:val="24"/>
        </w:rPr>
        <w:t xml:space="preserve">A mesa acessível para pessoa em cadeira de rodas deve ser identificada com o Símbolo Internacional de Acesso (SIA) impresso por </w:t>
      </w:r>
      <w:proofErr w:type="spellStart"/>
      <w:r w:rsidRPr="000E7409">
        <w:rPr>
          <w:rFonts w:ascii="Arial" w:hAnsi="Arial" w:cs="Arial"/>
          <w:sz w:val="24"/>
          <w:szCs w:val="24"/>
        </w:rPr>
        <w:t>tampografia</w:t>
      </w:r>
      <w:proofErr w:type="spellEnd"/>
      <w:r w:rsidRPr="000E7409">
        <w:rPr>
          <w:rFonts w:ascii="Arial" w:hAnsi="Arial" w:cs="Arial"/>
          <w:sz w:val="24"/>
          <w:szCs w:val="24"/>
        </w:rPr>
        <w:t xml:space="preserve"> na estrutura da mesa, lateral direita, face externa, conforme projeto gráfico e aplicação. Para impressão em </w:t>
      </w:r>
      <w:proofErr w:type="spellStart"/>
      <w:r w:rsidRPr="000E7409">
        <w:rPr>
          <w:rFonts w:ascii="Arial" w:hAnsi="Arial" w:cs="Arial"/>
          <w:sz w:val="24"/>
          <w:szCs w:val="24"/>
        </w:rPr>
        <w:t>tampografia</w:t>
      </w:r>
      <w:proofErr w:type="spellEnd"/>
      <w:r w:rsidRPr="000E7409">
        <w:rPr>
          <w:rFonts w:ascii="Arial" w:hAnsi="Arial" w:cs="Arial"/>
          <w:sz w:val="24"/>
          <w:szCs w:val="24"/>
        </w:rPr>
        <w:t xml:space="preserve"> devem ser utilizadas tintas compatíveis com o substrato em que forem aplicadas de modo que, depois de curadas e secas, estas impressões tenham fixação permanente, não sejam laváveis, sejam resistentes a álcool e impossíveis de serem riscadas com as unhas.</w:t>
      </w:r>
    </w:p>
    <w:p w14:paraId="7427CD05" w14:textId="77777777" w:rsidR="00CE15A6" w:rsidRPr="00271594" w:rsidRDefault="00CE15A6" w:rsidP="00CE15A6">
      <w:pPr>
        <w:spacing w:line="360" w:lineRule="auto"/>
        <w:jc w:val="both"/>
        <w:rPr>
          <w:rFonts w:ascii="Arial" w:hAnsi="Arial" w:cs="Arial"/>
          <w:b/>
          <w:sz w:val="24"/>
          <w:szCs w:val="24"/>
        </w:rPr>
      </w:pPr>
      <w:r>
        <w:rPr>
          <w:rFonts w:ascii="Arial" w:hAnsi="Arial" w:cs="Arial"/>
          <w:b/>
          <w:sz w:val="24"/>
          <w:szCs w:val="24"/>
        </w:rPr>
        <w:t>REFERÊ</w:t>
      </w:r>
      <w:r w:rsidRPr="00983E20">
        <w:rPr>
          <w:rFonts w:ascii="Arial" w:hAnsi="Arial" w:cs="Arial"/>
          <w:b/>
          <w:sz w:val="24"/>
          <w:szCs w:val="24"/>
        </w:rPr>
        <w:t>NCIAS DE CORES:</w:t>
      </w:r>
    </w:p>
    <w:p w14:paraId="35F125FD" w14:textId="77777777" w:rsidR="00CE15A6" w:rsidRDefault="00CE15A6" w:rsidP="00CE15A6">
      <w:pPr>
        <w:spacing w:line="360" w:lineRule="auto"/>
        <w:jc w:val="center"/>
        <w:rPr>
          <w:rFonts w:ascii="Arial" w:hAnsi="Arial" w:cs="Arial"/>
          <w:b/>
          <w:bCs/>
          <w:sz w:val="24"/>
          <w:szCs w:val="24"/>
        </w:rPr>
      </w:pPr>
      <w:r>
        <w:rPr>
          <w:noProof/>
          <w:lang w:eastAsia="pt-BR"/>
        </w:rPr>
        <w:drawing>
          <wp:inline distT="0" distB="0" distL="0" distR="0" wp14:anchorId="6FB9D855" wp14:editId="47AD1550">
            <wp:extent cx="5478584" cy="1766277"/>
            <wp:effectExtent l="0" t="0" r="8255" b="571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075" t="41682" r="25760" b="25899"/>
                    <a:stretch/>
                  </pic:blipFill>
                  <pic:spPr bwMode="auto">
                    <a:xfrm>
                      <a:off x="0" y="0"/>
                      <a:ext cx="5495701" cy="1771795"/>
                    </a:xfrm>
                    <a:prstGeom prst="rect">
                      <a:avLst/>
                    </a:prstGeom>
                    <a:ln>
                      <a:noFill/>
                    </a:ln>
                    <a:extLst>
                      <a:ext uri="{53640926-AAD7-44D8-BBD7-CCE9431645EC}">
                        <a14:shadowObscured xmlns:a14="http://schemas.microsoft.com/office/drawing/2010/main"/>
                      </a:ext>
                    </a:extLst>
                  </pic:spPr>
                </pic:pic>
              </a:graphicData>
            </a:graphic>
          </wp:inline>
        </w:drawing>
      </w:r>
    </w:p>
    <w:p w14:paraId="7F4B2769" w14:textId="77777777" w:rsidR="00CE15A6" w:rsidRDefault="00CE15A6" w:rsidP="00CE15A6">
      <w:pPr>
        <w:spacing w:line="360" w:lineRule="auto"/>
        <w:jc w:val="both"/>
        <w:rPr>
          <w:rFonts w:ascii="Arial" w:hAnsi="Arial" w:cs="Arial"/>
          <w:sz w:val="24"/>
          <w:szCs w:val="24"/>
        </w:rPr>
      </w:pPr>
      <w:r w:rsidRPr="00271594">
        <w:rPr>
          <w:rFonts w:ascii="Arial" w:hAnsi="Arial" w:cs="Arial"/>
          <w:b/>
          <w:sz w:val="24"/>
          <w:szCs w:val="24"/>
        </w:rPr>
        <w:lastRenderedPageBreak/>
        <w:t>EMBALAGEM</w:t>
      </w:r>
      <w:r>
        <w:rPr>
          <w:rFonts w:ascii="Arial" w:hAnsi="Arial" w:cs="Arial"/>
          <w:sz w:val="24"/>
          <w:szCs w:val="24"/>
        </w:rPr>
        <w:t xml:space="preserve">: </w:t>
      </w:r>
      <w:r w:rsidRPr="00271594">
        <w:rPr>
          <w:rFonts w:ascii="Arial" w:hAnsi="Arial" w:cs="Arial"/>
          <w:sz w:val="24"/>
          <w:szCs w:val="24"/>
        </w:rPr>
        <w:t xml:space="preserve">Recobrir cada tampo com papelão ondulado, manta de polietileno expandido ou plástico bolha, de gramatura adequada às características do produto, dobrando a parte excedente e fixando com cordões de sisal, ráfia ou fitilho de polipropileno. Proteger os pés com papel tipo crepe sem goma, ou com </w:t>
      </w:r>
      <w:proofErr w:type="spellStart"/>
      <w:r w:rsidRPr="00271594">
        <w:rPr>
          <w:rFonts w:ascii="Arial" w:hAnsi="Arial" w:cs="Arial"/>
          <w:sz w:val="24"/>
          <w:szCs w:val="24"/>
        </w:rPr>
        <w:t>tubetes</w:t>
      </w:r>
      <w:proofErr w:type="spellEnd"/>
      <w:r w:rsidRPr="00271594">
        <w:rPr>
          <w:rFonts w:ascii="Arial" w:hAnsi="Arial" w:cs="Arial"/>
          <w:sz w:val="24"/>
          <w:szCs w:val="24"/>
        </w:rPr>
        <w:t xml:space="preserve"> de espuma. Embalar as mesas individualmente. Após, a mesa deverá ser envolvida com filme </w:t>
      </w:r>
      <w:proofErr w:type="spellStart"/>
      <w:r w:rsidRPr="00271594">
        <w:rPr>
          <w:rFonts w:ascii="Arial" w:hAnsi="Arial" w:cs="Arial"/>
          <w:sz w:val="24"/>
          <w:szCs w:val="24"/>
        </w:rPr>
        <w:t>termoencolhível</w:t>
      </w:r>
      <w:proofErr w:type="spellEnd"/>
      <w:r w:rsidRPr="00271594">
        <w:rPr>
          <w:rFonts w:ascii="Arial" w:hAnsi="Arial" w:cs="Arial"/>
          <w:sz w:val="24"/>
          <w:szCs w:val="24"/>
        </w:rPr>
        <w:t xml:space="preserve">. Este filme deverá ser resistente o suficiente para evitar o rompimento da embalagem, proteger contra poeira e umidade, e garantir integridade física do mobiliário durante o manuseio, transporte e estocagem. Não será admitida a embalagem de partes do produto antes da montagem, quando esta acarretar </w:t>
      </w:r>
      <w:r>
        <w:rPr>
          <w:rFonts w:ascii="Arial" w:hAnsi="Arial" w:cs="Arial"/>
          <w:sz w:val="24"/>
          <w:szCs w:val="24"/>
        </w:rPr>
        <w:t xml:space="preserve">dificuldade de sua remoção. </w:t>
      </w:r>
      <w:r w:rsidRPr="00271594">
        <w:rPr>
          <w:rFonts w:ascii="Arial" w:hAnsi="Arial" w:cs="Arial"/>
          <w:sz w:val="24"/>
          <w:szCs w:val="24"/>
        </w:rPr>
        <w:t>Não será admitida a embalagem de partes dos produtos com materiais de difícil remoção, tais como filme</w:t>
      </w:r>
      <w:r>
        <w:rPr>
          <w:rFonts w:ascii="Arial" w:hAnsi="Arial" w:cs="Arial"/>
          <w:sz w:val="24"/>
          <w:szCs w:val="24"/>
        </w:rPr>
        <w:t xml:space="preserve">s finos para embalar alimentos. </w:t>
      </w:r>
      <w:r w:rsidRPr="00271594">
        <w:rPr>
          <w:rFonts w:ascii="Arial" w:hAnsi="Arial" w:cs="Arial"/>
          <w:sz w:val="24"/>
          <w:szCs w:val="24"/>
        </w:rPr>
        <w:t>Não deverão ser utilizadas fitas adesivas em contato direto com o produto.</w:t>
      </w:r>
    </w:p>
    <w:p w14:paraId="0133D272" w14:textId="77777777" w:rsidR="00CE15A6" w:rsidRDefault="00CE15A6" w:rsidP="00CE15A6">
      <w:pPr>
        <w:spacing w:line="360" w:lineRule="auto"/>
        <w:jc w:val="both"/>
        <w:rPr>
          <w:rFonts w:ascii="Arial" w:hAnsi="Arial" w:cs="Arial"/>
          <w:sz w:val="24"/>
          <w:szCs w:val="24"/>
        </w:rPr>
      </w:pPr>
      <w:r w:rsidRPr="00CA107C">
        <w:rPr>
          <w:rFonts w:ascii="Arial" w:hAnsi="Arial" w:cs="Arial"/>
          <w:b/>
          <w:sz w:val="24"/>
          <w:szCs w:val="24"/>
        </w:rPr>
        <w:t xml:space="preserve">AMOSTRAS: </w:t>
      </w:r>
      <w:r>
        <w:rPr>
          <w:rFonts w:ascii="Arial" w:hAnsi="Arial" w:cs="Arial"/>
          <w:sz w:val="24"/>
          <w:szCs w:val="24"/>
        </w:rPr>
        <w:t xml:space="preserve">devera ser apresentado amostra para a realização de procedimento de analise do material para comparativo com os descritivos, com </w:t>
      </w:r>
      <w:r w:rsidRPr="004D324D">
        <w:rPr>
          <w:rFonts w:ascii="Arial" w:hAnsi="Arial" w:cs="Arial"/>
          <w:sz w:val="24"/>
          <w:szCs w:val="24"/>
        </w:rPr>
        <w:t xml:space="preserve">laudos com máximo de 24 meses de expedição, laboratório credenciado pelo </w:t>
      </w:r>
      <w:proofErr w:type="spellStart"/>
      <w:proofErr w:type="gramStart"/>
      <w:r w:rsidRPr="004D324D">
        <w:rPr>
          <w:rFonts w:ascii="Arial" w:hAnsi="Arial" w:cs="Arial"/>
          <w:sz w:val="24"/>
          <w:szCs w:val="24"/>
        </w:rPr>
        <w:t>inmetro</w:t>
      </w:r>
      <w:proofErr w:type="spellEnd"/>
      <w:proofErr w:type="gramEnd"/>
      <w:r w:rsidRPr="004D324D">
        <w:rPr>
          <w:rFonts w:ascii="Arial" w:hAnsi="Arial" w:cs="Arial"/>
          <w:sz w:val="24"/>
          <w:szCs w:val="24"/>
        </w:rPr>
        <w:t xml:space="preserve"> que ateste a composição</w:t>
      </w:r>
      <w:r>
        <w:rPr>
          <w:rFonts w:ascii="Arial" w:hAnsi="Arial" w:cs="Arial"/>
          <w:sz w:val="24"/>
          <w:szCs w:val="24"/>
        </w:rPr>
        <w:t xml:space="preserve"> e qualidade dos materiais.</w:t>
      </w:r>
    </w:p>
    <w:p w14:paraId="3C1D1716" w14:textId="77777777" w:rsidR="00CE15A6" w:rsidRDefault="00CE15A6" w:rsidP="00CE15A6">
      <w:pPr>
        <w:spacing w:before="240" w:after="120"/>
        <w:jc w:val="both"/>
        <w:rPr>
          <w:rFonts w:ascii="Arial" w:hAnsi="Arial" w:cs="Arial"/>
          <w:b/>
          <w:bCs/>
          <w:sz w:val="24"/>
          <w:szCs w:val="24"/>
        </w:rPr>
      </w:pPr>
      <w:r w:rsidRPr="00E55666">
        <w:rPr>
          <w:rFonts w:ascii="Arial" w:hAnsi="Arial" w:cs="Arial"/>
          <w:b/>
          <w:bCs/>
          <w:sz w:val="24"/>
          <w:szCs w:val="24"/>
        </w:rPr>
        <w:t>2. JUSTIFICATIVA E OBJETIVO DA CONTRATAÇÃO</w:t>
      </w:r>
    </w:p>
    <w:p w14:paraId="430B7F42" w14:textId="77777777" w:rsidR="00CE15A6" w:rsidRPr="003155B3" w:rsidRDefault="00CE15A6" w:rsidP="00CE15A6">
      <w:pPr>
        <w:spacing w:after="120" w:line="360" w:lineRule="auto"/>
        <w:jc w:val="both"/>
        <w:rPr>
          <w:rFonts w:ascii="Arial" w:hAnsi="Arial" w:cs="Arial"/>
          <w:bCs/>
          <w:sz w:val="24"/>
          <w:szCs w:val="24"/>
        </w:rPr>
      </w:pPr>
      <w:r w:rsidRPr="00532978">
        <w:rPr>
          <w:rFonts w:ascii="Arial" w:hAnsi="Arial" w:cs="Arial"/>
          <w:bCs/>
          <w:sz w:val="24"/>
          <w:szCs w:val="24"/>
        </w:rPr>
        <w:t>A aquisi</w:t>
      </w:r>
      <w:r w:rsidRPr="00532978">
        <w:rPr>
          <w:rFonts w:ascii="Arial" w:hAnsi="Arial" w:cs="Arial" w:hint="cs"/>
          <w:bCs/>
          <w:sz w:val="24"/>
          <w:szCs w:val="24"/>
        </w:rPr>
        <w:t>çã</w:t>
      </w:r>
      <w:r w:rsidRPr="00532978">
        <w:rPr>
          <w:rFonts w:ascii="Arial" w:hAnsi="Arial" w:cs="Arial"/>
          <w:bCs/>
          <w:sz w:val="24"/>
          <w:szCs w:val="24"/>
        </w:rPr>
        <w:t>o de mobili</w:t>
      </w:r>
      <w:r w:rsidRPr="00532978">
        <w:rPr>
          <w:rFonts w:ascii="Arial" w:hAnsi="Arial" w:cs="Arial" w:hint="cs"/>
          <w:bCs/>
          <w:sz w:val="24"/>
          <w:szCs w:val="24"/>
        </w:rPr>
        <w:t>á</w:t>
      </w:r>
      <w:r w:rsidRPr="00532978">
        <w:rPr>
          <w:rFonts w:ascii="Arial" w:hAnsi="Arial" w:cs="Arial"/>
          <w:bCs/>
          <w:sz w:val="24"/>
          <w:szCs w:val="24"/>
        </w:rPr>
        <w:t xml:space="preserve">rios escolares </w:t>
      </w:r>
      <w:r w:rsidRPr="00532978">
        <w:rPr>
          <w:rFonts w:ascii="Arial" w:hAnsi="Arial" w:cs="Arial" w:hint="cs"/>
          <w:bCs/>
          <w:sz w:val="24"/>
          <w:szCs w:val="24"/>
        </w:rPr>
        <w:t>é</w:t>
      </w:r>
      <w:r w:rsidRPr="00532978">
        <w:rPr>
          <w:rFonts w:ascii="Arial" w:hAnsi="Arial" w:cs="Arial"/>
          <w:bCs/>
          <w:sz w:val="24"/>
          <w:szCs w:val="24"/>
        </w:rPr>
        <w:t xml:space="preserve"> uma necessidade fundamental para garantir um ambiente de aprendizagem adequado e estimulante para os alunos. Mobili</w:t>
      </w:r>
      <w:r w:rsidRPr="00532978">
        <w:rPr>
          <w:rFonts w:ascii="Arial" w:hAnsi="Arial" w:cs="Arial" w:hint="cs"/>
          <w:bCs/>
          <w:sz w:val="24"/>
          <w:szCs w:val="24"/>
        </w:rPr>
        <w:t>á</w:t>
      </w:r>
      <w:r w:rsidRPr="00532978">
        <w:rPr>
          <w:rFonts w:ascii="Arial" w:hAnsi="Arial" w:cs="Arial"/>
          <w:bCs/>
          <w:sz w:val="24"/>
          <w:szCs w:val="24"/>
        </w:rPr>
        <w:t>rios adequados, como carteiras e cadeiras ergonomicamente projetadas, proporcionam conforto aos alunos durante as aulas, favorecendo a concentra</w:t>
      </w:r>
      <w:r w:rsidRPr="00532978">
        <w:rPr>
          <w:rFonts w:ascii="Arial" w:hAnsi="Arial" w:cs="Arial" w:hint="cs"/>
          <w:bCs/>
          <w:sz w:val="24"/>
          <w:szCs w:val="24"/>
        </w:rPr>
        <w:t>çã</w:t>
      </w:r>
      <w:r w:rsidRPr="00532978">
        <w:rPr>
          <w:rFonts w:ascii="Arial" w:hAnsi="Arial" w:cs="Arial"/>
          <w:bCs/>
          <w:sz w:val="24"/>
          <w:szCs w:val="24"/>
        </w:rPr>
        <w:t>o e a produtividade, o que contribui para um melhor desempenho acad</w:t>
      </w:r>
      <w:r w:rsidRPr="00532978">
        <w:rPr>
          <w:rFonts w:ascii="Arial" w:hAnsi="Arial" w:cs="Arial" w:hint="cs"/>
          <w:bCs/>
          <w:sz w:val="24"/>
          <w:szCs w:val="24"/>
        </w:rPr>
        <w:t>ê</w:t>
      </w:r>
      <w:r w:rsidRPr="00532978">
        <w:rPr>
          <w:rFonts w:ascii="Arial" w:hAnsi="Arial" w:cs="Arial"/>
          <w:bCs/>
          <w:sz w:val="24"/>
          <w:szCs w:val="24"/>
        </w:rPr>
        <w:t>mico. Al</w:t>
      </w:r>
      <w:r w:rsidRPr="00532978">
        <w:rPr>
          <w:rFonts w:ascii="Arial" w:hAnsi="Arial" w:cs="Arial" w:hint="cs"/>
          <w:bCs/>
          <w:sz w:val="24"/>
          <w:szCs w:val="24"/>
        </w:rPr>
        <w:t>é</w:t>
      </w:r>
      <w:r w:rsidRPr="00532978">
        <w:rPr>
          <w:rFonts w:ascii="Arial" w:hAnsi="Arial" w:cs="Arial"/>
          <w:bCs/>
          <w:sz w:val="24"/>
          <w:szCs w:val="24"/>
        </w:rPr>
        <w:t>m disso, com a evolu</w:t>
      </w:r>
      <w:r w:rsidRPr="00532978">
        <w:rPr>
          <w:rFonts w:ascii="Arial" w:hAnsi="Arial" w:cs="Arial" w:hint="cs"/>
          <w:bCs/>
          <w:sz w:val="24"/>
          <w:szCs w:val="24"/>
        </w:rPr>
        <w:t>çã</w:t>
      </w:r>
      <w:r w:rsidRPr="00532978">
        <w:rPr>
          <w:rFonts w:ascii="Arial" w:hAnsi="Arial" w:cs="Arial"/>
          <w:bCs/>
          <w:sz w:val="24"/>
          <w:szCs w:val="24"/>
        </w:rPr>
        <w:t xml:space="preserve">o das metodologias de ensino, </w:t>
      </w:r>
      <w:r w:rsidRPr="00532978">
        <w:rPr>
          <w:rFonts w:ascii="Arial" w:hAnsi="Arial" w:cs="Arial" w:hint="cs"/>
          <w:bCs/>
          <w:sz w:val="24"/>
          <w:szCs w:val="24"/>
        </w:rPr>
        <w:t>é</w:t>
      </w:r>
      <w:r w:rsidRPr="00532978">
        <w:rPr>
          <w:rFonts w:ascii="Arial" w:hAnsi="Arial" w:cs="Arial"/>
          <w:bCs/>
          <w:sz w:val="24"/>
          <w:szCs w:val="24"/>
        </w:rPr>
        <w:t xml:space="preserve"> essencial que as escolas disponham de mobili</w:t>
      </w:r>
      <w:r w:rsidRPr="00532978">
        <w:rPr>
          <w:rFonts w:ascii="Arial" w:hAnsi="Arial" w:cs="Arial" w:hint="cs"/>
          <w:bCs/>
          <w:sz w:val="24"/>
          <w:szCs w:val="24"/>
        </w:rPr>
        <w:t>á</w:t>
      </w:r>
      <w:r w:rsidRPr="00532978">
        <w:rPr>
          <w:rFonts w:ascii="Arial" w:hAnsi="Arial" w:cs="Arial"/>
          <w:bCs/>
          <w:sz w:val="24"/>
          <w:szCs w:val="24"/>
        </w:rPr>
        <w:t xml:space="preserve">rios que atendam </w:t>
      </w:r>
      <w:r w:rsidRPr="00532978">
        <w:rPr>
          <w:rFonts w:ascii="Arial" w:hAnsi="Arial" w:cs="Arial" w:hint="cs"/>
          <w:bCs/>
          <w:sz w:val="24"/>
          <w:szCs w:val="24"/>
        </w:rPr>
        <w:t>à</w:t>
      </w:r>
      <w:r w:rsidRPr="00532978">
        <w:rPr>
          <w:rFonts w:ascii="Arial" w:hAnsi="Arial" w:cs="Arial"/>
          <w:bCs/>
          <w:sz w:val="24"/>
          <w:szCs w:val="24"/>
        </w:rPr>
        <w:t>s novas abordagens pedag</w:t>
      </w:r>
      <w:r w:rsidRPr="00532978">
        <w:rPr>
          <w:rFonts w:ascii="Arial" w:hAnsi="Arial" w:cs="Arial" w:hint="cs"/>
          <w:bCs/>
          <w:sz w:val="24"/>
          <w:szCs w:val="24"/>
        </w:rPr>
        <w:t>ó</w:t>
      </w:r>
      <w:r w:rsidRPr="00532978">
        <w:rPr>
          <w:rFonts w:ascii="Arial" w:hAnsi="Arial" w:cs="Arial"/>
          <w:bCs/>
          <w:sz w:val="24"/>
          <w:szCs w:val="24"/>
        </w:rPr>
        <w:t>gicas. Mobili</w:t>
      </w:r>
      <w:r w:rsidRPr="00532978">
        <w:rPr>
          <w:rFonts w:ascii="Arial" w:hAnsi="Arial" w:cs="Arial" w:hint="cs"/>
          <w:bCs/>
          <w:sz w:val="24"/>
          <w:szCs w:val="24"/>
        </w:rPr>
        <w:t>á</w:t>
      </w:r>
      <w:r w:rsidRPr="00532978">
        <w:rPr>
          <w:rFonts w:ascii="Arial" w:hAnsi="Arial" w:cs="Arial"/>
          <w:bCs/>
          <w:sz w:val="24"/>
          <w:szCs w:val="24"/>
        </w:rPr>
        <w:t>rios flex</w:t>
      </w:r>
      <w:r w:rsidRPr="00532978">
        <w:rPr>
          <w:rFonts w:ascii="Arial" w:hAnsi="Arial" w:cs="Arial" w:hint="cs"/>
          <w:bCs/>
          <w:sz w:val="24"/>
          <w:szCs w:val="24"/>
        </w:rPr>
        <w:t>í</w:t>
      </w:r>
      <w:r w:rsidRPr="00532978">
        <w:rPr>
          <w:rFonts w:ascii="Arial" w:hAnsi="Arial" w:cs="Arial"/>
          <w:bCs/>
          <w:sz w:val="24"/>
          <w:szCs w:val="24"/>
        </w:rPr>
        <w:t>veis e adapt</w:t>
      </w:r>
      <w:r w:rsidRPr="00532978">
        <w:rPr>
          <w:rFonts w:ascii="Arial" w:hAnsi="Arial" w:cs="Arial" w:hint="cs"/>
          <w:bCs/>
          <w:sz w:val="24"/>
          <w:szCs w:val="24"/>
        </w:rPr>
        <w:t>á</w:t>
      </w:r>
      <w:r w:rsidRPr="00532978">
        <w:rPr>
          <w:rFonts w:ascii="Arial" w:hAnsi="Arial" w:cs="Arial"/>
          <w:bCs/>
          <w:sz w:val="24"/>
          <w:szCs w:val="24"/>
        </w:rPr>
        <w:t>veis permitem a realiza</w:t>
      </w:r>
      <w:r w:rsidRPr="00532978">
        <w:rPr>
          <w:rFonts w:ascii="Arial" w:hAnsi="Arial" w:cs="Arial" w:hint="cs"/>
          <w:bCs/>
          <w:sz w:val="24"/>
          <w:szCs w:val="24"/>
        </w:rPr>
        <w:t>çã</w:t>
      </w:r>
      <w:r w:rsidRPr="00532978">
        <w:rPr>
          <w:rFonts w:ascii="Arial" w:hAnsi="Arial" w:cs="Arial"/>
          <w:bCs/>
          <w:sz w:val="24"/>
          <w:szCs w:val="24"/>
        </w:rPr>
        <w:t>o de atividades em grupo, trabalhos colaborativos e diferentes configura</w:t>
      </w:r>
      <w:r w:rsidRPr="00532978">
        <w:rPr>
          <w:rFonts w:ascii="Arial" w:hAnsi="Arial" w:cs="Arial" w:hint="cs"/>
          <w:bCs/>
          <w:sz w:val="24"/>
          <w:szCs w:val="24"/>
        </w:rPr>
        <w:t>çõ</w:t>
      </w:r>
      <w:r w:rsidRPr="00532978">
        <w:rPr>
          <w:rFonts w:ascii="Arial" w:hAnsi="Arial" w:cs="Arial"/>
          <w:bCs/>
          <w:sz w:val="24"/>
          <w:szCs w:val="24"/>
        </w:rPr>
        <w:t>es de sala, enriquecendo o processo de ensino-aprendizagem.</w:t>
      </w:r>
      <w:r>
        <w:rPr>
          <w:rFonts w:ascii="Arial" w:hAnsi="Arial" w:cs="Arial"/>
          <w:bCs/>
          <w:sz w:val="24"/>
          <w:szCs w:val="24"/>
        </w:rPr>
        <w:t xml:space="preserve"> </w:t>
      </w:r>
      <w:r w:rsidRPr="00532978">
        <w:rPr>
          <w:rFonts w:ascii="Arial" w:hAnsi="Arial" w:cs="Arial"/>
          <w:bCs/>
          <w:sz w:val="24"/>
          <w:szCs w:val="24"/>
        </w:rPr>
        <w:t xml:space="preserve">Outro aspecto importante </w:t>
      </w:r>
      <w:r w:rsidRPr="00532978">
        <w:rPr>
          <w:rFonts w:ascii="Arial" w:hAnsi="Arial" w:cs="Arial" w:hint="cs"/>
          <w:bCs/>
          <w:sz w:val="24"/>
          <w:szCs w:val="24"/>
        </w:rPr>
        <w:t>é</w:t>
      </w:r>
      <w:r w:rsidRPr="00532978">
        <w:rPr>
          <w:rFonts w:ascii="Arial" w:hAnsi="Arial" w:cs="Arial"/>
          <w:bCs/>
          <w:sz w:val="24"/>
          <w:szCs w:val="24"/>
        </w:rPr>
        <w:t xml:space="preserve"> que mobili</w:t>
      </w:r>
      <w:r w:rsidRPr="00532978">
        <w:rPr>
          <w:rFonts w:ascii="Arial" w:hAnsi="Arial" w:cs="Arial" w:hint="cs"/>
          <w:bCs/>
          <w:sz w:val="24"/>
          <w:szCs w:val="24"/>
        </w:rPr>
        <w:t>á</w:t>
      </w:r>
      <w:r w:rsidRPr="00532978">
        <w:rPr>
          <w:rFonts w:ascii="Arial" w:hAnsi="Arial" w:cs="Arial"/>
          <w:bCs/>
          <w:sz w:val="24"/>
          <w:szCs w:val="24"/>
        </w:rPr>
        <w:t>rios escolares adequados ajudam na organiza</w:t>
      </w:r>
      <w:r w:rsidRPr="00532978">
        <w:rPr>
          <w:rFonts w:ascii="Arial" w:hAnsi="Arial" w:cs="Arial" w:hint="cs"/>
          <w:bCs/>
          <w:sz w:val="24"/>
          <w:szCs w:val="24"/>
        </w:rPr>
        <w:t>çã</w:t>
      </w:r>
      <w:r w:rsidRPr="00532978">
        <w:rPr>
          <w:rFonts w:ascii="Arial" w:hAnsi="Arial" w:cs="Arial"/>
          <w:bCs/>
          <w:sz w:val="24"/>
          <w:szCs w:val="24"/>
        </w:rPr>
        <w:t>o do espa</w:t>
      </w:r>
      <w:r w:rsidRPr="00532978">
        <w:rPr>
          <w:rFonts w:ascii="Arial" w:hAnsi="Arial" w:cs="Arial" w:hint="cs"/>
          <w:bCs/>
          <w:sz w:val="24"/>
          <w:szCs w:val="24"/>
        </w:rPr>
        <w:t>ç</w:t>
      </w:r>
      <w:r w:rsidRPr="00532978">
        <w:rPr>
          <w:rFonts w:ascii="Arial" w:hAnsi="Arial" w:cs="Arial"/>
          <w:bCs/>
          <w:sz w:val="24"/>
          <w:szCs w:val="24"/>
        </w:rPr>
        <w:t>o, permitindo que os materiais did</w:t>
      </w:r>
      <w:r w:rsidRPr="00532978">
        <w:rPr>
          <w:rFonts w:ascii="Arial" w:hAnsi="Arial" w:cs="Arial" w:hint="cs"/>
          <w:bCs/>
          <w:sz w:val="24"/>
          <w:szCs w:val="24"/>
        </w:rPr>
        <w:t>á</w:t>
      </w:r>
      <w:r w:rsidRPr="00532978">
        <w:rPr>
          <w:rFonts w:ascii="Arial" w:hAnsi="Arial" w:cs="Arial"/>
          <w:bCs/>
          <w:sz w:val="24"/>
          <w:szCs w:val="24"/>
        </w:rPr>
        <w:t>ticos sejam armazenados de forma eficiente e acess</w:t>
      </w:r>
      <w:r w:rsidRPr="00532978">
        <w:rPr>
          <w:rFonts w:ascii="Arial" w:hAnsi="Arial" w:cs="Arial" w:hint="cs"/>
          <w:bCs/>
          <w:sz w:val="24"/>
          <w:szCs w:val="24"/>
        </w:rPr>
        <w:t>í</w:t>
      </w:r>
      <w:r w:rsidRPr="00532978">
        <w:rPr>
          <w:rFonts w:ascii="Arial" w:hAnsi="Arial" w:cs="Arial"/>
          <w:bCs/>
          <w:sz w:val="24"/>
          <w:szCs w:val="24"/>
        </w:rPr>
        <w:t>vel, o que promove um ambiente mais funcional e facilita o trabalho dos educadores. Ambientes bem mobiliados podem ainda estimular a criatividade dos alunos, pois espa</w:t>
      </w:r>
      <w:r w:rsidRPr="00532978">
        <w:rPr>
          <w:rFonts w:ascii="Arial" w:hAnsi="Arial" w:cs="Arial" w:hint="cs"/>
          <w:bCs/>
          <w:sz w:val="24"/>
          <w:szCs w:val="24"/>
        </w:rPr>
        <w:t>ç</w:t>
      </w:r>
      <w:r w:rsidRPr="00532978">
        <w:rPr>
          <w:rFonts w:ascii="Arial" w:hAnsi="Arial" w:cs="Arial"/>
          <w:bCs/>
          <w:sz w:val="24"/>
          <w:szCs w:val="24"/>
        </w:rPr>
        <w:t>os que incentivam a intera</w:t>
      </w:r>
      <w:r w:rsidRPr="00532978">
        <w:rPr>
          <w:rFonts w:ascii="Arial" w:hAnsi="Arial" w:cs="Arial" w:hint="cs"/>
          <w:bCs/>
          <w:sz w:val="24"/>
          <w:szCs w:val="24"/>
        </w:rPr>
        <w:t>çã</w:t>
      </w:r>
      <w:r w:rsidRPr="00532978">
        <w:rPr>
          <w:rFonts w:ascii="Arial" w:hAnsi="Arial" w:cs="Arial"/>
          <w:bCs/>
          <w:sz w:val="24"/>
          <w:szCs w:val="24"/>
        </w:rPr>
        <w:t>o e a colabora</w:t>
      </w:r>
      <w:r w:rsidRPr="00532978">
        <w:rPr>
          <w:rFonts w:ascii="Arial" w:hAnsi="Arial" w:cs="Arial" w:hint="cs"/>
          <w:bCs/>
          <w:sz w:val="24"/>
          <w:szCs w:val="24"/>
        </w:rPr>
        <w:t>çã</w:t>
      </w:r>
      <w:r w:rsidRPr="00532978">
        <w:rPr>
          <w:rFonts w:ascii="Arial" w:hAnsi="Arial" w:cs="Arial"/>
          <w:bCs/>
          <w:sz w:val="24"/>
          <w:szCs w:val="24"/>
        </w:rPr>
        <w:t>o tornam-se mais atrativos, promovendo um clima escolar positivo e motivador. Investir em mobili</w:t>
      </w:r>
      <w:r w:rsidRPr="00532978">
        <w:rPr>
          <w:rFonts w:ascii="Arial" w:hAnsi="Arial" w:cs="Arial" w:hint="cs"/>
          <w:bCs/>
          <w:sz w:val="24"/>
          <w:szCs w:val="24"/>
        </w:rPr>
        <w:t>á</w:t>
      </w:r>
      <w:r w:rsidRPr="00532978">
        <w:rPr>
          <w:rFonts w:ascii="Arial" w:hAnsi="Arial" w:cs="Arial"/>
          <w:bCs/>
          <w:sz w:val="24"/>
          <w:szCs w:val="24"/>
        </w:rPr>
        <w:t xml:space="preserve">rios de </w:t>
      </w:r>
      <w:r w:rsidRPr="00532978">
        <w:rPr>
          <w:rFonts w:ascii="Arial" w:hAnsi="Arial" w:cs="Arial"/>
          <w:bCs/>
          <w:sz w:val="24"/>
          <w:szCs w:val="24"/>
        </w:rPr>
        <w:lastRenderedPageBreak/>
        <w:t>qualidade tamb</w:t>
      </w:r>
      <w:r w:rsidRPr="00532978">
        <w:rPr>
          <w:rFonts w:ascii="Arial" w:hAnsi="Arial" w:cs="Arial" w:hint="cs"/>
          <w:bCs/>
          <w:sz w:val="24"/>
          <w:szCs w:val="24"/>
        </w:rPr>
        <w:t>é</w:t>
      </w:r>
      <w:r w:rsidRPr="00532978">
        <w:rPr>
          <w:rFonts w:ascii="Arial" w:hAnsi="Arial" w:cs="Arial"/>
          <w:bCs/>
          <w:sz w:val="24"/>
          <w:szCs w:val="24"/>
        </w:rPr>
        <w:t>m significa garantir maior durabilidade, reduzindo os custos com manuten</w:t>
      </w:r>
      <w:r w:rsidRPr="00532978">
        <w:rPr>
          <w:rFonts w:ascii="Arial" w:hAnsi="Arial" w:cs="Arial" w:hint="cs"/>
          <w:bCs/>
          <w:sz w:val="24"/>
          <w:szCs w:val="24"/>
        </w:rPr>
        <w:t>çã</w:t>
      </w:r>
      <w:r w:rsidRPr="00532978">
        <w:rPr>
          <w:rFonts w:ascii="Arial" w:hAnsi="Arial" w:cs="Arial"/>
          <w:bCs/>
          <w:sz w:val="24"/>
          <w:szCs w:val="24"/>
        </w:rPr>
        <w:t>o e reposi</w:t>
      </w:r>
      <w:r w:rsidRPr="00532978">
        <w:rPr>
          <w:rFonts w:ascii="Arial" w:hAnsi="Arial" w:cs="Arial" w:hint="cs"/>
          <w:bCs/>
          <w:sz w:val="24"/>
          <w:szCs w:val="24"/>
        </w:rPr>
        <w:t>çã</w:t>
      </w:r>
      <w:r w:rsidRPr="00532978">
        <w:rPr>
          <w:rFonts w:ascii="Arial" w:hAnsi="Arial" w:cs="Arial"/>
          <w:bCs/>
          <w:sz w:val="24"/>
          <w:szCs w:val="24"/>
        </w:rPr>
        <w:t xml:space="preserve">o no futuro, o que </w:t>
      </w:r>
      <w:r w:rsidRPr="00532978">
        <w:rPr>
          <w:rFonts w:ascii="Arial" w:hAnsi="Arial" w:cs="Arial" w:hint="cs"/>
          <w:bCs/>
          <w:sz w:val="24"/>
          <w:szCs w:val="24"/>
        </w:rPr>
        <w:t>é</w:t>
      </w:r>
      <w:r w:rsidRPr="00532978">
        <w:rPr>
          <w:rFonts w:ascii="Arial" w:hAnsi="Arial" w:cs="Arial"/>
          <w:bCs/>
          <w:sz w:val="24"/>
          <w:szCs w:val="24"/>
        </w:rPr>
        <w:t xml:space="preserve"> crucial para a gest</w:t>
      </w:r>
      <w:r w:rsidRPr="00532978">
        <w:rPr>
          <w:rFonts w:ascii="Arial" w:hAnsi="Arial" w:cs="Arial" w:hint="cs"/>
          <w:bCs/>
          <w:sz w:val="24"/>
          <w:szCs w:val="24"/>
        </w:rPr>
        <w:t>ã</w:t>
      </w:r>
      <w:r w:rsidRPr="00532978">
        <w:rPr>
          <w:rFonts w:ascii="Arial" w:hAnsi="Arial" w:cs="Arial"/>
          <w:bCs/>
          <w:sz w:val="24"/>
          <w:szCs w:val="24"/>
        </w:rPr>
        <w:t>o financeira da institui</w:t>
      </w:r>
      <w:r w:rsidRPr="00532978">
        <w:rPr>
          <w:rFonts w:ascii="Arial" w:hAnsi="Arial" w:cs="Arial" w:hint="cs"/>
          <w:bCs/>
          <w:sz w:val="24"/>
          <w:szCs w:val="24"/>
        </w:rPr>
        <w:t>çã</w:t>
      </w:r>
      <w:r w:rsidRPr="00532978">
        <w:rPr>
          <w:rFonts w:ascii="Arial" w:hAnsi="Arial" w:cs="Arial"/>
          <w:bCs/>
          <w:sz w:val="24"/>
          <w:szCs w:val="24"/>
        </w:rPr>
        <w:t xml:space="preserve">o. Por fim, </w:t>
      </w:r>
      <w:r w:rsidRPr="00532978">
        <w:rPr>
          <w:rFonts w:ascii="Arial" w:hAnsi="Arial" w:cs="Arial" w:hint="cs"/>
          <w:bCs/>
          <w:sz w:val="24"/>
          <w:szCs w:val="24"/>
        </w:rPr>
        <w:t>é</w:t>
      </w:r>
      <w:r w:rsidRPr="00532978">
        <w:rPr>
          <w:rFonts w:ascii="Arial" w:hAnsi="Arial" w:cs="Arial"/>
          <w:bCs/>
          <w:sz w:val="24"/>
          <w:szCs w:val="24"/>
        </w:rPr>
        <w:t xml:space="preserve"> essencial que os mobili</w:t>
      </w:r>
      <w:r w:rsidRPr="00532978">
        <w:rPr>
          <w:rFonts w:ascii="Arial" w:hAnsi="Arial" w:cs="Arial" w:hint="cs"/>
          <w:bCs/>
          <w:sz w:val="24"/>
          <w:szCs w:val="24"/>
        </w:rPr>
        <w:t>á</w:t>
      </w:r>
      <w:r w:rsidRPr="00532978">
        <w:rPr>
          <w:rFonts w:ascii="Arial" w:hAnsi="Arial" w:cs="Arial"/>
          <w:bCs/>
          <w:sz w:val="24"/>
          <w:szCs w:val="24"/>
        </w:rPr>
        <w:t>rios escolares considerem a inclus</w:t>
      </w:r>
      <w:r w:rsidRPr="00532978">
        <w:rPr>
          <w:rFonts w:ascii="Arial" w:hAnsi="Arial" w:cs="Arial" w:hint="cs"/>
          <w:bCs/>
          <w:sz w:val="24"/>
          <w:szCs w:val="24"/>
        </w:rPr>
        <w:t>ã</w:t>
      </w:r>
      <w:r w:rsidRPr="00532978">
        <w:rPr>
          <w:rFonts w:ascii="Arial" w:hAnsi="Arial" w:cs="Arial"/>
          <w:bCs/>
          <w:sz w:val="24"/>
          <w:szCs w:val="24"/>
        </w:rPr>
        <w:t xml:space="preserve">o de todos os alunos, incluindo aqueles com necessidades especiais, garantindo que todos tenham acesso </w:t>
      </w:r>
      <w:r w:rsidRPr="00532978">
        <w:rPr>
          <w:rFonts w:ascii="Arial" w:hAnsi="Arial" w:cs="Arial" w:hint="cs"/>
          <w:bCs/>
          <w:sz w:val="24"/>
          <w:szCs w:val="24"/>
        </w:rPr>
        <w:t>à</w:t>
      </w:r>
      <w:r w:rsidRPr="00532978">
        <w:rPr>
          <w:rFonts w:ascii="Arial" w:hAnsi="Arial" w:cs="Arial"/>
          <w:bCs/>
          <w:sz w:val="24"/>
          <w:szCs w:val="24"/>
        </w:rPr>
        <w:t>s mesmas oportunidades de aprendizado.</w:t>
      </w:r>
      <w:r>
        <w:rPr>
          <w:rFonts w:ascii="Arial" w:hAnsi="Arial" w:cs="Arial"/>
          <w:bCs/>
          <w:sz w:val="24"/>
          <w:szCs w:val="24"/>
        </w:rPr>
        <w:t xml:space="preserve"> </w:t>
      </w:r>
      <w:r w:rsidRPr="00532978">
        <w:rPr>
          <w:rFonts w:ascii="Arial" w:hAnsi="Arial" w:cs="Arial"/>
          <w:bCs/>
          <w:sz w:val="24"/>
          <w:szCs w:val="24"/>
        </w:rPr>
        <w:t>Portanto, a aquisi</w:t>
      </w:r>
      <w:r w:rsidRPr="00532978">
        <w:rPr>
          <w:rFonts w:ascii="Arial" w:hAnsi="Arial" w:cs="Arial" w:hint="cs"/>
          <w:bCs/>
          <w:sz w:val="24"/>
          <w:szCs w:val="24"/>
        </w:rPr>
        <w:t>çã</w:t>
      </w:r>
      <w:r w:rsidRPr="00532978">
        <w:rPr>
          <w:rFonts w:ascii="Arial" w:hAnsi="Arial" w:cs="Arial"/>
          <w:bCs/>
          <w:sz w:val="24"/>
          <w:szCs w:val="24"/>
        </w:rPr>
        <w:t>o de novos mobili</w:t>
      </w:r>
      <w:r w:rsidRPr="00532978">
        <w:rPr>
          <w:rFonts w:ascii="Arial" w:hAnsi="Arial" w:cs="Arial" w:hint="cs"/>
          <w:bCs/>
          <w:sz w:val="24"/>
          <w:szCs w:val="24"/>
        </w:rPr>
        <w:t>á</w:t>
      </w:r>
      <w:r w:rsidRPr="00532978">
        <w:rPr>
          <w:rFonts w:ascii="Arial" w:hAnsi="Arial" w:cs="Arial"/>
          <w:bCs/>
          <w:sz w:val="24"/>
          <w:szCs w:val="24"/>
        </w:rPr>
        <w:t xml:space="preserve">rios escolares </w:t>
      </w:r>
      <w:r w:rsidRPr="00532978">
        <w:rPr>
          <w:rFonts w:ascii="Arial" w:hAnsi="Arial" w:cs="Arial" w:hint="cs"/>
          <w:bCs/>
          <w:sz w:val="24"/>
          <w:szCs w:val="24"/>
        </w:rPr>
        <w:t>é</w:t>
      </w:r>
      <w:r w:rsidRPr="00532978">
        <w:rPr>
          <w:rFonts w:ascii="Arial" w:hAnsi="Arial" w:cs="Arial"/>
          <w:bCs/>
          <w:sz w:val="24"/>
          <w:szCs w:val="24"/>
        </w:rPr>
        <w:t xml:space="preserve"> uma a</w:t>
      </w:r>
      <w:r w:rsidRPr="00532978">
        <w:rPr>
          <w:rFonts w:ascii="Arial" w:hAnsi="Arial" w:cs="Arial" w:hint="cs"/>
          <w:bCs/>
          <w:sz w:val="24"/>
          <w:szCs w:val="24"/>
        </w:rPr>
        <w:t>çã</w:t>
      </w:r>
      <w:r w:rsidRPr="00532978">
        <w:rPr>
          <w:rFonts w:ascii="Arial" w:hAnsi="Arial" w:cs="Arial"/>
          <w:bCs/>
          <w:sz w:val="24"/>
          <w:szCs w:val="24"/>
        </w:rPr>
        <w:t>o estrat</w:t>
      </w:r>
      <w:r w:rsidRPr="00532978">
        <w:rPr>
          <w:rFonts w:ascii="Arial" w:hAnsi="Arial" w:cs="Arial" w:hint="cs"/>
          <w:bCs/>
          <w:sz w:val="24"/>
          <w:szCs w:val="24"/>
        </w:rPr>
        <w:t>é</w:t>
      </w:r>
      <w:r w:rsidRPr="00532978">
        <w:rPr>
          <w:rFonts w:ascii="Arial" w:hAnsi="Arial" w:cs="Arial"/>
          <w:bCs/>
          <w:sz w:val="24"/>
          <w:szCs w:val="24"/>
        </w:rPr>
        <w:t>gica que impacta diretamente na qualidade do ensino oferecido, no bem-estar dos alunos e na efic</w:t>
      </w:r>
      <w:r w:rsidRPr="00532978">
        <w:rPr>
          <w:rFonts w:ascii="Arial" w:hAnsi="Arial" w:cs="Arial" w:hint="cs"/>
          <w:bCs/>
          <w:sz w:val="24"/>
          <w:szCs w:val="24"/>
        </w:rPr>
        <w:t>á</w:t>
      </w:r>
      <w:r w:rsidRPr="00532978">
        <w:rPr>
          <w:rFonts w:ascii="Arial" w:hAnsi="Arial" w:cs="Arial"/>
          <w:bCs/>
          <w:sz w:val="24"/>
          <w:szCs w:val="24"/>
        </w:rPr>
        <w:t>cia do trabalho pedag</w:t>
      </w:r>
      <w:r w:rsidRPr="00532978">
        <w:rPr>
          <w:rFonts w:ascii="Arial" w:hAnsi="Arial" w:cs="Arial" w:hint="cs"/>
          <w:bCs/>
          <w:sz w:val="24"/>
          <w:szCs w:val="24"/>
        </w:rPr>
        <w:t>ó</w:t>
      </w:r>
      <w:r>
        <w:rPr>
          <w:rFonts w:ascii="Arial" w:hAnsi="Arial" w:cs="Arial"/>
          <w:bCs/>
          <w:sz w:val="24"/>
          <w:szCs w:val="24"/>
        </w:rPr>
        <w:t>gico realizado pela escola.</w:t>
      </w:r>
    </w:p>
    <w:p w14:paraId="2B1DEB3B" w14:textId="77777777" w:rsidR="00CE15A6" w:rsidRPr="00E55666" w:rsidRDefault="00CE15A6" w:rsidP="00CE15A6">
      <w:pPr>
        <w:spacing w:line="360" w:lineRule="auto"/>
        <w:jc w:val="both"/>
        <w:rPr>
          <w:rFonts w:ascii="Arial" w:hAnsi="Arial" w:cs="Arial"/>
          <w:b/>
          <w:bCs/>
          <w:sz w:val="24"/>
          <w:szCs w:val="24"/>
        </w:rPr>
      </w:pPr>
      <w:r w:rsidRPr="00E55666">
        <w:rPr>
          <w:rFonts w:ascii="Arial" w:hAnsi="Arial" w:cs="Arial"/>
          <w:b/>
          <w:bCs/>
          <w:sz w:val="24"/>
          <w:szCs w:val="24"/>
        </w:rPr>
        <w:t>3. ESTIMATIVA DE PREÇOS E PREÇOS REFERENCIAIS</w:t>
      </w:r>
    </w:p>
    <w:p w14:paraId="35D6119F" w14:textId="77777777" w:rsidR="00CE15A6" w:rsidRPr="00E55666" w:rsidRDefault="00CE15A6" w:rsidP="00CE15A6">
      <w:pPr>
        <w:spacing w:line="360" w:lineRule="auto"/>
        <w:jc w:val="both"/>
        <w:rPr>
          <w:rFonts w:ascii="Arial" w:hAnsi="Arial" w:cs="Arial"/>
          <w:sz w:val="24"/>
          <w:szCs w:val="24"/>
        </w:rPr>
      </w:pPr>
      <w:bookmarkStart w:id="3" w:name="_Hlk157774909"/>
      <w:r w:rsidRPr="00E55666">
        <w:rPr>
          <w:rFonts w:ascii="Arial" w:hAnsi="Arial" w:cs="Arial"/>
          <w:sz w:val="24"/>
          <w:szCs w:val="24"/>
        </w:rPr>
        <w:t>O custo est</w:t>
      </w:r>
      <w:r>
        <w:rPr>
          <w:rFonts w:ascii="Arial" w:hAnsi="Arial" w:cs="Arial"/>
          <w:sz w:val="24"/>
          <w:szCs w:val="24"/>
        </w:rPr>
        <w:t xml:space="preserve">imado da compra é de </w:t>
      </w:r>
      <w:r w:rsidRPr="00691DA4">
        <w:rPr>
          <w:rFonts w:ascii="Arial" w:hAnsi="Arial" w:cs="Arial"/>
          <w:sz w:val="24"/>
          <w:szCs w:val="24"/>
        </w:rPr>
        <w:t>R$ 16.083,30 (</w:t>
      </w:r>
      <w:r>
        <w:rPr>
          <w:rFonts w:ascii="Arial" w:hAnsi="Arial" w:cs="Arial"/>
          <w:sz w:val="24"/>
          <w:szCs w:val="24"/>
        </w:rPr>
        <w:t>D</w:t>
      </w:r>
      <w:r w:rsidRPr="00691DA4">
        <w:rPr>
          <w:rFonts w:ascii="Arial" w:hAnsi="Arial" w:cs="Arial"/>
          <w:sz w:val="24"/>
          <w:szCs w:val="24"/>
        </w:rPr>
        <w:t>ezesseis mil e oitenta e tr</w:t>
      </w:r>
      <w:r w:rsidRPr="00691DA4">
        <w:rPr>
          <w:rFonts w:ascii="Arial" w:hAnsi="Arial" w:cs="Arial" w:hint="cs"/>
          <w:sz w:val="24"/>
          <w:szCs w:val="24"/>
        </w:rPr>
        <w:t>ê</w:t>
      </w:r>
      <w:r w:rsidRPr="00691DA4">
        <w:rPr>
          <w:rFonts w:ascii="Arial" w:hAnsi="Arial" w:cs="Arial"/>
          <w:sz w:val="24"/>
          <w:szCs w:val="24"/>
        </w:rPr>
        <w:t>s reais e trinta centavos</w:t>
      </w:r>
      <w:r>
        <w:rPr>
          <w:rFonts w:ascii="Arial" w:hAnsi="Arial" w:cs="Arial"/>
          <w:sz w:val="24"/>
          <w:szCs w:val="24"/>
        </w:rPr>
        <w:t xml:space="preserve">), </w:t>
      </w:r>
      <w:r w:rsidRPr="005E0A0B">
        <w:rPr>
          <w:rFonts w:ascii="Arial" w:hAnsi="Arial" w:cs="Arial"/>
          <w:sz w:val="24"/>
          <w:szCs w:val="24"/>
        </w:rPr>
        <w:t>levando em considera</w:t>
      </w:r>
      <w:r w:rsidRPr="005E0A0B">
        <w:rPr>
          <w:rFonts w:ascii="Arial" w:hAnsi="Arial" w:cs="Arial" w:hint="cs"/>
          <w:sz w:val="24"/>
          <w:szCs w:val="24"/>
        </w:rPr>
        <w:t>çã</w:t>
      </w:r>
      <w:r w:rsidRPr="005E0A0B">
        <w:rPr>
          <w:rFonts w:ascii="Arial" w:hAnsi="Arial" w:cs="Arial"/>
          <w:sz w:val="24"/>
          <w:szCs w:val="24"/>
        </w:rPr>
        <w:t>o a pesquisa de mercado</w:t>
      </w:r>
      <w:r>
        <w:rPr>
          <w:rFonts w:ascii="Arial" w:hAnsi="Arial" w:cs="Arial"/>
          <w:sz w:val="24"/>
          <w:szCs w:val="24"/>
        </w:rPr>
        <w:t xml:space="preserve"> abrangente</w:t>
      </w:r>
      <w:r w:rsidRPr="005E0A0B">
        <w:rPr>
          <w:rFonts w:ascii="Arial" w:hAnsi="Arial" w:cs="Arial"/>
          <w:sz w:val="24"/>
          <w:szCs w:val="24"/>
        </w:rPr>
        <w:t xml:space="preserve">. </w:t>
      </w:r>
      <w:r>
        <w:rPr>
          <w:rFonts w:ascii="Arial" w:hAnsi="Arial" w:cs="Arial"/>
          <w:sz w:val="24"/>
          <w:szCs w:val="24"/>
        </w:rPr>
        <w:t xml:space="preserve">Foram analisadas contratações similares feitas por outros órgãos e entidades e </w:t>
      </w:r>
      <w:r w:rsidRPr="005E0A0B">
        <w:rPr>
          <w:rFonts w:ascii="Arial" w:hAnsi="Arial" w:cs="Arial"/>
          <w:sz w:val="24"/>
          <w:szCs w:val="24"/>
        </w:rPr>
        <w:t>por pesquisa publicada em m</w:t>
      </w:r>
      <w:r w:rsidRPr="005E0A0B">
        <w:rPr>
          <w:rFonts w:ascii="Arial" w:hAnsi="Arial" w:cs="Arial" w:hint="cs"/>
          <w:sz w:val="24"/>
          <w:szCs w:val="24"/>
        </w:rPr>
        <w:t>í</w:t>
      </w:r>
      <w:r w:rsidRPr="005E0A0B">
        <w:rPr>
          <w:rFonts w:ascii="Arial" w:hAnsi="Arial" w:cs="Arial"/>
          <w:sz w:val="24"/>
          <w:szCs w:val="24"/>
        </w:rPr>
        <w:t>dia especializada, s</w:t>
      </w:r>
      <w:r w:rsidRPr="005E0A0B">
        <w:rPr>
          <w:rFonts w:ascii="Arial" w:hAnsi="Arial" w:cs="Arial" w:hint="cs"/>
          <w:sz w:val="24"/>
          <w:szCs w:val="24"/>
        </w:rPr>
        <w:t>í</w:t>
      </w:r>
      <w:r w:rsidRPr="005E0A0B">
        <w:rPr>
          <w:rFonts w:ascii="Arial" w:hAnsi="Arial" w:cs="Arial"/>
          <w:sz w:val="24"/>
          <w:szCs w:val="24"/>
        </w:rPr>
        <w:t>tios eletr</w:t>
      </w:r>
      <w:r w:rsidRPr="005E0A0B">
        <w:rPr>
          <w:rFonts w:ascii="Arial" w:hAnsi="Arial" w:cs="Arial" w:hint="cs"/>
          <w:sz w:val="24"/>
          <w:szCs w:val="24"/>
        </w:rPr>
        <w:t>ô</w:t>
      </w:r>
      <w:r w:rsidRPr="005E0A0B">
        <w:rPr>
          <w:rFonts w:ascii="Arial" w:hAnsi="Arial" w:cs="Arial"/>
          <w:sz w:val="24"/>
          <w:szCs w:val="24"/>
        </w:rPr>
        <w:t>nicos especializados ou de dom</w:t>
      </w:r>
      <w:r w:rsidRPr="005E0A0B">
        <w:rPr>
          <w:rFonts w:ascii="Arial" w:hAnsi="Arial" w:cs="Arial" w:hint="cs"/>
          <w:sz w:val="24"/>
          <w:szCs w:val="24"/>
        </w:rPr>
        <w:t>í</w:t>
      </w:r>
      <w:r w:rsidRPr="005E0A0B">
        <w:rPr>
          <w:rFonts w:ascii="Arial" w:hAnsi="Arial" w:cs="Arial"/>
          <w:sz w:val="24"/>
          <w:szCs w:val="24"/>
        </w:rPr>
        <w:t>nio amplo</w:t>
      </w:r>
      <w:r>
        <w:rPr>
          <w:rFonts w:ascii="Arial" w:hAnsi="Arial" w:cs="Arial"/>
          <w:sz w:val="24"/>
          <w:szCs w:val="24"/>
        </w:rPr>
        <w:t>, conforme relatório de pesquisa de preços do “</w:t>
      </w:r>
      <w:proofErr w:type="gramStart"/>
      <w:r>
        <w:rPr>
          <w:rFonts w:ascii="Arial" w:hAnsi="Arial" w:cs="Arial"/>
          <w:sz w:val="24"/>
          <w:szCs w:val="24"/>
        </w:rPr>
        <w:t>Bancodeprecos.com.</w:t>
      </w:r>
      <w:proofErr w:type="gramEnd"/>
      <w:r>
        <w:rPr>
          <w:rFonts w:ascii="Arial" w:hAnsi="Arial" w:cs="Arial"/>
          <w:sz w:val="24"/>
          <w:szCs w:val="24"/>
        </w:rPr>
        <w:t xml:space="preserve">br”. Essa abordagem abrangente permitiu uma estimativa precisa e fundamentada dos custos envolvidos na compra. </w:t>
      </w:r>
    </w:p>
    <w:p w14:paraId="706EDCC5" w14:textId="77777777" w:rsidR="00CE15A6" w:rsidRPr="00395F49" w:rsidRDefault="00CE15A6" w:rsidP="00CE15A6">
      <w:pPr>
        <w:spacing w:line="360" w:lineRule="auto"/>
        <w:jc w:val="both"/>
        <w:rPr>
          <w:rFonts w:ascii="Arial" w:hAnsi="Arial" w:cs="Arial"/>
        </w:rPr>
      </w:pPr>
      <w:r w:rsidRPr="00E55666">
        <w:rPr>
          <w:rFonts w:ascii="Arial" w:hAnsi="Arial" w:cs="Arial"/>
          <w:sz w:val="24"/>
          <w:szCs w:val="24"/>
        </w:rPr>
        <w:t>Declaramos que os valores apresentados são referenciais e passíveis de ajustes, visando garantir a eficiência e economicidade na utilização dos recursos públicos.</w:t>
      </w:r>
      <w:bookmarkEnd w:id="3"/>
    </w:p>
    <w:p w14:paraId="681873DD" w14:textId="77777777" w:rsidR="00CE15A6" w:rsidRPr="00B76470" w:rsidRDefault="00CE15A6" w:rsidP="00CE15A6">
      <w:pPr>
        <w:spacing w:line="360" w:lineRule="auto"/>
        <w:jc w:val="both"/>
        <w:rPr>
          <w:rFonts w:ascii="Arial" w:hAnsi="Arial" w:cs="Arial"/>
          <w:b/>
          <w:bCs/>
          <w:sz w:val="24"/>
          <w:szCs w:val="24"/>
        </w:rPr>
      </w:pPr>
      <w:r w:rsidRPr="00B76470">
        <w:rPr>
          <w:rFonts w:ascii="Arial" w:hAnsi="Arial" w:cs="Arial"/>
          <w:b/>
          <w:bCs/>
          <w:sz w:val="24"/>
          <w:szCs w:val="24"/>
        </w:rPr>
        <w:t>4. OBRIGAÇÕES DA CONTRATANTE</w:t>
      </w:r>
    </w:p>
    <w:p w14:paraId="0D21E0B2"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4.1. São obrigações da contratante:</w:t>
      </w:r>
    </w:p>
    <w:p w14:paraId="67B5C65B"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4.1.1. Receber o objeto no prazo e condições estabelecidas na solicitação da compra;</w:t>
      </w:r>
    </w:p>
    <w:p w14:paraId="43878C04"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4.1.2. Comunicar à Contratada, por escrito, sobre imperfeições, falhas ou irregularidades verificadas no objeto fornecido, para que seja substituído, reparado ou corrigido;</w:t>
      </w:r>
    </w:p>
    <w:p w14:paraId="42135211" w14:textId="77777777" w:rsidR="00CE15A6" w:rsidRDefault="00CE15A6" w:rsidP="00CE15A6">
      <w:pPr>
        <w:spacing w:line="360" w:lineRule="auto"/>
        <w:jc w:val="both"/>
        <w:rPr>
          <w:rFonts w:ascii="Arial" w:hAnsi="Arial" w:cs="Arial"/>
          <w:sz w:val="24"/>
          <w:szCs w:val="24"/>
        </w:rPr>
      </w:pPr>
      <w:r w:rsidRPr="00B76470">
        <w:rPr>
          <w:rFonts w:ascii="Arial" w:hAnsi="Arial" w:cs="Arial"/>
          <w:sz w:val="24"/>
          <w:szCs w:val="24"/>
        </w:rPr>
        <w:t>4.1.3. Efetuar o pagamento à Contratada no valor correspondente ao fornecimento do objeto, no prazo e forma estabelecidos no Edital e seus anexos;</w:t>
      </w:r>
    </w:p>
    <w:p w14:paraId="7A401D21" w14:textId="77777777" w:rsidR="00CE15A6" w:rsidRDefault="00CE15A6" w:rsidP="00CE15A6">
      <w:pPr>
        <w:spacing w:line="360" w:lineRule="auto"/>
        <w:jc w:val="both"/>
        <w:rPr>
          <w:rFonts w:ascii="Arial" w:hAnsi="Arial" w:cs="Arial"/>
          <w:sz w:val="24"/>
          <w:szCs w:val="24"/>
        </w:rPr>
      </w:pPr>
    </w:p>
    <w:p w14:paraId="08AA7BB8" w14:textId="77777777" w:rsidR="00CE15A6" w:rsidRDefault="00CE15A6" w:rsidP="00CE15A6">
      <w:pPr>
        <w:spacing w:line="360" w:lineRule="auto"/>
        <w:jc w:val="both"/>
        <w:rPr>
          <w:rFonts w:ascii="Arial" w:hAnsi="Arial" w:cs="Arial"/>
          <w:sz w:val="24"/>
          <w:szCs w:val="24"/>
        </w:rPr>
      </w:pPr>
    </w:p>
    <w:p w14:paraId="0F58F7B8" w14:textId="77777777" w:rsidR="00CE15A6" w:rsidRPr="00F80B58" w:rsidRDefault="00CE15A6" w:rsidP="00CE15A6">
      <w:pPr>
        <w:spacing w:line="360" w:lineRule="auto"/>
        <w:jc w:val="both"/>
        <w:rPr>
          <w:rFonts w:ascii="Arial" w:hAnsi="Arial" w:cs="Arial"/>
          <w:sz w:val="24"/>
          <w:szCs w:val="24"/>
        </w:rPr>
      </w:pPr>
    </w:p>
    <w:p w14:paraId="63241852" w14:textId="77777777" w:rsidR="00CE15A6" w:rsidRPr="00B76470" w:rsidRDefault="00CE15A6" w:rsidP="00CE15A6">
      <w:pPr>
        <w:spacing w:line="360" w:lineRule="auto"/>
        <w:jc w:val="both"/>
        <w:rPr>
          <w:rFonts w:ascii="Arial" w:hAnsi="Arial" w:cs="Arial"/>
          <w:b/>
          <w:bCs/>
          <w:sz w:val="24"/>
          <w:szCs w:val="24"/>
        </w:rPr>
      </w:pPr>
      <w:r w:rsidRPr="00B76470">
        <w:rPr>
          <w:rFonts w:ascii="Arial" w:hAnsi="Arial" w:cs="Arial"/>
          <w:b/>
          <w:bCs/>
          <w:sz w:val="24"/>
          <w:szCs w:val="24"/>
        </w:rPr>
        <w:t>5. OBRIGAÇÕES DA CONTRATADA</w:t>
      </w:r>
    </w:p>
    <w:p w14:paraId="7AC5F0C1"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5.1. A Contratada deve cumprir todas as obrigações constantes da proposta aceita e, ainda:</w:t>
      </w:r>
    </w:p>
    <w:p w14:paraId="16B21CB1"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lastRenderedPageBreak/>
        <w:t>5.1.1. Efetuar a entrega do objeto em perfeitas condições,</w:t>
      </w:r>
      <w:r>
        <w:rPr>
          <w:rFonts w:ascii="Arial" w:hAnsi="Arial" w:cs="Arial"/>
          <w:sz w:val="24"/>
          <w:szCs w:val="24"/>
        </w:rPr>
        <w:t xml:space="preserve"> pronto para utilização,</w:t>
      </w:r>
      <w:r w:rsidRPr="00B76470">
        <w:rPr>
          <w:rFonts w:ascii="Arial" w:hAnsi="Arial" w:cs="Arial"/>
          <w:sz w:val="24"/>
          <w:szCs w:val="24"/>
        </w:rPr>
        <w:t xml:space="preserve"> conforme especificações, prazo e local </w:t>
      </w:r>
      <w:proofErr w:type="gramStart"/>
      <w:r w:rsidRPr="00B76470">
        <w:rPr>
          <w:rFonts w:ascii="Arial" w:hAnsi="Arial" w:cs="Arial"/>
          <w:sz w:val="24"/>
          <w:szCs w:val="24"/>
        </w:rPr>
        <w:t>constantes da proposta, acompanhado da respectiva nota fiscal</w:t>
      </w:r>
      <w:proofErr w:type="gramEnd"/>
      <w:r w:rsidRPr="00B76470">
        <w:rPr>
          <w:rFonts w:ascii="Arial" w:hAnsi="Arial" w:cs="Arial"/>
          <w:sz w:val="24"/>
          <w:szCs w:val="24"/>
        </w:rPr>
        <w:t>, na qual constarão as indicações referentes a: marca, fabricante, modelo, procedência e prazo de garantia ou validade;</w:t>
      </w:r>
    </w:p>
    <w:p w14:paraId="4A038073"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5.1.3. Substituir, reparar ou corrigir, às suas expensas, no prazo fixado neste Termo de Referência, o objeto com avarias ou defeitos;</w:t>
      </w:r>
    </w:p>
    <w:p w14:paraId="0363A6EE"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5.1.4. Comunicar à Contratante, no prazo máximo de 24 (vinte e quatro) horas que antecede a data da entrega, os motivos que impossibilitem o cumprimento do prazo previsto, com a devida comprovação;</w:t>
      </w:r>
    </w:p>
    <w:p w14:paraId="2107A233" w14:textId="77777777" w:rsidR="00CE15A6" w:rsidRPr="00F80B58" w:rsidRDefault="00CE15A6" w:rsidP="00CE15A6">
      <w:pPr>
        <w:spacing w:line="360" w:lineRule="auto"/>
        <w:jc w:val="both"/>
        <w:rPr>
          <w:rFonts w:ascii="Arial" w:hAnsi="Arial" w:cs="Arial"/>
          <w:bCs/>
          <w:sz w:val="24"/>
          <w:szCs w:val="24"/>
        </w:rPr>
      </w:pPr>
      <w:r w:rsidRPr="00572AEE">
        <w:rPr>
          <w:rFonts w:ascii="Arial" w:hAnsi="Arial" w:cs="Arial"/>
          <w:bCs/>
          <w:sz w:val="24"/>
          <w:szCs w:val="24"/>
        </w:rPr>
        <w:t>5.1.5</w:t>
      </w:r>
      <w:r>
        <w:rPr>
          <w:rFonts w:ascii="Arial" w:hAnsi="Arial" w:cs="Arial"/>
          <w:bCs/>
          <w:sz w:val="24"/>
          <w:szCs w:val="24"/>
        </w:rPr>
        <w:t xml:space="preserve">. </w:t>
      </w:r>
      <w:r>
        <w:rPr>
          <w:rFonts w:ascii="Arial" w:hAnsi="Arial" w:cs="Arial"/>
          <w:sz w:val="24"/>
          <w:szCs w:val="24"/>
        </w:rPr>
        <w:t xml:space="preserve">Devera apresentar amostras para a realização de procedimento de analise do material para comparativo com os descritivos, com </w:t>
      </w:r>
      <w:r w:rsidRPr="004D324D">
        <w:rPr>
          <w:rFonts w:ascii="Arial" w:hAnsi="Arial" w:cs="Arial"/>
          <w:sz w:val="24"/>
          <w:szCs w:val="24"/>
        </w:rPr>
        <w:t xml:space="preserve">laudos com máximo de 24 meses de expedição, laboratório credenciado pelo </w:t>
      </w:r>
      <w:proofErr w:type="spellStart"/>
      <w:proofErr w:type="gramStart"/>
      <w:r w:rsidRPr="004D324D">
        <w:rPr>
          <w:rFonts w:ascii="Arial" w:hAnsi="Arial" w:cs="Arial"/>
          <w:sz w:val="24"/>
          <w:szCs w:val="24"/>
        </w:rPr>
        <w:t>inmetro</w:t>
      </w:r>
      <w:proofErr w:type="spellEnd"/>
      <w:proofErr w:type="gramEnd"/>
      <w:r w:rsidRPr="004D324D">
        <w:rPr>
          <w:rFonts w:ascii="Arial" w:hAnsi="Arial" w:cs="Arial"/>
          <w:sz w:val="24"/>
          <w:szCs w:val="24"/>
        </w:rPr>
        <w:t xml:space="preserve"> que ateste a composição</w:t>
      </w:r>
      <w:r>
        <w:rPr>
          <w:rFonts w:ascii="Arial" w:hAnsi="Arial" w:cs="Arial"/>
          <w:sz w:val="24"/>
          <w:szCs w:val="24"/>
        </w:rPr>
        <w:t xml:space="preserve"> e qualidade dos materiais.</w:t>
      </w:r>
    </w:p>
    <w:p w14:paraId="3CE638AC" w14:textId="77777777" w:rsidR="00CE15A6" w:rsidRPr="00B76470" w:rsidRDefault="00CE15A6" w:rsidP="00CE15A6">
      <w:pPr>
        <w:spacing w:before="120" w:line="360" w:lineRule="auto"/>
        <w:jc w:val="both"/>
        <w:rPr>
          <w:rFonts w:ascii="Arial" w:hAnsi="Arial" w:cs="Arial"/>
          <w:b/>
          <w:bCs/>
          <w:sz w:val="24"/>
          <w:szCs w:val="24"/>
        </w:rPr>
      </w:pPr>
      <w:r w:rsidRPr="00B76470">
        <w:rPr>
          <w:rFonts w:ascii="Arial" w:hAnsi="Arial" w:cs="Arial"/>
          <w:b/>
          <w:bCs/>
          <w:sz w:val="24"/>
          <w:szCs w:val="24"/>
        </w:rPr>
        <w:t>6. FORMA E PRAZO DE PAGAMENTO</w:t>
      </w:r>
    </w:p>
    <w:p w14:paraId="6718F686"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 xml:space="preserve">6.1. O pagamento será realizado no prazo máximo de até 15 dias, contados a partir do recebimento da Nota Fiscal ou Fatura, através de ordem bancária, para crédito em banco, agência e conta </w:t>
      </w:r>
      <w:proofErr w:type="gramStart"/>
      <w:r w:rsidRPr="00B76470">
        <w:rPr>
          <w:rFonts w:ascii="Arial" w:hAnsi="Arial" w:cs="Arial"/>
          <w:sz w:val="24"/>
          <w:szCs w:val="24"/>
        </w:rPr>
        <w:t>corrente indicados pelo contratado</w:t>
      </w:r>
      <w:proofErr w:type="gramEnd"/>
      <w:r w:rsidRPr="00B76470">
        <w:rPr>
          <w:rFonts w:ascii="Arial" w:hAnsi="Arial" w:cs="Arial"/>
          <w:sz w:val="24"/>
          <w:szCs w:val="24"/>
        </w:rPr>
        <w:t>.</w:t>
      </w:r>
    </w:p>
    <w:p w14:paraId="43B65CEE" w14:textId="77777777" w:rsidR="00CE15A6" w:rsidRDefault="00CE15A6" w:rsidP="00CE15A6">
      <w:pPr>
        <w:spacing w:line="360" w:lineRule="auto"/>
        <w:jc w:val="both"/>
        <w:rPr>
          <w:rFonts w:ascii="Arial" w:hAnsi="Arial" w:cs="Arial"/>
          <w:sz w:val="24"/>
          <w:szCs w:val="24"/>
        </w:rPr>
      </w:pPr>
      <w:r w:rsidRPr="00B76470">
        <w:rPr>
          <w:rFonts w:ascii="Arial" w:hAnsi="Arial" w:cs="Arial"/>
          <w:sz w:val="24"/>
          <w:szCs w:val="24"/>
        </w:rPr>
        <w:t xml:space="preserve">6.1.1. </w:t>
      </w:r>
      <w:r>
        <w:rPr>
          <w:rFonts w:ascii="Arial" w:hAnsi="Arial" w:cs="Arial"/>
          <w:sz w:val="24"/>
          <w:szCs w:val="24"/>
        </w:rPr>
        <w:t>A Nota Fiscal/Fatura liquidada</w:t>
      </w:r>
      <w:proofErr w:type="gramStart"/>
      <w:r>
        <w:rPr>
          <w:rFonts w:ascii="Arial" w:hAnsi="Arial" w:cs="Arial"/>
          <w:sz w:val="24"/>
          <w:szCs w:val="24"/>
        </w:rPr>
        <w:t xml:space="preserve">, </w:t>
      </w:r>
      <w:r w:rsidRPr="00B76470">
        <w:rPr>
          <w:rFonts w:ascii="Arial" w:hAnsi="Arial" w:cs="Arial"/>
          <w:sz w:val="24"/>
          <w:szCs w:val="24"/>
        </w:rPr>
        <w:t>deverá</w:t>
      </w:r>
      <w:proofErr w:type="gramEnd"/>
      <w:r w:rsidRPr="00B76470">
        <w:rPr>
          <w:rFonts w:ascii="Arial" w:hAnsi="Arial" w:cs="Arial"/>
          <w:sz w:val="24"/>
          <w:szCs w:val="24"/>
        </w:rPr>
        <w:t>, obrigatoriamente, conter o mesmo CNPJ/MF do vencedor da contratação e atestada pelo fiscal do contrato.</w:t>
      </w:r>
    </w:p>
    <w:p w14:paraId="4617DFAA" w14:textId="77777777" w:rsidR="00CE15A6" w:rsidRPr="00B76470" w:rsidRDefault="00CE15A6" w:rsidP="00CE15A6">
      <w:pPr>
        <w:spacing w:line="360" w:lineRule="auto"/>
        <w:jc w:val="both"/>
        <w:rPr>
          <w:rFonts w:ascii="Arial" w:hAnsi="Arial" w:cs="Arial"/>
          <w:sz w:val="24"/>
          <w:szCs w:val="24"/>
        </w:rPr>
      </w:pPr>
      <w:r w:rsidRPr="00B76470">
        <w:rPr>
          <w:rFonts w:ascii="Arial" w:hAnsi="Arial" w:cs="Arial"/>
          <w:sz w:val="24"/>
          <w:szCs w:val="24"/>
        </w:rPr>
        <w:t>6.2. Considera-se ocorrido o recebimento da nota fiscal ou fatura no momento em que o órgão contratante atestar a execução do objeto do contrato.</w:t>
      </w:r>
    </w:p>
    <w:p w14:paraId="1CEC685B" w14:textId="77777777" w:rsidR="00CE15A6" w:rsidRPr="008D1072" w:rsidRDefault="00CE15A6" w:rsidP="00CE15A6">
      <w:pPr>
        <w:spacing w:line="360" w:lineRule="auto"/>
        <w:jc w:val="both"/>
        <w:rPr>
          <w:rFonts w:ascii="Arial" w:hAnsi="Arial" w:cs="Arial"/>
          <w:sz w:val="24"/>
          <w:szCs w:val="24"/>
        </w:rPr>
      </w:pPr>
      <w:r w:rsidRPr="00B76470">
        <w:rPr>
          <w:rFonts w:ascii="Arial" w:hAnsi="Arial" w:cs="Arial"/>
          <w:sz w:val="24"/>
          <w:szCs w:val="24"/>
        </w:rPr>
        <w:t xml:space="preserve">6.3. Constatando-se alguma irregularidade da contratada, será providenciada sua notificação, por escrito, para que, no prazo de </w:t>
      </w:r>
      <w:proofErr w:type="gramStart"/>
      <w:r w:rsidRPr="00B76470">
        <w:rPr>
          <w:rFonts w:ascii="Arial" w:hAnsi="Arial" w:cs="Arial"/>
          <w:sz w:val="24"/>
          <w:szCs w:val="24"/>
        </w:rPr>
        <w:t>5</w:t>
      </w:r>
      <w:proofErr w:type="gramEnd"/>
      <w:r w:rsidRPr="00B76470">
        <w:rPr>
          <w:rFonts w:ascii="Arial" w:hAnsi="Arial" w:cs="Arial"/>
          <w:sz w:val="24"/>
          <w:szCs w:val="24"/>
        </w:rPr>
        <w:t xml:space="preserve"> (cinco) dias úteis, regularize sua situação ou, no mesmo prazo, apresente sua defesa.</w:t>
      </w:r>
    </w:p>
    <w:p w14:paraId="346C3E9B" w14:textId="77777777" w:rsidR="00CE15A6" w:rsidRDefault="00CE15A6" w:rsidP="00CE15A6">
      <w:pPr>
        <w:spacing w:before="120" w:after="120" w:line="360" w:lineRule="auto"/>
        <w:jc w:val="both"/>
        <w:rPr>
          <w:rFonts w:ascii="Arial" w:hAnsi="Arial" w:cs="Arial"/>
          <w:b/>
          <w:bCs/>
          <w:sz w:val="24"/>
          <w:szCs w:val="24"/>
        </w:rPr>
      </w:pPr>
    </w:p>
    <w:p w14:paraId="37AA8817" w14:textId="77777777" w:rsidR="00CE15A6" w:rsidRDefault="00CE15A6" w:rsidP="00CE15A6">
      <w:pPr>
        <w:spacing w:before="120" w:after="120" w:line="360" w:lineRule="auto"/>
        <w:jc w:val="both"/>
        <w:rPr>
          <w:rFonts w:ascii="Arial" w:hAnsi="Arial" w:cs="Arial"/>
          <w:b/>
          <w:bCs/>
          <w:sz w:val="24"/>
          <w:szCs w:val="24"/>
        </w:rPr>
      </w:pPr>
    </w:p>
    <w:p w14:paraId="2433B4A5" w14:textId="77777777" w:rsidR="00CE15A6" w:rsidRPr="001D158B" w:rsidRDefault="00CE15A6" w:rsidP="00CE15A6">
      <w:pPr>
        <w:spacing w:before="120" w:after="120" w:line="360" w:lineRule="auto"/>
        <w:jc w:val="both"/>
        <w:rPr>
          <w:rFonts w:ascii="Arial" w:hAnsi="Arial" w:cs="Arial"/>
          <w:b/>
          <w:bCs/>
          <w:sz w:val="24"/>
          <w:szCs w:val="24"/>
        </w:rPr>
      </w:pPr>
      <w:r w:rsidRPr="001D158B">
        <w:rPr>
          <w:rFonts w:ascii="Arial" w:hAnsi="Arial" w:cs="Arial"/>
          <w:b/>
          <w:bCs/>
          <w:sz w:val="24"/>
          <w:szCs w:val="24"/>
        </w:rPr>
        <w:t>7. RECURSOS ORÇAMENTÁRIOS</w:t>
      </w:r>
    </w:p>
    <w:p w14:paraId="6EA5F30F" w14:textId="77777777" w:rsidR="00CE15A6" w:rsidRDefault="00CE15A6" w:rsidP="00CE15A6">
      <w:pPr>
        <w:spacing w:line="360" w:lineRule="auto"/>
        <w:jc w:val="both"/>
        <w:rPr>
          <w:rFonts w:ascii="Arial" w:hAnsi="Arial" w:cs="Arial"/>
          <w:bCs/>
          <w:sz w:val="24"/>
          <w:szCs w:val="24"/>
        </w:rPr>
      </w:pPr>
      <w:proofErr w:type="gramStart"/>
      <w:r>
        <w:rPr>
          <w:rFonts w:ascii="Arial" w:hAnsi="Arial" w:cs="Arial"/>
          <w:bCs/>
          <w:sz w:val="24"/>
          <w:szCs w:val="24"/>
        </w:rPr>
        <w:t>02 08 SECRETARIA</w:t>
      </w:r>
      <w:proofErr w:type="gramEnd"/>
      <w:r>
        <w:rPr>
          <w:rFonts w:ascii="Arial" w:hAnsi="Arial" w:cs="Arial"/>
          <w:bCs/>
          <w:sz w:val="24"/>
          <w:szCs w:val="24"/>
        </w:rPr>
        <w:t xml:space="preserve"> MUNICIPAL DE EDUCAÇAO</w:t>
      </w:r>
    </w:p>
    <w:p w14:paraId="6F6A6D79" w14:textId="77777777" w:rsidR="00CE15A6" w:rsidRDefault="00CE15A6" w:rsidP="00CE15A6">
      <w:pPr>
        <w:spacing w:line="360" w:lineRule="auto"/>
        <w:jc w:val="both"/>
        <w:rPr>
          <w:rFonts w:ascii="Arial" w:hAnsi="Arial" w:cs="Arial"/>
          <w:bCs/>
          <w:sz w:val="24"/>
          <w:szCs w:val="24"/>
        </w:rPr>
      </w:pPr>
      <w:proofErr w:type="gramStart"/>
      <w:r>
        <w:rPr>
          <w:rFonts w:ascii="Arial" w:hAnsi="Arial" w:cs="Arial"/>
          <w:bCs/>
          <w:sz w:val="24"/>
          <w:szCs w:val="24"/>
        </w:rPr>
        <w:t>020802 ENSINO</w:t>
      </w:r>
      <w:proofErr w:type="gramEnd"/>
      <w:r>
        <w:rPr>
          <w:rFonts w:ascii="Arial" w:hAnsi="Arial" w:cs="Arial"/>
          <w:bCs/>
          <w:sz w:val="24"/>
          <w:szCs w:val="24"/>
        </w:rPr>
        <w:t xml:space="preserve"> INFANTIL</w:t>
      </w:r>
    </w:p>
    <w:p w14:paraId="60F6B1DE" w14:textId="77777777" w:rsidR="00CE15A6" w:rsidRDefault="00CE15A6" w:rsidP="00CE15A6">
      <w:pPr>
        <w:spacing w:line="360" w:lineRule="auto"/>
        <w:jc w:val="both"/>
        <w:rPr>
          <w:rFonts w:ascii="Arial" w:hAnsi="Arial" w:cs="Arial"/>
          <w:bCs/>
          <w:sz w:val="24"/>
          <w:szCs w:val="24"/>
        </w:rPr>
      </w:pPr>
      <w:r>
        <w:rPr>
          <w:rFonts w:ascii="Arial" w:hAnsi="Arial" w:cs="Arial"/>
          <w:bCs/>
          <w:sz w:val="24"/>
          <w:szCs w:val="24"/>
        </w:rPr>
        <w:t>12 365 0011 2027 0212 Ensino Infantil – CRECHE – (</w:t>
      </w:r>
      <w:proofErr w:type="spellStart"/>
      <w:r>
        <w:rPr>
          <w:rFonts w:ascii="Arial" w:hAnsi="Arial" w:cs="Arial"/>
          <w:bCs/>
          <w:sz w:val="24"/>
          <w:szCs w:val="24"/>
        </w:rPr>
        <w:t>Proprio</w:t>
      </w:r>
      <w:proofErr w:type="spellEnd"/>
      <w:r>
        <w:rPr>
          <w:rFonts w:ascii="Arial" w:hAnsi="Arial" w:cs="Arial"/>
          <w:bCs/>
          <w:sz w:val="24"/>
          <w:szCs w:val="24"/>
        </w:rPr>
        <w:t>)</w:t>
      </w:r>
    </w:p>
    <w:p w14:paraId="731275AD" w14:textId="77777777" w:rsidR="00CE15A6" w:rsidRDefault="00CE15A6" w:rsidP="00CE15A6">
      <w:pPr>
        <w:spacing w:line="360" w:lineRule="auto"/>
        <w:jc w:val="both"/>
        <w:rPr>
          <w:rFonts w:ascii="Arial" w:hAnsi="Arial" w:cs="Arial"/>
          <w:bCs/>
          <w:sz w:val="24"/>
          <w:szCs w:val="24"/>
        </w:rPr>
      </w:pPr>
      <w:r>
        <w:rPr>
          <w:rFonts w:ascii="Arial" w:hAnsi="Arial" w:cs="Arial"/>
          <w:bCs/>
          <w:sz w:val="24"/>
          <w:szCs w:val="24"/>
        </w:rPr>
        <w:t>4.4.90.52.00 EQUIPAMENTOS E MATERIAL PERMANENTE</w:t>
      </w:r>
    </w:p>
    <w:p w14:paraId="26395A7F" w14:textId="77777777" w:rsidR="00CE15A6" w:rsidRDefault="00CE15A6" w:rsidP="00CE15A6">
      <w:pPr>
        <w:spacing w:line="360" w:lineRule="auto"/>
        <w:jc w:val="both"/>
        <w:rPr>
          <w:rFonts w:ascii="Arial" w:hAnsi="Arial" w:cs="Arial"/>
          <w:bCs/>
          <w:sz w:val="24"/>
          <w:szCs w:val="24"/>
        </w:rPr>
      </w:pPr>
      <w:r>
        <w:rPr>
          <w:rFonts w:ascii="Arial" w:hAnsi="Arial" w:cs="Arial"/>
          <w:bCs/>
          <w:sz w:val="24"/>
          <w:szCs w:val="24"/>
        </w:rPr>
        <w:lastRenderedPageBreak/>
        <w:t xml:space="preserve">12 365 0011 2027 0213 Ensino Infantil – </w:t>
      </w:r>
      <w:proofErr w:type="gramStart"/>
      <w:r>
        <w:rPr>
          <w:rFonts w:ascii="Arial" w:hAnsi="Arial" w:cs="Arial"/>
          <w:bCs/>
          <w:sz w:val="24"/>
          <w:szCs w:val="24"/>
        </w:rPr>
        <w:t>PRE-ESCOLA</w:t>
      </w:r>
      <w:proofErr w:type="gramEnd"/>
      <w:r>
        <w:rPr>
          <w:rFonts w:ascii="Arial" w:hAnsi="Arial" w:cs="Arial"/>
          <w:bCs/>
          <w:sz w:val="24"/>
          <w:szCs w:val="24"/>
        </w:rPr>
        <w:t xml:space="preserve"> – (</w:t>
      </w:r>
      <w:proofErr w:type="spellStart"/>
      <w:r>
        <w:rPr>
          <w:rFonts w:ascii="Arial" w:hAnsi="Arial" w:cs="Arial"/>
          <w:bCs/>
          <w:sz w:val="24"/>
          <w:szCs w:val="24"/>
        </w:rPr>
        <w:t>Proprio</w:t>
      </w:r>
      <w:proofErr w:type="spellEnd"/>
      <w:r>
        <w:rPr>
          <w:rFonts w:ascii="Arial" w:hAnsi="Arial" w:cs="Arial"/>
          <w:bCs/>
          <w:sz w:val="24"/>
          <w:szCs w:val="24"/>
        </w:rPr>
        <w:t>)</w:t>
      </w:r>
    </w:p>
    <w:p w14:paraId="01517C4D" w14:textId="77777777" w:rsidR="00CE15A6" w:rsidRDefault="00CE15A6" w:rsidP="00CE15A6">
      <w:pPr>
        <w:spacing w:after="120" w:line="360" w:lineRule="auto"/>
        <w:jc w:val="both"/>
        <w:rPr>
          <w:rFonts w:ascii="Arial" w:hAnsi="Arial" w:cs="Arial"/>
          <w:bCs/>
          <w:sz w:val="24"/>
          <w:szCs w:val="24"/>
        </w:rPr>
      </w:pPr>
      <w:r>
        <w:rPr>
          <w:rFonts w:ascii="Arial" w:hAnsi="Arial" w:cs="Arial"/>
          <w:bCs/>
          <w:sz w:val="24"/>
          <w:szCs w:val="24"/>
        </w:rPr>
        <w:t>4.4.90.52.00 EQUIPAMENTOS E MATERIAL PERMANENTE</w:t>
      </w:r>
    </w:p>
    <w:p w14:paraId="2E1A585C" w14:textId="77777777" w:rsidR="00CE15A6" w:rsidRDefault="00CE15A6" w:rsidP="00CE15A6">
      <w:pPr>
        <w:spacing w:line="360" w:lineRule="auto"/>
        <w:jc w:val="both"/>
        <w:rPr>
          <w:rFonts w:ascii="Arial" w:hAnsi="Arial" w:cs="Arial"/>
          <w:bCs/>
          <w:sz w:val="24"/>
          <w:szCs w:val="24"/>
        </w:rPr>
      </w:pPr>
      <w:proofErr w:type="gramStart"/>
      <w:r>
        <w:rPr>
          <w:rFonts w:ascii="Arial" w:hAnsi="Arial" w:cs="Arial"/>
          <w:bCs/>
          <w:sz w:val="24"/>
          <w:szCs w:val="24"/>
        </w:rPr>
        <w:t>02 08 SECRETARIA</w:t>
      </w:r>
      <w:proofErr w:type="gramEnd"/>
      <w:r>
        <w:rPr>
          <w:rFonts w:ascii="Arial" w:hAnsi="Arial" w:cs="Arial"/>
          <w:bCs/>
          <w:sz w:val="24"/>
          <w:szCs w:val="24"/>
        </w:rPr>
        <w:t xml:space="preserve"> MUNICIPAL DE EDUCAÇAO</w:t>
      </w:r>
    </w:p>
    <w:p w14:paraId="43BC98B7" w14:textId="77777777" w:rsidR="00CE15A6" w:rsidRDefault="00CE15A6" w:rsidP="00CE15A6">
      <w:pPr>
        <w:spacing w:line="360" w:lineRule="auto"/>
        <w:jc w:val="both"/>
        <w:rPr>
          <w:rFonts w:ascii="Arial" w:hAnsi="Arial" w:cs="Arial"/>
          <w:bCs/>
          <w:sz w:val="24"/>
          <w:szCs w:val="24"/>
        </w:rPr>
      </w:pPr>
      <w:proofErr w:type="gramStart"/>
      <w:r>
        <w:rPr>
          <w:rFonts w:ascii="Arial" w:hAnsi="Arial" w:cs="Arial"/>
          <w:bCs/>
          <w:sz w:val="24"/>
          <w:szCs w:val="24"/>
        </w:rPr>
        <w:t>020804 ENSINO</w:t>
      </w:r>
      <w:proofErr w:type="gramEnd"/>
      <w:r>
        <w:rPr>
          <w:rFonts w:ascii="Arial" w:hAnsi="Arial" w:cs="Arial"/>
          <w:bCs/>
          <w:sz w:val="24"/>
          <w:szCs w:val="24"/>
        </w:rPr>
        <w:t xml:space="preserve"> FUNDAMENTAL</w:t>
      </w:r>
    </w:p>
    <w:p w14:paraId="353B7AE9" w14:textId="77777777" w:rsidR="00CE15A6" w:rsidRDefault="00CE15A6" w:rsidP="00CE15A6">
      <w:pPr>
        <w:spacing w:line="360" w:lineRule="auto"/>
        <w:jc w:val="both"/>
        <w:rPr>
          <w:rFonts w:ascii="Arial" w:hAnsi="Arial" w:cs="Arial"/>
          <w:bCs/>
          <w:sz w:val="24"/>
          <w:szCs w:val="24"/>
        </w:rPr>
      </w:pPr>
      <w:r>
        <w:rPr>
          <w:rFonts w:ascii="Arial" w:hAnsi="Arial" w:cs="Arial"/>
          <w:bCs/>
          <w:sz w:val="24"/>
          <w:szCs w:val="24"/>
        </w:rPr>
        <w:t xml:space="preserve">12 361 0011 2009 0220 Ensino Fundamental – Rec. </w:t>
      </w:r>
      <w:proofErr w:type="spellStart"/>
      <w:proofErr w:type="gramStart"/>
      <w:r>
        <w:rPr>
          <w:rFonts w:ascii="Arial" w:hAnsi="Arial" w:cs="Arial"/>
          <w:bCs/>
          <w:sz w:val="24"/>
          <w:szCs w:val="24"/>
        </w:rPr>
        <w:t>Proprio</w:t>
      </w:r>
      <w:proofErr w:type="spellEnd"/>
      <w:proofErr w:type="gramEnd"/>
    </w:p>
    <w:p w14:paraId="45E7174F" w14:textId="77777777" w:rsidR="00CE15A6" w:rsidRPr="00F80B58" w:rsidRDefault="00CE15A6" w:rsidP="00CE15A6">
      <w:pPr>
        <w:spacing w:line="360" w:lineRule="auto"/>
        <w:jc w:val="both"/>
        <w:rPr>
          <w:rFonts w:ascii="Arial" w:hAnsi="Arial" w:cs="Arial"/>
          <w:bCs/>
          <w:sz w:val="24"/>
          <w:szCs w:val="24"/>
        </w:rPr>
      </w:pPr>
      <w:r>
        <w:rPr>
          <w:rFonts w:ascii="Arial" w:hAnsi="Arial" w:cs="Arial"/>
          <w:bCs/>
          <w:sz w:val="24"/>
          <w:szCs w:val="24"/>
        </w:rPr>
        <w:t>4.4.90.52.00 EQUIPAMENTOS E MATERIAL PERMANENTE</w:t>
      </w:r>
    </w:p>
    <w:p w14:paraId="4D76034C" w14:textId="77777777" w:rsidR="00CE15A6" w:rsidRPr="001D158B" w:rsidRDefault="00CE15A6" w:rsidP="00CE15A6">
      <w:pPr>
        <w:spacing w:before="120" w:line="360" w:lineRule="auto"/>
        <w:rPr>
          <w:rFonts w:ascii="Arial" w:hAnsi="Arial" w:cs="Arial"/>
          <w:b/>
          <w:bCs/>
          <w:sz w:val="24"/>
          <w:szCs w:val="24"/>
        </w:rPr>
      </w:pPr>
      <w:r w:rsidRPr="001D158B">
        <w:rPr>
          <w:rFonts w:ascii="Arial" w:hAnsi="Arial" w:cs="Arial"/>
          <w:b/>
          <w:bCs/>
          <w:sz w:val="24"/>
          <w:szCs w:val="24"/>
        </w:rPr>
        <w:t>8. RESPONSÁVEL PELO ACOMPANHAMENTO DA CONTRATAÇÃO</w:t>
      </w:r>
    </w:p>
    <w:p w14:paraId="43694D08" w14:textId="77777777" w:rsidR="00CE15A6" w:rsidRPr="001D158B" w:rsidRDefault="00CE15A6" w:rsidP="00CE15A6">
      <w:pPr>
        <w:spacing w:line="360" w:lineRule="auto"/>
        <w:jc w:val="both"/>
        <w:rPr>
          <w:rFonts w:ascii="Arial" w:hAnsi="Arial" w:cs="Arial"/>
          <w:sz w:val="24"/>
          <w:szCs w:val="24"/>
        </w:rPr>
      </w:pPr>
      <w:r w:rsidRPr="001D158B">
        <w:rPr>
          <w:rFonts w:ascii="Arial" w:hAnsi="Arial" w:cs="Arial"/>
          <w:bCs/>
          <w:sz w:val="24"/>
          <w:szCs w:val="24"/>
        </w:rPr>
        <w:t xml:space="preserve">A gestão e fiscalização dos contratos serão executadas pelo servidor </w:t>
      </w:r>
      <w:r w:rsidRPr="001D158B">
        <w:rPr>
          <w:rFonts w:ascii="Arial" w:hAnsi="Arial" w:cs="Arial"/>
          <w:sz w:val="24"/>
          <w:szCs w:val="24"/>
        </w:rPr>
        <w:t xml:space="preserve">Breno Henrique Souza Cintra – CPF nº 405.042.088-35 e pela fiscal da pasta </w:t>
      </w:r>
      <w:r w:rsidRPr="001D158B">
        <w:rPr>
          <w:rFonts w:ascii="Arial" w:eastAsia="Arial-BoldMT" w:hAnsi="Arial" w:cs="Arial"/>
          <w:sz w:val="24"/>
          <w:szCs w:val="24"/>
        </w:rPr>
        <w:t xml:space="preserve">Lilian Mateus Floriano </w:t>
      </w:r>
      <w:proofErr w:type="spellStart"/>
      <w:r w:rsidRPr="001D158B">
        <w:rPr>
          <w:rFonts w:ascii="Arial" w:eastAsia="Arial-BoldMT" w:hAnsi="Arial" w:cs="Arial"/>
          <w:sz w:val="24"/>
          <w:szCs w:val="24"/>
        </w:rPr>
        <w:t>Comodaro</w:t>
      </w:r>
      <w:proofErr w:type="spellEnd"/>
      <w:r w:rsidRPr="001D158B">
        <w:rPr>
          <w:rFonts w:ascii="Arial" w:eastAsia="Arial-BoldMT" w:hAnsi="Arial" w:cs="Arial"/>
          <w:sz w:val="24"/>
          <w:szCs w:val="24"/>
        </w:rPr>
        <w:t xml:space="preserve"> </w:t>
      </w:r>
      <w:r w:rsidRPr="001D158B">
        <w:rPr>
          <w:rFonts w:ascii="Arial" w:hAnsi="Arial" w:cs="Arial"/>
          <w:sz w:val="24"/>
          <w:szCs w:val="24"/>
        </w:rPr>
        <w:t>– CPF n° 119.031.518-13, ressalvadas eventuais substituições ou afastamentos.</w:t>
      </w:r>
    </w:p>
    <w:p w14:paraId="39BCFE41" w14:textId="77777777" w:rsidR="00CE15A6" w:rsidRPr="001D158B" w:rsidRDefault="00CE15A6" w:rsidP="00CE15A6">
      <w:pPr>
        <w:spacing w:before="120" w:after="120" w:line="360" w:lineRule="auto"/>
        <w:ind w:hanging="2"/>
        <w:jc w:val="both"/>
        <w:rPr>
          <w:rFonts w:ascii="Arial" w:eastAsia="Arial" w:hAnsi="Arial" w:cs="Arial"/>
          <w:sz w:val="24"/>
          <w:szCs w:val="24"/>
        </w:rPr>
      </w:pPr>
      <w:r w:rsidRPr="001D158B">
        <w:rPr>
          <w:rFonts w:ascii="Arial" w:eastAsia="Arial" w:hAnsi="Arial" w:cs="Arial"/>
          <w:b/>
          <w:sz w:val="24"/>
          <w:szCs w:val="24"/>
        </w:rPr>
        <w:t>9. AUTORIZAÇÃO</w:t>
      </w:r>
    </w:p>
    <w:p w14:paraId="2272CEFE" w14:textId="77777777" w:rsidR="00CE15A6" w:rsidRPr="001D158B" w:rsidRDefault="00CE15A6" w:rsidP="00CE15A6">
      <w:pPr>
        <w:spacing w:before="120" w:line="360" w:lineRule="auto"/>
        <w:ind w:hanging="2"/>
        <w:jc w:val="both"/>
        <w:rPr>
          <w:rFonts w:ascii="Arial" w:eastAsia="Arial" w:hAnsi="Arial" w:cs="Arial"/>
          <w:sz w:val="24"/>
          <w:szCs w:val="24"/>
        </w:rPr>
      </w:pPr>
      <w:bookmarkStart w:id="4" w:name="_Hlk157775015"/>
      <w:proofErr w:type="spellStart"/>
      <w:proofErr w:type="gramStart"/>
      <w:r>
        <w:rPr>
          <w:rFonts w:ascii="Arial" w:eastAsia="Arial" w:hAnsi="Arial" w:cs="Arial"/>
          <w:sz w:val="24"/>
          <w:szCs w:val="24"/>
        </w:rPr>
        <w:t>Rifaina</w:t>
      </w:r>
      <w:proofErr w:type="spellEnd"/>
      <w:r>
        <w:rPr>
          <w:rFonts w:ascii="Arial" w:eastAsia="Arial" w:hAnsi="Arial" w:cs="Arial"/>
          <w:sz w:val="24"/>
          <w:szCs w:val="24"/>
        </w:rPr>
        <w:t xml:space="preserve"> ,</w:t>
      </w:r>
      <w:proofErr w:type="gramEnd"/>
      <w:r>
        <w:rPr>
          <w:rFonts w:ascii="Arial" w:eastAsia="Arial" w:hAnsi="Arial" w:cs="Arial"/>
          <w:sz w:val="24"/>
          <w:szCs w:val="24"/>
        </w:rPr>
        <w:t xml:space="preserve"> 01</w:t>
      </w:r>
      <w:r w:rsidRPr="001D158B">
        <w:rPr>
          <w:rFonts w:ascii="Arial" w:eastAsia="Arial" w:hAnsi="Arial" w:cs="Arial"/>
          <w:sz w:val="24"/>
          <w:szCs w:val="24"/>
        </w:rPr>
        <w:t xml:space="preserve"> de </w:t>
      </w:r>
      <w:r>
        <w:rPr>
          <w:rFonts w:ascii="Arial" w:eastAsia="Arial" w:hAnsi="Arial" w:cs="Arial"/>
          <w:sz w:val="24"/>
          <w:szCs w:val="24"/>
        </w:rPr>
        <w:t xml:space="preserve">novembro </w:t>
      </w:r>
      <w:r w:rsidRPr="001D158B">
        <w:rPr>
          <w:rFonts w:ascii="Arial" w:eastAsia="Arial" w:hAnsi="Arial" w:cs="Arial"/>
          <w:sz w:val="24"/>
          <w:szCs w:val="24"/>
        </w:rPr>
        <w:t>de 2024.</w:t>
      </w:r>
    </w:p>
    <w:p w14:paraId="297BB5C6" w14:textId="77777777" w:rsidR="00CE15A6" w:rsidRPr="001D158B" w:rsidRDefault="00CE15A6" w:rsidP="00CE15A6">
      <w:pPr>
        <w:spacing w:line="360" w:lineRule="auto"/>
        <w:jc w:val="both"/>
        <w:rPr>
          <w:rFonts w:ascii="Arial" w:hAnsi="Arial" w:cs="Arial"/>
          <w:b/>
          <w:bCs/>
          <w:sz w:val="24"/>
          <w:szCs w:val="24"/>
        </w:rPr>
      </w:pPr>
    </w:p>
    <w:p w14:paraId="09F93C0F" w14:textId="77777777" w:rsidR="00CE15A6" w:rsidRPr="001D158B" w:rsidRDefault="00CE15A6" w:rsidP="00CE15A6">
      <w:pPr>
        <w:spacing w:line="360" w:lineRule="auto"/>
        <w:jc w:val="both"/>
        <w:rPr>
          <w:rFonts w:ascii="Arial" w:hAnsi="Arial" w:cs="Arial"/>
          <w:sz w:val="24"/>
          <w:szCs w:val="24"/>
        </w:rPr>
      </w:pPr>
      <w:r w:rsidRPr="001D158B">
        <w:rPr>
          <w:rFonts w:ascii="Arial" w:hAnsi="Arial" w:cs="Arial"/>
          <w:sz w:val="24"/>
          <w:szCs w:val="24"/>
        </w:rPr>
        <w:t>__________________________________________________</w:t>
      </w:r>
    </w:p>
    <w:p w14:paraId="3981B7BC" w14:textId="77777777" w:rsidR="00CE15A6" w:rsidRPr="001D158B" w:rsidRDefault="00CE15A6" w:rsidP="00CE15A6">
      <w:pPr>
        <w:spacing w:line="360" w:lineRule="auto"/>
        <w:jc w:val="both"/>
        <w:rPr>
          <w:rFonts w:ascii="Arial" w:hAnsi="Arial" w:cs="Arial"/>
          <w:sz w:val="24"/>
          <w:szCs w:val="24"/>
        </w:rPr>
      </w:pPr>
      <w:r w:rsidRPr="001D158B">
        <w:rPr>
          <w:rFonts w:ascii="Arial" w:hAnsi="Arial" w:cs="Arial"/>
          <w:sz w:val="24"/>
          <w:szCs w:val="24"/>
        </w:rPr>
        <w:t xml:space="preserve">Hugo Cesar Lourenço </w:t>
      </w:r>
    </w:p>
    <w:p w14:paraId="4072682F" w14:textId="77777777" w:rsidR="00CE15A6" w:rsidRPr="001D158B" w:rsidRDefault="00CE15A6" w:rsidP="00CE15A6">
      <w:pPr>
        <w:spacing w:line="360" w:lineRule="auto"/>
        <w:jc w:val="both"/>
        <w:rPr>
          <w:rFonts w:ascii="Arial" w:hAnsi="Arial" w:cs="Arial"/>
          <w:sz w:val="24"/>
          <w:szCs w:val="24"/>
        </w:rPr>
      </w:pPr>
      <w:r w:rsidRPr="001D158B">
        <w:rPr>
          <w:rFonts w:ascii="Arial" w:hAnsi="Arial" w:cs="Arial"/>
          <w:sz w:val="24"/>
          <w:szCs w:val="24"/>
        </w:rPr>
        <w:t xml:space="preserve">Prefeito </w:t>
      </w:r>
    </w:p>
    <w:p w14:paraId="0013B875" w14:textId="77777777" w:rsidR="00CE15A6" w:rsidRPr="001D158B" w:rsidRDefault="00CE15A6" w:rsidP="00CE15A6">
      <w:pPr>
        <w:spacing w:line="360" w:lineRule="auto"/>
        <w:jc w:val="both"/>
        <w:rPr>
          <w:rFonts w:ascii="Arial" w:hAnsi="Arial" w:cs="Arial"/>
          <w:sz w:val="24"/>
          <w:szCs w:val="24"/>
        </w:rPr>
      </w:pPr>
    </w:p>
    <w:p w14:paraId="0F980AC4" w14:textId="77777777" w:rsidR="00CE15A6" w:rsidRPr="001D158B" w:rsidRDefault="00CE15A6" w:rsidP="00CE15A6">
      <w:pPr>
        <w:spacing w:line="360" w:lineRule="auto"/>
        <w:jc w:val="both"/>
        <w:rPr>
          <w:rFonts w:ascii="Arial" w:hAnsi="Arial" w:cs="Arial"/>
          <w:sz w:val="24"/>
          <w:szCs w:val="24"/>
        </w:rPr>
      </w:pPr>
      <w:r w:rsidRPr="001D158B">
        <w:rPr>
          <w:rFonts w:ascii="Arial" w:hAnsi="Arial" w:cs="Arial"/>
          <w:sz w:val="24"/>
          <w:szCs w:val="24"/>
        </w:rPr>
        <w:t>_________________________________________________</w:t>
      </w:r>
    </w:p>
    <w:bookmarkEnd w:id="4"/>
    <w:p w14:paraId="56E1C5C3" w14:textId="77777777" w:rsidR="00CE15A6" w:rsidRPr="001D158B" w:rsidRDefault="00CE15A6" w:rsidP="00CE15A6">
      <w:pPr>
        <w:spacing w:line="360" w:lineRule="auto"/>
        <w:rPr>
          <w:rFonts w:ascii="Arial" w:hAnsi="Arial" w:cs="Arial"/>
          <w:sz w:val="24"/>
          <w:szCs w:val="24"/>
        </w:rPr>
      </w:pPr>
      <w:r w:rsidRPr="001D158B">
        <w:rPr>
          <w:rFonts w:ascii="Arial" w:eastAsia="Arial-BoldMT" w:hAnsi="Arial" w:cs="Arial"/>
          <w:sz w:val="24"/>
          <w:szCs w:val="24"/>
        </w:rPr>
        <w:t xml:space="preserve">Lilian Mateus Floriano </w:t>
      </w:r>
      <w:proofErr w:type="spellStart"/>
      <w:r w:rsidRPr="001D158B">
        <w:rPr>
          <w:rFonts w:ascii="Arial" w:eastAsia="Arial-BoldMT" w:hAnsi="Arial" w:cs="Arial"/>
          <w:sz w:val="24"/>
          <w:szCs w:val="24"/>
        </w:rPr>
        <w:t>Comodaro</w:t>
      </w:r>
      <w:proofErr w:type="spellEnd"/>
      <w:r w:rsidRPr="001D158B">
        <w:rPr>
          <w:rFonts w:ascii="Arial" w:eastAsia="Arial-BoldMT" w:hAnsi="Arial" w:cs="Arial"/>
          <w:sz w:val="24"/>
          <w:szCs w:val="24"/>
        </w:rPr>
        <w:t xml:space="preserve"> </w:t>
      </w:r>
    </w:p>
    <w:p w14:paraId="2E6CB90E" w14:textId="77777777" w:rsidR="00CE15A6" w:rsidRPr="001D158B" w:rsidRDefault="00CE15A6" w:rsidP="00CE15A6">
      <w:pPr>
        <w:spacing w:line="360" w:lineRule="auto"/>
        <w:rPr>
          <w:rFonts w:ascii="Arial" w:hAnsi="Arial" w:cs="Arial"/>
          <w:sz w:val="24"/>
          <w:szCs w:val="24"/>
        </w:rPr>
      </w:pPr>
      <w:r w:rsidRPr="001D158B">
        <w:rPr>
          <w:rFonts w:ascii="Arial" w:hAnsi="Arial" w:cs="Arial"/>
          <w:sz w:val="24"/>
          <w:szCs w:val="24"/>
        </w:rPr>
        <w:t xml:space="preserve">Secretária da Educação </w:t>
      </w:r>
    </w:p>
    <w:p w14:paraId="2ECD5F66" w14:textId="77777777" w:rsidR="006165BD" w:rsidRPr="003F5B01" w:rsidRDefault="006165BD" w:rsidP="00C71B6A">
      <w:pPr>
        <w:pStyle w:val="SemEspaamento"/>
        <w:jc w:val="both"/>
        <w:rPr>
          <w:rFonts w:ascii="Calibri Light" w:eastAsia="Times New Roman" w:hAnsi="Calibri Light" w:cs="Calibri Light"/>
          <w:sz w:val="20"/>
          <w:szCs w:val="20"/>
          <w:lang w:val="en-US"/>
        </w:rPr>
      </w:pPr>
    </w:p>
    <w:p w14:paraId="07CC7CE0" w14:textId="77777777" w:rsidR="006165BD" w:rsidRPr="003F5B01" w:rsidRDefault="006165BD" w:rsidP="00C71B6A">
      <w:pPr>
        <w:pStyle w:val="SemEspaamento"/>
        <w:jc w:val="both"/>
        <w:rPr>
          <w:rFonts w:ascii="Calibri Light" w:eastAsia="Times New Roman" w:hAnsi="Calibri Light" w:cs="Calibri Light"/>
          <w:sz w:val="20"/>
          <w:szCs w:val="20"/>
          <w:lang w:val="en-US"/>
        </w:rPr>
      </w:pPr>
    </w:p>
    <w:p w14:paraId="76E80D70" w14:textId="77777777" w:rsidR="006165BD" w:rsidRDefault="006165BD" w:rsidP="00C71B6A">
      <w:pPr>
        <w:pStyle w:val="SemEspaamento"/>
        <w:jc w:val="both"/>
        <w:rPr>
          <w:rFonts w:asciiTheme="minorHAnsi" w:hAnsiTheme="minorHAnsi" w:cstheme="minorHAnsi"/>
          <w:b/>
          <w:bCs/>
        </w:rPr>
      </w:pPr>
    </w:p>
    <w:p w14:paraId="40D24121" w14:textId="77777777" w:rsidR="006165BD" w:rsidRDefault="006165BD" w:rsidP="00C71B6A">
      <w:pPr>
        <w:pStyle w:val="SemEspaamento"/>
        <w:jc w:val="both"/>
        <w:rPr>
          <w:rFonts w:asciiTheme="minorHAnsi" w:hAnsiTheme="minorHAnsi" w:cstheme="minorHAnsi"/>
          <w:b/>
          <w:bCs/>
        </w:rPr>
      </w:pPr>
    </w:p>
    <w:p w14:paraId="34B76917" w14:textId="77777777" w:rsidR="006165BD" w:rsidRDefault="006165BD" w:rsidP="00C71B6A">
      <w:pPr>
        <w:pStyle w:val="SemEspaamento"/>
        <w:jc w:val="both"/>
        <w:rPr>
          <w:rFonts w:asciiTheme="minorHAnsi" w:hAnsiTheme="minorHAnsi" w:cstheme="minorHAnsi"/>
          <w:b/>
          <w:bCs/>
        </w:rPr>
      </w:pPr>
    </w:p>
    <w:p w14:paraId="2AE65A7B" w14:textId="77777777" w:rsidR="00CE15A6" w:rsidRDefault="00CE15A6" w:rsidP="00C71B6A">
      <w:pPr>
        <w:pStyle w:val="SemEspaamento"/>
        <w:jc w:val="both"/>
        <w:rPr>
          <w:rFonts w:asciiTheme="minorHAnsi" w:hAnsiTheme="minorHAnsi" w:cstheme="minorHAnsi"/>
          <w:b/>
          <w:bCs/>
        </w:rPr>
      </w:pPr>
    </w:p>
    <w:p w14:paraId="6229DFC5" w14:textId="77777777" w:rsidR="00CE15A6" w:rsidRDefault="00CE15A6" w:rsidP="00C71B6A">
      <w:pPr>
        <w:pStyle w:val="SemEspaamento"/>
        <w:jc w:val="both"/>
        <w:rPr>
          <w:rFonts w:asciiTheme="minorHAnsi" w:hAnsiTheme="minorHAnsi" w:cstheme="minorHAnsi"/>
          <w:b/>
          <w:bCs/>
        </w:rPr>
      </w:pPr>
    </w:p>
    <w:p w14:paraId="7B7A8684" w14:textId="77777777" w:rsidR="00CE15A6" w:rsidRDefault="00CE15A6" w:rsidP="00C71B6A">
      <w:pPr>
        <w:pStyle w:val="SemEspaamento"/>
        <w:jc w:val="both"/>
        <w:rPr>
          <w:rFonts w:asciiTheme="minorHAnsi" w:hAnsiTheme="minorHAnsi" w:cstheme="minorHAnsi"/>
          <w:b/>
          <w:bCs/>
        </w:rPr>
      </w:pPr>
    </w:p>
    <w:p w14:paraId="2687831F" w14:textId="77777777" w:rsidR="00CE15A6" w:rsidRDefault="00CE15A6" w:rsidP="00C71B6A">
      <w:pPr>
        <w:pStyle w:val="SemEspaamento"/>
        <w:jc w:val="both"/>
        <w:rPr>
          <w:rFonts w:asciiTheme="minorHAnsi" w:hAnsiTheme="minorHAnsi" w:cstheme="minorHAnsi"/>
          <w:b/>
          <w:bCs/>
        </w:rPr>
      </w:pPr>
    </w:p>
    <w:p w14:paraId="37BDF7D5" w14:textId="77777777" w:rsidR="00CE15A6" w:rsidRDefault="00CE15A6" w:rsidP="00C71B6A">
      <w:pPr>
        <w:pStyle w:val="SemEspaamento"/>
        <w:jc w:val="both"/>
        <w:rPr>
          <w:rFonts w:asciiTheme="minorHAnsi" w:hAnsiTheme="minorHAnsi" w:cstheme="minorHAnsi"/>
          <w:b/>
          <w:bCs/>
        </w:rPr>
      </w:pPr>
    </w:p>
    <w:p w14:paraId="0DD9695E" w14:textId="77777777" w:rsidR="00CE15A6" w:rsidRDefault="00CE15A6" w:rsidP="00C71B6A">
      <w:pPr>
        <w:pStyle w:val="SemEspaamento"/>
        <w:jc w:val="both"/>
        <w:rPr>
          <w:rFonts w:asciiTheme="minorHAnsi" w:hAnsiTheme="minorHAnsi" w:cstheme="minorHAnsi"/>
          <w:b/>
          <w:bCs/>
        </w:rPr>
      </w:pPr>
    </w:p>
    <w:p w14:paraId="68ABFD75" w14:textId="77777777" w:rsidR="00CE15A6" w:rsidRDefault="00CE15A6" w:rsidP="00C71B6A">
      <w:pPr>
        <w:pStyle w:val="SemEspaamento"/>
        <w:jc w:val="both"/>
        <w:rPr>
          <w:rFonts w:asciiTheme="minorHAnsi" w:hAnsiTheme="minorHAnsi" w:cstheme="minorHAnsi"/>
          <w:b/>
          <w:bCs/>
        </w:rPr>
      </w:pPr>
    </w:p>
    <w:p w14:paraId="29276831" w14:textId="77777777" w:rsidR="00CE15A6" w:rsidRDefault="00CE15A6" w:rsidP="00C71B6A">
      <w:pPr>
        <w:pStyle w:val="SemEspaamento"/>
        <w:jc w:val="both"/>
        <w:rPr>
          <w:rFonts w:asciiTheme="minorHAnsi" w:hAnsiTheme="minorHAnsi" w:cstheme="minorHAnsi"/>
          <w:b/>
          <w:bCs/>
        </w:rPr>
      </w:pPr>
    </w:p>
    <w:p w14:paraId="68A1ED54" w14:textId="77777777" w:rsidR="0010383E" w:rsidRDefault="0010383E" w:rsidP="00FE7E63">
      <w:pPr>
        <w:spacing w:line="276" w:lineRule="auto"/>
        <w:rPr>
          <w:rFonts w:ascii="Arial" w:eastAsia="Calibri" w:hAnsi="Arial" w:cs="Arial"/>
          <w:bCs/>
          <w:sz w:val="22"/>
          <w:szCs w:val="22"/>
        </w:rPr>
      </w:pPr>
    </w:p>
    <w:bookmarkEnd w:id="0"/>
    <w:p w14:paraId="119B0AFC" w14:textId="77777777" w:rsidR="003C29AD" w:rsidRDefault="003C29AD" w:rsidP="00CD2A5E">
      <w:pPr>
        <w:rPr>
          <w:rFonts w:ascii="Calibri Light" w:hAnsi="Calibri Light" w:cs="Calibri Light"/>
          <w:b/>
          <w:bCs/>
        </w:rPr>
      </w:pPr>
    </w:p>
    <w:p w14:paraId="3AB39B22" w14:textId="77777777" w:rsidR="003C29AD" w:rsidRDefault="003C29AD" w:rsidP="00CA2626">
      <w:pPr>
        <w:jc w:val="center"/>
        <w:rPr>
          <w:rFonts w:ascii="Calibri Light" w:hAnsi="Calibri Light" w:cs="Calibri Light"/>
          <w:b/>
          <w:bCs/>
        </w:rPr>
      </w:pPr>
    </w:p>
    <w:p w14:paraId="352A9253" w14:textId="0401234B" w:rsidR="006165BD" w:rsidRDefault="006165BD" w:rsidP="00CA2626">
      <w:pPr>
        <w:jc w:val="center"/>
        <w:rPr>
          <w:rFonts w:ascii="Calibri Light" w:hAnsi="Calibri Light" w:cs="Calibri Light"/>
          <w:b/>
          <w:bCs/>
        </w:rPr>
      </w:pPr>
      <w:r>
        <w:rPr>
          <w:rFonts w:ascii="Calibri Light" w:hAnsi="Calibri Light" w:cs="Calibri Light"/>
          <w:b/>
          <w:bCs/>
        </w:rPr>
        <w:lastRenderedPageBreak/>
        <w:t>ANEXO II</w:t>
      </w:r>
    </w:p>
    <w:p w14:paraId="4E244C4F" w14:textId="77777777" w:rsidR="006165BD" w:rsidRDefault="006165BD" w:rsidP="00CA2626">
      <w:pPr>
        <w:jc w:val="center"/>
        <w:rPr>
          <w:rFonts w:ascii="Calibri Light" w:hAnsi="Calibri Light" w:cs="Calibri Light"/>
          <w:b/>
          <w:bCs/>
        </w:rPr>
      </w:pPr>
    </w:p>
    <w:p w14:paraId="2B13E85F" w14:textId="0448E33A" w:rsidR="000F4199" w:rsidRDefault="003C29AD" w:rsidP="00CA2626">
      <w:pPr>
        <w:jc w:val="center"/>
        <w:rPr>
          <w:rFonts w:ascii="Calibri Light" w:hAnsi="Calibri Light" w:cs="Calibri Light"/>
          <w:b/>
          <w:bCs/>
        </w:rPr>
      </w:pPr>
      <w:r>
        <w:rPr>
          <w:rFonts w:ascii="Calibri Light" w:hAnsi="Calibri Light" w:cs="Calibri Light"/>
          <w:b/>
          <w:bCs/>
        </w:rPr>
        <w:t xml:space="preserve">Processo </w:t>
      </w:r>
      <w:r w:rsidR="000F4199">
        <w:rPr>
          <w:rFonts w:ascii="Calibri Light" w:hAnsi="Calibri Light" w:cs="Calibri Light"/>
          <w:b/>
          <w:bCs/>
        </w:rPr>
        <w:t xml:space="preserve">Administrativo: </w:t>
      </w:r>
      <w:r w:rsidR="00CE15A6">
        <w:rPr>
          <w:rFonts w:ascii="Calibri Light" w:hAnsi="Calibri Light" w:cs="Calibri Light"/>
          <w:b/>
          <w:bCs/>
        </w:rPr>
        <w:t>504</w:t>
      </w:r>
      <w:r w:rsidR="000F4199">
        <w:rPr>
          <w:rFonts w:ascii="Calibri Light" w:hAnsi="Calibri Light" w:cs="Calibri Light"/>
          <w:b/>
          <w:bCs/>
        </w:rPr>
        <w:t>/2024</w:t>
      </w:r>
    </w:p>
    <w:p w14:paraId="35C65A9B" w14:textId="77777777" w:rsidR="000F4199" w:rsidRDefault="000F4199" w:rsidP="00CA2626">
      <w:pPr>
        <w:jc w:val="center"/>
        <w:rPr>
          <w:rFonts w:ascii="Calibri Light" w:hAnsi="Calibri Light" w:cs="Calibri Light"/>
          <w:b/>
          <w:bCs/>
        </w:rPr>
      </w:pPr>
    </w:p>
    <w:p w14:paraId="158EBAD6" w14:textId="41AED453" w:rsidR="000F4199" w:rsidRDefault="000F4199" w:rsidP="00CA2626">
      <w:pPr>
        <w:jc w:val="center"/>
        <w:rPr>
          <w:rFonts w:ascii="Calibri Light" w:hAnsi="Calibri Light" w:cs="Calibri Light"/>
          <w:b/>
          <w:bCs/>
        </w:rPr>
      </w:pPr>
      <w:r>
        <w:rPr>
          <w:rFonts w:ascii="Calibri Light" w:hAnsi="Calibri Light" w:cs="Calibri Light"/>
          <w:b/>
          <w:bCs/>
        </w:rPr>
        <w:t>DISPENSA DE LICITAÇÃO Nº</w:t>
      </w:r>
      <w:r w:rsidR="002C23C7">
        <w:rPr>
          <w:rFonts w:ascii="Calibri Light" w:hAnsi="Calibri Light" w:cs="Calibri Light"/>
          <w:b/>
          <w:bCs/>
        </w:rPr>
        <w:t>3</w:t>
      </w:r>
      <w:r w:rsidR="00CE15A6">
        <w:rPr>
          <w:rFonts w:ascii="Calibri Light" w:hAnsi="Calibri Light" w:cs="Calibri Light"/>
          <w:b/>
          <w:bCs/>
        </w:rPr>
        <w:t>97</w:t>
      </w:r>
      <w:r w:rsidR="00917B2C">
        <w:rPr>
          <w:rFonts w:ascii="Calibri Light" w:hAnsi="Calibri Light" w:cs="Calibri Light"/>
          <w:b/>
          <w:bCs/>
        </w:rPr>
        <w:t>/</w:t>
      </w:r>
      <w:r>
        <w:rPr>
          <w:rFonts w:ascii="Calibri Light" w:hAnsi="Calibri Light" w:cs="Calibri Light"/>
          <w:b/>
          <w:bCs/>
        </w:rPr>
        <w:t>2024</w:t>
      </w:r>
    </w:p>
    <w:p w14:paraId="1FA26502" w14:textId="77777777" w:rsidR="000F4199" w:rsidRDefault="000F4199" w:rsidP="00CA2626">
      <w:pPr>
        <w:jc w:val="center"/>
        <w:rPr>
          <w:rFonts w:ascii="Calibri Light" w:hAnsi="Calibri Light" w:cs="Calibri Light"/>
          <w:b/>
        </w:rPr>
      </w:pPr>
    </w:p>
    <w:p w14:paraId="2953034D" w14:textId="77777777" w:rsidR="006C0841" w:rsidRDefault="000F4199" w:rsidP="00E57C29">
      <w:pPr>
        <w:pStyle w:val="SemEspaamento"/>
        <w:jc w:val="both"/>
        <w:rPr>
          <w:rFonts w:ascii="Calibri Light" w:hAnsi="Calibri Light" w:cs="Calibri Light"/>
          <w:b/>
        </w:rPr>
      </w:pPr>
      <w:r>
        <w:rPr>
          <w:rFonts w:ascii="Calibri Light" w:hAnsi="Calibri Light" w:cs="Calibri Light"/>
          <w:b/>
        </w:rPr>
        <w:t>DISPENSA</w:t>
      </w:r>
      <w:r>
        <w:rPr>
          <w:rFonts w:ascii="Calibri Light" w:hAnsi="Calibri Light" w:cs="Calibri Light"/>
          <w:b/>
          <w:spacing w:val="-6"/>
        </w:rPr>
        <w:t xml:space="preserve"> </w:t>
      </w:r>
      <w:r>
        <w:rPr>
          <w:rFonts w:ascii="Calibri Light" w:hAnsi="Calibri Light" w:cs="Calibri Light"/>
          <w:b/>
        </w:rPr>
        <w:t>DE</w:t>
      </w:r>
      <w:r>
        <w:rPr>
          <w:rFonts w:ascii="Calibri Light" w:hAnsi="Calibri Light" w:cs="Calibri Light"/>
          <w:b/>
          <w:spacing w:val="1"/>
        </w:rPr>
        <w:t xml:space="preserve"> </w:t>
      </w:r>
      <w:r>
        <w:rPr>
          <w:rFonts w:ascii="Calibri Light" w:hAnsi="Calibri Light" w:cs="Calibri Light"/>
          <w:b/>
        </w:rPr>
        <w:t>VALOR</w:t>
      </w:r>
      <w:r>
        <w:rPr>
          <w:rFonts w:ascii="Calibri Light" w:hAnsi="Calibri Light" w:cs="Calibri Light"/>
          <w:b/>
          <w:spacing w:val="-5"/>
        </w:rPr>
        <w:t xml:space="preserve"> </w:t>
      </w:r>
      <w:r>
        <w:rPr>
          <w:rFonts w:ascii="Calibri Light" w:hAnsi="Calibri Light" w:cs="Calibri Light"/>
          <w:b/>
        </w:rPr>
        <w:t>COM</w:t>
      </w:r>
      <w:r>
        <w:rPr>
          <w:rFonts w:ascii="Calibri Light" w:hAnsi="Calibri Light" w:cs="Calibri Light"/>
          <w:b/>
          <w:spacing w:val="-4"/>
        </w:rPr>
        <w:t xml:space="preserve"> </w:t>
      </w:r>
      <w:r>
        <w:rPr>
          <w:rFonts w:ascii="Calibri Light" w:hAnsi="Calibri Light" w:cs="Calibri Light"/>
          <w:b/>
        </w:rPr>
        <w:t>BASE</w:t>
      </w:r>
      <w:r>
        <w:rPr>
          <w:rFonts w:ascii="Calibri Light" w:hAnsi="Calibri Light" w:cs="Calibri Light"/>
          <w:b/>
          <w:spacing w:val="1"/>
        </w:rPr>
        <w:t xml:space="preserve"> </w:t>
      </w:r>
      <w:r>
        <w:rPr>
          <w:rFonts w:ascii="Calibri Light" w:hAnsi="Calibri Light" w:cs="Calibri Light"/>
          <w:b/>
        </w:rPr>
        <w:t>NO</w:t>
      </w:r>
      <w:r>
        <w:rPr>
          <w:rFonts w:ascii="Calibri Light" w:hAnsi="Calibri Light" w:cs="Calibri Light"/>
          <w:b/>
          <w:spacing w:val="3"/>
        </w:rPr>
        <w:t xml:space="preserve"> </w:t>
      </w:r>
      <w:r>
        <w:rPr>
          <w:rFonts w:ascii="Calibri Light" w:hAnsi="Calibri Light" w:cs="Calibri Light"/>
          <w:b/>
        </w:rPr>
        <w:t>ART.</w:t>
      </w:r>
      <w:r>
        <w:rPr>
          <w:rFonts w:ascii="Calibri Light" w:hAnsi="Calibri Light" w:cs="Calibri Light"/>
          <w:b/>
          <w:spacing w:val="-2"/>
        </w:rPr>
        <w:t xml:space="preserve"> </w:t>
      </w:r>
      <w:r>
        <w:rPr>
          <w:rFonts w:ascii="Calibri Light" w:hAnsi="Calibri Light" w:cs="Calibri Light"/>
          <w:b/>
        </w:rPr>
        <w:t>Nº</w:t>
      </w:r>
      <w:r>
        <w:rPr>
          <w:rFonts w:ascii="Calibri Light" w:hAnsi="Calibri Light" w:cs="Calibri Light"/>
          <w:b/>
          <w:spacing w:val="-1"/>
        </w:rPr>
        <w:t xml:space="preserve"> </w:t>
      </w:r>
      <w:r>
        <w:rPr>
          <w:rFonts w:ascii="Calibri Light" w:hAnsi="Calibri Light" w:cs="Calibri Light"/>
          <w:b/>
        </w:rPr>
        <w:t>75,</w:t>
      </w:r>
      <w:r>
        <w:rPr>
          <w:rFonts w:ascii="Calibri Light" w:hAnsi="Calibri Light" w:cs="Calibri Light"/>
          <w:b/>
          <w:spacing w:val="-2"/>
        </w:rPr>
        <w:t xml:space="preserve"> </w:t>
      </w:r>
      <w:r>
        <w:rPr>
          <w:rFonts w:ascii="Calibri Light" w:hAnsi="Calibri Light" w:cs="Calibri Light"/>
          <w:b/>
        </w:rPr>
        <w:t>INCISO</w:t>
      </w:r>
      <w:r>
        <w:rPr>
          <w:rFonts w:ascii="Calibri Light" w:hAnsi="Calibri Light" w:cs="Calibri Light"/>
          <w:b/>
          <w:spacing w:val="-2"/>
        </w:rPr>
        <w:t xml:space="preserve"> </w:t>
      </w:r>
      <w:r>
        <w:rPr>
          <w:rFonts w:ascii="Calibri Light" w:hAnsi="Calibri Light" w:cs="Calibri Light"/>
          <w:b/>
        </w:rPr>
        <w:t>II</w:t>
      </w:r>
      <w:r>
        <w:rPr>
          <w:rFonts w:ascii="Calibri Light" w:hAnsi="Calibri Light" w:cs="Calibri Light"/>
          <w:b/>
          <w:spacing w:val="-2"/>
        </w:rPr>
        <w:t xml:space="preserve"> </w:t>
      </w:r>
      <w:r>
        <w:rPr>
          <w:rFonts w:ascii="Calibri Light" w:hAnsi="Calibri Light" w:cs="Calibri Light"/>
          <w:b/>
        </w:rPr>
        <w:t>DA</w:t>
      </w:r>
      <w:r>
        <w:rPr>
          <w:rFonts w:ascii="Calibri Light" w:hAnsi="Calibri Light" w:cs="Calibri Light"/>
          <w:b/>
          <w:spacing w:val="-6"/>
        </w:rPr>
        <w:t xml:space="preserve"> </w:t>
      </w:r>
      <w:r>
        <w:rPr>
          <w:rFonts w:ascii="Calibri Light" w:hAnsi="Calibri Light" w:cs="Calibri Light"/>
          <w:b/>
        </w:rPr>
        <w:t>LEI</w:t>
      </w:r>
      <w:r>
        <w:rPr>
          <w:rFonts w:ascii="Calibri Light" w:hAnsi="Calibri Light" w:cs="Calibri Light"/>
          <w:b/>
          <w:spacing w:val="-2"/>
        </w:rPr>
        <w:t xml:space="preserve"> </w:t>
      </w:r>
      <w:r>
        <w:rPr>
          <w:rFonts w:ascii="Calibri Light" w:hAnsi="Calibri Light" w:cs="Calibri Light"/>
          <w:b/>
        </w:rPr>
        <w:t>14.133/2021 E DECRETO MUNICIPA</w:t>
      </w:r>
      <w:r w:rsidR="006C0841">
        <w:rPr>
          <w:rFonts w:ascii="Calibri Light" w:hAnsi="Calibri Light" w:cs="Calibri Light"/>
          <w:b/>
        </w:rPr>
        <w:t>L</w:t>
      </w:r>
    </w:p>
    <w:p w14:paraId="6F69C1F8" w14:textId="0E93835D" w:rsidR="006117D7" w:rsidRDefault="000F4199" w:rsidP="00AC49B1">
      <w:pPr>
        <w:pStyle w:val="SemEspaamento"/>
        <w:jc w:val="both"/>
        <w:rPr>
          <w:rFonts w:ascii="Calibri Light" w:hAnsi="Calibri Light" w:cs="Calibri Light"/>
          <w:b/>
        </w:rPr>
      </w:pPr>
      <w:r>
        <w:rPr>
          <w:rFonts w:ascii="Calibri Light" w:hAnsi="Calibri Light" w:cs="Calibri Light"/>
          <w:b/>
        </w:rPr>
        <w:t>1441/2024</w:t>
      </w:r>
    </w:p>
    <w:tbl>
      <w:tblPr>
        <w:tblW w:w="7722" w:type="dxa"/>
        <w:tblLayout w:type="fixed"/>
        <w:tblCellMar>
          <w:left w:w="70" w:type="dxa"/>
          <w:right w:w="70" w:type="dxa"/>
        </w:tblCellMar>
        <w:tblLook w:val="04A0" w:firstRow="1" w:lastRow="0" w:firstColumn="1" w:lastColumn="0" w:noHBand="0" w:noVBand="1"/>
      </w:tblPr>
      <w:tblGrid>
        <w:gridCol w:w="521"/>
        <w:gridCol w:w="873"/>
        <w:gridCol w:w="677"/>
        <w:gridCol w:w="3539"/>
        <w:gridCol w:w="1076"/>
        <w:gridCol w:w="1036"/>
      </w:tblGrid>
      <w:tr w:rsidR="00657B6C" w:rsidRPr="0014063A" w14:paraId="31D3F99A" w14:textId="77777777" w:rsidTr="00657B6C">
        <w:trPr>
          <w:trHeight w:val="434"/>
        </w:trPr>
        <w:tc>
          <w:tcPr>
            <w:tcW w:w="521"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1FFE05C" w14:textId="77777777" w:rsidR="00657B6C" w:rsidRPr="00657B6C" w:rsidRDefault="00657B6C" w:rsidP="007941E5">
            <w:pPr>
              <w:ind w:left="-113" w:right="-113"/>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ITEM</w:t>
            </w:r>
          </w:p>
        </w:tc>
        <w:tc>
          <w:tcPr>
            <w:tcW w:w="873"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304F0536" w14:textId="77777777" w:rsidR="00657B6C" w:rsidRPr="00657B6C" w:rsidRDefault="00657B6C" w:rsidP="007941E5">
            <w:pPr>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QUANT</w:t>
            </w:r>
          </w:p>
        </w:tc>
        <w:tc>
          <w:tcPr>
            <w:tcW w:w="677"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6287AFA6" w14:textId="77777777" w:rsidR="00657B6C" w:rsidRPr="00657B6C" w:rsidRDefault="00657B6C" w:rsidP="007941E5">
            <w:pPr>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UNID</w:t>
            </w:r>
          </w:p>
        </w:tc>
        <w:tc>
          <w:tcPr>
            <w:tcW w:w="3539" w:type="dxa"/>
            <w:tcBorders>
              <w:top w:val="single" w:sz="2" w:space="0" w:color="auto"/>
              <w:left w:val="single" w:sz="2" w:space="0" w:color="auto"/>
              <w:bottom w:val="single" w:sz="2" w:space="0" w:color="auto"/>
              <w:right w:val="single" w:sz="2" w:space="0" w:color="auto"/>
            </w:tcBorders>
            <w:shd w:val="clear" w:color="auto" w:fill="auto"/>
            <w:vAlign w:val="center"/>
            <w:hideMark/>
          </w:tcPr>
          <w:p w14:paraId="0A6A54A4" w14:textId="77777777" w:rsidR="00657B6C" w:rsidRPr="00657B6C" w:rsidRDefault="00657B6C" w:rsidP="007941E5">
            <w:pPr>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PRODUTO/DESCRIÇÃO</w:t>
            </w:r>
          </w:p>
        </w:tc>
        <w:tc>
          <w:tcPr>
            <w:tcW w:w="1076" w:type="dxa"/>
            <w:tcBorders>
              <w:top w:val="single" w:sz="2" w:space="0" w:color="auto"/>
              <w:left w:val="single" w:sz="2" w:space="0" w:color="auto"/>
              <w:bottom w:val="single" w:sz="2" w:space="0" w:color="auto"/>
              <w:right w:val="single" w:sz="2" w:space="0" w:color="auto"/>
            </w:tcBorders>
          </w:tcPr>
          <w:p w14:paraId="2C3DC92F" w14:textId="29775A5E" w:rsidR="00657B6C" w:rsidRPr="00657B6C" w:rsidRDefault="00657B6C" w:rsidP="00657B6C">
            <w:pPr>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VALOR UNITÁRIO</w:t>
            </w:r>
          </w:p>
        </w:tc>
        <w:tc>
          <w:tcPr>
            <w:tcW w:w="1036" w:type="dxa"/>
            <w:tcBorders>
              <w:top w:val="single" w:sz="2" w:space="0" w:color="auto"/>
              <w:left w:val="single" w:sz="2" w:space="0" w:color="auto"/>
              <w:bottom w:val="single" w:sz="2" w:space="0" w:color="auto"/>
              <w:right w:val="single" w:sz="2" w:space="0" w:color="auto"/>
            </w:tcBorders>
          </w:tcPr>
          <w:p w14:paraId="595BCCFD" w14:textId="62D289A2" w:rsidR="00657B6C" w:rsidRPr="00657B6C" w:rsidRDefault="00657B6C" w:rsidP="00657B6C">
            <w:pPr>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VALOR TOTAL</w:t>
            </w:r>
          </w:p>
        </w:tc>
      </w:tr>
      <w:tr w:rsidR="00657B6C" w:rsidRPr="0014063A" w14:paraId="2C6FF93A" w14:textId="77777777" w:rsidTr="00657B6C">
        <w:trPr>
          <w:trHeight w:val="5272"/>
        </w:trPr>
        <w:tc>
          <w:tcPr>
            <w:tcW w:w="521"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2C1B4DCE"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01</w:t>
            </w:r>
          </w:p>
        </w:tc>
        <w:tc>
          <w:tcPr>
            <w:tcW w:w="873" w:type="dxa"/>
            <w:tcBorders>
              <w:top w:val="single" w:sz="2" w:space="0" w:color="auto"/>
              <w:left w:val="single" w:sz="2" w:space="0" w:color="auto"/>
              <w:bottom w:val="single" w:sz="4" w:space="0" w:color="auto"/>
              <w:right w:val="single" w:sz="2" w:space="0" w:color="auto"/>
            </w:tcBorders>
            <w:shd w:val="clear" w:color="auto" w:fill="auto"/>
            <w:vAlign w:val="center"/>
            <w:hideMark/>
          </w:tcPr>
          <w:p w14:paraId="2E84AEE7"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40</w:t>
            </w:r>
          </w:p>
        </w:tc>
        <w:tc>
          <w:tcPr>
            <w:tcW w:w="677" w:type="dxa"/>
            <w:tcBorders>
              <w:top w:val="single" w:sz="2" w:space="0" w:color="auto"/>
              <w:left w:val="single" w:sz="2" w:space="0" w:color="auto"/>
              <w:bottom w:val="single" w:sz="4" w:space="0" w:color="auto"/>
              <w:right w:val="single" w:sz="2" w:space="0" w:color="auto"/>
            </w:tcBorders>
            <w:shd w:val="clear" w:color="auto" w:fill="auto"/>
            <w:vAlign w:val="center"/>
          </w:tcPr>
          <w:p w14:paraId="3336B04E"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CONJ</w:t>
            </w:r>
          </w:p>
        </w:tc>
        <w:tc>
          <w:tcPr>
            <w:tcW w:w="3539" w:type="dxa"/>
            <w:tcBorders>
              <w:top w:val="single" w:sz="2" w:space="0" w:color="auto"/>
              <w:left w:val="single" w:sz="2" w:space="0" w:color="auto"/>
              <w:bottom w:val="single" w:sz="4" w:space="0" w:color="auto"/>
              <w:right w:val="single" w:sz="2" w:space="0" w:color="auto"/>
            </w:tcBorders>
            <w:shd w:val="clear" w:color="auto" w:fill="auto"/>
            <w:vAlign w:val="center"/>
          </w:tcPr>
          <w:p w14:paraId="541678C0" w14:textId="77777777" w:rsidR="00657B6C" w:rsidRPr="00657B6C" w:rsidRDefault="00657B6C" w:rsidP="007941E5">
            <w:pPr>
              <w:pStyle w:val="SemEspaamento"/>
              <w:spacing w:line="360" w:lineRule="auto"/>
              <w:jc w:val="center"/>
              <w:rPr>
                <w:rFonts w:ascii="Calibri Light" w:hAnsi="Calibri Light" w:cs="Calibri Light"/>
                <w:b/>
              </w:rPr>
            </w:pPr>
            <w:r w:rsidRPr="00657B6C">
              <w:rPr>
                <w:rFonts w:ascii="Calibri Light" w:hAnsi="Calibri Light" w:cs="Calibri Light"/>
                <w:b/>
              </w:rPr>
              <w:t xml:space="preserve">CJA-01 (MODELO FDE/ FNDE) CONJUNTO PARA ALUNO TAMANHO </w:t>
            </w:r>
            <w:proofErr w:type="gramStart"/>
            <w:r w:rsidRPr="00657B6C">
              <w:rPr>
                <w:rFonts w:ascii="Calibri Light" w:hAnsi="Calibri Light" w:cs="Calibri Light"/>
                <w:b/>
              </w:rPr>
              <w:t>1</w:t>
            </w:r>
            <w:proofErr w:type="gramEnd"/>
            <w:r w:rsidRPr="00657B6C">
              <w:rPr>
                <w:rFonts w:ascii="Calibri Light" w:hAnsi="Calibri Light" w:cs="Calibri Light"/>
                <w:b/>
              </w:rPr>
              <w:t xml:space="preserve"> ALTURA DO ALUNO: DE 0,93M A 1,16M</w:t>
            </w:r>
          </w:p>
          <w:p w14:paraId="7D234479"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 xml:space="preserve">Conjunto do aluno individual composto de </w:t>
            </w:r>
            <w:proofErr w:type="gramStart"/>
            <w:r w:rsidRPr="00657B6C">
              <w:rPr>
                <w:rFonts w:ascii="Calibri Light" w:hAnsi="Calibri Light" w:cs="Calibri Light"/>
                <w:b/>
              </w:rPr>
              <w:t>1</w:t>
            </w:r>
            <w:proofErr w:type="gramEnd"/>
            <w:r w:rsidRPr="00657B6C">
              <w:rPr>
                <w:rFonts w:ascii="Calibri Light" w:hAnsi="Calibri Light" w:cs="Calibri Light"/>
                <w:b/>
              </w:rPr>
              <w:t xml:space="preserve"> (uma) mesa e 1 (uma) cadeira, certificado pelo INMETRO, e em conformidade com a norma ABNT NBR 14006 - Móveis escolares - Cadeiras e mesas para conjunto aluno individual. Mesa individual com tampo em MDP ou MDF, revestido na face superior em laminado </w:t>
            </w:r>
            <w:proofErr w:type="spellStart"/>
            <w:r w:rsidRPr="00657B6C">
              <w:rPr>
                <w:rFonts w:ascii="Calibri Light" w:hAnsi="Calibri Light" w:cs="Calibri Light"/>
                <w:b/>
              </w:rPr>
              <w:t>melamínico</w:t>
            </w:r>
            <w:proofErr w:type="spellEnd"/>
            <w:r w:rsidRPr="00657B6C">
              <w:rPr>
                <w:rFonts w:ascii="Calibri Light" w:hAnsi="Calibri Light" w:cs="Calibri Light"/>
                <w:b/>
              </w:rPr>
              <w:t xml:space="preserve"> e na face inferior em chapa de balanceamento, montado sobre estrutura tubular de aço. Cadeira individual </w:t>
            </w:r>
            <w:proofErr w:type="spellStart"/>
            <w:r w:rsidRPr="00657B6C">
              <w:rPr>
                <w:rFonts w:ascii="Calibri Light" w:hAnsi="Calibri Light" w:cs="Calibri Light"/>
                <w:b/>
              </w:rPr>
              <w:t>empilhável</w:t>
            </w:r>
            <w:proofErr w:type="spellEnd"/>
            <w:r w:rsidRPr="00657B6C">
              <w:rPr>
                <w:rFonts w:ascii="Calibri Light" w:hAnsi="Calibri Light" w:cs="Calibri Light"/>
                <w:b/>
              </w:rPr>
              <w:t xml:space="preserve"> com assento e </w:t>
            </w:r>
            <w:proofErr w:type="gramStart"/>
            <w:r w:rsidRPr="00657B6C">
              <w:rPr>
                <w:rFonts w:ascii="Calibri Light" w:hAnsi="Calibri Light" w:cs="Calibri Light"/>
                <w:b/>
              </w:rPr>
              <w:t>encosto em</w:t>
            </w:r>
            <w:proofErr w:type="gramEnd"/>
            <w:r w:rsidRPr="00657B6C">
              <w:rPr>
                <w:rFonts w:ascii="Calibri Light" w:hAnsi="Calibri Light" w:cs="Calibri Light"/>
                <w:b/>
              </w:rPr>
              <w:t xml:space="preserve"> polipropileno injetado ou em compensado anatômico moldado, montados sobre estrutura tubular de aço.</w:t>
            </w:r>
          </w:p>
          <w:p w14:paraId="4D06D748"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Para: Creche Escola Silvia Helena Mendonça Lourenço</w:t>
            </w:r>
          </w:p>
        </w:tc>
        <w:tc>
          <w:tcPr>
            <w:tcW w:w="1076" w:type="dxa"/>
            <w:tcBorders>
              <w:top w:val="single" w:sz="2" w:space="0" w:color="auto"/>
              <w:left w:val="single" w:sz="2" w:space="0" w:color="auto"/>
              <w:bottom w:val="single" w:sz="4" w:space="0" w:color="auto"/>
              <w:right w:val="single" w:sz="2" w:space="0" w:color="auto"/>
            </w:tcBorders>
            <w:vAlign w:val="center"/>
          </w:tcPr>
          <w:p w14:paraId="1A7DD2C7" w14:textId="563F1BF5" w:rsidR="00657B6C" w:rsidRPr="00657B6C" w:rsidRDefault="00657B6C" w:rsidP="007941E5">
            <w:pPr>
              <w:pStyle w:val="SemEspaamento"/>
              <w:spacing w:line="360" w:lineRule="auto"/>
              <w:jc w:val="center"/>
              <w:rPr>
                <w:rFonts w:ascii="Calibri Light" w:hAnsi="Calibri Light" w:cs="Calibri Light"/>
                <w:b/>
              </w:rPr>
            </w:pPr>
          </w:p>
        </w:tc>
        <w:tc>
          <w:tcPr>
            <w:tcW w:w="1036" w:type="dxa"/>
            <w:tcBorders>
              <w:top w:val="single" w:sz="2" w:space="0" w:color="auto"/>
              <w:left w:val="single" w:sz="2" w:space="0" w:color="auto"/>
              <w:bottom w:val="single" w:sz="4" w:space="0" w:color="auto"/>
              <w:right w:val="single" w:sz="2" w:space="0" w:color="auto"/>
            </w:tcBorders>
            <w:vAlign w:val="center"/>
          </w:tcPr>
          <w:p w14:paraId="680BEC2A" w14:textId="4583396E" w:rsidR="00657B6C" w:rsidRPr="00657B6C" w:rsidRDefault="00657B6C" w:rsidP="007941E5">
            <w:pPr>
              <w:pStyle w:val="SemEspaamento"/>
              <w:spacing w:line="360" w:lineRule="auto"/>
              <w:jc w:val="center"/>
              <w:rPr>
                <w:rFonts w:ascii="Calibri Light" w:hAnsi="Calibri Light" w:cs="Calibri Light"/>
                <w:b/>
              </w:rPr>
            </w:pPr>
          </w:p>
        </w:tc>
      </w:tr>
      <w:tr w:rsidR="00657B6C" w:rsidRPr="0014063A" w14:paraId="4A785A0B" w14:textId="77777777" w:rsidTr="00657B6C">
        <w:trPr>
          <w:trHeight w:val="3969"/>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5EB8E41C"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02</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7613EF4B"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06</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75D00A60"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CONJ</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492B0813" w14:textId="77777777" w:rsidR="00657B6C" w:rsidRPr="00657B6C" w:rsidRDefault="00657B6C" w:rsidP="007941E5">
            <w:pPr>
              <w:pStyle w:val="SemEspaamento"/>
              <w:spacing w:line="360" w:lineRule="auto"/>
              <w:jc w:val="center"/>
              <w:rPr>
                <w:rFonts w:ascii="Calibri Light" w:hAnsi="Calibri Light" w:cs="Calibri Light"/>
                <w:b/>
              </w:rPr>
            </w:pPr>
            <w:r w:rsidRPr="00657B6C">
              <w:rPr>
                <w:rFonts w:ascii="Calibri Light" w:hAnsi="Calibri Light" w:cs="Calibri Light"/>
                <w:b/>
              </w:rPr>
              <w:t>CJP-01 (MODELO FDE/ FNDE)</w:t>
            </w:r>
          </w:p>
          <w:p w14:paraId="12E19CD8" w14:textId="77777777" w:rsidR="00657B6C" w:rsidRPr="00657B6C" w:rsidRDefault="00657B6C" w:rsidP="007941E5">
            <w:pPr>
              <w:pStyle w:val="SemEspaamento"/>
              <w:spacing w:line="360" w:lineRule="auto"/>
              <w:jc w:val="center"/>
              <w:rPr>
                <w:rFonts w:ascii="Calibri Light" w:hAnsi="Calibri Light" w:cs="Calibri Light"/>
                <w:b/>
              </w:rPr>
            </w:pPr>
            <w:r w:rsidRPr="00657B6C">
              <w:rPr>
                <w:rFonts w:ascii="Calibri Light" w:hAnsi="Calibri Light" w:cs="Calibri Light"/>
                <w:b/>
              </w:rPr>
              <w:t>CONJUNTO PARA PROFESSOR</w:t>
            </w:r>
          </w:p>
          <w:p w14:paraId="744AB912"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 xml:space="preserve">Conjunto do professor composto de </w:t>
            </w:r>
            <w:proofErr w:type="gramStart"/>
            <w:r w:rsidRPr="00657B6C">
              <w:rPr>
                <w:rFonts w:ascii="Calibri Light" w:hAnsi="Calibri Light" w:cs="Calibri Light"/>
                <w:b/>
              </w:rPr>
              <w:t>1</w:t>
            </w:r>
            <w:proofErr w:type="gramEnd"/>
            <w:r w:rsidRPr="00657B6C">
              <w:rPr>
                <w:rFonts w:ascii="Calibri Light" w:hAnsi="Calibri Light" w:cs="Calibri Light"/>
                <w:b/>
              </w:rPr>
              <w:t xml:space="preserve"> (uma) mesa e 1 (uma) cadeira. Mesa individual com tampo em MDP ou MDF, revestido na face superior em laminado </w:t>
            </w:r>
            <w:proofErr w:type="spellStart"/>
            <w:r w:rsidRPr="00657B6C">
              <w:rPr>
                <w:rFonts w:ascii="Calibri Light" w:hAnsi="Calibri Light" w:cs="Calibri Light"/>
                <w:b/>
              </w:rPr>
              <w:t>melamínico</w:t>
            </w:r>
            <w:proofErr w:type="spellEnd"/>
            <w:r w:rsidRPr="00657B6C">
              <w:rPr>
                <w:rFonts w:ascii="Calibri Light" w:hAnsi="Calibri Light" w:cs="Calibri Light"/>
                <w:b/>
              </w:rPr>
              <w:t xml:space="preserve"> e na face inferior em chapa de balanceamento, painel frontal em MDP ou MDF, montado sobre estrutura tubular de aço. Cadeira individual </w:t>
            </w:r>
            <w:proofErr w:type="spellStart"/>
            <w:r w:rsidRPr="00657B6C">
              <w:rPr>
                <w:rFonts w:ascii="Calibri Light" w:hAnsi="Calibri Light" w:cs="Calibri Light"/>
                <w:b/>
              </w:rPr>
              <w:t>empilhável</w:t>
            </w:r>
            <w:proofErr w:type="spellEnd"/>
            <w:r w:rsidRPr="00657B6C">
              <w:rPr>
                <w:rFonts w:ascii="Calibri Light" w:hAnsi="Calibri Light" w:cs="Calibri Light"/>
                <w:b/>
              </w:rPr>
              <w:t xml:space="preserve"> com assento e </w:t>
            </w:r>
            <w:proofErr w:type="gramStart"/>
            <w:r w:rsidRPr="00657B6C">
              <w:rPr>
                <w:rFonts w:ascii="Calibri Light" w:hAnsi="Calibri Light" w:cs="Calibri Light"/>
                <w:b/>
              </w:rPr>
              <w:t>encosto em</w:t>
            </w:r>
            <w:proofErr w:type="gramEnd"/>
            <w:r w:rsidRPr="00657B6C">
              <w:rPr>
                <w:rFonts w:ascii="Calibri Light" w:hAnsi="Calibri Light" w:cs="Calibri Light"/>
                <w:b/>
              </w:rPr>
              <w:t xml:space="preserve"> polipropileno injetado ou em compensado anatômico moldado, montados sobre </w:t>
            </w:r>
            <w:r w:rsidRPr="00657B6C">
              <w:rPr>
                <w:rFonts w:ascii="Calibri Light" w:hAnsi="Calibri Light" w:cs="Calibri Light"/>
                <w:b/>
              </w:rPr>
              <w:lastRenderedPageBreak/>
              <w:t>estrutura tubular de aço.</w:t>
            </w:r>
          </w:p>
          <w:p w14:paraId="71AAE6FD"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 xml:space="preserve">Para: EMEB João </w:t>
            </w:r>
            <w:proofErr w:type="spellStart"/>
            <w:r w:rsidRPr="00657B6C">
              <w:rPr>
                <w:rFonts w:ascii="Calibri Light" w:hAnsi="Calibri Light" w:cs="Calibri Light"/>
                <w:b/>
              </w:rPr>
              <w:t>Etchebehere</w:t>
            </w:r>
            <w:proofErr w:type="spellEnd"/>
          </w:p>
        </w:tc>
        <w:tc>
          <w:tcPr>
            <w:tcW w:w="1076" w:type="dxa"/>
            <w:tcBorders>
              <w:top w:val="single" w:sz="4" w:space="0" w:color="auto"/>
              <w:left w:val="single" w:sz="4" w:space="0" w:color="auto"/>
              <w:bottom w:val="single" w:sz="4" w:space="0" w:color="auto"/>
              <w:right w:val="single" w:sz="4" w:space="0" w:color="auto"/>
            </w:tcBorders>
            <w:vAlign w:val="center"/>
          </w:tcPr>
          <w:p w14:paraId="446C7710" w14:textId="4D3D19CB" w:rsidR="00657B6C" w:rsidRPr="00657B6C" w:rsidRDefault="00657B6C" w:rsidP="007941E5">
            <w:pPr>
              <w:pStyle w:val="SemEspaamento"/>
              <w:spacing w:line="360" w:lineRule="auto"/>
              <w:jc w:val="center"/>
              <w:rPr>
                <w:rFonts w:ascii="Calibri Light" w:hAnsi="Calibri Light" w:cs="Calibri Light"/>
                <w:b/>
              </w:rPr>
            </w:pPr>
          </w:p>
        </w:tc>
        <w:tc>
          <w:tcPr>
            <w:tcW w:w="1036" w:type="dxa"/>
            <w:tcBorders>
              <w:top w:val="single" w:sz="4" w:space="0" w:color="auto"/>
              <w:left w:val="single" w:sz="4" w:space="0" w:color="auto"/>
              <w:bottom w:val="single" w:sz="4" w:space="0" w:color="auto"/>
              <w:right w:val="single" w:sz="4" w:space="0" w:color="auto"/>
            </w:tcBorders>
            <w:vAlign w:val="center"/>
          </w:tcPr>
          <w:p w14:paraId="10208419" w14:textId="4E206E87" w:rsidR="00657B6C" w:rsidRPr="00657B6C" w:rsidRDefault="00657B6C" w:rsidP="007941E5">
            <w:pPr>
              <w:pStyle w:val="SemEspaamento"/>
              <w:spacing w:line="360" w:lineRule="auto"/>
              <w:jc w:val="center"/>
              <w:rPr>
                <w:rFonts w:ascii="Calibri Light" w:hAnsi="Calibri Light" w:cs="Calibri Light"/>
                <w:b/>
              </w:rPr>
            </w:pPr>
          </w:p>
        </w:tc>
      </w:tr>
      <w:tr w:rsidR="00657B6C" w:rsidRPr="0014063A" w14:paraId="3CC8088A" w14:textId="77777777" w:rsidTr="00657B6C">
        <w:trPr>
          <w:trHeight w:val="2948"/>
        </w:trPr>
        <w:tc>
          <w:tcPr>
            <w:tcW w:w="521" w:type="dxa"/>
            <w:tcBorders>
              <w:top w:val="single" w:sz="4" w:space="0" w:color="auto"/>
              <w:left w:val="single" w:sz="4" w:space="0" w:color="auto"/>
              <w:bottom w:val="single" w:sz="4" w:space="0" w:color="auto"/>
              <w:right w:val="single" w:sz="4" w:space="0" w:color="auto"/>
            </w:tcBorders>
            <w:shd w:val="clear" w:color="auto" w:fill="auto"/>
            <w:vAlign w:val="center"/>
          </w:tcPr>
          <w:p w14:paraId="06234339"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lastRenderedPageBreak/>
              <w:t>03</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14:paraId="11D6926A"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02</w:t>
            </w:r>
          </w:p>
        </w:tc>
        <w:tc>
          <w:tcPr>
            <w:tcW w:w="677" w:type="dxa"/>
            <w:tcBorders>
              <w:top w:val="single" w:sz="4" w:space="0" w:color="auto"/>
              <w:left w:val="single" w:sz="4" w:space="0" w:color="auto"/>
              <w:bottom w:val="single" w:sz="4" w:space="0" w:color="auto"/>
              <w:right w:val="single" w:sz="4" w:space="0" w:color="auto"/>
            </w:tcBorders>
            <w:shd w:val="clear" w:color="auto" w:fill="auto"/>
            <w:vAlign w:val="center"/>
          </w:tcPr>
          <w:p w14:paraId="6FBBA287" w14:textId="77777777" w:rsidR="00657B6C" w:rsidRPr="00657B6C" w:rsidRDefault="00657B6C" w:rsidP="007941E5">
            <w:pPr>
              <w:spacing w:before="60" w:after="60"/>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UN</w:t>
            </w:r>
          </w:p>
        </w:tc>
        <w:tc>
          <w:tcPr>
            <w:tcW w:w="3539" w:type="dxa"/>
            <w:tcBorders>
              <w:top w:val="single" w:sz="4" w:space="0" w:color="auto"/>
              <w:left w:val="single" w:sz="4" w:space="0" w:color="auto"/>
              <w:bottom w:val="single" w:sz="4" w:space="0" w:color="auto"/>
              <w:right w:val="single" w:sz="4" w:space="0" w:color="auto"/>
            </w:tcBorders>
            <w:shd w:val="clear" w:color="auto" w:fill="auto"/>
            <w:vAlign w:val="center"/>
          </w:tcPr>
          <w:p w14:paraId="0C5713D3" w14:textId="77777777" w:rsidR="00657B6C" w:rsidRPr="00657B6C" w:rsidRDefault="00657B6C" w:rsidP="007941E5">
            <w:pPr>
              <w:pStyle w:val="SemEspaamento"/>
              <w:spacing w:line="360" w:lineRule="auto"/>
              <w:jc w:val="center"/>
              <w:rPr>
                <w:rFonts w:ascii="Calibri Light" w:hAnsi="Calibri Light" w:cs="Calibri Light"/>
                <w:b/>
              </w:rPr>
            </w:pPr>
            <w:r w:rsidRPr="00657B6C">
              <w:rPr>
                <w:rFonts w:ascii="Calibri Light" w:hAnsi="Calibri Light" w:cs="Calibri Light"/>
                <w:b/>
              </w:rPr>
              <w:t>MA-02 (MODELO FDE/ FNDE)</w:t>
            </w:r>
          </w:p>
          <w:p w14:paraId="03A04605" w14:textId="77777777" w:rsidR="00657B6C" w:rsidRPr="00657B6C" w:rsidRDefault="00657B6C" w:rsidP="007941E5">
            <w:pPr>
              <w:pStyle w:val="SemEspaamento"/>
              <w:spacing w:line="360" w:lineRule="auto"/>
              <w:jc w:val="center"/>
              <w:rPr>
                <w:rFonts w:ascii="Calibri Light" w:hAnsi="Calibri Light" w:cs="Calibri Light"/>
                <w:b/>
              </w:rPr>
            </w:pPr>
            <w:r w:rsidRPr="00657B6C">
              <w:rPr>
                <w:rFonts w:ascii="Calibri Light" w:hAnsi="Calibri Light" w:cs="Calibri Light"/>
                <w:b/>
              </w:rPr>
              <w:t>MESA ACESSÍVEL PARA PESSOA EM CADEIRA DE RODAS (PCR)</w:t>
            </w:r>
          </w:p>
          <w:p w14:paraId="36AAE26B"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 xml:space="preserve">Mesa individual acessível para pessoa em cadeira de rodas (PCR), com tampo em MDP ou MDF, revestido na face superior em laminado </w:t>
            </w:r>
            <w:proofErr w:type="spellStart"/>
            <w:r w:rsidRPr="00657B6C">
              <w:rPr>
                <w:rFonts w:ascii="Calibri Light" w:hAnsi="Calibri Light" w:cs="Calibri Light"/>
                <w:b/>
              </w:rPr>
              <w:t>melamínico</w:t>
            </w:r>
            <w:proofErr w:type="spellEnd"/>
            <w:r w:rsidRPr="00657B6C">
              <w:rPr>
                <w:rFonts w:ascii="Calibri Light" w:hAnsi="Calibri Light" w:cs="Calibri Light"/>
                <w:b/>
              </w:rPr>
              <w:t xml:space="preserve"> e na face inferior em chapa de balanceamento, montado sobre estrutura tubular de aço.</w:t>
            </w:r>
          </w:p>
          <w:p w14:paraId="54BCE9FA" w14:textId="77777777" w:rsidR="00657B6C" w:rsidRPr="00657B6C" w:rsidRDefault="00657B6C" w:rsidP="007941E5">
            <w:pPr>
              <w:pStyle w:val="SemEspaamento"/>
              <w:jc w:val="both"/>
              <w:rPr>
                <w:rFonts w:ascii="Calibri Light" w:hAnsi="Calibri Light" w:cs="Calibri Light"/>
                <w:b/>
              </w:rPr>
            </w:pPr>
            <w:r w:rsidRPr="00657B6C">
              <w:rPr>
                <w:rFonts w:ascii="Calibri Light" w:hAnsi="Calibri Light" w:cs="Calibri Light"/>
                <w:b/>
              </w:rPr>
              <w:t xml:space="preserve">Para: EMEB João </w:t>
            </w:r>
            <w:proofErr w:type="spellStart"/>
            <w:r w:rsidRPr="00657B6C">
              <w:rPr>
                <w:rFonts w:ascii="Calibri Light" w:hAnsi="Calibri Light" w:cs="Calibri Light"/>
                <w:b/>
              </w:rPr>
              <w:t>Etchebehere</w:t>
            </w:r>
            <w:proofErr w:type="spellEnd"/>
          </w:p>
        </w:tc>
        <w:tc>
          <w:tcPr>
            <w:tcW w:w="1076" w:type="dxa"/>
            <w:tcBorders>
              <w:top w:val="single" w:sz="4" w:space="0" w:color="auto"/>
              <w:left w:val="single" w:sz="4" w:space="0" w:color="auto"/>
              <w:bottom w:val="single" w:sz="4" w:space="0" w:color="auto"/>
              <w:right w:val="single" w:sz="4" w:space="0" w:color="auto"/>
            </w:tcBorders>
            <w:vAlign w:val="center"/>
          </w:tcPr>
          <w:p w14:paraId="6E69041E" w14:textId="4D254290" w:rsidR="00657B6C" w:rsidRPr="00657B6C" w:rsidRDefault="00657B6C" w:rsidP="007941E5">
            <w:pPr>
              <w:pStyle w:val="SemEspaamento"/>
              <w:spacing w:line="360" w:lineRule="auto"/>
              <w:jc w:val="center"/>
              <w:rPr>
                <w:rFonts w:ascii="Calibri Light" w:hAnsi="Calibri Light" w:cs="Calibri Light"/>
                <w:b/>
              </w:rPr>
            </w:pPr>
          </w:p>
        </w:tc>
        <w:tc>
          <w:tcPr>
            <w:tcW w:w="1036" w:type="dxa"/>
            <w:tcBorders>
              <w:top w:val="single" w:sz="4" w:space="0" w:color="auto"/>
              <w:left w:val="single" w:sz="4" w:space="0" w:color="auto"/>
              <w:bottom w:val="single" w:sz="4" w:space="0" w:color="auto"/>
              <w:right w:val="single" w:sz="4" w:space="0" w:color="auto"/>
            </w:tcBorders>
            <w:vAlign w:val="center"/>
          </w:tcPr>
          <w:p w14:paraId="4DCFED1B" w14:textId="3C13580A" w:rsidR="00657B6C" w:rsidRPr="00657B6C" w:rsidRDefault="00657B6C" w:rsidP="007941E5">
            <w:pPr>
              <w:pStyle w:val="SemEspaamento"/>
              <w:spacing w:line="360" w:lineRule="auto"/>
              <w:jc w:val="center"/>
              <w:rPr>
                <w:rFonts w:ascii="Calibri Light" w:hAnsi="Calibri Light" w:cs="Calibri Light"/>
                <w:b/>
              </w:rPr>
            </w:pPr>
          </w:p>
        </w:tc>
      </w:tr>
      <w:tr w:rsidR="00657B6C" w:rsidRPr="0050549E" w14:paraId="4E04A4C7" w14:textId="77777777" w:rsidTr="00657B6C">
        <w:trPr>
          <w:trHeight w:val="340"/>
        </w:trPr>
        <w:tc>
          <w:tcPr>
            <w:tcW w:w="77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FC66E7" w14:textId="39E5F20A" w:rsidR="00657B6C" w:rsidRPr="00657B6C" w:rsidRDefault="00657B6C" w:rsidP="00657B6C">
            <w:pPr>
              <w:spacing w:line="276" w:lineRule="auto"/>
              <w:jc w:val="center"/>
              <w:rPr>
                <w:rFonts w:ascii="Calibri Light" w:eastAsia="Calibri" w:hAnsi="Calibri Light" w:cs="Calibri Light"/>
                <w:b/>
                <w:sz w:val="22"/>
                <w:szCs w:val="22"/>
              </w:rPr>
            </w:pPr>
            <w:r w:rsidRPr="00657B6C">
              <w:rPr>
                <w:rFonts w:ascii="Calibri Light" w:eastAsia="Calibri" w:hAnsi="Calibri Light" w:cs="Calibri Light"/>
                <w:b/>
                <w:sz w:val="22"/>
                <w:szCs w:val="22"/>
              </w:rPr>
              <w:t xml:space="preserve">VALOR TOTAL: </w:t>
            </w:r>
          </w:p>
        </w:tc>
      </w:tr>
    </w:tbl>
    <w:p w14:paraId="36F87ADA" w14:textId="3C3E6792" w:rsidR="00181D5B" w:rsidRDefault="00181D5B" w:rsidP="0060502D">
      <w:pPr>
        <w:pStyle w:val="SemEspaamento"/>
        <w:jc w:val="center"/>
        <w:rPr>
          <w:rFonts w:ascii="Calibri Light" w:hAnsi="Calibri Light" w:cs="Calibri Light"/>
          <w:b/>
          <w:bCs/>
        </w:rPr>
      </w:pPr>
      <w:r>
        <w:rPr>
          <w:rFonts w:ascii="Calibri Light" w:hAnsi="Calibri Light" w:cs="Calibri Light"/>
          <w:b/>
          <w:bCs/>
        </w:rPr>
        <w:t>VALOR TOTAL DA PROPOSTA:</w:t>
      </w:r>
    </w:p>
    <w:p w14:paraId="521937E9" w14:textId="77777777" w:rsidR="00181D5B" w:rsidRDefault="00181D5B" w:rsidP="00181D5B">
      <w:pPr>
        <w:pStyle w:val="SemEspaamento"/>
        <w:rPr>
          <w:rFonts w:ascii="Calibri Light" w:hAnsi="Calibri Light" w:cs="Calibri Light"/>
          <w:b/>
          <w:bCs/>
        </w:rPr>
      </w:pPr>
    </w:p>
    <w:p w14:paraId="0D285206" w14:textId="77777777" w:rsidR="003B59C9" w:rsidRPr="003B59C9" w:rsidRDefault="000F4199" w:rsidP="003B59C9">
      <w:pPr>
        <w:pStyle w:val="SemEspaamento"/>
        <w:ind w:firstLine="708"/>
        <w:jc w:val="both"/>
        <w:rPr>
          <w:rFonts w:ascii="Calibri Light" w:hAnsi="Calibri Light" w:cs="Calibri Light"/>
          <w:b/>
        </w:rPr>
      </w:pPr>
      <w:r w:rsidRPr="00502685">
        <w:rPr>
          <w:rFonts w:ascii="Calibri Light" w:hAnsi="Calibri Light" w:cs="Calibri Light"/>
          <w:b/>
          <w:bCs/>
        </w:rPr>
        <w:t>OBJETO</w:t>
      </w:r>
      <w:r w:rsidR="009D208F">
        <w:rPr>
          <w:rFonts w:ascii="Calibri Light" w:hAnsi="Calibri Light" w:cs="Calibri Light"/>
          <w:b/>
          <w:bCs/>
        </w:rPr>
        <w:t xml:space="preserve">: </w:t>
      </w:r>
      <w:r w:rsidR="003B59C9" w:rsidRPr="003B59C9">
        <w:rPr>
          <w:rFonts w:ascii="Calibri Light" w:hAnsi="Calibri Light" w:cs="Calibri Light"/>
          <w:b/>
        </w:rPr>
        <w:t xml:space="preserve">Contratação de empresa para aquisição de mobiliários escolares constituídos de conjunto aluno, </w:t>
      </w:r>
      <w:proofErr w:type="gramStart"/>
      <w:r w:rsidR="003B59C9" w:rsidRPr="003B59C9">
        <w:rPr>
          <w:rFonts w:ascii="Calibri Light" w:hAnsi="Calibri Light" w:cs="Calibri Light"/>
          <w:b/>
        </w:rPr>
        <w:t>meca</w:t>
      </w:r>
      <w:proofErr w:type="gramEnd"/>
      <w:r w:rsidR="003B59C9" w:rsidRPr="003B59C9">
        <w:rPr>
          <w:rFonts w:ascii="Calibri Light" w:hAnsi="Calibri Light" w:cs="Calibri Light"/>
          <w:b/>
        </w:rPr>
        <w:t xml:space="preserve"> acessível, </w:t>
      </w:r>
      <w:proofErr w:type="spellStart"/>
      <w:r w:rsidR="003B59C9" w:rsidRPr="003B59C9">
        <w:rPr>
          <w:rFonts w:ascii="Calibri Light" w:hAnsi="Calibri Light" w:cs="Calibri Light"/>
          <w:b/>
        </w:rPr>
        <w:t>conjuntp</w:t>
      </w:r>
      <w:proofErr w:type="spellEnd"/>
      <w:r w:rsidR="003B59C9" w:rsidRPr="003B59C9">
        <w:rPr>
          <w:rFonts w:ascii="Calibri Light" w:hAnsi="Calibri Light" w:cs="Calibri Light"/>
          <w:b/>
        </w:rPr>
        <w:t xml:space="preserve"> professor, para atender a Creche Escola Silva Helena Mendonça Lourenço e EMEB João </w:t>
      </w:r>
      <w:proofErr w:type="spellStart"/>
      <w:r w:rsidR="003B59C9" w:rsidRPr="003B59C9">
        <w:rPr>
          <w:rFonts w:ascii="Calibri Light" w:hAnsi="Calibri Light" w:cs="Calibri Light"/>
          <w:b/>
        </w:rPr>
        <w:t>Etchbehere</w:t>
      </w:r>
      <w:proofErr w:type="spellEnd"/>
    </w:p>
    <w:p w14:paraId="1D677247" w14:textId="6CF8502A" w:rsidR="00CD2A5E" w:rsidRDefault="00CD2A5E" w:rsidP="00CD2A5E">
      <w:pPr>
        <w:pStyle w:val="SemEspaamento"/>
        <w:ind w:firstLine="708"/>
        <w:jc w:val="both"/>
        <w:rPr>
          <w:rFonts w:ascii="Calibri Light" w:hAnsi="Calibri Light" w:cs="Calibri Light"/>
          <w:b/>
          <w:lang w:val="en-US"/>
        </w:rPr>
      </w:pPr>
    </w:p>
    <w:p w14:paraId="0F0556EF" w14:textId="660A39F8" w:rsidR="000F4199" w:rsidRDefault="00CD2A5E" w:rsidP="00CD2A5E">
      <w:pPr>
        <w:pStyle w:val="SemEspaamento"/>
        <w:ind w:firstLine="708"/>
        <w:jc w:val="both"/>
        <w:rPr>
          <w:rFonts w:ascii="Calibri Light" w:hAnsi="Calibri Light" w:cs="Calibri Light"/>
          <w:sz w:val="18"/>
          <w:szCs w:val="18"/>
        </w:rPr>
      </w:pPr>
      <w:r>
        <w:rPr>
          <w:rFonts w:ascii="Calibri Light" w:hAnsi="Calibri Light" w:cs="Calibri Light"/>
          <w:sz w:val="18"/>
          <w:szCs w:val="18"/>
        </w:rPr>
        <w:t xml:space="preserve"> </w:t>
      </w:r>
      <w:r w:rsidR="000F4199">
        <w:rPr>
          <w:rFonts w:ascii="Calibri Light" w:hAnsi="Calibri Light" w:cs="Calibri Light"/>
          <w:sz w:val="18"/>
          <w:szCs w:val="18"/>
        </w:rPr>
        <w:t>Valor</w:t>
      </w:r>
      <w:r w:rsidR="000F4199">
        <w:rPr>
          <w:rFonts w:ascii="Calibri Light" w:hAnsi="Calibri Light" w:cs="Calibri Light"/>
          <w:spacing w:val="-6"/>
          <w:sz w:val="18"/>
          <w:szCs w:val="18"/>
        </w:rPr>
        <w:t xml:space="preserve"> </w:t>
      </w:r>
      <w:r w:rsidR="000F4199">
        <w:rPr>
          <w:rFonts w:ascii="Calibri Light" w:hAnsi="Calibri Light" w:cs="Calibri Light"/>
          <w:sz w:val="18"/>
          <w:szCs w:val="18"/>
        </w:rPr>
        <w:t>global</w:t>
      </w:r>
      <w:r w:rsidR="000F4199">
        <w:rPr>
          <w:rFonts w:ascii="Calibri Light" w:hAnsi="Calibri Light" w:cs="Calibri Light"/>
          <w:spacing w:val="2"/>
          <w:sz w:val="18"/>
          <w:szCs w:val="18"/>
        </w:rPr>
        <w:t xml:space="preserve"> </w:t>
      </w:r>
      <w:r w:rsidR="000F4199">
        <w:rPr>
          <w:rFonts w:ascii="Calibri Light" w:hAnsi="Calibri Light" w:cs="Calibri Light"/>
          <w:sz w:val="18"/>
          <w:szCs w:val="18"/>
        </w:rPr>
        <w:t>da</w:t>
      </w:r>
      <w:r w:rsidR="000F4199">
        <w:rPr>
          <w:rFonts w:ascii="Calibri Light" w:hAnsi="Calibri Light" w:cs="Calibri Light"/>
          <w:spacing w:val="-2"/>
          <w:sz w:val="18"/>
          <w:szCs w:val="18"/>
        </w:rPr>
        <w:t xml:space="preserve"> </w:t>
      </w:r>
      <w:r w:rsidR="000F4199">
        <w:rPr>
          <w:rFonts w:ascii="Calibri Light" w:hAnsi="Calibri Light" w:cs="Calibri Light"/>
          <w:sz w:val="18"/>
          <w:szCs w:val="18"/>
        </w:rPr>
        <w:t>proposta:</w:t>
      </w:r>
    </w:p>
    <w:p w14:paraId="5AE4B5DC" w14:textId="77777777" w:rsidR="000F4199" w:rsidRDefault="000F4199" w:rsidP="000F4199">
      <w:pPr>
        <w:pStyle w:val="Corpodetexto"/>
        <w:spacing w:before="11"/>
        <w:rPr>
          <w:rFonts w:ascii="Calibri Light" w:hAnsi="Calibri Light" w:cs="Calibri Light"/>
          <w:sz w:val="18"/>
          <w:szCs w:val="18"/>
        </w:rPr>
      </w:pPr>
    </w:p>
    <w:p w14:paraId="1321AB1E" w14:textId="77777777" w:rsidR="000F4199" w:rsidRDefault="000F4199" w:rsidP="000F4199">
      <w:pPr>
        <w:pStyle w:val="Corpodetexto"/>
        <w:rPr>
          <w:rFonts w:ascii="Calibri Light" w:hAnsi="Calibri Light" w:cs="Calibri Light"/>
          <w:sz w:val="18"/>
          <w:szCs w:val="18"/>
        </w:rPr>
      </w:pPr>
      <w:r>
        <w:rPr>
          <w:rFonts w:ascii="Calibri Light" w:hAnsi="Calibri Light" w:cs="Calibri Light"/>
          <w:sz w:val="18"/>
          <w:szCs w:val="18"/>
        </w:rPr>
        <w:t>Validade</w:t>
      </w:r>
      <w:r>
        <w:rPr>
          <w:rFonts w:ascii="Calibri Light" w:hAnsi="Calibri Light" w:cs="Calibri Light"/>
          <w:spacing w:val="-1"/>
          <w:sz w:val="18"/>
          <w:szCs w:val="18"/>
        </w:rPr>
        <w:t xml:space="preserve"> </w:t>
      </w:r>
      <w:r>
        <w:rPr>
          <w:rFonts w:ascii="Calibri Light" w:hAnsi="Calibri Light" w:cs="Calibri Light"/>
          <w:sz w:val="18"/>
          <w:szCs w:val="18"/>
        </w:rPr>
        <w:t>da</w:t>
      </w:r>
      <w:r>
        <w:rPr>
          <w:rFonts w:ascii="Calibri Light" w:hAnsi="Calibri Light" w:cs="Calibri Light"/>
          <w:spacing w:val="-1"/>
          <w:sz w:val="18"/>
          <w:szCs w:val="18"/>
        </w:rPr>
        <w:t xml:space="preserve"> </w:t>
      </w:r>
      <w:r>
        <w:rPr>
          <w:rFonts w:ascii="Calibri Light" w:hAnsi="Calibri Light" w:cs="Calibri Light"/>
          <w:sz w:val="18"/>
          <w:szCs w:val="18"/>
        </w:rPr>
        <w:t>proposta:</w:t>
      </w:r>
      <w:r>
        <w:rPr>
          <w:rFonts w:ascii="Calibri Light" w:hAnsi="Calibri Light" w:cs="Calibri Light"/>
          <w:spacing w:val="2"/>
          <w:sz w:val="18"/>
          <w:szCs w:val="18"/>
        </w:rPr>
        <w:t xml:space="preserve"> </w:t>
      </w:r>
      <w:r>
        <w:rPr>
          <w:rFonts w:ascii="Calibri Light" w:hAnsi="Calibri Light" w:cs="Calibri Light"/>
          <w:sz w:val="18"/>
          <w:szCs w:val="18"/>
        </w:rPr>
        <w:t>60</w:t>
      </w:r>
      <w:r>
        <w:rPr>
          <w:rFonts w:ascii="Calibri Light" w:hAnsi="Calibri Light" w:cs="Calibri Light"/>
          <w:spacing w:val="-1"/>
          <w:sz w:val="18"/>
          <w:szCs w:val="18"/>
        </w:rPr>
        <w:t xml:space="preserve"> </w:t>
      </w:r>
      <w:r>
        <w:rPr>
          <w:rFonts w:ascii="Calibri Light" w:hAnsi="Calibri Light" w:cs="Calibri Light"/>
          <w:sz w:val="18"/>
          <w:szCs w:val="18"/>
        </w:rPr>
        <w:t>dias</w:t>
      </w:r>
    </w:p>
    <w:p w14:paraId="0DAE4A7C" w14:textId="77777777" w:rsidR="000F4199" w:rsidRDefault="000F4199" w:rsidP="000F4199">
      <w:pPr>
        <w:pStyle w:val="Corpodetexto"/>
        <w:rPr>
          <w:rFonts w:ascii="Calibri Light" w:hAnsi="Calibri Light" w:cs="Calibri Light"/>
          <w:sz w:val="18"/>
          <w:szCs w:val="18"/>
        </w:rPr>
      </w:pPr>
    </w:p>
    <w:p w14:paraId="726C2D71" w14:textId="77777777" w:rsidR="000F4199" w:rsidRDefault="000F4199" w:rsidP="000F4199">
      <w:pPr>
        <w:pStyle w:val="Corpodetexto"/>
        <w:spacing w:line="283" w:lineRule="auto"/>
        <w:ind w:right="806"/>
        <w:rPr>
          <w:rFonts w:ascii="Calibri Light" w:hAnsi="Calibri Light" w:cs="Calibri Light"/>
          <w:sz w:val="18"/>
          <w:szCs w:val="18"/>
        </w:rPr>
      </w:pPr>
      <w:r>
        <w:rPr>
          <w:rFonts w:ascii="Calibri Light" w:hAnsi="Calibri Light" w:cs="Calibri Light"/>
          <w:sz w:val="18"/>
          <w:szCs w:val="18"/>
        </w:rPr>
        <w:t>Despesas inerentes a impostos, tributos, contratação de pessoal e outros, correrão totalmente por</w:t>
      </w:r>
      <w:r>
        <w:rPr>
          <w:rFonts w:ascii="Calibri Light" w:hAnsi="Calibri Light" w:cs="Calibri Light"/>
          <w:spacing w:val="-53"/>
          <w:sz w:val="18"/>
          <w:szCs w:val="18"/>
        </w:rPr>
        <w:t xml:space="preserve"> </w:t>
      </w:r>
      <w:r>
        <w:rPr>
          <w:rFonts w:ascii="Calibri Light" w:hAnsi="Calibri Light" w:cs="Calibri Light"/>
          <w:sz w:val="18"/>
          <w:szCs w:val="18"/>
        </w:rPr>
        <w:t>conta</w:t>
      </w:r>
      <w:r>
        <w:rPr>
          <w:rFonts w:ascii="Calibri Light" w:hAnsi="Calibri Light" w:cs="Calibri Light"/>
          <w:spacing w:val="-1"/>
          <w:sz w:val="18"/>
          <w:szCs w:val="18"/>
        </w:rPr>
        <w:t xml:space="preserve"> </w:t>
      </w:r>
      <w:r>
        <w:rPr>
          <w:rFonts w:ascii="Calibri Light" w:hAnsi="Calibri Light" w:cs="Calibri Light"/>
          <w:sz w:val="18"/>
          <w:szCs w:val="18"/>
        </w:rPr>
        <w:t>da empresa contratada.</w:t>
      </w:r>
    </w:p>
    <w:p w14:paraId="3B18434F" w14:textId="77777777" w:rsidR="000F4199" w:rsidRDefault="000F4199" w:rsidP="000F4199">
      <w:pPr>
        <w:pStyle w:val="Corpodetexto"/>
        <w:rPr>
          <w:rFonts w:ascii="Calibri Light" w:hAnsi="Calibri Light" w:cs="Calibri Light"/>
          <w:sz w:val="18"/>
          <w:szCs w:val="18"/>
        </w:rPr>
      </w:pPr>
      <w:r>
        <w:rPr>
          <w:rFonts w:ascii="Calibri Light" w:hAnsi="Calibri Light" w:cs="Calibri Light"/>
          <w:sz w:val="18"/>
          <w:szCs w:val="18"/>
        </w:rPr>
        <w:t>razão</w:t>
      </w:r>
      <w:r>
        <w:rPr>
          <w:rFonts w:ascii="Calibri Light" w:hAnsi="Calibri Light" w:cs="Calibri Light"/>
          <w:spacing w:val="-1"/>
          <w:sz w:val="18"/>
          <w:szCs w:val="18"/>
        </w:rPr>
        <w:t xml:space="preserve"> </w:t>
      </w:r>
      <w:r>
        <w:rPr>
          <w:rFonts w:ascii="Calibri Light" w:hAnsi="Calibri Light" w:cs="Calibri Light"/>
          <w:sz w:val="18"/>
          <w:szCs w:val="18"/>
        </w:rPr>
        <w:t>social</w:t>
      </w:r>
      <w:r>
        <w:rPr>
          <w:rFonts w:ascii="Calibri Light" w:hAnsi="Calibri Light" w:cs="Calibri Light"/>
          <w:spacing w:val="4"/>
          <w:sz w:val="18"/>
          <w:szCs w:val="18"/>
        </w:rPr>
        <w:t xml:space="preserve"> </w:t>
      </w:r>
      <w:r>
        <w:rPr>
          <w:rFonts w:ascii="Calibri Light" w:hAnsi="Calibri Light" w:cs="Calibri Light"/>
          <w:sz w:val="18"/>
          <w:szCs w:val="18"/>
        </w:rPr>
        <w:t>-</w:t>
      </w:r>
      <w:r>
        <w:rPr>
          <w:rFonts w:ascii="Calibri Light" w:hAnsi="Calibri Light" w:cs="Calibri Light"/>
          <w:spacing w:val="2"/>
          <w:sz w:val="18"/>
          <w:szCs w:val="18"/>
        </w:rPr>
        <w:t xml:space="preserve"> </w:t>
      </w:r>
      <w:r>
        <w:rPr>
          <w:rFonts w:ascii="Calibri Light" w:hAnsi="Calibri Light" w:cs="Calibri Light"/>
          <w:sz w:val="18"/>
          <w:szCs w:val="18"/>
        </w:rPr>
        <w:t>nº</w:t>
      </w:r>
      <w:r>
        <w:rPr>
          <w:rFonts w:ascii="Calibri Light" w:hAnsi="Calibri Light" w:cs="Calibri Light"/>
          <w:spacing w:val="-5"/>
          <w:sz w:val="18"/>
          <w:szCs w:val="18"/>
        </w:rPr>
        <w:t xml:space="preserve"> </w:t>
      </w:r>
      <w:r>
        <w:rPr>
          <w:rFonts w:ascii="Calibri Light" w:hAnsi="Calibri Light" w:cs="Calibri Light"/>
          <w:sz w:val="18"/>
          <w:szCs w:val="18"/>
        </w:rPr>
        <w:t>do</w:t>
      </w:r>
      <w:r>
        <w:rPr>
          <w:rFonts w:ascii="Calibri Light" w:hAnsi="Calibri Light" w:cs="Calibri Light"/>
          <w:spacing w:val="-1"/>
          <w:sz w:val="18"/>
          <w:szCs w:val="18"/>
        </w:rPr>
        <w:t xml:space="preserve"> </w:t>
      </w:r>
      <w:proofErr w:type="spellStart"/>
      <w:r>
        <w:rPr>
          <w:rFonts w:ascii="Calibri Light" w:hAnsi="Calibri Light" w:cs="Calibri Light"/>
          <w:sz w:val="18"/>
          <w:szCs w:val="18"/>
        </w:rPr>
        <w:t>cnpj</w:t>
      </w:r>
      <w:proofErr w:type="spellEnd"/>
      <w:r>
        <w:rPr>
          <w:rFonts w:ascii="Calibri Light" w:hAnsi="Calibri Light" w:cs="Calibri Light"/>
          <w:sz w:val="18"/>
          <w:szCs w:val="18"/>
        </w:rPr>
        <w:t>:</w:t>
      </w:r>
    </w:p>
    <w:p w14:paraId="2CDAFFE6" w14:textId="77777777" w:rsidR="000F4199" w:rsidRDefault="000F4199" w:rsidP="000F4199">
      <w:pPr>
        <w:pStyle w:val="Corpodetexto"/>
        <w:spacing w:before="44"/>
        <w:rPr>
          <w:rFonts w:ascii="Calibri Light" w:hAnsi="Calibri Light" w:cs="Calibri Light"/>
          <w:sz w:val="18"/>
          <w:szCs w:val="18"/>
        </w:rPr>
      </w:pPr>
      <w:r>
        <w:rPr>
          <w:rFonts w:ascii="Calibri Light" w:hAnsi="Calibri Light" w:cs="Calibri Light"/>
          <w:sz w:val="18"/>
          <w:szCs w:val="18"/>
        </w:rPr>
        <w:t>endereço:</w:t>
      </w:r>
    </w:p>
    <w:p w14:paraId="6897D7FE" w14:textId="77777777" w:rsidR="000F4199" w:rsidRDefault="000F4199" w:rsidP="000F4199">
      <w:pPr>
        <w:pStyle w:val="Corpodetexto"/>
        <w:spacing w:before="1" w:line="288" w:lineRule="auto"/>
        <w:ind w:right="562"/>
        <w:rPr>
          <w:rFonts w:ascii="Calibri Light" w:hAnsi="Calibri Light" w:cs="Calibri Light"/>
          <w:sz w:val="18"/>
          <w:szCs w:val="18"/>
          <w:lang w:val="pt-BR"/>
        </w:rPr>
      </w:pPr>
      <w:r>
        <w:rPr>
          <w:rFonts w:ascii="Calibri Light" w:hAnsi="Calibri Light" w:cs="Calibri Light"/>
          <w:sz w:val="18"/>
          <w:szCs w:val="18"/>
        </w:rPr>
        <w:t>apresentamos nossa proposta conforme o item e preço, estabelecidos no aviso de dispensa de</w:t>
      </w:r>
      <w:r>
        <w:rPr>
          <w:rFonts w:ascii="Calibri Light" w:hAnsi="Calibri Light" w:cs="Calibri Light"/>
          <w:spacing w:val="-53"/>
          <w:sz w:val="18"/>
          <w:szCs w:val="18"/>
        </w:rPr>
        <w:t xml:space="preserve"> </w:t>
      </w:r>
      <w:r>
        <w:rPr>
          <w:rFonts w:ascii="Calibri Light" w:hAnsi="Calibri Light" w:cs="Calibri Light"/>
          <w:sz w:val="18"/>
          <w:szCs w:val="18"/>
        </w:rPr>
        <w:t>licitação.</w:t>
      </w:r>
    </w:p>
    <w:p w14:paraId="24462961" w14:textId="77777777" w:rsidR="000F4199" w:rsidRDefault="000F4199" w:rsidP="000F4199">
      <w:pPr>
        <w:pStyle w:val="Corpodetexto"/>
        <w:tabs>
          <w:tab w:val="left" w:pos="2357"/>
          <w:tab w:val="left" w:pos="4753"/>
          <w:tab w:val="left" w:pos="5863"/>
        </w:tabs>
        <w:rPr>
          <w:rFonts w:ascii="Calibri Light" w:hAnsi="Calibri Light" w:cs="Calibri Light"/>
          <w:sz w:val="18"/>
          <w:szCs w:val="18"/>
        </w:rPr>
      </w:pPr>
      <w:proofErr w:type="spellStart"/>
      <w:r>
        <w:rPr>
          <w:rFonts w:ascii="Calibri Light" w:hAnsi="Calibri Light" w:cs="Calibri Light"/>
          <w:sz w:val="18"/>
          <w:szCs w:val="18"/>
        </w:rPr>
        <w:t>Rifaina-sp</w:t>
      </w:r>
      <w:proofErr w:type="spellEnd"/>
      <w:r>
        <w:rPr>
          <w:rFonts w:ascii="Calibri Light" w:hAnsi="Calibri Light" w:cs="Calibri Light"/>
          <w:sz w:val="18"/>
          <w:szCs w:val="18"/>
        </w:rPr>
        <w:t>,</w:t>
      </w:r>
      <w:r>
        <w:rPr>
          <w:rFonts w:ascii="Calibri Light" w:hAnsi="Calibri Light" w:cs="Calibri Light"/>
          <w:sz w:val="18"/>
          <w:szCs w:val="18"/>
          <w:u w:val="single"/>
        </w:rPr>
        <w:tab/>
      </w:r>
      <w:r>
        <w:rPr>
          <w:rFonts w:ascii="Calibri Light" w:hAnsi="Calibri Light" w:cs="Calibri Light"/>
          <w:sz w:val="18"/>
          <w:szCs w:val="18"/>
        </w:rPr>
        <w:t>de</w:t>
      </w:r>
      <w:r>
        <w:rPr>
          <w:rFonts w:ascii="Calibri Light" w:hAnsi="Calibri Light" w:cs="Calibri Light"/>
          <w:sz w:val="18"/>
          <w:szCs w:val="18"/>
          <w:u w:val="single"/>
        </w:rPr>
        <w:tab/>
      </w:r>
      <w:r>
        <w:rPr>
          <w:rFonts w:ascii="Calibri Light" w:hAnsi="Calibri Light" w:cs="Calibri Light"/>
          <w:sz w:val="18"/>
          <w:szCs w:val="18"/>
        </w:rPr>
        <w:t>_</w:t>
      </w:r>
      <w:r>
        <w:rPr>
          <w:rFonts w:ascii="Calibri Light" w:hAnsi="Calibri Light" w:cs="Calibri Light"/>
          <w:spacing w:val="-1"/>
          <w:sz w:val="18"/>
          <w:szCs w:val="18"/>
        </w:rPr>
        <w:t xml:space="preserve"> </w:t>
      </w:r>
      <w:proofErr w:type="spellStart"/>
      <w:r>
        <w:rPr>
          <w:rFonts w:ascii="Calibri Light" w:hAnsi="Calibri Light" w:cs="Calibri Light"/>
          <w:sz w:val="18"/>
          <w:szCs w:val="18"/>
        </w:rPr>
        <w:t>de</w:t>
      </w:r>
      <w:proofErr w:type="spellEnd"/>
      <w:r>
        <w:rPr>
          <w:rFonts w:ascii="Calibri Light" w:hAnsi="Calibri Light" w:cs="Calibri Light"/>
          <w:sz w:val="18"/>
          <w:szCs w:val="18"/>
        </w:rPr>
        <w:t xml:space="preserve"> 20</w:t>
      </w:r>
      <w:r>
        <w:rPr>
          <w:rFonts w:ascii="Calibri Light" w:hAnsi="Calibri Light" w:cs="Calibri Light"/>
          <w:sz w:val="18"/>
          <w:szCs w:val="18"/>
          <w:u w:val="single"/>
        </w:rPr>
        <w:tab/>
      </w:r>
      <w:r>
        <w:rPr>
          <w:rFonts w:ascii="Calibri Light" w:hAnsi="Calibri Light" w:cs="Calibri Light"/>
          <w:sz w:val="18"/>
          <w:szCs w:val="18"/>
        </w:rPr>
        <w:t>.</w:t>
      </w:r>
    </w:p>
    <w:p w14:paraId="7856D7C2" w14:textId="77777777" w:rsidR="00834AEA" w:rsidRDefault="00834AEA" w:rsidP="000F4199">
      <w:pPr>
        <w:pStyle w:val="Corpodetexto"/>
        <w:tabs>
          <w:tab w:val="left" w:pos="2357"/>
          <w:tab w:val="left" w:pos="4753"/>
          <w:tab w:val="left" w:pos="5863"/>
        </w:tabs>
        <w:rPr>
          <w:rFonts w:ascii="Calibri Light" w:hAnsi="Calibri Light" w:cs="Calibri Light"/>
          <w:sz w:val="18"/>
          <w:szCs w:val="18"/>
        </w:rPr>
      </w:pPr>
    </w:p>
    <w:p w14:paraId="32AE3C9D" w14:textId="77777777" w:rsidR="000F4199" w:rsidRPr="00657B6C" w:rsidRDefault="000F4199" w:rsidP="000F4199">
      <w:pPr>
        <w:pStyle w:val="Corpodetexto"/>
        <w:rPr>
          <w:rFonts w:ascii="Calibri Light" w:hAnsi="Calibri Light" w:cs="Calibri Light"/>
          <w:sz w:val="18"/>
          <w:szCs w:val="18"/>
          <w:lang w:val="pt-BR"/>
        </w:rPr>
      </w:pPr>
    </w:p>
    <w:p w14:paraId="61582CB9" w14:textId="0E94BC1B" w:rsidR="000F4199" w:rsidRDefault="00E6794C" w:rsidP="000F4199">
      <w:pPr>
        <w:pStyle w:val="Corpodetexto"/>
        <w:spacing w:before="3"/>
        <w:rPr>
          <w:rFonts w:ascii="Calibri Light" w:hAnsi="Calibri Light" w:cs="Calibri Light"/>
          <w:sz w:val="18"/>
          <w:szCs w:val="18"/>
        </w:rPr>
      </w:pPr>
      <w:r>
        <w:rPr>
          <w:noProof/>
          <w:lang w:val="pt-BR" w:eastAsia="pt-BR"/>
        </w:rPr>
        <mc:AlternateContent>
          <mc:Choice Requires="wps">
            <w:drawing>
              <wp:anchor distT="0" distB="0" distL="0" distR="0" simplePos="0" relativeHeight="251661312" behindDoc="1" locked="0" layoutInCell="1" allowOverlap="1" wp14:anchorId="70B3F635" wp14:editId="2EA86E1B">
                <wp:simplePos x="0" y="0"/>
                <wp:positionH relativeFrom="page">
                  <wp:posOffset>2689860</wp:posOffset>
                </wp:positionH>
                <wp:positionV relativeFrom="paragraph">
                  <wp:posOffset>111760</wp:posOffset>
                </wp:positionV>
                <wp:extent cx="2538730" cy="1270"/>
                <wp:effectExtent l="13335" t="6985" r="10160" b="10795"/>
                <wp:wrapTopAndBottom/>
                <wp:docPr id="1777898415" name="Forma liv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8730" cy="1270"/>
                        </a:xfrm>
                        <a:custGeom>
                          <a:avLst/>
                          <a:gdLst>
                            <a:gd name="T0" fmla="*/ 0 w 3998"/>
                            <a:gd name="T1" fmla="*/ 0 h 1270"/>
                            <a:gd name="T2" fmla="*/ 560705 w 3998"/>
                            <a:gd name="T3" fmla="*/ 0 h 1270"/>
                            <a:gd name="T4" fmla="*/ 563245 w 3998"/>
                            <a:gd name="T5" fmla="*/ 0 h 1270"/>
                            <a:gd name="T6" fmla="*/ 984250 w 3998"/>
                            <a:gd name="T7" fmla="*/ 0 h 1270"/>
                            <a:gd name="T8" fmla="*/ 986790 w 3998"/>
                            <a:gd name="T9" fmla="*/ 0 h 1270"/>
                            <a:gd name="T10" fmla="*/ 1407795 w 3998"/>
                            <a:gd name="T11" fmla="*/ 0 h 1270"/>
                            <a:gd name="T12" fmla="*/ 1410970 w 3998"/>
                            <a:gd name="T13" fmla="*/ 0 h 1270"/>
                            <a:gd name="T14" fmla="*/ 1831340 w 3998"/>
                            <a:gd name="T15" fmla="*/ 0 h 1270"/>
                            <a:gd name="T16" fmla="*/ 1834515 w 3998"/>
                            <a:gd name="T17" fmla="*/ 0 h 1270"/>
                            <a:gd name="T18" fmla="*/ 2254885 w 3998"/>
                            <a:gd name="T19" fmla="*/ 0 h 1270"/>
                            <a:gd name="T20" fmla="*/ 2258060 w 3998"/>
                            <a:gd name="T21" fmla="*/ 0 h 1270"/>
                            <a:gd name="T22" fmla="*/ 2538095 w 3998"/>
                            <a:gd name="T23" fmla="*/ 0 h 127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998" h="1270">
                              <a:moveTo>
                                <a:pt x="0" y="0"/>
                              </a:moveTo>
                              <a:lnTo>
                                <a:pt x="883" y="0"/>
                              </a:lnTo>
                              <a:moveTo>
                                <a:pt x="887" y="0"/>
                              </a:moveTo>
                              <a:lnTo>
                                <a:pt x="1550" y="0"/>
                              </a:lnTo>
                              <a:moveTo>
                                <a:pt x="1554" y="0"/>
                              </a:moveTo>
                              <a:lnTo>
                                <a:pt x="2217" y="0"/>
                              </a:lnTo>
                              <a:moveTo>
                                <a:pt x="2222" y="0"/>
                              </a:moveTo>
                              <a:lnTo>
                                <a:pt x="2884" y="0"/>
                              </a:lnTo>
                              <a:moveTo>
                                <a:pt x="2889" y="0"/>
                              </a:moveTo>
                              <a:lnTo>
                                <a:pt x="3551" y="0"/>
                              </a:lnTo>
                              <a:moveTo>
                                <a:pt x="3556" y="0"/>
                              </a:moveTo>
                              <a:lnTo>
                                <a:pt x="3997" y="0"/>
                              </a:lnTo>
                            </a:path>
                          </a:pathLst>
                        </a:custGeom>
                        <a:noFill/>
                        <a:ln w="8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65E6C37" id="Forma livre 22" o:spid="_x0000_s1026" style="position:absolute;margin-left:211.8pt;margin-top:8.8pt;width:199.9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" path="m,l883,t4,l1550,t4,l2217,t5,l2884,t5,l3551,t5,l3997,e" filled="f" strokeweight=".22403mm">
                <v:path arrowok="t" o:connecttype="custom" o:connectlocs="0,0;356047675,0;357660575,0;624998750,0;626611650,0;893949825,0;895965950,0;1162900900,0;1164917025,0;1431851975,0;1433868100,0;1611690325,0" o:connectangles="0,0,0,0,0,0,0,0,0,0,0,0"/>
                <w10:wrap type="topAndBottom" anchorx="page"/>
              </v:shape>
            </w:pict>
          </mc:Fallback>
        </mc:AlternateContent>
      </w:r>
    </w:p>
    <w:p w14:paraId="0EB89F4F" w14:textId="77777777" w:rsidR="000F4199" w:rsidRDefault="000F4199" w:rsidP="000F4199">
      <w:pPr>
        <w:pStyle w:val="Corpodetexto"/>
        <w:spacing w:before="16"/>
        <w:ind w:left="1830" w:right="2140"/>
        <w:jc w:val="center"/>
        <w:rPr>
          <w:rFonts w:ascii="Calibri Light" w:hAnsi="Calibri Light" w:cs="Calibri Light"/>
          <w:sz w:val="18"/>
          <w:szCs w:val="18"/>
        </w:rPr>
      </w:pPr>
      <w:r>
        <w:rPr>
          <w:rFonts w:ascii="Calibri Light" w:hAnsi="Calibri Light" w:cs="Calibri Light"/>
          <w:sz w:val="18"/>
          <w:szCs w:val="18"/>
        </w:rPr>
        <w:t>assinatura</w:t>
      </w:r>
      <w:r>
        <w:rPr>
          <w:rFonts w:ascii="Calibri Light" w:hAnsi="Calibri Light" w:cs="Calibri Light"/>
          <w:spacing w:val="-3"/>
          <w:sz w:val="18"/>
          <w:szCs w:val="18"/>
        </w:rPr>
        <w:t xml:space="preserve"> </w:t>
      </w:r>
      <w:r>
        <w:rPr>
          <w:rFonts w:ascii="Calibri Light" w:hAnsi="Calibri Light" w:cs="Calibri Light"/>
          <w:sz w:val="18"/>
          <w:szCs w:val="18"/>
        </w:rPr>
        <w:t>do</w:t>
      </w:r>
      <w:r>
        <w:rPr>
          <w:rFonts w:ascii="Calibri Light" w:hAnsi="Calibri Light" w:cs="Calibri Light"/>
          <w:spacing w:val="-2"/>
          <w:sz w:val="18"/>
          <w:szCs w:val="18"/>
        </w:rPr>
        <w:t xml:space="preserve"> </w:t>
      </w:r>
      <w:r>
        <w:rPr>
          <w:rFonts w:ascii="Calibri Light" w:hAnsi="Calibri Light" w:cs="Calibri Light"/>
          <w:sz w:val="18"/>
          <w:szCs w:val="18"/>
        </w:rPr>
        <w:t>responsável</w:t>
      </w:r>
      <w:r>
        <w:rPr>
          <w:rFonts w:ascii="Calibri Light" w:hAnsi="Calibri Light" w:cs="Calibri Light"/>
          <w:spacing w:val="2"/>
          <w:sz w:val="18"/>
          <w:szCs w:val="18"/>
        </w:rPr>
        <w:t xml:space="preserve"> </w:t>
      </w:r>
      <w:proofErr w:type="spellStart"/>
      <w:r>
        <w:rPr>
          <w:rFonts w:ascii="Calibri Light" w:hAnsi="Calibri Light" w:cs="Calibri Light"/>
          <w:sz w:val="18"/>
          <w:szCs w:val="18"/>
        </w:rPr>
        <w:t>cpf</w:t>
      </w:r>
      <w:proofErr w:type="spellEnd"/>
      <w:r>
        <w:rPr>
          <w:rFonts w:ascii="Calibri Light" w:hAnsi="Calibri Light" w:cs="Calibri Light"/>
          <w:sz w:val="18"/>
          <w:szCs w:val="18"/>
        </w:rPr>
        <w:t>:</w:t>
      </w:r>
    </w:p>
    <w:p w14:paraId="5EB270FF" w14:textId="4486E4A9" w:rsidR="00AD4369" w:rsidRPr="00CA2626" w:rsidRDefault="000F4199" w:rsidP="00CA2626">
      <w:pPr>
        <w:pStyle w:val="SemEspaamento"/>
        <w:jc w:val="both"/>
        <w:rPr>
          <w:rFonts w:ascii="Calibri Light" w:hAnsi="Calibri Light" w:cs="Calibri Light"/>
          <w:sz w:val="18"/>
          <w:szCs w:val="18"/>
        </w:rPr>
      </w:pPr>
      <w:r>
        <w:rPr>
          <w:rFonts w:ascii="Calibri Light" w:hAnsi="Calibri Light" w:cs="Calibri Light"/>
          <w:sz w:val="18"/>
          <w:szCs w:val="18"/>
        </w:rPr>
        <w:t>obs.:</w:t>
      </w:r>
      <w:r>
        <w:rPr>
          <w:rFonts w:ascii="Calibri Light" w:hAnsi="Calibri Light" w:cs="Calibri Light"/>
          <w:spacing w:val="1"/>
          <w:sz w:val="18"/>
          <w:szCs w:val="18"/>
        </w:rPr>
        <w:t xml:space="preserve"> </w:t>
      </w:r>
      <w:r>
        <w:rPr>
          <w:rFonts w:ascii="Calibri Light" w:hAnsi="Calibri Light" w:cs="Calibri Light"/>
          <w:sz w:val="18"/>
          <w:szCs w:val="18"/>
        </w:rPr>
        <w:t>identificação,</w:t>
      </w:r>
      <w:r>
        <w:rPr>
          <w:rFonts w:ascii="Calibri Light" w:hAnsi="Calibri Light" w:cs="Calibri Light"/>
          <w:spacing w:val="-1"/>
          <w:sz w:val="18"/>
          <w:szCs w:val="18"/>
        </w:rPr>
        <w:t xml:space="preserve"> </w:t>
      </w:r>
      <w:r>
        <w:rPr>
          <w:rFonts w:ascii="Calibri Light" w:hAnsi="Calibri Light" w:cs="Calibri Light"/>
          <w:sz w:val="18"/>
          <w:szCs w:val="18"/>
        </w:rPr>
        <w:t>assinatura</w:t>
      </w:r>
      <w:r>
        <w:rPr>
          <w:rFonts w:ascii="Calibri Light" w:hAnsi="Calibri Light" w:cs="Calibri Light"/>
          <w:spacing w:val="-2"/>
          <w:sz w:val="18"/>
          <w:szCs w:val="18"/>
        </w:rPr>
        <w:t xml:space="preserve"> </w:t>
      </w:r>
      <w:r>
        <w:rPr>
          <w:rFonts w:ascii="Calibri Light" w:hAnsi="Calibri Light" w:cs="Calibri Light"/>
          <w:sz w:val="18"/>
          <w:szCs w:val="18"/>
        </w:rPr>
        <w:t>do</w:t>
      </w:r>
      <w:r>
        <w:rPr>
          <w:rFonts w:ascii="Calibri Light" w:hAnsi="Calibri Light" w:cs="Calibri Light"/>
          <w:spacing w:val="-1"/>
          <w:sz w:val="18"/>
          <w:szCs w:val="18"/>
        </w:rPr>
        <w:t xml:space="preserve"> </w:t>
      </w:r>
      <w:r>
        <w:rPr>
          <w:rFonts w:ascii="Calibri Light" w:hAnsi="Calibri Light" w:cs="Calibri Light"/>
          <w:sz w:val="18"/>
          <w:szCs w:val="18"/>
        </w:rPr>
        <w:t>representante</w:t>
      </w:r>
      <w:r>
        <w:rPr>
          <w:rFonts w:ascii="Calibri Light" w:hAnsi="Calibri Light" w:cs="Calibri Light"/>
          <w:spacing w:val="-1"/>
          <w:sz w:val="18"/>
          <w:szCs w:val="18"/>
        </w:rPr>
        <w:t xml:space="preserve"> </w:t>
      </w:r>
      <w:r>
        <w:rPr>
          <w:rFonts w:ascii="Calibri Light" w:hAnsi="Calibri Light" w:cs="Calibri Light"/>
          <w:sz w:val="18"/>
          <w:szCs w:val="18"/>
        </w:rPr>
        <w:t>legal</w:t>
      </w:r>
      <w:r>
        <w:rPr>
          <w:rFonts w:ascii="Calibri Light" w:hAnsi="Calibri Light" w:cs="Calibri Light"/>
          <w:spacing w:val="2"/>
          <w:sz w:val="18"/>
          <w:szCs w:val="18"/>
        </w:rPr>
        <w:t xml:space="preserve"> </w:t>
      </w:r>
      <w:r>
        <w:rPr>
          <w:rFonts w:ascii="Calibri Light" w:hAnsi="Calibri Light" w:cs="Calibri Light"/>
          <w:sz w:val="18"/>
          <w:szCs w:val="18"/>
        </w:rPr>
        <w:t>e</w:t>
      </w:r>
      <w:r>
        <w:rPr>
          <w:rFonts w:ascii="Calibri Light" w:hAnsi="Calibri Light" w:cs="Calibri Light"/>
          <w:spacing w:val="-6"/>
          <w:sz w:val="18"/>
          <w:szCs w:val="18"/>
        </w:rPr>
        <w:t xml:space="preserve"> </w:t>
      </w:r>
      <w:r>
        <w:rPr>
          <w:rFonts w:ascii="Calibri Light" w:hAnsi="Calibri Light" w:cs="Calibri Light"/>
          <w:sz w:val="18"/>
          <w:szCs w:val="18"/>
        </w:rPr>
        <w:t>carimbo</w:t>
      </w:r>
      <w:r>
        <w:rPr>
          <w:rFonts w:ascii="Calibri Light" w:hAnsi="Calibri Light" w:cs="Calibri Light"/>
          <w:spacing w:val="-6"/>
          <w:sz w:val="18"/>
          <w:szCs w:val="18"/>
        </w:rPr>
        <w:t xml:space="preserve"> </w:t>
      </w:r>
      <w:r>
        <w:rPr>
          <w:rFonts w:ascii="Calibri Light" w:hAnsi="Calibri Light" w:cs="Calibri Light"/>
          <w:sz w:val="18"/>
          <w:szCs w:val="18"/>
        </w:rPr>
        <w:t>do</w:t>
      </w:r>
      <w:r>
        <w:rPr>
          <w:rFonts w:ascii="Calibri Light" w:hAnsi="Calibri Light" w:cs="Calibri Light"/>
          <w:spacing w:val="-2"/>
          <w:sz w:val="18"/>
          <w:szCs w:val="18"/>
        </w:rPr>
        <w:t xml:space="preserve"> </w:t>
      </w:r>
      <w:proofErr w:type="spellStart"/>
      <w:r>
        <w:rPr>
          <w:rFonts w:ascii="Calibri Light" w:hAnsi="Calibri Light" w:cs="Calibri Light"/>
          <w:sz w:val="18"/>
          <w:szCs w:val="18"/>
        </w:rPr>
        <w:t>cnpj</w:t>
      </w:r>
      <w:proofErr w:type="spellEnd"/>
      <w:r>
        <w:rPr>
          <w:rFonts w:ascii="Calibri Light" w:hAnsi="Calibri Light" w:cs="Calibri Light"/>
          <w:sz w:val="18"/>
          <w:szCs w:val="18"/>
        </w:rPr>
        <w:t>,</w:t>
      </w:r>
      <w:r>
        <w:rPr>
          <w:rFonts w:ascii="Calibri Light" w:hAnsi="Calibri Light" w:cs="Calibri Light"/>
          <w:spacing w:val="-3"/>
          <w:sz w:val="18"/>
          <w:szCs w:val="18"/>
        </w:rPr>
        <w:t xml:space="preserve"> </w:t>
      </w:r>
      <w:r>
        <w:rPr>
          <w:rFonts w:ascii="Calibri Light" w:hAnsi="Calibri Light" w:cs="Calibri Light"/>
          <w:sz w:val="18"/>
          <w:szCs w:val="18"/>
        </w:rPr>
        <w:t>se</w:t>
      </w:r>
      <w:r>
        <w:rPr>
          <w:rFonts w:ascii="Calibri Light" w:hAnsi="Calibri Light" w:cs="Calibri Light"/>
          <w:spacing w:val="-1"/>
          <w:sz w:val="18"/>
          <w:szCs w:val="18"/>
        </w:rPr>
        <w:t xml:space="preserve"> </w:t>
      </w:r>
      <w:r>
        <w:rPr>
          <w:rFonts w:ascii="Calibri Light" w:hAnsi="Calibri Light" w:cs="Calibri Light"/>
          <w:sz w:val="18"/>
          <w:szCs w:val="18"/>
        </w:rPr>
        <w:t>houve</w:t>
      </w:r>
    </w:p>
    <w:p w14:paraId="56A8E4B9" w14:textId="77777777" w:rsidR="00CA2626" w:rsidRDefault="00CA2626" w:rsidP="00AD4369">
      <w:pPr>
        <w:pStyle w:val="SemEspaamento"/>
        <w:jc w:val="center"/>
        <w:rPr>
          <w:rFonts w:ascii="Calibri Light" w:hAnsi="Calibri Light" w:cs="Calibri Light"/>
          <w:b/>
          <w:bCs/>
          <w:sz w:val="20"/>
          <w:szCs w:val="20"/>
        </w:rPr>
      </w:pPr>
    </w:p>
    <w:p w14:paraId="40BC7B08" w14:textId="77777777" w:rsidR="00F34FFE" w:rsidRDefault="00F34FFE" w:rsidP="00E57C29">
      <w:pPr>
        <w:pStyle w:val="SemEspaamento"/>
        <w:rPr>
          <w:rFonts w:ascii="Calibri Light" w:hAnsi="Calibri Light" w:cs="Calibri Light"/>
          <w:b/>
          <w:bCs/>
          <w:sz w:val="20"/>
          <w:szCs w:val="20"/>
        </w:rPr>
      </w:pPr>
      <w:bookmarkStart w:id="5" w:name="_GoBack"/>
      <w:bookmarkEnd w:id="5"/>
    </w:p>
    <w:p w14:paraId="7EA5D17B" w14:textId="7CD5CEEC" w:rsidR="00AD4369" w:rsidRDefault="00AD4369" w:rsidP="00AD4369">
      <w:pPr>
        <w:pStyle w:val="SemEspaamento"/>
        <w:jc w:val="center"/>
        <w:rPr>
          <w:rFonts w:ascii="Calibri Light" w:hAnsi="Calibri Light" w:cs="Calibri Light"/>
          <w:b/>
          <w:bCs/>
          <w:sz w:val="20"/>
          <w:szCs w:val="20"/>
        </w:rPr>
      </w:pPr>
      <w:r>
        <w:rPr>
          <w:rFonts w:ascii="Calibri Light" w:hAnsi="Calibri Light" w:cs="Calibri Light"/>
          <w:b/>
          <w:bCs/>
          <w:sz w:val="20"/>
          <w:szCs w:val="20"/>
        </w:rPr>
        <w:t>ANEXO III</w:t>
      </w:r>
    </w:p>
    <w:p w14:paraId="3A625CA3" w14:textId="77777777" w:rsidR="00AD4369" w:rsidRDefault="00AD4369" w:rsidP="00AD4369">
      <w:pPr>
        <w:pStyle w:val="SemEspaamento"/>
        <w:jc w:val="center"/>
        <w:rPr>
          <w:rFonts w:ascii="Calibri Light" w:hAnsi="Calibri Light" w:cs="Calibri Light"/>
          <w:b/>
          <w:bCs/>
          <w:sz w:val="20"/>
          <w:szCs w:val="20"/>
        </w:rPr>
      </w:pPr>
      <w:r>
        <w:rPr>
          <w:rFonts w:ascii="Calibri Light" w:hAnsi="Calibri Light" w:cs="Calibri Light"/>
          <w:b/>
          <w:bCs/>
          <w:sz w:val="20"/>
          <w:szCs w:val="20"/>
        </w:rPr>
        <w:t>MINUTA DO TERMO DE CONTRATO ADMINISTRATIVO</w:t>
      </w:r>
    </w:p>
    <w:p w14:paraId="6A88A3EB" w14:textId="77777777" w:rsidR="00AD4369" w:rsidRDefault="00AD4369" w:rsidP="00AD4369">
      <w:pPr>
        <w:tabs>
          <w:tab w:val="left" w:pos="284"/>
        </w:tabs>
        <w:autoSpaceDE w:val="0"/>
        <w:autoSpaceDN w:val="0"/>
        <w:adjustRightInd w:val="0"/>
        <w:spacing w:line="360" w:lineRule="auto"/>
        <w:jc w:val="center"/>
        <w:rPr>
          <w:rFonts w:ascii="Calibri Light" w:hAnsi="Calibri Light" w:cs="Calibri Light"/>
          <w:b/>
          <w:bCs/>
          <w:lang w:val="pt-PT" w:eastAsia="zh-CN"/>
        </w:rPr>
      </w:pPr>
      <w:r>
        <w:rPr>
          <w:rFonts w:ascii="Calibri Light" w:hAnsi="Calibri Light" w:cs="Calibri Light"/>
          <w:b/>
          <w:bCs/>
          <w:lang w:val="pt-PT"/>
        </w:rPr>
        <w:t>PROCESSO Nº. XXXX</w:t>
      </w:r>
    </w:p>
    <w:p w14:paraId="17054BE2" w14:textId="77777777" w:rsidR="00AD4369" w:rsidRDefault="00AD4369" w:rsidP="00AD4369">
      <w:pPr>
        <w:tabs>
          <w:tab w:val="left" w:pos="284"/>
        </w:tabs>
        <w:autoSpaceDE w:val="0"/>
        <w:autoSpaceDN w:val="0"/>
        <w:adjustRightInd w:val="0"/>
        <w:spacing w:line="360" w:lineRule="auto"/>
        <w:jc w:val="center"/>
        <w:rPr>
          <w:rFonts w:ascii="Calibri Light" w:hAnsi="Calibri Light" w:cs="Calibri Light"/>
          <w:b/>
          <w:bCs/>
          <w:lang w:val="pt-PT"/>
        </w:rPr>
      </w:pPr>
      <w:r>
        <w:rPr>
          <w:rFonts w:ascii="Calibri Light" w:hAnsi="Calibri Light" w:cs="Calibri Light"/>
          <w:b/>
          <w:bCs/>
          <w:lang w:val="pt-PT"/>
        </w:rPr>
        <w:t>DISPENSA Nº. XXXXX</w:t>
      </w:r>
    </w:p>
    <w:p w14:paraId="413CEAF4" w14:textId="77777777" w:rsidR="00AD4369" w:rsidRDefault="00AD4369" w:rsidP="00AD4369">
      <w:pPr>
        <w:spacing w:before="168"/>
        <w:ind w:left="139" w:right="449"/>
        <w:jc w:val="both"/>
        <w:rPr>
          <w:rFonts w:ascii="Calibri Light" w:hAnsi="Calibri Light" w:cs="Calibri Light"/>
          <w:b/>
        </w:rPr>
      </w:pPr>
      <w:r>
        <w:rPr>
          <w:rFonts w:ascii="Calibri Light" w:hAnsi="Calibri Light" w:cs="Calibri Light"/>
          <w:b/>
          <w:spacing w:val="-1"/>
        </w:rPr>
        <w:t>OBS.:</w:t>
      </w:r>
      <w:r>
        <w:rPr>
          <w:rFonts w:ascii="Calibri Light" w:hAnsi="Calibri Light" w:cs="Calibri Light"/>
          <w:b/>
          <w:spacing w:val="-15"/>
        </w:rPr>
        <w:t xml:space="preserve"> </w:t>
      </w:r>
      <w:r>
        <w:rPr>
          <w:rFonts w:ascii="Calibri Light" w:hAnsi="Calibri Light" w:cs="Calibri Light"/>
          <w:b/>
          <w:spacing w:val="-1"/>
        </w:rPr>
        <w:t>O</w:t>
      </w:r>
      <w:r>
        <w:rPr>
          <w:rFonts w:ascii="Calibri Light" w:hAnsi="Calibri Light" w:cs="Calibri Light"/>
          <w:b/>
          <w:spacing w:val="-10"/>
        </w:rPr>
        <w:t xml:space="preserve"> </w:t>
      </w:r>
      <w:r>
        <w:rPr>
          <w:rFonts w:ascii="Calibri Light" w:hAnsi="Calibri Light" w:cs="Calibri Light"/>
          <w:b/>
          <w:spacing w:val="-1"/>
        </w:rPr>
        <w:t>CONTRATO,</w:t>
      </w:r>
      <w:r>
        <w:rPr>
          <w:rFonts w:ascii="Calibri Light" w:hAnsi="Calibri Light" w:cs="Calibri Light"/>
          <w:b/>
          <w:spacing w:val="-10"/>
        </w:rPr>
        <w:t xml:space="preserve"> </w:t>
      </w:r>
      <w:r>
        <w:rPr>
          <w:rFonts w:ascii="Calibri Light" w:hAnsi="Calibri Light" w:cs="Calibri Light"/>
          <w:b/>
          <w:spacing w:val="-1"/>
        </w:rPr>
        <w:t>NO</w:t>
      </w:r>
      <w:r>
        <w:rPr>
          <w:rFonts w:ascii="Calibri Light" w:hAnsi="Calibri Light" w:cs="Calibri Light"/>
          <w:b/>
          <w:spacing w:val="-10"/>
        </w:rPr>
        <w:t xml:space="preserve"> </w:t>
      </w:r>
      <w:r>
        <w:rPr>
          <w:rFonts w:ascii="Calibri Light" w:hAnsi="Calibri Light" w:cs="Calibri Light"/>
          <w:b/>
          <w:spacing w:val="-1"/>
        </w:rPr>
        <w:t>CASO</w:t>
      </w:r>
      <w:r>
        <w:rPr>
          <w:rFonts w:ascii="Calibri Light" w:hAnsi="Calibri Light" w:cs="Calibri Light"/>
          <w:b/>
          <w:spacing w:val="-9"/>
        </w:rPr>
        <w:t xml:space="preserve"> </w:t>
      </w:r>
      <w:r>
        <w:rPr>
          <w:rFonts w:ascii="Calibri Light" w:hAnsi="Calibri Light" w:cs="Calibri Light"/>
          <w:b/>
        </w:rPr>
        <w:t>DO</w:t>
      </w:r>
      <w:r>
        <w:rPr>
          <w:rFonts w:ascii="Calibri Light" w:hAnsi="Calibri Light" w:cs="Calibri Light"/>
          <w:b/>
          <w:spacing w:val="-10"/>
        </w:rPr>
        <w:t xml:space="preserve"> </w:t>
      </w:r>
      <w:r>
        <w:rPr>
          <w:rFonts w:ascii="Calibri Light" w:hAnsi="Calibri Light" w:cs="Calibri Light"/>
          <w:b/>
        </w:rPr>
        <w:t>PRESENTE</w:t>
      </w:r>
      <w:r>
        <w:rPr>
          <w:rFonts w:ascii="Calibri Light" w:hAnsi="Calibri Light" w:cs="Calibri Light"/>
          <w:b/>
          <w:spacing w:val="-14"/>
        </w:rPr>
        <w:t xml:space="preserve"> </w:t>
      </w:r>
      <w:r>
        <w:rPr>
          <w:rFonts w:ascii="Calibri Light" w:hAnsi="Calibri Light" w:cs="Calibri Light"/>
          <w:b/>
        </w:rPr>
        <w:t>PROCEDIMENTO,</w:t>
      </w:r>
      <w:r>
        <w:rPr>
          <w:rFonts w:ascii="Calibri Light" w:hAnsi="Calibri Light" w:cs="Calibri Light"/>
          <w:b/>
          <w:spacing w:val="-10"/>
        </w:rPr>
        <w:t xml:space="preserve"> </w:t>
      </w:r>
      <w:r>
        <w:rPr>
          <w:rFonts w:ascii="Calibri Light" w:hAnsi="Calibri Light" w:cs="Calibri Light"/>
          <w:b/>
        </w:rPr>
        <w:t>PODERÁ</w:t>
      </w:r>
      <w:r>
        <w:rPr>
          <w:rFonts w:ascii="Calibri Light" w:hAnsi="Calibri Light" w:cs="Calibri Light"/>
          <w:b/>
          <w:spacing w:val="-13"/>
        </w:rPr>
        <w:t xml:space="preserve"> </w:t>
      </w:r>
      <w:r>
        <w:rPr>
          <w:rFonts w:ascii="Calibri Light" w:hAnsi="Calibri Light" w:cs="Calibri Light"/>
          <w:b/>
        </w:rPr>
        <w:t>SER</w:t>
      </w:r>
      <w:r>
        <w:rPr>
          <w:rFonts w:ascii="Calibri Light" w:hAnsi="Calibri Light" w:cs="Calibri Light"/>
          <w:b/>
          <w:spacing w:val="-14"/>
        </w:rPr>
        <w:t xml:space="preserve"> </w:t>
      </w:r>
      <w:r>
        <w:rPr>
          <w:rFonts w:ascii="Calibri Light" w:hAnsi="Calibri Light" w:cs="Calibri Light"/>
          <w:b/>
        </w:rPr>
        <w:t>SUBSTITUÍDO</w:t>
      </w:r>
      <w:r>
        <w:rPr>
          <w:rFonts w:ascii="Calibri Light" w:hAnsi="Calibri Light" w:cs="Calibri Light"/>
          <w:b/>
          <w:spacing w:val="-10"/>
        </w:rPr>
        <w:t xml:space="preserve"> </w:t>
      </w:r>
      <w:r>
        <w:rPr>
          <w:rFonts w:ascii="Calibri Light" w:hAnsi="Calibri Light" w:cs="Calibri Light"/>
          <w:b/>
        </w:rPr>
        <w:t>PELA</w:t>
      </w:r>
      <w:r>
        <w:rPr>
          <w:rFonts w:ascii="Calibri Light" w:hAnsi="Calibri Light" w:cs="Calibri Light"/>
          <w:b/>
          <w:spacing w:val="-14"/>
        </w:rPr>
        <w:t xml:space="preserve"> </w:t>
      </w:r>
      <w:r>
        <w:rPr>
          <w:rFonts w:ascii="Calibri Light" w:hAnsi="Calibri Light" w:cs="Calibri Light"/>
          <w:b/>
        </w:rPr>
        <w:t>NOTA</w:t>
      </w:r>
      <w:r>
        <w:rPr>
          <w:rFonts w:ascii="Calibri Light" w:hAnsi="Calibri Light" w:cs="Calibri Light"/>
          <w:b/>
          <w:spacing w:val="-47"/>
        </w:rPr>
        <w:t xml:space="preserve"> </w:t>
      </w:r>
      <w:r>
        <w:rPr>
          <w:rFonts w:ascii="Calibri Light" w:hAnsi="Calibri Light" w:cs="Calibri Light"/>
          <w:b/>
        </w:rPr>
        <w:t>DE EMPENHO DE DESPESA, AUTORIZAÇÃO DE COMPRA OU ORDEM DE EXECUÇÃO DE SERVIÇO NA</w:t>
      </w:r>
      <w:r>
        <w:rPr>
          <w:rFonts w:ascii="Calibri Light" w:hAnsi="Calibri Light" w:cs="Calibri Light"/>
          <w:b/>
          <w:spacing w:val="1"/>
        </w:rPr>
        <w:t xml:space="preserve"> </w:t>
      </w:r>
      <w:r>
        <w:rPr>
          <w:rFonts w:ascii="Calibri Light" w:hAnsi="Calibri Light" w:cs="Calibri Light"/>
          <w:b/>
        </w:rPr>
        <w:t>FORMA</w:t>
      </w:r>
      <w:r>
        <w:rPr>
          <w:rFonts w:ascii="Calibri Light" w:hAnsi="Calibri Light" w:cs="Calibri Light"/>
          <w:b/>
          <w:spacing w:val="-1"/>
        </w:rPr>
        <w:t xml:space="preserve"> </w:t>
      </w:r>
      <w:r>
        <w:rPr>
          <w:rFonts w:ascii="Calibri Light" w:hAnsi="Calibri Light" w:cs="Calibri Light"/>
          <w:b/>
        </w:rPr>
        <w:t>DO</w:t>
      </w:r>
      <w:r>
        <w:rPr>
          <w:rFonts w:ascii="Calibri Light" w:hAnsi="Calibri Light" w:cs="Calibri Light"/>
          <w:b/>
          <w:spacing w:val="4"/>
        </w:rPr>
        <w:t xml:space="preserve"> </w:t>
      </w:r>
      <w:r>
        <w:rPr>
          <w:rFonts w:ascii="Calibri Light" w:hAnsi="Calibri Light" w:cs="Calibri Light"/>
          <w:b/>
        </w:rPr>
        <w:t>ARTIGO</w:t>
      </w:r>
      <w:r>
        <w:rPr>
          <w:rFonts w:ascii="Calibri Light" w:hAnsi="Calibri Light" w:cs="Calibri Light"/>
          <w:b/>
          <w:spacing w:val="4"/>
        </w:rPr>
        <w:t xml:space="preserve"> </w:t>
      </w:r>
      <w:r>
        <w:rPr>
          <w:rFonts w:ascii="Calibri Light" w:hAnsi="Calibri Light" w:cs="Calibri Light"/>
          <w:b/>
        </w:rPr>
        <w:t>95,</w:t>
      </w:r>
      <w:r>
        <w:rPr>
          <w:rFonts w:ascii="Calibri Light" w:hAnsi="Calibri Light" w:cs="Calibri Light"/>
          <w:b/>
          <w:spacing w:val="-1"/>
        </w:rPr>
        <w:t xml:space="preserve"> </w:t>
      </w:r>
      <w:r>
        <w:rPr>
          <w:rFonts w:ascii="Calibri Light" w:hAnsi="Calibri Light" w:cs="Calibri Light"/>
          <w:b/>
        </w:rPr>
        <w:t>“CAPUT”,</w:t>
      </w:r>
      <w:r>
        <w:rPr>
          <w:rFonts w:ascii="Calibri Light" w:hAnsi="Calibri Light" w:cs="Calibri Light"/>
          <w:b/>
          <w:spacing w:val="3"/>
        </w:rPr>
        <w:t xml:space="preserve"> </w:t>
      </w:r>
      <w:r>
        <w:rPr>
          <w:rFonts w:ascii="Calibri Light" w:hAnsi="Calibri Light" w:cs="Calibri Light"/>
          <w:b/>
        </w:rPr>
        <w:t>DA</w:t>
      </w:r>
      <w:r>
        <w:rPr>
          <w:rFonts w:ascii="Calibri Light" w:hAnsi="Calibri Light" w:cs="Calibri Light"/>
          <w:b/>
          <w:spacing w:val="-5"/>
        </w:rPr>
        <w:t xml:space="preserve"> </w:t>
      </w:r>
      <w:r>
        <w:rPr>
          <w:rFonts w:ascii="Calibri Light" w:hAnsi="Calibri Light" w:cs="Calibri Light"/>
          <w:b/>
        </w:rPr>
        <w:t>LEI</w:t>
      </w:r>
      <w:r>
        <w:rPr>
          <w:rFonts w:ascii="Calibri Light" w:hAnsi="Calibri Light" w:cs="Calibri Light"/>
          <w:b/>
          <w:spacing w:val="-1"/>
        </w:rPr>
        <w:t xml:space="preserve"> </w:t>
      </w:r>
      <w:r>
        <w:rPr>
          <w:rFonts w:ascii="Calibri Light" w:hAnsi="Calibri Light" w:cs="Calibri Light"/>
          <w:b/>
        </w:rPr>
        <w:t>14.133/21.</w:t>
      </w:r>
    </w:p>
    <w:p w14:paraId="590E61EA" w14:textId="77777777" w:rsidR="00AD4369" w:rsidRDefault="00AD4369" w:rsidP="00AD4369">
      <w:pPr>
        <w:pStyle w:val="Corpodetexto"/>
        <w:spacing w:before="5"/>
        <w:rPr>
          <w:rFonts w:ascii="Calibri Light" w:hAnsi="Calibri Light" w:cs="Calibri Light"/>
          <w:b/>
          <w:sz w:val="20"/>
        </w:rPr>
      </w:pPr>
    </w:p>
    <w:p w14:paraId="17CF2E98" w14:textId="77777777" w:rsidR="00AD4369" w:rsidRDefault="00AD4369" w:rsidP="00AD4369">
      <w:pPr>
        <w:tabs>
          <w:tab w:val="left" w:pos="284"/>
        </w:tabs>
        <w:spacing w:line="360" w:lineRule="auto"/>
        <w:jc w:val="both"/>
        <w:rPr>
          <w:rFonts w:ascii="Calibri Light" w:hAnsi="Calibri Light" w:cs="Calibri Light"/>
          <w:b/>
          <w:bCs/>
        </w:rPr>
      </w:pPr>
    </w:p>
    <w:p w14:paraId="023B35DE" w14:textId="77777777" w:rsidR="00AD4369" w:rsidRDefault="00AD4369" w:rsidP="00AD4369">
      <w:pPr>
        <w:tabs>
          <w:tab w:val="left" w:pos="284"/>
        </w:tabs>
        <w:spacing w:line="360" w:lineRule="auto"/>
        <w:ind w:left="2836"/>
        <w:jc w:val="both"/>
        <w:rPr>
          <w:rFonts w:ascii="Calibri Light" w:hAnsi="Calibri Light" w:cs="Calibri Light"/>
          <w:b/>
          <w:bCs/>
        </w:rPr>
      </w:pPr>
      <w:r>
        <w:rPr>
          <w:rFonts w:ascii="Calibri Light" w:hAnsi="Calibri Light" w:cs="Calibri Light"/>
          <w:b/>
          <w:bCs/>
        </w:rPr>
        <w:t>CONTRATO Nº. XXXX, QUE ENTRE SI FAZEM O MUNICÍPIO DE RIFAINA E XXXXXXX, DE CONFORMIDADE COM AS CLÁUSULAS A SEGUIR EXPOSTAS:</w:t>
      </w:r>
    </w:p>
    <w:p w14:paraId="348E456A" w14:textId="77777777" w:rsidR="00AD4369" w:rsidRDefault="00AD4369" w:rsidP="00AD4369">
      <w:pPr>
        <w:tabs>
          <w:tab w:val="left" w:pos="284"/>
        </w:tabs>
        <w:spacing w:line="360" w:lineRule="auto"/>
        <w:jc w:val="both"/>
        <w:rPr>
          <w:rFonts w:ascii="Calibri Light" w:hAnsi="Calibri Light" w:cs="Calibri Light"/>
        </w:rPr>
      </w:pPr>
    </w:p>
    <w:p w14:paraId="5109BD17"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 – DAS PARTES E FUNDAMENTOS:</w:t>
      </w:r>
    </w:p>
    <w:p w14:paraId="7DA7F411" w14:textId="77777777" w:rsidR="00AD4369" w:rsidRDefault="00AD4369" w:rsidP="00AD4369">
      <w:pPr>
        <w:tabs>
          <w:tab w:val="left" w:pos="284"/>
        </w:tabs>
        <w:spacing w:line="360" w:lineRule="auto"/>
        <w:jc w:val="both"/>
        <w:rPr>
          <w:rFonts w:ascii="Calibri Light" w:hAnsi="Calibri Light" w:cs="Calibri Light"/>
        </w:rPr>
      </w:pPr>
    </w:p>
    <w:p w14:paraId="2F4B32C7"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1.1 – DO CONTRATANTE E CONTRATADO</w:t>
      </w:r>
    </w:p>
    <w:p w14:paraId="72E7C6D8" w14:textId="77777777" w:rsidR="00AD4369" w:rsidRDefault="00AD4369" w:rsidP="00AD4369">
      <w:pPr>
        <w:tabs>
          <w:tab w:val="left" w:pos="284"/>
        </w:tabs>
        <w:spacing w:line="360" w:lineRule="auto"/>
        <w:jc w:val="both"/>
        <w:rPr>
          <w:rFonts w:ascii="Calibri Light" w:eastAsia="Courier New" w:hAnsi="Calibri Light" w:cs="Calibri Light"/>
        </w:rPr>
      </w:pPr>
      <w:r>
        <w:rPr>
          <w:rFonts w:ascii="Calibri Light" w:hAnsi="Calibri Light" w:cs="Calibri Light"/>
          <w:b/>
          <w:bCs/>
        </w:rPr>
        <w:t>1.1.1</w:t>
      </w:r>
      <w:r>
        <w:rPr>
          <w:rFonts w:ascii="Calibri Light" w:hAnsi="Calibri Light" w:cs="Calibri Light"/>
        </w:rPr>
        <w:t xml:space="preserve"> – </w:t>
      </w:r>
      <w:r>
        <w:rPr>
          <w:rFonts w:ascii="Calibri Light" w:eastAsia="Courier New" w:hAnsi="Calibri Light" w:cs="Calibri Light"/>
        </w:rPr>
        <w:t xml:space="preserve">O </w:t>
      </w:r>
      <w:r>
        <w:rPr>
          <w:rFonts w:ascii="Calibri Light" w:eastAsia="Courier New" w:hAnsi="Calibri Light" w:cs="Calibri Light"/>
          <w:b/>
          <w:bCs/>
        </w:rPr>
        <w:t>MUNICÍPIO DE RIFAINA/SP</w:t>
      </w:r>
      <w:r>
        <w:rPr>
          <w:rFonts w:ascii="Calibri Light" w:eastAsia="Courier New" w:hAnsi="Calibri Light" w:cs="Calibri Light"/>
        </w:rPr>
        <w:t xml:space="preserve">, pessoa jurídica de direito público, com sede nesta cidade, situada à Rua Barão de Rifaina, 251, Centro, CEP 14.490-000, inscrito no CNPJ sob o nº. 45.318.995/0001-71, neste ato representado por seu Prefeito, </w:t>
      </w:r>
      <w:r>
        <w:rPr>
          <w:rFonts w:ascii="Calibri Light" w:eastAsia="Courier New" w:hAnsi="Calibri Light" w:cs="Calibri Light"/>
          <w:b/>
          <w:bCs/>
        </w:rPr>
        <w:t>Hugo Cesar Lourenço</w:t>
      </w:r>
      <w:r>
        <w:rPr>
          <w:rFonts w:ascii="Calibri Light" w:eastAsia="Arial" w:hAnsi="Calibri Light" w:cs="Calibri Light"/>
        </w:rPr>
        <w:t xml:space="preserve">, brasileiro, </w:t>
      </w:r>
      <w:r>
        <w:rPr>
          <w:rFonts w:ascii="Calibri Light" w:eastAsia="Courier New" w:hAnsi="Calibri Light" w:cs="Calibri Light"/>
        </w:rPr>
        <w:t>casado</w:t>
      </w:r>
      <w:r>
        <w:rPr>
          <w:rFonts w:ascii="Calibri Light" w:eastAsia="Arial" w:hAnsi="Calibri Light" w:cs="Calibri Light"/>
        </w:rPr>
        <w:t>, portador do RG nº 4.113.475-8, e do CPF nº 086.952.966-87</w:t>
      </w:r>
      <w:r>
        <w:rPr>
          <w:rFonts w:ascii="Calibri Light" w:eastAsia="Courier New" w:hAnsi="Calibri Light" w:cs="Calibri Light"/>
        </w:rPr>
        <w:t xml:space="preserve">, residente e domiciliado nesta cidade, na Rua </w:t>
      </w:r>
      <w:proofErr w:type="spellStart"/>
      <w:r>
        <w:rPr>
          <w:rFonts w:ascii="Calibri Light" w:eastAsia="Courier New" w:hAnsi="Calibri Light" w:cs="Calibri Light"/>
        </w:rPr>
        <w:t>Rassime</w:t>
      </w:r>
      <w:proofErr w:type="spellEnd"/>
      <w:r>
        <w:rPr>
          <w:rFonts w:ascii="Calibri Light" w:eastAsia="Courier New" w:hAnsi="Calibri Light" w:cs="Calibri Light"/>
        </w:rPr>
        <w:t xml:space="preserve"> Elias, 234, apartamento 22, Nova Rifaina, CEP: 14.490-000, doravante denominada </w:t>
      </w:r>
      <w:r>
        <w:rPr>
          <w:rFonts w:ascii="Calibri Light" w:eastAsia="Courier New" w:hAnsi="Calibri Light" w:cs="Calibri Light"/>
          <w:b/>
          <w:bCs/>
        </w:rPr>
        <w:t xml:space="preserve">CONTRATANTE </w:t>
      </w:r>
      <w:r>
        <w:rPr>
          <w:rFonts w:ascii="Calibri Light" w:eastAsia="Courier New" w:hAnsi="Calibri Light" w:cs="Calibri Light"/>
        </w:rPr>
        <w:t xml:space="preserve">e de outro lado a </w:t>
      </w:r>
      <w:r>
        <w:rPr>
          <w:rFonts w:ascii="Calibri Light" w:eastAsia="Courier New" w:hAnsi="Calibri Light" w:cs="Calibri Light"/>
          <w:i/>
          <w:iCs/>
          <w:highlight w:val="yellow"/>
          <w:u w:val="single"/>
        </w:rPr>
        <w:t>XXX</w:t>
      </w:r>
      <w:r>
        <w:rPr>
          <w:rFonts w:ascii="Calibri Light" w:eastAsia="Courier New" w:hAnsi="Calibri Light" w:cs="Calibri Light"/>
          <w:b/>
          <w:bCs/>
          <w:i/>
          <w:iCs/>
          <w:highlight w:val="yellow"/>
          <w:u w:val="single"/>
        </w:rPr>
        <w:t xml:space="preserve">, </w:t>
      </w:r>
      <w:r>
        <w:rPr>
          <w:rFonts w:ascii="Calibri Light" w:eastAsia="Courier New" w:hAnsi="Calibri Light" w:cs="Calibri Light"/>
          <w:i/>
          <w:iCs/>
          <w:highlight w:val="yellow"/>
          <w:u w:val="single"/>
        </w:rPr>
        <w:t xml:space="preserve">inscrita no CNPJ sob o nº XXX, com sede na cidade XXX,  à Rua XXX, </w:t>
      </w:r>
      <w:r>
        <w:rPr>
          <w:rFonts w:ascii="Calibri Light" w:eastAsia="Courier New" w:hAnsi="Calibri Light" w:cs="Calibri Light"/>
          <w:i/>
          <w:iCs/>
          <w:u w:val="single"/>
        </w:rPr>
        <w:t>doravante denominada</w:t>
      </w:r>
      <w:r>
        <w:rPr>
          <w:rFonts w:ascii="Calibri Light" w:eastAsia="Courier New" w:hAnsi="Calibri Light" w:cs="Calibri Light"/>
        </w:rPr>
        <w:t xml:space="preserve"> </w:t>
      </w:r>
      <w:r>
        <w:rPr>
          <w:rFonts w:ascii="Calibri Light" w:eastAsia="Courier New" w:hAnsi="Calibri Light" w:cs="Calibri Light"/>
          <w:b/>
          <w:bCs/>
        </w:rPr>
        <w:t>CONTRATADA,</w:t>
      </w:r>
      <w:r>
        <w:rPr>
          <w:rFonts w:ascii="Calibri Light" w:eastAsia="Courier New" w:hAnsi="Calibri Light" w:cs="Calibri Light"/>
        </w:rPr>
        <w:t xml:space="preserve"> representado neste ato por seu sócio administrador, resolvem celebrar o presente contrato, consoante especificado no Documento de Formalização de Demanda e Termo de Referência, dispensando-se a licitação, conforme previsão contida no </w:t>
      </w:r>
      <w:r>
        <w:rPr>
          <w:rFonts w:ascii="Calibri Light" w:hAnsi="Calibri Light" w:cs="Calibri Light"/>
        </w:rPr>
        <w:t>artigo 72 e no inciso II do artigo 75, da Lei nº 14.133/2021</w:t>
      </w:r>
      <w:r>
        <w:rPr>
          <w:rFonts w:ascii="Calibri Light" w:eastAsia="Courier New" w:hAnsi="Calibri Light" w:cs="Calibri Light"/>
        </w:rPr>
        <w:t xml:space="preserve"> e nas disposições contidas do Decreto Municipal n° 1.441 de 10 de janeiro de 2024.</w:t>
      </w:r>
    </w:p>
    <w:p w14:paraId="40C44268" w14:textId="77777777" w:rsidR="00AD4369" w:rsidRDefault="00AD4369" w:rsidP="00AD4369">
      <w:pPr>
        <w:tabs>
          <w:tab w:val="left" w:pos="284"/>
        </w:tabs>
        <w:spacing w:line="360" w:lineRule="auto"/>
        <w:jc w:val="both"/>
        <w:rPr>
          <w:rFonts w:ascii="Calibri Light" w:hAnsi="Calibri Light" w:cs="Calibri Light"/>
        </w:rPr>
      </w:pPr>
    </w:p>
    <w:p w14:paraId="44346606"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1.2 – DOS FUNDAMENTOS:</w:t>
      </w:r>
    </w:p>
    <w:p w14:paraId="293AD0A5"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1.2.1</w:t>
      </w:r>
      <w:r>
        <w:rPr>
          <w:rFonts w:ascii="Calibri Light" w:hAnsi="Calibri Light" w:cs="Calibri Light"/>
        </w:rPr>
        <w:t xml:space="preserve">– A presente contratação decorre do </w:t>
      </w:r>
      <w:r>
        <w:rPr>
          <w:rFonts w:ascii="Calibri Light" w:hAnsi="Calibri Light" w:cs="Calibri Light"/>
          <w:i/>
          <w:iCs/>
          <w:highlight w:val="yellow"/>
          <w:u w:val="single"/>
        </w:rPr>
        <w:t>Processo Administrativo nº. XXX, Dispensa nº. XXX</w:t>
      </w:r>
      <w:r>
        <w:rPr>
          <w:rFonts w:ascii="Calibri Light" w:hAnsi="Calibri Light" w:cs="Calibri Light"/>
        </w:rPr>
        <w:t>, de acordo com a Lei nº. 14.133/2021, com destaque para o artigo 72 e para o inciso II do artigo 75 do respectivo diploma legal e se regerá por suas cláusulas, pelos preceitos de direito público, aplicando-lhe, supletivamente, os princípios da teoria geral dos contratos e disposições de direito privado.</w:t>
      </w:r>
    </w:p>
    <w:p w14:paraId="506302F6" w14:textId="77777777" w:rsidR="00AD4369" w:rsidRDefault="00AD4369" w:rsidP="00AD4369">
      <w:pPr>
        <w:tabs>
          <w:tab w:val="left" w:pos="284"/>
        </w:tabs>
        <w:spacing w:line="360" w:lineRule="auto"/>
        <w:jc w:val="both"/>
        <w:rPr>
          <w:rFonts w:ascii="Calibri Light" w:hAnsi="Calibri Light" w:cs="Calibri Light"/>
        </w:rPr>
      </w:pPr>
    </w:p>
    <w:p w14:paraId="017579FA"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II – DO OBJETO:</w:t>
      </w:r>
    </w:p>
    <w:p w14:paraId="12D520CC" w14:textId="77777777" w:rsidR="00AD4369" w:rsidRDefault="00AD4369">
      <w:pPr>
        <w:pStyle w:val="PargrafodaLista"/>
        <w:widowControl/>
        <w:numPr>
          <w:ilvl w:val="1"/>
          <w:numId w:val="9"/>
        </w:numPr>
        <w:tabs>
          <w:tab w:val="left" w:pos="0"/>
        </w:tabs>
        <w:autoSpaceDE/>
        <w:spacing w:line="360" w:lineRule="auto"/>
        <w:ind w:left="0" w:firstLine="0"/>
        <w:contextualSpacing/>
        <w:jc w:val="both"/>
        <w:rPr>
          <w:rFonts w:ascii="Calibri Light" w:hAnsi="Calibri Light" w:cs="Calibri Light"/>
          <w:bCs/>
          <w:sz w:val="20"/>
          <w:szCs w:val="20"/>
        </w:rPr>
      </w:pPr>
      <w:r>
        <w:rPr>
          <w:rFonts w:ascii="Calibri Light" w:hAnsi="Calibri Light" w:cs="Calibri Light"/>
          <w:sz w:val="20"/>
          <w:szCs w:val="20"/>
        </w:rPr>
        <w:t xml:space="preserve">– Constitui objeto do presente contrato a Contratação de empresa especializada na </w:t>
      </w:r>
      <w:r>
        <w:rPr>
          <w:rFonts w:ascii="Calibri Light" w:hAnsi="Calibri Light" w:cs="Calibri Light"/>
          <w:i/>
          <w:iCs/>
          <w:sz w:val="20"/>
          <w:szCs w:val="20"/>
          <w:highlight w:val="yellow"/>
          <w:u w:val="single"/>
        </w:rPr>
        <w:t>Prestação de Serviços XXXX</w:t>
      </w:r>
      <w:r>
        <w:rPr>
          <w:rFonts w:ascii="Calibri Light" w:hAnsi="Calibri Light" w:cs="Calibri Light"/>
          <w:b/>
          <w:bCs/>
          <w:sz w:val="20"/>
          <w:szCs w:val="20"/>
        </w:rPr>
        <w:t xml:space="preserve">, </w:t>
      </w:r>
      <w:r>
        <w:rPr>
          <w:rFonts w:ascii="Calibri Light" w:hAnsi="Calibri Light" w:cs="Calibri Light"/>
          <w:bCs/>
          <w:sz w:val="20"/>
          <w:szCs w:val="20"/>
        </w:rPr>
        <w:t>conforme especificado no Documento de Formalização de Demanda e Termo de Referência, parte integrante e indissociável do presente contrato.</w:t>
      </w:r>
    </w:p>
    <w:p w14:paraId="1557F5B3" w14:textId="77777777" w:rsidR="00AD4369" w:rsidRDefault="00AD4369">
      <w:pPr>
        <w:pStyle w:val="PargrafodaLista"/>
        <w:widowControl/>
        <w:numPr>
          <w:ilvl w:val="1"/>
          <w:numId w:val="9"/>
        </w:numPr>
        <w:tabs>
          <w:tab w:val="left" w:pos="284"/>
        </w:tabs>
        <w:autoSpaceDE/>
        <w:spacing w:line="360" w:lineRule="auto"/>
        <w:contextualSpacing/>
        <w:jc w:val="both"/>
        <w:rPr>
          <w:rFonts w:ascii="Calibri Light" w:hAnsi="Calibri Light" w:cs="Calibri Light"/>
          <w:bCs/>
          <w:sz w:val="20"/>
          <w:szCs w:val="20"/>
        </w:rPr>
      </w:pPr>
      <w:r>
        <w:rPr>
          <w:rFonts w:ascii="Calibri Light" w:hAnsi="Calibri Light" w:cs="Calibri Light"/>
          <w:bCs/>
          <w:sz w:val="20"/>
          <w:szCs w:val="20"/>
        </w:rPr>
        <w:t xml:space="preserve"> - </w:t>
      </w:r>
      <w:r>
        <w:rPr>
          <w:rFonts w:ascii="Calibri Light" w:hAnsi="Calibri Light" w:cs="Calibri Light"/>
          <w:bCs/>
          <w:i/>
          <w:iCs/>
          <w:sz w:val="20"/>
          <w:szCs w:val="20"/>
          <w:highlight w:val="yellow"/>
          <w:u w:val="single"/>
        </w:rPr>
        <w:t>Não será admitida a subcontratação do objeto contratual.</w:t>
      </w:r>
    </w:p>
    <w:p w14:paraId="6A798CDC" w14:textId="77777777" w:rsidR="00AD4369" w:rsidRDefault="00AD4369" w:rsidP="00AD4369">
      <w:pPr>
        <w:tabs>
          <w:tab w:val="left" w:pos="284"/>
        </w:tabs>
        <w:spacing w:line="360" w:lineRule="auto"/>
        <w:jc w:val="both"/>
        <w:rPr>
          <w:rFonts w:ascii="Calibri Light" w:eastAsia="Arial" w:hAnsi="Calibri Light" w:cs="Calibri Light"/>
          <w:b/>
        </w:rPr>
      </w:pPr>
    </w:p>
    <w:p w14:paraId="541DB84A" w14:textId="77777777" w:rsidR="00AD4369" w:rsidRDefault="00AD4369" w:rsidP="00AD4369">
      <w:pPr>
        <w:tabs>
          <w:tab w:val="left" w:pos="284"/>
        </w:tabs>
        <w:spacing w:line="360" w:lineRule="auto"/>
        <w:jc w:val="both"/>
        <w:rPr>
          <w:rFonts w:ascii="Calibri Light" w:hAnsi="Calibri Light" w:cs="Calibri Light"/>
          <w:u w:val="single"/>
        </w:rPr>
      </w:pPr>
      <w:r>
        <w:rPr>
          <w:rFonts w:ascii="Calibri Light" w:hAnsi="Calibri Light" w:cs="Calibri Light"/>
          <w:b/>
          <w:bCs/>
          <w:u w:val="single"/>
        </w:rPr>
        <w:lastRenderedPageBreak/>
        <w:t>CLÁUSULA III – DO PRAZO, DO VALOR DO CONTRATO E DO PAGAMENTO:</w:t>
      </w:r>
    </w:p>
    <w:p w14:paraId="1333C14F"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3.1 – DO PRAZO:</w:t>
      </w:r>
    </w:p>
    <w:p w14:paraId="438B9FAF"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 xml:space="preserve">3.1.1 </w:t>
      </w:r>
      <w:r>
        <w:rPr>
          <w:rFonts w:ascii="Calibri Light" w:hAnsi="Calibri Light" w:cs="Calibri Light"/>
        </w:rPr>
        <w:t xml:space="preserve">– </w:t>
      </w:r>
      <w:r>
        <w:rPr>
          <w:rFonts w:ascii="Calibri Light" w:hAnsi="Calibri Light" w:cs="Calibri Light"/>
          <w:i/>
          <w:iCs/>
          <w:highlight w:val="yellow"/>
          <w:u w:val="single"/>
        </w:rPr>
        <w:t>O prazo de vigência da presente contratação é de XXXXX, contado da(o) XXXXXXXX</w:t>
      </w:r>
    </w:p>
    <w:p w14:paraId="5E79C7F3" w14:textId="77777777" w:rsidR="00AD4369" w:rsidRDefault="00AD4369" w:rsidP="00AD4369">
      <w:pPr>
        <w:tabs>
          <w:tab w:val="left" w:pos="284"/>
        </w:tabs>
        <w:spacing w:line="360" w:lineRule="auto"/>
        <w:jc w:val="both"/>
        <w:rPr>
          <w:rFonts w:ascii="Calibri Light" w:hAnsi="Calibri Light" w:cs="Calibri Light"/>
        </w:rPr>
      </w:pPr>
    </w:p>
    <w:p w14:paraId="00F8AB25"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3.2 – DO VALOR E DO PAGAMENTO:</w:t>
      </w:r>
    </w:p>
    <w:p w14:paraId="5ECA5333"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3.2.1</w:t>
      </w:r>
      <w:r>
        <w:rPr>
          <w:rFonts w:ascii="Calibri Light" w:hAnsi="Calibri Light" w:cs="Calibri Light"/>
        </w:rPr>
        <w:t xml:space="preserve"> </w:t>
      </w:r>
      <w:r>
        <w:rPr>
          <w:rFonts w:ascii="Calibri Light" w:hAnsi="Calibri Light" w:cs="Calibri Light"/>
          <w:i/>
          <w:iCs/>
          <w:highlight w:val="yellow"/>
          <w:u w:val="single"/>
        </w:rPr>
        <w:t>– O valor total do presente contrato é de R$ XXXXX (XXXXXXXXXXXX),</w:t>
      </w:r>
      <w:r>
        <w:rPr>
          <w:rFonts w:ascii="Calibri Light" w:hAnsi="Calibri Light" w:cs="Calibri Light"/>
        </w:rPr>
        <w:t xml:space="preserve"> já incluídos os tributos, os encargos, seguros e demais ônus que porventura possam recair sobre o Município.</w:t>
      </w:r>
    </w:p>
    <w:p w14:paraId="12E6C48A"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rPr>
        <w:t xml:space="preserve">3.2.2 </w:t>
      </w:r>
      <w:r>
        <w:rPr>
          <w:rFonts w:ascii="Calibri Light" w:hAnsi="Calibri Light" w:cs="Calibri Light"/>
        </w:rPr>
        <w:t xml:space="preserve">– </w:t>
      </w:r>
      <w:r>
        <w:rPr>
          <w:rFonts w:ascii="Calibri Light" w:hAnsi="Calibri Light" w:cs="Calibri Light"/>
          <w:lang w:val="pt-PT"/>
        </w:rPr>
        <w:t>O pagamento será realizado dentro de 30 (trinta) dias, após a efetiva execução dos serviços, mediante a apresentação de Nota Fiscal e após atesto do setor competente, nos termos da Lei Federal nº 14.133/2021.</w:t>
      </w:r>
    </w:p>
    <w:p w14:paraId="3A0EAE7C" w14:textId="77777777" w:rsidR="00AD4369" w:rsidRDefault="00AD4369" w:rsidP="00AD4369">
      <w:pPr>
        <w:spacing w:before="120" w:after="120" w:line="360" w:lineRule="auto"/>
        <w:jc w:val="both"/>
        <w:rPr>
          <w:rFonts w:ascii="Calibri Light" w:hAnsi="Calibri Light" w:cs="Calibri Light"/>
          <w:lang w:val="pt-PT"/>
        </w:rPr>
      </w:pPr>
      <w:r>
        <w:rPr>
          <w:rFonts w:ascii="Calibri Light" w:hAnsi="Calibri Light" w:cs="Calibri Light"/>
          <w:b/>
          <w:bCs/>
        </w:rPr>
        <w:t xml:space="preserve">3.2.3 - </w:t>
      </w:r>
      <w:r>
        <w:rPr>
          <w:rFonts w:ascii="Calibri Light" w:hAnsi="Calibri Light" w:cs="Calibri Light"/>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6048A86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lang w:val="pt-PT"/>
        </w:rPr>
        <w:t>3.2.4</w:t>
      </w:r>
      <w:r>
        <w:rPr>
          <w:rFonts w:ascii="Calibri Light" w:hAnsi="Calibri Light" w:cs="Calibri Light"/>
          <w:lang w:val="pt-PT"/>
        </w:rPr>
        <w:t>. A inadimplência da Contratada em relação aos encargos sociais, trabalhistas, fiscais e comerciais ou indenizações não transfere à Contratante a responsabilidade por seu pagamento, nem poderá onerar o objeto contratado, de acordo com o artigo 121, parágrafo único, da Lei Federal nº. 14.133/2021.</w:t>
      </w:r>
    </w:p>
    <w:p w14:paraId="5E71840F" w14:textId="77777777" w:rsidR="00AD4369" w:rsidRDefault="00AD4369" w:rsidP="00AD4369">
      <w:pPr>
        <w:tabs>
          <w:tab w:val="left" w:pos="284"/>
        </w:tabs>
        <w:spacing w:line="360" w:lineRule="auto"/>
        <w:jc w:val="both"/>
        <w:rPr>
          <w:rFonts w:ascii="Calibri Light" w:hAnsi="Calibri Light" w:cs="Calibri Light"/>
          <w:u w:val="single"/>
        </w:rPr>
      </w:pPr>
    </w:p>
    <w:p w14:paraId="43E40AF7"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IV – DA GARANTIA CONTRATUAL</w:t>
      </w:r>
    </w:p>
    <w:p w14:paraId="1E858591" w14:textId="77777777" w:rsidR="00AD4369" w:rsidRDefault="00AD4369" w:rsidP="00AD4369">
      <w:pPr>
        <w:spacing w:before="120" w:after="120" w:line="360" w:lineRule="auto"/>
        <w:jc w:val="both"/>
        <w:rPr>
          <w:rFonts w:ascii="Calibri Light" w:hAnsi="Calibri Light" w:cs="Calibri Light"/>
          <w:i/>
          <w:u w:val="single"/>
        </w:rPr>
      </w:pPr>
      <w:r>
        <w:rPr>
          <w:rFonts w:ascii="Calibri Light" w:hAnsi="Calibri Light" w:cs="Calibri Light"/>
          <w:b/>
          <w:bCs/>
          <w:i/>
          <w:u w:val="single"/>
        </w:rPr>
        <w:t>4.1 -</w:t>
      </w:r>
      <w:r>
        <w:rPr>
          <w:rFonts w:ascii="Calibri Light" w:hAnsi="Calibri Light" w:cs="Calibri Light"/>
          <w:i/>
          <w:u w:val="single"/>
        </w:rPr>
        <w:t xml:space="preserve"> Não haverá exigência de garantia contratual da execução.</w:t>
      </w:r>
    </w:p>
    <w:p w14:paraId="0361CB5E"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4.2 -</w:t>
      </w:r>
      <w:r>
        <w:rPr>
          <w:rFonts w:ascii="Calibri Light" w:hAnsi="Calibri Light" w:cs="Calibri Light"/>
        </w:rPr>
        <w:t xml:space="preserve"> Caso utilizada a modalidade de seguro-garantia, a apólice deverá ter validade durante a execução do contrato e por </w:t>
      </w:r>
      <w:r>
        <w:rPr>
          <w:rFonts w:ascii="Calibri Light" w:hAnsi="Calibri Light" w:cs="Calibri Light"/>
          <w:i/>
          <w:highlight w:val="yellow"/>
          <w:u w:val="single"/>
        </w:rPr>
        <w:t>XXXXXX</w:t>
      </w:r>
      <w:r>
        <w:rPr>
          <w:rFonts w:ascii="Calibri Light" w:hAnsi="Calibri Light" w:cs="Calibri Light"/>
          <w:i/>
        </w:rPr>
        <w:t xml:space="preserve"> </w:t>
      </w:r>
      <w:r>
        <w:rPr>
          <w:rFonts w:ascii="Calibri Light" w:hAnsi="Calibri Light" w:cs="Calibri Light"/>
        </w:rPr>
        <w:t>dias após o término da vigência contratual, e permanecerá em vigor mesmo que o contratado não pague o prêmio nas datas convencionadas.</w:t>
      </w:r>
    </w:p>
    <w:p w14:paraId="59C397C2" w14:textId="77777777" w:rsidR="00AD4369" w:rsidRDefault="00AD4369" w:rsidP="00AD4369">
      <w:pPr>
        <w:tabs>
          <w:tab w:val="left" w:pos="284"/>
        </w:tabs>
        <w:spacing w:line="360" w:lineRule="auto"/>
        <w:jc w:val="both"/>
        <w:rPr>
          <w:rFonts w:ascii="Calibri Light" w:hAnsi="Calibri Light" w:cs="Calibri Light"/>
          <w:b/>
          <w:bCs/>
        </w:rPr>
      </w:pPr>
      <w:r>
        <w:rPr>
          <w:rFonts w:ascii="Calibri Light" w:hAnsi="Calibri Light" w:cs="Calibri Light"/>
          <w:b/>
          <w:bCs/>
        </w:rPr>
        <w:t>4.3 -</w:t>
      </w:r>
      <w:r>
        <w:rPr>
          <w:rFonts w:ascii="Calibri Light" w:hAnsi="Calibri Light" w:cs="Calibri Light"/>
        </w:rPr>
        <w:t xml:space="preserve"> Caso utilizada outra modalidade de garantia, somente será liberada ou restituída após a fiel execução do contrato ou após a sua extinção por culpa exclusiva da Administração e, quando em dinheiro, será atualizada monetariamente.</w:t>
      </w:r>
    </w:p>
    <w:p w14:paraId="3FA1D9AC"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4.4 -</w:t>
      </w:r>
      <w:r>
        <w:rPr>
          <w:rFonts w:ascii="Calibri Light" w:hAnsi="Calibri Light" w:cs="Calibri Light"/>
          <w:bCs/>
          <w:iCs/>
        </w:rPr>
        <w:t xml:space="preserve"> A garantia assegurará, qualquer que seja a modalidade escolhida, o pagamento de: </w:t>
      </w:r>
    </w:p>
    <w:p w14:paraId="3F28806A"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Cs/>
          <w:iCs/>
        </w:rPr>
        <w:t xml:space="preserve">- prejuízos advindos do não cumprimento do objeto do contrato e do não adimplemento das demais obrigações nele previstas; </w:t>
      </w:r>
    </w:p>
    <w:p w14:paraId="0FD32FB0"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Cs/>
          <w:iCs/>
        </w:rPr>
        <w:t xml:space="preserve">- multas moratórias e punitivas aplicadas pela Administração à contratada; </w:t>
      </w:r>
      <w:proofErr w:type="gramStart"/>
      <w:r>
        <w:rPr>
          <w:rFonts w:ascii="Calibri Light" w:hAnsi="Calibri Light" w:cs="Calibri Light"/>
          <w:bCs/>
          <w:iCs/>
        </w:rPr>
        <w:t>e</w:t>
      </w:r>
      <w:proofErr w:type="gramEnd"/>
      <w:r>
        <w:rPr>
          <w:rFonts w:ascii="Calibri Light" w:hAnsi="Calibri Light" w:cs="Calibri Light"/>
          <w:bCs/>
          <w:iCs/>
        </w:rPr>
        <w:t xml:space="preserve">  </w:t>
      </w:r>
    </w:p>
    <w:p w14:paraId="33D929DC" w14:textId="77777777" w:rsidR="00AD4369" w:rsidRDefault="00AD4369" w:rsidP="00AD4369">
      <w:pPr>
        <w:spacing w:before="120" w:after="120" w:line="360" w:lineRule="auto"/>
        <w:jc w:val="both"/>
        <w:rPr>
          <w:rFonts w:ascii="Calibri Light" w:hAnsi="Calibri Light" w:cs="Calibri Light"/>
          <w:bCs/>
          <w:i/>
          <w:iCs/>
          <w:color w:val="FF0000"/>
        </w:rPr>
      </w:pPr>
      <w:r>
        <w:rPr>
          <w:rFonts w:ascii="Calibri Light" w:hAnsi="Calibri Light" w:cs="Calibri Light"/>
          <w:bCs/>
          <w:iCs/>
        </w:rPr>
        <w:t>- obrigações trabalhistas e previdenciárias de qualquer natureza e para com o FGTS, não adimplidas pelo contratado, quando couber.</w:t>
      </w:r>
    </w:p>
    <w:p w14:paraId="2D27BC3B"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lastRenderedPageBreak/>
        <w:t>4.5 -</w:t>
      </w:r>
      <w:r>
        <w:rPr>
          <w:rFonts w:ascii="Calibri Light" w:hAnsi="Calibri Light" w:cs="Calibri Light"/>
          <w:bCs/>
          <w:iCs/>
        </w:rPr>
        <w:t xml:space="preserve"> No caso de garantia na modalidade de fiança bancária, deverá ser emitida por banco ou instituição financeira devidamente autorizada a operar no País pelo Banco Central do Brasil, e deverá constar expressa renúncia do fiador aos benefícios do artigo 827 do Código Civil.</w:t>
      </w:r>
    </w:p>
    <w:p w14:paraId="686CFF12"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4.6 -</w:t>
      </w:r>
      <w:r>
        <w:rPr>
          <w:rFonts w:ascii="Calibri Light" w:hAnsi="Calibri Light" w:cs="Calibri Light"/>
          <w:bCs/>
          <w:iCs/>
        </w:rPr>
        <w:t xml:space="preserve"> Será considerada extinta a garantia com a devolução da apólice, carta fiança ou autorização para o levantamento de importâncias depositadas em dinheiro a título de garantia, acompanhada de declaração do Contratante, mediante termo circunstanciado, de que o Contratado cumpriu todas as cláusulas do contrato; </w:t>
      </w:r>
    </w:p>
    <w:p w14:paraId="38823500" w14:textId="77777777" w:rsidR="00AD4369" w:rsidRDefault="00AD4369" w:rsidP="00AD4369">
      <w:pPr>
        <w:spacing w:before="120" w:after="120" w:line="360" w:lineRule="auto"/>
        <w:jc w:val="both"/>
        <w:rPr>
          <w:rFonts w:ascii="Calibri Light" w:hAnsi="Calibri Light" w:cs="Calibri Light"/>
          <w:bCs/>
          <w:iCs/>
        </w:rPr>
      </w:pPr>
      <w:r>
        <w:rPr>
          <w:rFonts w:ascii="Calibri Light" w:hAnsi="Calibri Light" w:cs="Calibri Light"/>
          <w:b/>
          <w:iCs/>
        </w:rPr>
        <w:t>4.7 -</w:t>
      </w:r>
      <w:r>
        <w:rPr>
          <w:rFonts w:ascii="Calibri Light" w:hAnsi="Calibri Light" w:cs="Calibri Light"/>
          <w:bCs/>
          <w:iCs/>
        </w:rPr>
        <w:t xml:space="preserve"> O garantidor não é parte para figurar em processo administrativo instaurado pelo contratante com o objetivo de apurar prejuízos e/ou aplicar sanções à contratada. </w:t>
      </w:r>
    </w:p>
    <w:p w14:paraId="76380435" w14:textId="77777777" w:rsidR="00AD4369" w:rsidRDefault="00AD4369" w:rsidP="00AD4369">
      <w:pPr>
        <w:spacing w:before="120" w:after="120" w:line="360" w:lineRule="auto"/>
        <w:jc w:val="both"/>
        <w:rPr>
          <w:rFonts w:ascii="Calibri Light" w:hAnsi="Calibri Light" w:cs="Calibri Light"/>
          <w:b/>
          <w:bCs/>
        </w:rPr>
      </w:pPr>
      <w:r>
        <w:rPr>
          <w:rFonts w:ascii="Calibri Light" w:hAnsi="Calibri Light" w:cs="Calibri Light"/>
          <w:b/>
          <w:iCs/>
        </w:rPr>
        <w:t>4.8 -</w:t>
      </w:r>
      <w:r>
        <w:rPr>
          <w:rFonts w:ascii="Calibri Light" w:hAnsi="Calibri Light" w:cs="Calibri Light"/>
          <w:bCs/>
          <w:iCs/>
        </w:rPr>
        <w:t xml:space="preserve"> O contratado autoriza o contratante a reter, a qualquer tempo, a garantia, na forma prevista no Edital e no Contrato.</w:t>
      </w:r>
    </w:p>
    <w:p w14:paraId="5E0662D5" w14:textId="77777777" w:rsidR="00AD4369" w:rsidRDefault="00AD4369" w:rsidP="00AD4369">
      <w:pPr>
        <w:pStyle w:val="PargrafodaLista"/>
        <w:tabs>
          <w:tab w:val="left" w:pos="284"/>
        </w:tabs>
        <w:spacing w:line="360" w:lineRule="auto"/>
        <w:ind w:left="1"/>
        <w:jc w:val="both"/>
        <w:rPr>
          <w:rFonts w:ascii="Calibri Light" w:hAnsi="Calibri Light" w:cs="Calibri Light"/>
          <w:b/>
          <w:bCs/>
          <w:sz w:val="20"/>
          <w:szCs w:val="20"/>
        </w:rPr>
      </w:pPr>
    </w:p>
    <w:p w14:paraId="360A6FB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 DAS OBRIGAÇÕES DA CONTRATANTE </w:t>
      </w:r>
    </w:p>
    <w:p w14:paraId="496C1C90"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a) Supervisionar a execução da prestação do objeto, promovendo o acompanhamento e a fiscalização sob os aspectos quantitativos e qualitativos. </w:t>
      </w:r>
    </w:p>
    <w:p w14:paraId="5390A7CA"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b) Notificar, por escrito e verbalmente, a </w:t>
      </w:r>
      <w:r>
        <w:rPr>
          <w:rFonts w:ascii="Calibri Light" w:hAnsi="Calibri Light" w:cs="Calibri Light"/>
          <w:b/>
          <w:bCs/>
          <w:lang w:val="pt-PT"/>
        </w:rPr>
        <w:t>CONTRATADA</w:t>
      </w:r>
      <w:r>
        <w:rPr>
          <w:rFonts w:ascii="Calibri Light" w:hAnsi="Calibri Light" w:cs="Calibri Light"/>
          <w:lang w:val="pt-PT"/>
        </w:rPr>
        <w:t xml:space="preserve"> sobre a ocorrência de eventuais imperfeições no curso de prestação do objeto, fixando prazo para a sua correção. </w:t>
      </w:r>
    </w:p>
    <w:p w14:paraId="6F81C44D"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c) Proporcionar todas as facilidades para que a </w:t>
      </w:r>
      <w:r>
        <w:rPr>
          <w:rFonts w:ascii="Calibri Light" w:hAnsi="Calibri Light" w:cs="Calibri Light"/>
          <w:b/>
          <w:bCs/>
          <w:lang w:val="pt-PT"/>
        </w:rPr>
        <w:t>CONTRATADA</w:t>
      </w:r>
      <w:r>
        <w:rPr>
          <w:rFonts w:ascii="Calibri Light" w:hAnsi="Calibri Light" w:cs="Calibri Light"/>
          <w:lang w:val="pt-PT"/>
        </w:rPr>
        <w:t xml:space="preserve"> possa cumprir suas obrigações dentro das normas e condições contratuais. </w:t>
      </w:r>
    </w:p>
    <w:p w14:paraId="6054A89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d) Prestar à </w:t>
      </w:r>
      <w:r>
        <w:rPr>
          <w:rFonts w:ascii="Calibri Light" w:hAnsi="Calibri Light" w:cs="Calibri Light"/>
          <w:b/>
          <w:bCs/>
          <w:lang w:val="pt-PT"/>
        </w:rPr>
        <w:t>CONTRATADA</w:t>
      </w:r>
      <w:r>
        <w:rPr>
          <w:rFonts w:ascii="Calibri Light" w:hAnsi="Calibri Light" w:cs="Calibri Light"/>
          <w:lang w:val="pt-PT"/>
        </w:rPr>
        <w:t xml:space="preserve"> todas as informações solicitadas e necessárias para o cumprimento do objeto; </w:t>
      </w:r>
    </w:p>
    <w:p w14:paraId="2AD4BB5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e) Rejeitar, no todo ou em parte, os serviços prestados em desacordo com as obrigações assumidas pela empresa na sua proposta. </w:t>
      </w:r>
    </w:p>
    <w:p w14:paraId="3E23D69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f) Colocar à disposição da </w:t>
      </w:r>
      <w:r>
        <w:rPr>
          <w:rFonts w:ascii="Calibri Light" w:hAnsi="Calibri Light" w:cs="Calibri Light"/>
          <w:b/>
          <w:bCs/>
          <w:lang w:val="pt-PT"/>
        </w:rPr>
        <w:t>CONTRATADA</w:t>
      </w:r>
      <w:r>
        <w:rPr>
          <w:rFonts w:ascii="Calibri Light" w:hAnsi="Calibri Light" w:cs="Calibri Light"/>
          <w:lang w:val="pt-PT"/>
        </w:rPr>
        <w:t xml:space="preserve"> os elementos e informações necessárias à execução do objeto; </w:t>
      </w:r>
    </w:p>
    <w:p w14:paraId="7FEB49F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g) Não permitir que o pessoal da </w:t>
      </w:r>
      <w:r>
        <w:rPr>
          <w:rFonts w:ascii="Calibri Light" w:hAnsi="Calibri Light" w:cs="Calibri Light"/>
          <w:b/>
          <w:bCs/>
          <w:lang w:val="pt-PT"/>
        </w:rPr>
        <w:t>CONTRATADA</w:t>
      </w:r>
      <w:r>
        <w:rPr>
          <w:rFonts w:ascii="Calibri Light" w:hAnsi="Calibri Light" w:cs="Calibri Light"/>
          <w:lang w:val="pt-PT"/>
        </w:rPr>
        <w:t xml:space="preserve"> execute tarefas em desacordo com as condições preestabelecidas. </w:t>
      </w:r>
    </w:p>
    <w:p w14:paraId="0081B25F"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h) Responsabilizar-se pela comunicação, em tempo hábil, dos serviços a serem prestados. </w:t>
      </w:r>
    </w:p>
    <w:p w14:paraId="0AA4A2FC"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i) Exigir o imediato afastamento de qualquer funcionário ou preposto da </w:t>
      </w:r>
      <w:r>
        <w:rPr>
          <w:rFonts w:ascii="Calibri Light" w:hAnsi="Calibri Light" w:cs="Calibri Light"/>
          <w:b/>
          <w:bCs/>
          <w:lang w:val="pt-PT"/>
        </w:rPr>
        <w:t>CONTRATADA</w:t>
      </w:r>
      <w:r>
        <w:rPr>
          <w:rFonts w:ascii="Calibri Light" w:hAnsi="Calibri Light" w:cs="Calibri Light"/>
          <w:lang w:val="pt-PT"/>
        </w:rPr>
        <w:t xml:space="preserve"> que não mereça sua confiança, que embarace a fiscalização ou que se conduza de modo inconveniente ou incompatível com o exercício de suas funções. </w:t>
      </w:r>
    </w:p>
    <w:p w14:paraId="690D4110"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j) Efetuar o pagamento devido pela perfeita prestação dos serviços, desde que cumpridas todas as formalidades e exigências do contrato. </w:t>
      </w:r>
    </w:p>
    <w:p w14:paraId="3C85EBE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k) Aplicar multas ou penalidades, quando do não cumprimento do contrato ou ações previstas neste Termo; </w:t>
      </w:r>
    </w:p>
    <w:p w14:paraId="78B7BA0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l) Fazer deduzir diretamente da fonte multas e demais penalidades previstas neste instrumento; </w:t>
      </w:r>
    </w:p>
    <w:p w14:paraId="3B69B3A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m) Atuar com poder de império suspendendo a execução do contrato sem ônus para a administração a qualquer tempo, resguardando a </w:t>
      </w:r>
      <w:r>
        <w:rPr>
          <w:rFonts w:ascii="Calibri Light" w:hAnsi="Calibri Light" w:cs="Calibri Light"/>
          <w:b/>
          <w:bCs/>
          <w:lang w:val="pt-PT"/>
        </w:rPr>
        <w:t>CONTRATADA</w:t>
      </w:r>
      <w:r>
        <w:rPr>
          <w:rFonts w:ascii="Calibri Light" w:hAnsi="Calibri Light" w:cs="Calibri Light"/>
          <w:lang w:val="pt-PT"/>
        </w:rPr>
        <w:t xml:space="preserve"> de seus direitos adquiridos; </w:t>
      </w:r>
    </w:p>
    <w:p w14:paraId="611EF925"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n) Rejeitar os serviços em desconformidade com o presente instrumento. </w:t>
      </w:r>
    </w:p>
    <w:p w14:paraId="7C48DF99"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rPr>
        <w:lastRenderedPageBreak/>
        <w:t>o) A Contratante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12B6E4A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u w:val="single"/>
          <w:lang w:val="pt-PT"/>
        </w:rPr>
      </w:pPr>
    </w:p>
    <w:p w14:paraId="0D6E75B8"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VI - DAS OBRIGAÇÕES DA CONTRATADA </w:t>
      </w:r>
    </w:p>
    <w:p w14:paraId="61A6DD4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a)Responsabilizar-se pelo fiel cumprimento do objeto deste Contrato, utilizando-se de empregados treinados, sem antecedentes criminais por improbidade ou prevaricação e de bom nível moral na prestação dos serviços em conformidade com o objeto.</w:t>
      </w:r>
    </w:p>
    <w:p w14:paraId="5983A09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b) Prestar esclarecimento à </w:t>
      </w:r>
      <w:r>
        <w:rPr>
          <w:rFonts w:ascii="Calibri Light" w:hAnsi="Calibri Light" w:cs="Calibri Light"/>
          <w:b/>
          <w:bCs/>
          <w:lang w:val="pt-PT"/>
        </w:rPr>
        <w:t>CONTRATANTE</w:t>
      </w:r>
      <w:r>
        <w:rPr>
          <w:rFonts w:ascii="Calibri Light" w:hAnsi="Calibri Light" w:cs="Calibri Light"/>
          <w:lang w:val="pt-PT"/>
        </w:rPr>
        <w:t xml:space="preserve"> sobre eventuais atos ou fatos noticiados que a envolvam, bem como relatar toda e qualquer irregularidade observada em função da execução do objeto, bem assim tomar providências.</w:t>
      </w:r>
    </w:p>
    <w:p w14:paraId="29B3C839"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c) Acatar as orientações do Fiscal do Contrato ou seu representante legal, sujeitando-se a mais ampla e irrestrita fiscalização por parte da </w:t>
      </w:r>
      <w:r>
        <w:rPr>
          <w:rFonts w:ascii="Calibri Light" w:hAnsi="Calibri Light" w:cs="Calibri Light"/>
          <w:b/>
          <w:bCs/>
          <w:lang w:val="pt-PT"/>
        </w:rPr>
        <w:t>CONTRATANTE</w:t>
      </w:r>
      <w:r>
        <w:rPr>
          <w:rFonts w:ascii="Calibri Light" w:hAnsi="Calibri Light" w:cs="Calibri Light"/>
          <w:lang w:val="pt-PT"/>
        </w:rPr>
        <w:t xml:space="preserve">. </w:t>
      </w:r>
    </w:p>
    <w:p w14:paraId="7114FB9C" w14:textId="77777777" w:rsidR="00AD4369" w:rsidRDefault="00AD4369" w:rsidP="00AD4369">
      <w:pPr>
        <w:spacing w:before="120" w:after="120" w:line="360" w:lineRule="auto"/>
        <w:jc w:val="both"/>
        <w:rPr>
          <w:rFonts w:ascii="Calibri Light" w:hAnsi="Calibri Light" w:cs="Calibri Light"/>
          <w:lang w:val="pt-PT"/>
        </w:rPr>
      </w:pPr>
      <w:r>
        <w:rPr>
          <w:rFonts w:ascii="Calibri Light" w:hAnsi="Calibri Light" w:cs="Calibri Light"/>
          <w:color w:val="000000"/>
        </w:rPr>
        <w:t>d) Reparar, corrigir, remover, reconstruir ou substituir, às suas expensas, no total ou em parte, no prazo fixado pelo fiscal do contrato, os serviços nos quais se verificarem vícios, defeitos ou incorreções resultantes da execução ou dos materiais empregados.</w:t>
      </w:r>
    </w:p>
    <w:p w14:paraId="4D0585C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e) Zelar para que sejam cumpridas as normas relativas à segurança e a prevenção de acidentes. </w:t>
      </w:r>
    </w:p>
    <w:p w14:paraId="67E9478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f) Dispor de quadro de pessoal suficiente para garantir a execução do objeto – cumprindo os prazos previstos neste instrumento, sem interrupção, seja por motivo de férias, descanso semanal, licença, falta ao trabalho, demissão e outras análogas obedecidas às disposições da legislação trabalhista vigente. </w:t>
      </w:r>
    </w:p>
    <w:p w14:paraId="7B690C8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g) Manter, durante toda a execução do contrato todas as condições de habilitação e qualificação exigidas na licitação, podendo a qualquer tempo o gestor do contrato diligenciar a apresentação de qualquer documento previsto no edital; </w:t>
      </w:r>
    </w:p>
    <w:p w14:paraId="0811BF9B"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h) Assumir a responsabilidade por todos os encargos previdenciários, fiscais e comerciais resultantes da execução do contrato, sob pena de rescisão contratual, sem prejuízo das demais sanções; </w:t>
      </w:r>
    </w:p>
    <w:p w14:paraId="2BF051D6"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i) Realizar a prestação dos serviços em conformidade e no prazo estabelecido neste instrumento.</w:t>
      </w:r>
    </w:p>
    <w:p w14:paraId="3D803EE2"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lang w:val="pt-PT"/>
        </w:rPr>
        <w:t xml:space="preserve">j) </w:t>
      </w:r>
      <w:r>
        <w:rPr>
          <w:rFonts w:ascii="Calibri Light" w:hAnsi="Calibri Light" w:cs="Calibri Light"/>
          <w:color w:val="000000"/>
        </w:rPr>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no edital, o valor correspondente aos danos sofridos.</w:t>
      </w:r>
    </w:p>
    <w:p w14:paraId="7BF92A28" w14:textId="77777777" w:rsidR="00AD4369" w:rsidRDefault="00AD4369" w:rsidP="00AD4369">
      <w:pPr>
        <w:pStyle w:val="Default"/>
        <w:tabs>
          <w:tab w:val="left" w:pos="284"/>
        </w:tabs>
        <w:spacing w:line="360" w:lineRule="auto"/>
        <w:jc w:val="both"/>
        <w:rPr>
          <w:rFonts w:ascii="Calibri Light" w:hAnsi="Calibri Light" w:cs="Calibri Light"/>
          <w:color w:val="auto"/>
          <w:sz w:val="20"/>
          <w:szCs w:val="20"/>
        </w:rPr>
      </w:pPr>
    </w:p>
    <w:p w14:paraId="20D33A5E" w14:textId="77777777" w:rsidR="00AD4369" w:rsidRDefault="00AD4369" w:rsidP="00AD4369">
      <w:pPr>
        <w:tabs>
          <w:tab w:val="left" w:pos="284"/>
        </w:tabs>
        <w:spacing w:line="360" w:lineRule="auto"/>
        <w:jc w:val="both"/>
        <w:rPr>
          <w:rFonts w:ascii="Calibri Light" w:eastAsia="Courier New" w:hAnsi="Calibri Light" w:cs="Calibri Light"/>
          <w:b/>
          <w:bCs/>
          <w:u w:val="single"/>
        </w:rPr>
      </w:pPr>
      <w:r>
        <w:rPr>
          <w:rFonts w:ascii="Calibri Light" w:hAnsi="Calibri Light" w:cs="Calibri Light"/>
          <w:b/>
          <w:bCs/>
          <w:u w:val="single"/>
        </w:rPr>
        <w:t>CLÁUSULA VII – DA</w:t>
      </w:r>
      <w:r>
        <w:rPr>
          <w:rFonts w:ascii="Calibri Light" w:eastAsia="Courier New" w:hAnsi="Calibri Light" w:cs="Calibri Light"/>
          <w:b/>
          <w:bCs/>
          <w:u w:val="single"/>
        </w:rPr>
        <w:t xml:space="preserve"> </w:t>
      </w:r>
      <w:r>
        <w:rPr>
          <w:rFonts w:ascii="Calibri Light" w:hAnsi="Calibri Light" w:cs="Calibri Light"/>
          <w:b/>
          <w:bCs/>
          <w:u w:val="single"/>
        </w:rPr>
        <w:t>DOTAÇÃO</w:t>
      </w:r>
      <w:r>
        <w:rPr>
          <w:rFonts w:ascii="Calibri Light" w:eastAsia="Courier New" w:hAnsi="Calibri Light" w:cs="Calibri Light"/>
          <w:b/>
          <w:bCs/>
          <w:u w:val="single"/>
        </w:rPr>
        <w:t xml:space="preserve"> </w:t>
      </w:r>
      <w:r>
        <w:rPr>
          <w:rFonts w:ascii="Calibri Light" w:hAnsi="Calibri Light" w:cs="Calibri Light"/>
          <w:b/>
          <w:bCs/>
          <w:u w:val="single"/>
        </w:rPr>
        <w:t>ORÇAMENTÁRIA</w:t>
      </w:r>
      <w:r>
        <w:rPr>
          <w:rFonts w:ascii="Calibri Light" w:eastAsia="Courier New" w:hAnsi="Calibri Light" w:cs="Calibri Light"/>
          <w:b/>
          <w:bCs/>
          <w:u w:val="single"/>
        </w:rPr>
        <w:t>:</w:t>
      </w:r>
    </w:p>
    <w:p w14:paraId="6272E91C" w14:textId="77777777" w:rsidR="00AD4369" w:rsidRDefault="00AD4369" w:rsidP="00AD4369">
      <w:pPr>
        <w:tabs>
          <w:tab w:val="left" w:pos="284"/>
        </w:tabs>
        <w:spacing w:line="360" w:lineRule="auto"/>
        <w:jc w:val="both"/>
        <w:rPr>
          <w:rFonts w:ascii="Calibri Light" w:eastAsia="Courier New" w:hAnsi="Calibri Light" w:cs="Calibri Light"/>
        </w:rPr>
      </w:pPr>
      <w:r>
        <w:rPr>
          <w:rFonts w:ascii="Calibri Light" w:eastAsia="Courier New" w:hAnsi="Calibri Light" w:cs="Calibri Light"/>
          <w:b/>
          <w:bCs/>
        </w:rPr>
        <w:t>7.1</w:t>
      </w:r>
      <w:r>
        <w:rPr>
          <w:rFonts w:ascii="Calibri Light" w:eastAsia="Courier New" w:hAnsi="Calibri Light" w:cs="Calibri Light"/>
        </w:rPr>
        <w:t xml:space="preserve"> – </w:t>
      </w:r>
      <w:r>
        <w:rPr>
          <w:rFonts w:ascii="Calibri Light" w:hAnsi="Calibri Light" w:cs="Calibri Light"/>
        </w:rPr>
        <w:t>Os</w:t>
      </w:r>
      <w:r>
        <w:rPr>
          <w:rFonts w:ascii="Calibri Light" w:eastAsia="Courier New" w:hAnsi="Calibri Light" w:cs="Calibri Light"/>
        </w:rPr>
        <w:t xml:space="preserve"> </w:t>
      </w:r>
      <w:r>
        <w:rPr>
          <w:rFonts w:ascii="Calibri Light" w:hAnsi="Calibri Light" w:cs="Calibri Light"/>
        </w:rPr>
        <w:t>recursos</w:t>
      </w:r>
      <w:r>
        <w:rPr>
          <w:rFonts w:ascii="Calibri Light" w:eastAsia="Courier New" w:hAnsi="Calibri Light" w:cs="Calibri Light"/>
        </w:rPr>
        <w:t xml:space="preserve"> </w:t>
      </w:r>
      <w:r>
        <w:rPr>
          <w:rFonts w:ascii="Calibri Light" w:hAnsi="Calibri Light" w:cs="Calibri Light"/>
        </w:rPr>
        <w:t>necessários</w:t>
      </w:r>
      <w:r>
        <w:rPr>
          <w:rFonts w:ascii="Calibri Light" w:eastAsia="Courier New" w:hAnsi="Calibri Light" w:cs="Calibri Light"/>
        </w:rPr>
        <w:t xml:space="preserve"> </w:t>
      </w:r>
      <w:r>
        <w:rPr>
          <w:rFonts w:ascii="Calibri Light" w:hAnsi="Calibri Light" w:cs="Calibri Light"/>
        </w:rPr>
        <w:t>ao</w:t>
      </w:r>
      <w:r>
        <w:rPr>
          <w:rFonts w:ascii="Calibri Light" w:eastAsia="Courier New" w:hAnsi="Calibri Light" w:cs="Calibri Light"/>
        </w:rPr>
        <w:t xml:space="preserve"> </w:t>
      </w:r>
      <w:r>
        <w:rPr>
          <w:rFonts w:ascii="Calibri Light" w:hAnsi="Calibri Light" w:cs="Calibri Light"/>
        </w:rPr>
        <w:t>objeto</w:t>
      </w:r>
      <w:r>
        <w:rPr>
          <w:rFonts w:ascii="Calibri Light" w:eastAsia="Courier New" w:hAnsi="Calibri Light" w:cs="Calibri Light"/>
        </w:rPr>
        <w:t xml:space="preserve"> </w:t>
      </w:r>
      <w:r>
        <w:rPr>
          <w:rFonts w:ascii="Calibri Light" w:hAnsi="Calibri Light" w:cs="Calibri Light"/>
        </w:rPr>
        <w:t>do</w:t>
      </w:r>
      <w:r>
        <w:rPr>
          <w:rFonts w:ascii="Calibri Light" w:eastAsia="Courier New" w:hAnsi="Calibri Light" w:cs="Calibri Light"/>
        </w:rPr>
        <w:t xml:space="preserve"> </w:t>
      </w:r>
      <w:r>
        <w:rPr>
          <w:rFonts w:ascii="Calibri Light" w:hAnsi="Calibri Light" w:cs="Calibri Light"/>
        </w:rPr>
        <w:t>presente</w:t>
      </w:r>
      <w:r>
        <w:rPr>
          <w:rFonts w:ascii="Calibri Light" w:eastAsia="Courier New" w:hAnsi="Calibri Light" w:cs="Calibri Light"/>
        </w:rPr>
        <w:t xml:space="preserve"> </w:t>
      </w:r>
      <w:r>
        <w:rPr>
          <w:rFonts w:ascii="Calibri Light" w:hAnsi="Calibri Light" w:cs="Calibri Light"/>
        </w:rPr>
        <w:t>contrato</w:t>
      </w:r>
      <w:r>
        <w:rPr>
          <w:rFonts w:ascii="Calibri Light" w:eastAsia="Courier New" w:hAnsi="Calibri Light" w:cs="Calibri Light"/>
        </w:rPr>
        <w:t xml:space="preserve"> </w:t>
      </w:r>
      <w:r>
        <w:rPr>
          <w:rFonts w:ascii="Calibri Light" w:hAnsi="Calibri Light" w:cs="Calibri Light"/>
        </w:rPr>
        <w:t>correrão</w:t>
      </w:r>
      <w:r>
        <w:rPr>
          <w:rFonts w:ascii="Calibri Light" w:eastAsia="Courier New" w:hAnsi="Calibri Light" w:cs="Calibri Light"/>
        </w:rPr>
        <w:t xml:space="preserve"> </w:t>
      </w:r>
      <w:r>
        <w:rPr>
          <w:rFonts w:ascii="Calibri Light" w:hAnsi="Calibri Light" w:cs="Calibri Light"/>
        </w:rPr>
        <w:t>à</w:t>
      </w:r>
      <w:r>
        <w:rPr>
          <w:rFonts w:ascii="Calibri Light" w:eastAsia="Courier New" w:hAnsi="Calibri Light" w:cs="Calibri Light"/>
        </w:rPr>
        <w:t xml:space="preserve"> </w:t>
      </w:r>
      <w:r>
        <w:rPr>
          <w:rFonts w:ascii="Calibri Light" w:hAnsi="Calibri Light" w:cs="Calibri Light"/>
        </w:rPr>
        <w:t>conta</w:t>
      </w:r>
      <w:r>
        <w:rPr>
          <w:rFonts w:ascii="Calibri Light" w:eastAsia="Courier New" w:hAnsi="Calibri Light" w:cs="Calibri Light"/>
        </w:rPr>
        <w:t xml:space="preserve"> </w:t>
      </w:r>
      <w:r>
        <w:rPr>
          <w:rFonts w:ascii="Calibri Light" w:hAnsi="Calibri Light" w:cs="Calibri Light"/>
        </w:rPr>
        <w:t>da</w:t>
      </w:r>
      <w:r>
        <w:rPr>
          <w:rFonts w:ascii="Calibri Light" w:eastAsia="Courier New" w:hAnsi="Calibri Light" w:cs="Calibri Light"/>
        </w:rPr>
        <w:t xml:space="preserve"> </w:t>
      </w:r>
      <w:r>
        <w:rPr>
          <w:rFonts w:ascii="Calibri Light" w:hAnsi="Calibri Light" w:cs="Calibri Light"/>
        </w:rPr>
        <w:t>seguinte</w:t>
      </w:r>
      <w:r>
        <w:rPr>
          <w:rFonts w:ascii="Calibri Light" w:eastAsia="Courier New" w:hAnsi="Calibri Light" w:cs="Calibri Light"/>
        </w:rPr>
        <w:t xml:space="preserve"> </w:t>
      </w:r>
      <w:r>
        <w:rPr>
          <w:rFonts w:ascii="Calibri Light" w:hAnsi="Calibri Light" w:cs="Calibri Light"/>
        </w:rPr>
        <w:t>dotação</w:t>
      </w:r>
      <w:r>
        <w:rPr>
          <w:rFonts w:ascii="Calibri Light" w:eastAsia="Courier New" w:hAnsi="Calibri Light" w:cs="Calibri Light"/>
        </w:rPr>
        <w:t xml:space="preserve"> </w:t>
      </w:r>
      <w:r>
        <w:rPr>
          <w:rFonts w:ascii="Calibri Light" w:hAnsi="Calibri Light" w:cs="Calibri Light"/>
        </w:rPr>
        <w:t>orçamentária</w:t>
      </w:r>
      <w:r>
        <w:rPr>
          <w:rFonts w:ascii="Calibri Light" w:eastAsia="Courier New" w:hAnsi="Calibri Light" w:cs="Calibri Light"/>
        </w:rPr>
        <w:t>:</w:t>
      </w:r>
    </w:p>
    <w:p w14:paraId="6D65C384" w14:textId="77777777" w:rsidR="00AD4369" w:rsidRDefault="00AD4369" w:rsidP="00AD4369">
      <w:pPr>
        <w:tabs>
          <w:tab w:val="left" w:pos="284"/>
        </w:tabs>
        <w:spacing w:line="360" w:lineRule="auto"/>
        <w:jc w:val="both"/>
        <w:rPr>
          <w:rFonts w:ascii="Calibri Light" w:eastAsia="Courier New" w:hAnsi="Calibri Light" w:cs="Calibri Light"/>
        </w:rPr>
      </w:pPr>
    </w:p>
    <w:p w14:paraId="740A91D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VIII - DO ACOMPANHAMENTO, EXECUÇÃO E FISCALIZAÇÃO DO CONTRATO </w:t>
      </w:r>
    </w:p>
    <w:p w14:paraId="5488EA4C"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lastRenderedPageBreak/>
        <w:t>8.1</w:t>
      </w:r>
      <w:r>
        <w:rPr>
          <w:rFonts w:ascii="Calibri Light" w:hAnsi="Calibri Light" w:cs="Calibri Light"/>
          <w:lang w:val="pt-PT"/>
        </w:rPr>
        <w:t xml:space="preserve"> - A fiscalização do presente Contrato será exercida por um representante da Administração – Departamento de Administração, conforme especificado no Documento de Formalização de Demanda e Termo de Referênica, ao qual competirá dirimir as dúvidas que surgirem no curso da execução do contrato e de tudo dará ciência à Administração;</w:t>
      </w:r>
    </w:p>
    <w:p w14:paraId="23914AB1"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8.2</w:t>
      </w:r>
      <w:r>
        <w:rPr>
          <w:rFonts w:ascii="Calibri Light" w:hAnsi="Calibri Light" w:cs="Calibri Light"/>
          <w:lang w:val="pt-PT"/>
        </w:rPr>
        <w:t xml:space="preserve"> - Durante todo o período de vigência deste contrato, a </w:t>
      </w:r>
      <w:r>
        <w:rPr>
          <w:rFonts w:ascii="Calibri Light" w:hAnsi="Calibri Light" w:cs="Calibri Light"/>
          <w:b/>
          <w:bCs/>
          <w:lang w:val="pt-PT"/>
        </w:rPr>
        <w:t>CONTRATADA</w:t>
      </w:r>
      <w:r>
        <w:rPr>
          <w:rFonts w:ascii="Calibri Light" w:hAnsi="Calibri Light" w:cs="Calibri Light"/>
          <w:lang w:val="pt-PT"/>
        </w:rPr>
        <w:t xml:space="preserve"> deverá manter preposto aceito pela </w:t>
      </w:r>
      <w:r>
        <w:rPr>
          <w:rFonts w:ascii="Calibri Light" w:hAnsi="Calibri Light" w:cs="Calibri Light"/>
          <w:b/>
          <w:bCs/>
          <w:lang w:val="pt-PT"/>
        </w:rPr>
        <w:t>CONTRATANTE</w:t>
      </w:r>
      <w:r>
        <w:rPr>
          <w:rFonts w:ascii="Calibri Light" w:hAnsi="Calibri Light" w:cs="Calibri Light"/>
          <w:lang w:val="pt-PT"/>
        </w:rPr>
        <w:t xml:space="preserve">, para representá-la administrativamente sempre que for necessário; </w:t>
      </w:r>
    </w:p>
    <w:p w14:paraId="17EB1D0E"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8.3 -</w:t>
      </w:r>
      <w:r>
        <w:rPr>
          <w:rFonts w:ascii="Calibri Light" w:hAnsi="Calibri Light" w:cs="Calibri Light"/>
          <w:lang w:val="pt-PT"/>
        </w:rPr>
        <w:t xml:space="preserve"> A comunicação entre a fiscalização e a contratada será realizada através de correspondência oficial e anotações; </w:t>
      </w:r>
    </w:p>
    <w:p w14:paraId="31C650C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8.4 -</w:t>
      </w:r>
      <w:r>
        <w:rPr>
          <w:rFonts w:ascii="Calibri Light" w:hAnsi="Calibri Light" w:cs="Calibri Light"/>
          <w:lang w:val="pt-PT"/>
        </w:rPr>
        <w:t xml:space="preserve"> O relatório de entrega dos serviços será destinado ao registro de fatos e comunicações pertinentes aos mesmos; </w:t>
      </w:r>
    </w:p>
    <w:p w14:paraId="20154F43"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lang w:val="pt-PT"/>
        </w:rPr>
      </w:pPr>
      <w:r>
        <w:rPr>
          <w:rFonts w:ascii="Calibri Light" w:hAnsi="Calibri Light" w:cs="Calibri Light"/>
          <w:b/>
          <w:bCs/>
          <w:lang w:val="pt-PT"/>
        </w:rPr>
        <w:t>8.5 -</w:t>
      </w:r>
      <w:r>
        <w:rPr>
          <w:rFonts w:ascii="Calibri Light" w:hAnsi="Calibri Light" w:cs="Calibri Light"/>
          <w:lang w:val="pt-PT"/>
        </w:rPr>
        <w:t xml:space="preserve"> Todos os atos e instituições emanados ou emitidos pela fiscalização serão considerados como se fossem praticados pelo Contratante. </w:t>
      </w:r>
    </w:p>
    <w:p w14:paraId="6C8E91EE" w14:textId="77777777" w:rsidR="00AD4369" w:rsidRDefault="00AD4369" w:rsidP="00AD4369">
      <w:pPr>
        <w:autoSpaceDE w:val="0"/>
        <w:autoSpaceDN w:val="0"/>
        <w:adjustRightInd w:val="0"/>
        <w:jc w:val="both"/>
        <w:rPr>
          <w:rFonts w:ascii="Calibri Light" w:hAnsi="Calibri Light" w:cs="Calibri Light"/>
          <w:b/>
          <w:u w:val="single"/>
          <w:lang w:val="pt-PT"/>
        </w:rPr>
      </w:pPr>
    </w:p>
    <w:p w14:paraId="34815A70" w14:textId="77777777" w:rsidR="00AD4369" w:rsidRDefault="00AD4369" w:rsidP="00AD4369">
      <w:pPr>
        <w:autoSpaceDE w:val="0"/>
        <w:autoSpaceDN w:val="0"/>
        <w:adjustRightInd w:val="0"/>
        <w:jc w:val="both"/>
        <w:rPr>
          <w:rFonts w:ascii="Calibri Light" w:hAnsi="Calibri Light" w:cs="Calibri Light"/>
          <w:b/>
          <w:u w:val="single"/>
          <w:lang w:val="pt-PT"/>
        </w:rPr>
      </w:pPr>
      <w:r>
        <w:rPr>
          <w:rFonts w:ascii="Calibri Light" w:hAnsi="Calibri Light" w:cs="Calibri Light"/>
          <w:b/>
          <w:u w:val="single"/>
          <w:lang w:val="pt-PT"/>
        </w:rPr>
        <w:t>CLÁUSULA X - DO REAJUSTE</w:t>
      </w:r>
    </w:p>
    <w:p w14:paraId="617741A5" w14:textId="77777777" w:rsidR="00AD4369" w:rsidRDefault="00AD4369" w:rsidP="00AD4369">
      <w:pPr>
        <w:autoSpaceDE w:val="0"/>
        <w:autoSpaceDN w:val="0"/>
        <w:adjustRightInd w:val="0"/>
        <w:jc w:val="both"/>
        <w:rPr>
          <w:rFonts w:ascii="Calibri Light" w:hAnsi="Calibri Light" w:cs="Calibri Light"/>
          <w:b/>
          <w:u w:val="single"/>
          <w:lang w:val="pt-PT"/>
        </w:rPr>
      </w:pPr>
    </w:p>
    <w:p w14:paraId="371E314E" w14:textId="77777777" w:rsidR="00AD4369" w:rsidRDefault="00AD4369" w:rsidP="00AD4369">
      <w:pPr>
        <w:jc w:val="both"/>
        <w:rPr>
          <w:rFonts w:ascii="Calibri Light" w:hAnsi="Calibri Light" w:cs="Calibri Light"/>
          <w:bCs/>
          <w:lang w:val="pt-PT"/>
        </w:rPr>
      </w:pPr>
      <w:r>
        <w:rPr>
          <w:rFonts w:ascii="Calibri Light" w:hAnsi="Calibri Light" w:cs="Calibri Light"/>
          <w:b/>
          <w:lang w:val="pt-PT"/>
        </w:rPr>
        <w:t>9.1</w:t>
      </w:r>
      <w:r>
        <w:rPr>
          <w:rFonts w:ascii="Calibri Light" w:hAnsi="Calibri Light" w:cs="Calibri Light"/>
          <w:bCs/>
          <w:lang w:val="pt-PT"/>
        </w:rPr>
        <w:t>- Os preços contratados somente poderão ser reajustados após decorridos doze meses, tendo como data base inicial a assinatura deste Termo Contratual, pela variação, no período, do IPC-FIPE.</w:t>
      </w:r>
    </w:p>
    <w:p w14:paraId="1C56596D"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Cs/>
          <w:lang w:val="pt-PT"/>
        </w:rPr>
      </w:pPr>
    </w:p>
    <w:p w14:paraId="37B16724" w14:textId="77777777" w:rsidR="00AD4369" w:rsidRDefault="00AD4369" w:rsidP="00AD4369">
      <w:pPr>
        <w:tabs>
          <w:tab w:val="left" w:pos="284"/>
        </w:tabs>
        <w:autoSpaceDE w:val="0"/>
        <w:autoSpaceDN w:val="0"/>
        <w:adjustRightInd w:val="0"/>
        <w:spacing w:line="360" w:lineRule="auto"/>
        <w:jc w:val="both"/>
        <w:rPr>
          <w:rFonts w:ascii="Calibri Light" w:hAnsi="Calibri Light" w:cs="Calibri Light"/>
          <w:b/>
          <w:u w:val="single"/>
          <w:lang w:val="pt-PT"/>
        </w:rPr>
      </w:pPr>
      <w:r>
        <w:rPr>
          <w:rFonts w:ascii="Calibri Light" w:hAnsi="Calibri Light" w:cs="Calibri Light"/>
          <w:b/>
          <w:u w:val="single"/>
          <w:lang w:val="pt-PT"/>
        </w:rPr>
        <w:t xml:space="preserve">CLÁUSULA X – DAS INFRAÇÕES E SANÇÕES </w:t>
      </w:r>
    </w:p>
    <w:p w14:paraId="2BCEA0ED"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10.1-</w:t>
      </w:r>
      <w:r>
        <w:rPr>
          <w:rFonts w:ascii="Calibri Light" w:hAnsi="Calibri Light" w:cs="Calibri Light"/>
        </w:rPr>
        <w:t xml:space="preserve"> Comete infração administrativa, nos termos da Lei nº 14.133, de 2021, o Contratado que:</w:t>
      </w:r>
    </w:p>
    <w:p w14:paraId="31007D90"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parcial do contrato;</w:t>
      </w:r>
    </w:p>
    <w:p w14:paraId="7ADDD281"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parcial do contrato que cause grave dano à Administração ou ao funcionamento dos serviços públicos ou ao interesse coletivo;</w:t>
      </w:r>
    </w:p>
    <w:p w14:paraId="2AE18CDC"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der causa à inexecução total do contrato;</w:t>
      </w:r>
    </w:p>
    <w:p w14:paraId="29E5A047"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deixar de entregar a documentação exigida para o certame;</w:t>
      </w:r>
    </w:p>
    <w:p w14:paraId="69427AC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não manter a proposta, salvo em decorrência de fato superveniente devidamente justificado;</w:t>
      </w:r>
    </w:p>
    <w:p w14:paraId="366D7DA9"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não celebrar o contrato ou não entregar a documentação exigida para a contratação, quando convocado dentro do prazo de validade de sua proposta;</w:t>
      </w:r>
    </w:p>
    <w:p w14:paraId="217A93E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ensejar o retardamento da execução ou da entrega do objeto da contratação sem motivo justificado;</w:t>
      </w:r>
    </w:p>
    <w:p w14:paraId="7689317A"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apresentar declaração ou documentação falsa exigida para o certame ou prestar declaração falsa durante a dispensa eletrônica ou execução do contrato;</w:t>
      </w:r>
    </w:p>
    <w:p w14:paraId="083BFB60"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fraudar a contratação ou praticar ato fraudulento na execução do contrato;</w:t>
      </w:r>
    </w:p>
    <w:p w14:paraId="002754A4"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comportar-se de modo inidôneo ou cometer fraude de qualquer natureza;</w:t>
      </w:r>
    </w:p>
    <w:p w14:paraId="7FE6C4FB"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t>praticar atos ilícitos com vistas a frustrar os objetivos da contratação;</w:t>
      </w:r>
    </w:p>
    <w:p w14:paraId="531FD43C" w14:textId="77777777" w:rsidR="00AD4369" w:rsidRDefault="00AD4369">
      <w:pPr>
        <w:pStyle w:val="PargrafodaLista1"/>
        <w:numPr>
          <w:ilvl w:val="2"/>
          <w:numId w:val="10"/>
        </w:numPr>
        <w:spacing w:before="120" w:after="120" w:line="360" w:lineRule="auto"/>
        <w:ind w:left="0" w:right="-30" w:firstLine="0"/>
        <w:jc w:val="both"/>
        <w:rPr>
          <w:rFonts w:ascii="Calibri Light" w:hAnsi="Calibri Light" w:cs="Calibri Light"/>
          <w:sz w:val="20"/>
          <w:szCs w:val="20"/>
        </w:rPr>
      </w:pPr>
      <w:r>
        <w:rPr>
          <w:rFonts w:ascii="Calibri Light" w:hAnsi="Calibri Light" w:cs="Calibri Light"/>
          <w:sz w:val="20"/>
          <w:szCs w:val="20"/>
        </w:rPr>
        <w:lastRenderedPageBreak/>
        <w:t>praticar ato lesivo previsto no art. 5º da Lei nº 12.846, de 1º de agosto de 2013.</w:t>
      </w:r>
    </w:p>
    <w:p w14:paraId="071DDE30" w14:textId="77777777" w:rsidR="00AD4369" w:rsidRDefault="00AD4369" w:rsidP="00AD4369">
      <w:pPr>
        <w:pStyle w:val="PargrafodaLista"/>
        <w:spacing w:before="120" w:after="120" w:line="360" w:lineRule="auto"/>
        <w:jc w:val="both"/>
        <w:rPr>
          <w:rFonts w:ascii="Calibri Light" w:hAnsi="Calibri Light" w:cs="Calibri Light"/>
          <w:sz w:val="20"/>
          <w:szCs w:val="20"/>
        </w:rPr>
      </w:pPr>
      <w:r>
        <w:rPr>
          <w:rFonts w:ascii="Calibri Light" w:hAnsi="Calibri Light" w:cs="Calibri Light"/>
          <w:b/>
          <w:bCs/>
          <w:sz w:val="20"/>
          <w:szCs w:val="20"/>
        </w:rPr>
        <w:t>10.2</w:t>
      </w:r>
      <w:r>
        <w:rPr>
          <w:rFonts w:ascii="Calibri Light" w:hAnsi="Calibri Light" w:cs="Calibri Light"/>
          <w:sz w:val="20"/>
          <w:szCs w:val="20"/>
        </w:rPr>
        <w:t xml:space="preserve"> - Serão aplicadas ao responsável pelas infrações administrativas acima descritas as seguintes sanções:</w:t>
      </w:r>
    </w:p>
    <w:p w14:paraId="1FE1897E"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10.2.1. Advertência</w:t>
      </w:r>
      <w:r>
        <w:rPr>
          <w:rFonts w:ascii="Calibri Light" w:hAnsi="Calibri Light" w:cs="Calibri Light"/>
        </w:rPr>
        <w:t>, quando o Contratado der causa à inexecução parcial do contrato, sempre que não se justificar a imposição de penalidade mais grave (art. 156, §2º, da Lei);</w:t>
      </w:r>
    </w:p>
    <w:p w14:paraId="2A646723"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10.2.2. Impedimento de licitar e contratar</w:t>
      </w:r>
      <w:r>
        <w:rPr>
          <w:rFonts w:ascii="Calibri Light" w:hAnsi="Calibri Light" w:cs="Calibri Light"/>
        </w:rPr>
        <w:t>, quando praticadas as condutas descritas nas alíneas b, c, d, e, f e g do subitem acima deste Contrato, sempre que não se justificar a imposição de penalidade mais grave (art. 156, §4º, da Lei);</w:t>
      </w:r>
    </w:p>
    <w:p w14:paraId="68D584AD"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10.2.3. Declaração de inidoneidade para licitar e contratar</w:t>
      </w:r>
      <w:r>
        <w:rPr>
          <w:rFonts w:ascii="Calibri Light" w:hAnsi="Calibri Light" w:cs="Calibri Light"/>
        </w:rPr>
        <w:t>, quando praticadas as condutas descritas nas alíneas h, i, j, k e l do subitem acima deste Contrato, bem como nas alíneas b, c, d, e, f e g, que justifiquem a imposição de penalidade mais grave (art. 156, §5º, da Lei)</w:t>
      </w:r>
    </w:p>
    <w:p w14:paraId="624FCE51" w14:textId="77777777" w:rsidR="00AD4369" w:rsidRDefault="00AD4369" w:rsidP="00AD4369">
      <w:pPr>
        <w:spacing w:before="120" w:after="120" w:line="360" w:lineRule="auto"/>
        <w:jc w:val="both"/>
        <w:rPr>
          <w:rFonts w:ascii="Calibri Light" w:hAnsi="Calibri Light" w:cs="Calibri Light"/>
          <w:i/>
          <w:iCs/>
          <w:color w:val="FF0000"/>
        </w:rPr>
      </w:pPr>
      <w:r>
        <w:rPr>
          <w:rFonts w:ascii="Calibri Light" w:hAnsi="Calibri Light" w:cs="Calibri Light"/>
          <w:b/>
          <w:bCs/>
        </w:rPr>
        <w:t>10.2.4. Multa:</w:t>
      </w:r>
      <w:r>
        <w:rPr>
          <w:rFonts w:ascii="Calibri Light" w:hAnsi="Calibri Light" w:cs="Calibri Light"/>
          <w:i/>
          <w:iCs/>
          <w:color w:val="FF0000"/>
        </w:rPr>
        <w:t xml:space="preserve"> </w:t>
      </w:r>
    </w:p>
    <w:p w14:paraId="2AAAE1BA" w14:textId="77777777" w:rsidR="00AD4369" w:rsidRDefault="00AD4369" w:rsidP="00AD4369">
      <w:pPr>
        <w:spacing w:before="120" w:after="120" w:line="360" w:lineRule="auto"/>
        <w:jc w:val="both"/>
        <w:rPr>
          <w:rFonts w:ascii="Calibri Light" w:hAnsi="Calibri Light" w:cs="Calibri Light"/>
          <w:i/>
          <w:iCs/>
          <w:u w:val="single"/>
        </w:rPr>
      </w:pPr>
      <w:r>
        <w:rPr>
          <w:rFonts w:ascii="Calibri Light" w:hAnsi="Calibri Light" w:cs="Calibri Light"/>
          <w:i/>
          <w:iCs/>
          <w:u w:val="single"/>
        </w:rPr>
        <w:t>A) moratória de</w:t>
      </w:r>
      <w:proofErr w:type="gramStart"/>
      <w:r>
        <w:rPr>
          <w:rFonts w:ascii="Calibri Light" w:hAnsi="Calibri Light" w:cs="Calibri Light"/>
          <w:i/>
          <w:iCs/>
          <w:u w:val="single"/>
        </w:rPr>
        <w:t xml:space="preserve">  </w:t>
      </w:r>
      <w:proofErr w:type="gramEnd"/>
      <w:r>
        <w:rPr>
          <w:rFonts w:ascii="Calibri Light" w:hAnsi="Calibri Light" w:cs="Calibri Light"/>
          <w:i/>
          <w:iCs/>
          <w:u w:val="single"/>
        </w:rPr>
        <w:t>2% por dia de atraso injustificado sobre o valor total do contrato</w:t>
      </w:r>
    </w:p>
    <w:p w14:paraId="78A27069" w14:textId="77777777" w:rsidR="00AD4369" w:rsidRDefault="00AD4369" w:rsidP="00AD4369">
      <w:pPr>
        <w:spacing w:before="120" w:after="120" w:line="360" w:lineRule="auto"/>
        <w:jc w:val="both"/>
        <w:rPr>
          <w:rFonts w:ascii="Calibri Light" w:hAnsi="Calibri Light" w:cs="Calibri Light"/>
          <w:i/>
          <w:iCs/>
          <w:u w:val="single"/>
        </w:rPr>
      </w:pPr>
      <w:r>
        <w:rPr>
          <w:rFonts w:ascii="Calibri Light" w:hAnsi="Calibri Light" w:cs="Calibri Light"/>
          <w:i/>
          <w:iCs/>
          <w:u w:val="single"/>
        </w:rPr>
        <w:t>B) compensatória de 10% (....... por cento) sobre o valor total do contrato, no caso de inexecução total do objeto;</w:t>
      </w:r>
    </w:p>
    <w:p w14:paraId="0ABF762B" w14:textId="77777777" w:rsidR="00AD4369" w:rsidRDefault="00AD4369" w:rsidP="00AD4369">
      <w:pPr>
        <w:spacing w:before="120" w:after="120" w:line="360" w:lineRule="auto"/>
        <w:jc w:val="both"/>
        <w:rPr>
          <w:rFonts w:ascii="Calibri Light" w:hAnsi="Calibri Light" w:cs="Calibri Light"/>
        </w:rPr>
      </w:pPr>
      <w:bookmarkStart w:id="6" w:name="_Hlk78351618"/>
      <w:r>
        <w:rPr>
          <w:rFonts w:ascii="Calibri Light" w:hAnsi="Calibri Light" w:cs="Calibri Light"/>
          <w:b/>
          <w:bCs/>
        </w:rPr>
        <w:t>10.3 -</w:t>
      </w:r>
      <w:r>
        <w:rPr>
          <w:rFonts w:ascii="Calibri Light" w:hAnsi="Calibri Light" w:cs="Calibri Light"/>
        </w:rPr>
        <w:t xml:space="preserve"> A aplicação das sanções previstas neste Contrato não exclui, em hipótese alguma, a obrigação de reparação integral do dano causado à Contratante (art. 156, §9º)</w:t>
      </w:r>
    </w:p>
    <w:p w14:paraId="6E24F336"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10.4 -</w:t>
      </w:r>
      <w:r>
        <w:rPr>
          <w:rFonts w:ascii="Calibri Light" w:hAnsi="Calibri Light" w:cs="Calibri Light"/>
        </w:rPr>
        <w:t xml:space="preserve"> Todas as sanções previstas neste Contrato poderão ser aplicadas cumulativamente com a multa (art. 156, §7º).</w:t>
      </w:r>
    </w:p>
    <w:p w14:paraId="1A93432C"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10.5 -</w:t>
      </w:r>
      <w:r>
        <w:rPr>
          <w:rFonts w:ascii="Calibri Light" w:hAnsi="Calibri Light" w:cs="Calibri Light"/>
        </w:rPr>
        <w:t xml:space="preserve"> Antes da aplicação da multa será facultada a defesa do interessado no prazo de 15 (quinze) dias úteis, contado da data de sua intimação (art. 157)</w:t>
      </w:r>
    </w:p>
    <w:p w14:paraId="1E84BFD6"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10.6 -</w:t>
      </w:r>
      <w:r>
        <w:rPr>
          <w:rFonts w:ascii="Calibri Light" w:hAnsi="Calibri Light" w:cs="Calibri Light"/>
        </w:rPr>
        <w:t xml:space="preserve"> Se a multa aplicada e as indenizações cabíveis forem superiores ao valor do pagamento eventualmente devido pelo Contratante ao Contratado, além da perda desse valor, a diferença será descontada da garantia prestada ou será cobrada judicialmente (art. 156, §8º).</w:t>
      </w:r>
    </w:p>
    <w:p w14:paraId="65C027D7"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10.7 -</w:t>
      </w:r>
      <w:r>
        <w:rPr>
          <w:rFonts w:ascii="Calibri Light" w:hAnsi="Calibri Light" w:cs="Calibri Light"/>
        </w:rPr>
        <w:t xml:space="preserve"> Previamente ao encaminhamento à cobrança judicial, a multa poderá ser recolhida administrativamente no prazo máximo de </w:t>
      </w:r>
      <w:r>
        <w:rPr>
          <w:rFonts w:ascii="Calibri Light" w:hAnsi="Calibri Light" w:cs="Calibri Light"/>
          <w:b/>
          <w:bCs/>
          <w:i/>
          <w:iCs/>
          <w:highlight w:val="yellow"/>
          <w:u w:val="single"/>
        </w:rPr>
        <w:t>XX (XXXX)</w:t>
      </w:r>
      <w:r>
        <w:rPr>
          <w:rFonts w:ascii="Calibri Light" w:hAnsi="Calibri Light" w:cs="Calibri Light"/>
          <w:b/>
          <w:bCs/>
          <w:i/>
          <w:iCs/>
          <w:u w:val="single"/>
        </w:rPr>
        <w:t xml:space="preserve"> </w:t>
      </w:r>
      <w:r>
        <w:rPr>
          <w:rFonts w:ascii="Calibri Light" w:hAnsi="Calibri Light" w:cs="Calibri Light"/>
        </w:rPr>
        <w:t>dias, a contar da data do recebimento da comunicação enviada pela autoridade competente.</w:t>
      </w:r>
    </w:p>
    <w:bookmarkEnd w:id="6"/>
    <w:p w14:paraId="17C55EAA" w14:textId="77777777" w:rsidR="00AD4369" w:rsidRDefault="00AD4369" w:rsidP="00AD4369">
      <w:pPr>
        <w:spacing w:before="120" w:after="120" w:line="360" w:lineRule="auto"/>
        <w:jc w:val="both"/>
        <w:rPr>
          <w:rFonts w:ascii="Calibri Light" w:hAnsi="Calibri Light" w:cs="Calibri Light"/>
        </w:rPr>
      </w:pPr>
      <w:r>
        <w:rPr>
          <w:rFonts w:ascii="Calibri Light" w:hAnsi="Calibri Light" w:cs="Calibri Light"/>
          <w:b/>
          <w:bCs/>
        </w:rPr>
        <w:t>10.8 -</w:t>
      </w:r>
      <w:r>
        <w:rPr>
          <w:rFonts w:ascii="Calibri Light" w:hAnsi="Calibri Light" w:cs="Calibri Light"/>
        </w:rPr>
        <w:t xml:space="preserve"> A aplicação das sanções realizar-se-á em processo administrativo que assegure o contraditório e a ampla defesa ao Contratado, observando-se o procedimento previsto no </w:t>
      </w:r>
      <w:r>
        <w:rPr>
          <w:rFonts w:ascii="Calibri Light" w:hAnsi="Calibri Light" w:cs="Calibri Light"/>
          <w:b/>
          <w:bCs/>
        </w:rPr>
        <w:t xml:space="preserve">caput </w:t>
      </w:r>
      <w:r>
        <w:rPr>
          <w:rFonts w:ascii="Calibri Light" w:hAnsi="Calibri Light" w:cs="Calibri Light"/>
        </w:rPr>
        <w:t>e parágrafos do art. 158 da Lei nº 14.133, de 2021, para as penalidades de impedimento de licitar e contratar e de declaração de inidoneidade para licitar ou contratar.</w:t>
      </w:r>
    </w:p>
    <w:p w14:paraId="09CD6765" w14:textId="77777777" w:rsidR="00AD4369" w:rsidRDefault="00AD4369" w:rsidP="00AD4369">
      <w:pPr>
        <w:spacing w:before="120" w:line="360" w:lineRule="auto"/>
        <w:contextualSpacing/>
        <w:jc w:val="both"/>
        <w:rPr>
          <w:rFonts w:ascii="Calibri Light" w:hAnsi="Calibri Light" w:cs="Calibri Light"/>
        </w:rPr>
      </w:pPr>
      <w:r>
        <w:rPr>
          <w:rFonts w:ascii="Calibri Light" w:hAnsi="Calibri Light" w:cs="Calibri Light"/>
          <w:b/>
          <w:bCs/>
        </w:rPr>
        <w:t>10.9</w:t>
      </w:r>
      <w:r>
        <w:rPr>
          <w:rFonts w:ascii="Calibri Light" w:hAnsi="Calibri Light" w:cs="Calibri Light"/>
        </w:rPr>
        <w:t>- Na aplicação das sanções serão considerados (art. 156, §1º</w:t>
      </w:r>
      <w:proofErr w:type="gramStart"/>
      <w:r>
        <w:rPr>
          <w:rFonts w:ascii="Calibri Light" w:hAnsi="Calibri Light" w:cs="Calibri Light"/>
        </w:rPr>
        <w:t>) :</w:t>
      </w:r>
      <w:proofErr w:type="gramEnd"/>
    </w:p>
    <w:p w14:paraId="280433AF" w14:textId="77777777" w:rsidR="00AD4369" w:rsidRDefault="00AD4369">
      <w:pPr>
        <w:pStyle w:val="PargrafodaLista"/>
        <w:widowControl/>
        <w:numPr>
          <w:ilvl w:val="0"/>
          <w:numId w:val="11"/>
        </w:numPr>
        <w:autoSpaceDE/>
        <w:spacing w:after="120"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 natureza e a gravidade da infração cometida;</w:t>
      </w:r>
    </w:p>
    <w:p w14:paraId="443F7792"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as peculiaridades do caso concreto;</w:t>
      </w:r>
    </w:p>
    <w:p w14:paraId="51DB0251"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lastRenderedPageBreak/>
        <w:t>as circunstâncias agravantes ou atenuantes;</w:t>
      </w:r>
    </w:p>
    <w:p w14:paraId="59F4B4F1" w14:textId="77777777" w:rsidR="00AD4369" w:rsidRDefault="00AD4369">
      <w:pPr>
        <w:pStyle w:val="PargrafodaLista"/>
        <w:widowControl/>
        <w:numPr>
          <w:ilvl w:val="0"/>
          <w:numId w:val="11"/>
        </w:numPr>
        <w:autoSpaceDE/>
        <w:spacing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os danos que dela provierem para o Contratante;</w:t>
      </w:r>
    </w:p>
    <w:p w14:paraId="1BCE6163" w14:textId="77777777" w:rsidR="00AD4369" w:rsidRDefault="00AD4369">
      <w:pPr>
        <w:pStyle w:val="PargrafodaLista"/>
        <w:widowControl/>
        <w:numPr>
          <w:ilvl w:val="0"/>
          <w:numId w:val="11"/>
        </w:numPr>
        <w:autoSpaceDE/>
        <w:spacing w:before="120" w:line="360" w:lineRule="auto"/>
        <w:ind w:left="0" w:right="-30" w:firstLine="0"/>
        <w:contextualSpacing/>
        <w:jc w:val="both"/>
        <w:rPr>
          <w:rFonts w:ascii="Calibri Light" w:hAnsi="Calibri Light" w:cs="Calibri Light"/>
          <w:sz w:val="20"/>
          <w:szCs w:val="20"/>
        </w:rPr>
      </w:pPr>
      <w:r>
        <w:rPr>
          <w:rFonts w:ascii="Calibri Light" w:hAnsi="Calibri Light" w:cs="Calibri Light"/>
          <w:sz w:val="20"/>
          <w:szCs w:val="20"/>
        </w:rPr>
        <w:t>a implantação ou o aperfeiçoamento de programa de integridade, conforme normas e orientações dos órgãos de controle.</w:t>
      </w:r>
    </w:p>
    <w:p w14:paraId="577AD2A7" w14:textId="77777777" w:rsidR="00AD4369" w:rsidRDefault="00AD4369" w:rsidP="00AD4369">
      <w:pPr>
        <w:spacing w:before="120" w:after="120" w:line="360" w:lineRule="auto"/>
        <w:jc w:val="both"/>
        <w:rPr>
          <w:rFonts w:ascii="Calibri Light" w:hAnsi="Calibri Light" w:cs="Calibri Light"/>
        </w:rPr>
      </w:pPr>
    </w:p>
    <w:p w14:paraId="1DF039A5" w14:textId="77777777" w:rsidR="00AD4369" w:rsidRDefault="00AD4369" w:rsidP="00AD4369">
      <w:pPr>
        <w:spacing w:before="120" w:after="120" w:line="360" w:lineRule="auto"/>
        <w:jc w:val="both"/>
        <w:rPr>
          <w:rFonts w:ascii="Calibri Light" w:hAnsi="Calibri Light" w:cs="Calibri Light"/>
          <w:i/>
        </w:rPr>
      </w:pPr>
      <w:r>
        <w:rPr>
          <w:rFonts w:ascii="Calibri Light" w:hAnsi="Calibri Light" w:cs="Calibri Light"/>
          <w:b/>
          <w:bCs/>
        </w:rPr>
        <w:t>10.10</w:t>
      </w:r>
      <w:r>
        <w:rPr>
          <w:rFonts w:ascii="Calibri Light" w:hAnsi="Calibri Light" w:cs="Calibri Light"/>
        </w:rPr>
        <w:t xml:space="preserve"> -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(art. 160)</w:t>
      </w:r>
    </w:p>
    <w:p w14:paraId="23E034C7" w14:textId="77777777" w:rsidR="00AD4369" w:rsidRDefault="00AD4369" w:rsidP="00AD4369">
      <w:pPr>
        <w:shd w:val="clear" w:color="auto" w:fill="FFFFFF"/>
        <w:tabs>
          <w:tab w:val="left" w:pos="284"/>
        </w:tabs>
        <w:spacing w:line="360" w:lineRule="auto"/>
        <w:jc w:val="both"/>
        <w:rPr>
          <w:rFonts w:ascii="Calibri Light" w:hAnsi="Calibri Light" w:cs="Calibri Light"/>
          <w:b/>
          <w:color w:val="000000"/>
          <w:u w:val="single"/>
        </w:rPr>
      </w:pPr>
      <w:r>
        <w:rPr>
          <w:rFonts w:ascii="Calibri Light" w:hAnsi="Calibri Light" w:cs="Calibri Light"/>
          <w:b/>
          <w:color w:val="000000"/>
          <w:u w:val="single"/>
        </w:rPr>
        <w:t>CLÁUSULA XI - DOS MOTIVOS DE RESCISÃO:</w:t>
      </w:r>
    </w:p>
    <w:p w14:paraId="6B5574DB" w14:textId="77777777" w:rsidR="00AD4369" w:rsidRDefault="00AD4369" w:rsidP="00AD4369">
      <w:pPr>
        <w:shd w:val="clear" w:color="auto" w:fill="FFFFFF"/>
        <w:tabs>
          <w:tab w:val="left" w:pos="284"/>
        </w:tabs>
        <w:spacing w:line="360" w:lineRule="auto"/>
        <w:jc w:val="both"/>
        <w:rPr>
          <w:rFonts w:ascii="Calibri Light" w:hAnsi="Calibri Light" w:cs="Calibri Light"/>
          <w:color w:val="000000"/>
        </w:rPr>
      </w:pPr>
      <w:r>
        <w:rPr>
          <w:rFonts w:ascii="Calibri Light" w:hAnsi="Calibri Light" w:cs="Calibri Light"/>
          <w:b/>
          <w:color w:val="000000"/>
        </w:rPr>
        <w:t>11.1</w:t>
      </w:r>
      <w:r>
        <w:rPr>
          <w:rFonts w:ascii="Calibri Light" w:hAnsi="Calibri Light" w:cs="Calibri Light"/>
          <w:color w:val="000000"/>
        </w:rPr>
        <w:t xml:space="preserve"> - São motivos de rescisão do contrato, independente de procedimento judicial, aqueles inscritos no artigo 137 da Lei n. 14.133/2021.</w:t>
      </w:r>
    </w:p>
    <w:p w14:paraId="4870E919" w14:textId="77777777" w:rsidR="00AD4369" w:rsidRDefault="00AD4369" w:rsidP="00AD4369">
      <w:pPr>
        <w:shd w:val="clear" w:color="auto" w:fill="FFFFFF"/>
        <w:tabs>
          <w:tab w:val="left" w:pos="284"/>
        </w:tabs>
        <w:spacing w:line="360" w:lineRule="auto"/>
        <w:jc w:val="both"/>
        <w:rPr>
          <w:rFonts w:ascii="Calibri Light" w:hAnsi="Calibri Light" w:cs="Calibri Light"/>
          <w:b/>
          <w:u w:val="single"/>
        </w:rPr>
      </w:pPr>
      <w:r>
        <w:rPr>
          <w:rFonts w:ascii="Calibri Light" w:hAnsi="Calibri Light" w:cs="Calibri Light"/>
          <w:b/>
          <w:u w:val="single"/>
        </w:rPr>
        <w:t>CLÁUSULA XII - DISPOSIÇÕES FINAIS:</w:t>
      </w:r>
    </w:p>
    <w:p w14:paraId="2EAB4185" w14:textId="77777777" w:rsidR="00AD4369" w:rsidRDefault="00AD4369" w:rsidP="00AD4369">
      <w:pPr>
        <w:shd w:val="clear" w:color="auto" w:fill="FFFFFF"/>
        <w:tabs>
          <w:tab w:val="left" w:pos="284"/>
        </w:tabs>
        <w:spacing w:line="360" w:lineRule="auto"/>
        <w:jc w:val="both"/>
        <w:rPr>
          <w:rFonts w:ascii="Calibri Light" w:hAnsi="Calibri Light" w:cs="Calibri Light"/>
        </w:rPr>
      </w:pPr>
      <w:r>
        <w:rPr>
          <w:rFonts w:ascii="Calibri Light" w:hAnsi="Calibri Light" w:cs="Calibri Light"/>
          <w:b/>
        </w:rPr>
        <w:t>12.1</w:t>
      </w:r>
      <w:r>
        <w:rPr>
          <w:rFonts w:ascii="Calibri Light" w:hAnsi="Calibri Light" w:cs="Calibri Light"/>
        </w:rPr>
        <w:t xml:space="preserve"> – O presente contrato e todas as suas alterações e/ou aditamentos deverão ser divulgados no sítio eletrônico oficial da Prefeitura e mantidos à disposição do público, na forma do art. 91 da Lei n. 14.133/2021.</w:t>
      </w:r>
    </w:p>
    <w:p w14:paraId="7AFD5232" w14:textId="77777777" w:rsidR="00AD4369" w:rsidRDefault="00AD4369" w:rsidP="00AD4369">
      <w:pPr>
        <w:tabs>
          <w:tab w:val="left" w:pos="284"/>
        </w:tabs>
        <w:spacing w:line="360" w:lineRule="auto"/>
        <w:jc w:val="both"/>
        <w:rPr>
          <w:rFonts w:ascii="Calibri Light" w:hAnsi="Calibri Light" w:cs="Calibri Light"/>
          <w:b/>
          <w:bCs/>
          <w:u w:val="single"/>
        </w:rPr>
      </w:pPr>
      <w:r>
        <w:rPr>
          <w:rFonts w:ascii="Calibri Light" w:hAnsi="Calibri Light" w:cs="Calibri Light"/>
          <w:b/>
          <w:bCs/>
          <w:u w:val="single"/>
        </w:rPr>
        <w:t>CLÁUSULA XIII – DO FORO:</w:t>
      </w:r>
    </w:p>
    <w:p w14:paraId="634741EC"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b/>
          <w:bCs/>
        </w:rPr>
        <w:t>13.1 –</w:t>
      </w:r>
      <w:r>
        <w:rPr>
          <w:rFonts w:ascii="Calibri Light" w:hAnsi="Calibri Light" w:cs="Calibri Light"/>
        </w:rPr>
        <w:t xml:space="preserve"> As partes elegem o Foro da Comarca de Pedregulho, para dirimirem eventuais dúvidas oriundas deste instrumento.</w:t>
      </w:r>
    </w:p>
    <w:p w14:paraId="3FB8DB04" w14:textId="77777777" w:rsidR="00AD4369" w:rsidRDefault="00AD4369" w:rsidP="00AD4369">
      <w:pPr>
        <w:tabs>
          <w:tab w:val="left" w:pos="284"/>
        </w:tabs>
        <w:spacing w:line="360" w:lineRule="auto"/>
        <w:jc w:val="both"/>
        <w:rPr>
          <w:rFonts w:ascii="Calibri Light" w:hAnsi="Calibri Light" w:cs="Calibri Light"/>
        </w:rPr>
      </w:pPr>
      <w:r>
        <w:rPr>
          <w:rFonts w:ascii="Calibri Light" w:hAnsi="Calibri Light" w:cs="Calibri Light"/>
        </w:rPr>
        <w:t>E, por estarem justos e contratados, os representantes das partes assinam o presente instrumento, na presença das testemunhas abaixo, em 03 (três) vias de igual teor e forma para um só efeito.</w:t>
      </w:r>
    </w:p>
    <w:p w14:paraId="31B711F4"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Rifaina, XX de XXXX de XXX.</w:t>
      </w:r>
    </w:p>
    <w:p w14:paraId="57388DE3"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___________________________________</w:t>
      </w:r>
    </w:p>
    <w:p w14:paraId="2FA82BE9"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Município de Rifaina</w:t>
      </w:r>
    </w:p>
    <w:p w14:paraId="61A95971"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 xml:space="preserve">Prefeito </w:t>
      </w:r>
    </w:p>
    <w:p w14:paraId="38D92F0D"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___________________________________________________</w:t>
      </w:r>
    </w:p>
    <w:p w14:paraId="7EEEC7E1"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XXXXXXXXXXXXXXXXXX</w:t>
      </w:r>
    </w:p>
    <w:p w14:paraId="297711DA" w14:textId="77777777" w:rsidR="00AD4369" w:rsidRDefault="00AD4369" w:rsidP="00AD4369">
      <w:pPr>
        <w:tabs>
          <w:tab w:val="left" w:pos="284"/>
        </w:tabs>
        <w:spacing w:line="360" w:lineRule="auto"/>
        <w:jc w:val="center"/>
        <w:rPr>
          <w:rFonts w:ascii="Calibri Light" w:hAnsi="Calibri Light" w:cs="Calibri Light"/>
        </w:rPr>
      </w:pPr>
      <w:r>
        <w:rPr>
          <w:rFonts w:ascii="Calibri Light" w:hAnsi="Calibri Light" w:cs="Calibri Light"/>
        </w:rPr>
        <w:t>Representante legal</w:t>
      </w:r>
    </w:p>
    <w:p w14:paraId="57F4AFA3" w14:textId="77777777" w:rsidR="00AD4369" w:rsidRDefault="00AD4369" w:rsidP="00AD4369">
      <w:pPr>
        <w:tabs>
          <w:tab w:val="left" w:pos="284"/>
        </w:tabs>
        <w:spacing w:line="360" w:lineRule="auto"/>
        <w:rPr>
          <w:rFonts w:ascii="Calibri Light" w:hAnsi="Calibri Light" w:cs="Calibri Light"/>
        </w:rPr>
      </w:pPr>
      <w:r>
        <w:rPr>
          <w:rFonts w:ascii="Calibri Light" w:hAnsi="Calibri Light" w:cs="Calibri Light"/>
        </w:rPr>
        <w:t>Testemunhas:_____________________________</w:t>
      </w:r>
    </w:p>
    <w:p w14:paraId="6102D914" w14:textId="77777777" w:rsidR="00AD4369" w:rsidRDefault="00AD4369" w:rsidP="00AD4369">
      <w:pPr>
        <w:pStyle w:val="SemEspaamento"/>
        <w:jc w:val="both"/>
        <w:rPr>
          <w:rFonts w:ascii="Calibri Light" w:hAnsi="Calibri Light" w:cs="Calibri Light"/>
          <w:sz w:val="20"/>
          <w:szCs w:val="20"/>
        </w:rPr>
      </w:pPr>
    </w:p>
    <w:p w14:paraId="462C5CC0" w14:textId="77777777" w:rsidR="00AD4369" w:rsidRDefault="00AD4369" w:rsidP="00B648B8">
      <w:pPr>
        <w:spacing w:line="360" w:lineRule="auto"/>
        <w:jc w:val="center"/>
        <w:rPr>
          <w:rFonts w:ascii="Arial" w:eastAsia="Arial-BoldMT" w:hAnsi="Arial" w:cs="Arial"/>
        </w:rPr>
      </w:pPr>
    </w:p>
    <w:sectPr w:rsidR="00AD4369" w:rsidSect="00C50630">
      <w:headerReference w:type="default" r:id="rId24"/>
      <w:footerReference w:type="default" r:id="rId25"/>
      <w:type w:val="continuous"/>
      <w:pgSz w:w="11920" w:h="16860"/>
      <w:pgMar w:top="2269" w:right="980" w:bottom="1135" w:left="1560" w:header="142" w:footer="33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47B452" w14:textId="77777777" w:rsidR="00F67BA5" w:rsidRDefault="00F67BA5">
      <w:r>
        <w:separator/>
      </w:r>
    </w:p>
  </w:endnote>
  <w:endnote w:type="continuationSeparator" w:id="0">
    <w:p w14:paraId="722DB9BD" w14:textId="77777777" w:rsidR="00F67BA5" w:rsidRDefault="00F67BA5">
      <w:r>
        <w:continuationSeparator/>
      </w:r>
    </w:p>
  </w:endnote>
  <w:endnote w:type="continuationNotice" w:id="1">
    <w:p w14:paraId="08486CF0" w14:textId="77777777" w:rsidR="00F67BA5" w:rsidRDefault="00F67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IDFont+F1">
    <w:altName w:val="Times New Roman"/>
    <w:panose1 w:val="00000000000000000000"/>
    <w:charset w:val="00"/>
    <w:family w:val="roman"/>
    <w:notTrueType/>
    <w:pitch w:val="default"/>
    <w:sig w:usb0="00000003" w:usb1="00000000" w:usb2="00000000" w:usb3="00000000" w:csb0="00000001" w:csb1="00000000"/>
  </w:font>
  <w:font w:name="Ecofont_Spranq_eco_Sans">
    <w:altName w:val="Malgun Gothic"/>
    <w:charset w:val="00"/>
    <w:family w:val="swiss"/>
    <w:pitch w:val="variable"/>
    <w:sig w:usb0="800000AF" w:usb1="1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BoldMT">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04A706" w14:textId="7DDC37B2" w:rsidR="0063580A" w:rsidRDefault="0063580A">
    <w:pPr>
      <w:spacing w:line="200" w:lineRule="exact"/>
    </w:pPr>
    <w:r>
      <w:rPr>
        <w:noProof/>
        <w:lang w:eastAsia="pt-BR"/>
      </w:rPr>
      <mc:AlternateContent>
        <mc:Choice Requires="wps">
          <w:drawing>
            <wp:anchor distT="0" distB="0" distL="114300" distR="114300" simplePos="0" relativeHeight="251656192" behindDoc="1" locked="0" layoutInCell="1" allowOverlap="1" wp14:anchorId="0D7FB94B" wp14:editId="1692192B">
              <wp:simplePos x="0" y="0"/>
              <wp:positionH relativeFrom="page">
                <wp:posOffset>1171575</wp:posOffset>
              </wp:positionH>
              <wp:positionV relativeFrom="page">
                <wp:posOffset>10238740</wp:posOffset>
              </wp:positionV>
              <wp:extent cx="5581650" cy="139700"/>
              <wp:effectExtent l="0" t="0" r="0" b="0"/>
              <wp:wrapNone/>
              <wp:docPr id="14932645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39700"/>
                      </a:xfrm>
                      <a:prstGeom prst="rect">
                        <a:avLst/>
                      </a:prstGeom>
                      <a:noFill/>
                      <a:ln>
                        <a:noFill/>
                      </a:ln>
                    </wps:spPr>
                    <wps:txbx>
                      <w:txbxContent>
                        <w:p w14:paraId="0E39E909" w14:textId="77777777" w:rsidR="0063580A" w:rsidRPr="00B851F6" w:rsidRDefault="0063580A" w:rsidP="002511BA">
                          <w:pPr>
                            <w:pStyle w:val="Rodap"/>
                            <w:jc w:val="center"/>
                            <w:rPr>
                              <w:b/>
                              <w:bCs/>
                              <w:sz w:val="18"/>
                            </w:rPr>
                          </w:pPr>
                          <w:r w:rsidRPr="00E87727">
                            <w:rPr>
                              <w:b/>
                              <w:bCs/>
                              <w:sz w:val="18"/>
                            </w:rPr>
                            <w:t xml:space="preserve">Rua Barão de Rifaina nº 251 – CEP 14.490-000 – Centro - Rifaina-SP – Tel. </w:t>
                          </w:r>
                          <w:r w:rsidRPr="00B851F6">
                            <w:rPr>
                              <w:b/>
                              <w:bCs/>
                              <w:sz w:val="18"/>
                            </w:rPr>
                            <w:t>(16) 3135 9500</w:t>
                          </w:r>
                        </w:p>
                        <w:p w14:paraId="5EADC96C" w14:textId="77777777" w:rsidR="0063580A" w:rsidRPr="002511BA" w:rsidRDefault="0063580A">
                          <w:pPr>
                            <w:spacing w:line="200" w:lineRule="exact"/>
                            <w:ind w:left="20" w:right="-27"/>
                            <w:rPr>
                              <w:rFonts w:ascii="Calibri" w:eastAsia="Calibri" w:hAnsi="Calibri" w:cs="Calibri"/>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9" type="#_x0000_t202" style="position:absolute;margin-left:92.25pt;margin-top:806.2pt;width:439.5pt;height:1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" filled="f" stroked="f">
              <v:textbox inset="0,0,0,0">
                <w:txbxContent>
                  <w:p w14:paraId="0E39E909" w14:textId="77777777" w:rsidR="0063580A" w:rsidRPr="00B851F6" w:rsidRDefault="0063580A" w:rsidP="002511BA">
                    <w:pPr>
                      <w:pStyle w:val="Rodap"/>
                      <w:jc w:val="center"/>
                      <w:rPr>
                        <w:b/>
                        <w:bCs/>
                        <w:sz w:val="18"/>
                      </w:rPr>
                    </w:pPr>
                    <w:r w:rsidRPr="00E87727">
                      <w:rPr>
                        <w:b/>
                        <w:bCs/>
                        <w:sz w:val="18"/>
                      </w:rPr>
                      <w:t xml:space="preserve">Rua Barão de Rifaina nº 251 – CEP 14.490-000 – Centro - Rifaina-SP – Tel. </w:t>
                    </w:r>
                    <w:r w:rsidRPr="00B851F6">
                      <w:rPr>
                        <w:b/>
                        <w:bCs/>
                        <w:sz w:val="18"/>
                      </w:rPr>
                      <w:t>(16) 3135 9500</w:t>
                    </w:r>
                  </w:p>
                  <w:p w14:paraId="5EADC96C" w14:textId="77777777" w:rsidR="0063580A" w:rsidRPr="002511BA" w:rsidRDefault="0063580A">
                    <w:pPr>
                      <w:spacing w:line="200" w:lineRule="exact"/>
                      <w:ind w:left="20" w:right="-27"/>
                      <w:rPr>
                        <w:rFonts w:ascii="Calibri" w:eastAsia="Calibri" w:hAnsi="Calibri" w:cs="Calibri"/>
                        <w:sz w:val="18"/>
                        <w:szCs w:val="18"/>
                      </w:rPr>
                    </w:pPr>
                  </w:p>
                </w:txbxContent>
              </v:textbox>
              <w10:wrap anchorx="page" anchory="page"/>
            </v:shape>
          </w:pict>
        </mc:Fallback>
      </mc:AlternateContent>
    </w:r>
    <w:r>
      <w:rPr>
        <w:noProof/>
        <w:lang w:eastAsia="pt-BR"/>
      </w:rPr>
      <mc:AlternateContent>
        <mc:Choice Requires="wpg">
          <w:drawing>
            <wp:anchor distT="4294967295" distB="4294967295" distL="114300" distR="114300" simplePos="0" relativeHeight="251655168" behindDoc="1" locked="0" layoutInCell="1" allowOverlap="1" wp14:anchorId="2313EA15" wp14:editId="4F0A6D74">
              <wp:simplePos x="0" y="0"/>
              <wp:positionH relativeFrom="page">
                <wp:posOffset>1062355</wp:posOffset>
              </wp:positionH>
              <wp:positionV relativeFrom="page">
                <wp:posOffset>10226039</wp:posOffset>
              </wp:positionV>
              <wp:extent cx="5798185" cy="0"/>
              <wp:effectExtent l="0" t="0" r="0" b="0"/>
              <wp:wrapNone/>
              <wp:docPr id="976629143"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185" cy="0"/>
                        <a:chOff x="1673" y="16104"/>
                        <a:chExt cx="9131" cy="0"/>
                      </a:xfrm>
                    </wpg:grpSpPr>
                    <wps:wsp>
                      <wps:cNvPr id="552576994" name="Freeform 3"/>
                      <wps:cNvSpPr>
                        <a:spLocks/>
                      </wps:cNvSpPr>
                      <wps:spPr bwMode="auto">
                        <a:xfrm>
                          <a:off x="1673" y="16104"/>
                          <a:ext cx="9131" cy="0"/>
                        </a:xfrm>
                        <a:custGeom>
                          <a:avLst/>
                          <a:gdLst>
                            <a:gd name="T0" fmla="+- 0 1673 1673"/>
                            <a:gd name="T1" fmla="*/ T0 w 9131"/>
                            <a:gd name="T2" fmla="+- 0 10804 1673"/>
                            <a:gd name="T3" fmla="*/ T2 w 9131"/>
                          </a:gdLst>
                          <a:ahLst/>
                          <a:cxnLst>
                            <a:cxn ang="0">
                              <a:pos x="T1" y="0"/>
                            </a:cxn>
                            <a:cxn ang="0">
                              <a:pos x="T3" y="0"/>
                            </a:cxn>
                          </a:cxnLst>
                          <a:rect l="0" t="0" r="r" b="b"/>
                          <a:pathLst>
                            <a:path w="9131">
                              <a:moveTo>
                                <a:pt x="0" y="0"/>
                              </a:moveTo>
                              <a:lnTo>
                                <a:pt x="9131" y="0"/>
                              </a:lnTo>
                            </a:path>
                          </a:pathLst>
                        </a:custGeom>
                        <a:noFill/>
                        <a:ln w="7366">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37D71769" id="Agrupar 1" o:spid="_x0000_s1026" style="position:absolute;margin-left:83.65pt;margin-top:805.2pt;width:456.55pt;height:0;z-index:-251661312;mso-wrap-distance-top:-3e-5mm;mso-wrap-distance-bottom:-3e-5mm;mso-position-horizontal-relative:page;mso-position-vertical-relative:page" coordorigin="1673,16104" coordsize="9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">
              <v:shape id="Freeform 3" o:spid="_x0000_s1027" style="position:absolute;left:1673;top:16104;width:9131;height:0;visibility:visible;mso-wrap-style:square;v-text-anchor:top" coordsize="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" path="m,l9131,e" filled="f" strokeweight=".58pt">
                <v:path arrowok="t" o:connecttype="custom" o:connectlocs="0,0;9131,0" o:connectangles="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D55D19" w14:textId="77777777" w:rsidR="00F67BA5" w:rsidRDefault="00F67BA5">
      <w:r>
        <w:separator/>
      </w:r>
    </w:p>
  </w:footnote>
  <w:footnote w:type="continuationSeparator" w:id="0">
    <w:p w14:paraId="6D5E95CA" w14:textId="77777777" w:rsidR="00F67BA5" w:rsidRDefault="00F67BA5">
      <w:r>
        <w:continuationSeparator/>
      </w:r>
    </w:p>
  </w:footnote>
  <w:footnote w:type="continuationNotice" w:id="1">
    <w:p w14:paraId="40B44466" w14:textId="77777777" w:rsidR="00F67BA5" w:rsidRDefault="00F67B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BD4FDE" w14:textId="7CC430C7" w:rsidR="0063580A" w:rsidRPr="004C1D35" w:rsidRDefault="0063580A" w:rsidP="004F014F">
    <w:pPr>
      <w:pStyle w:val="Cabealho"/>
      <w:ind w:left="-142"/>
      <w:jc w:val="center"/>
      <w:rPr>
        <w:b/>
        <w:bCs/>
        <w:sz w:val="48"/>
        <w:szCs w:val="48"/>
      </w:rPr>
    </w:pPr>
    <w:r w:rsidRPr="004C1D35">
      <w:rPr>
        <w:noProof/>
        <w:lang w:eastAsia="pt-BR"/>
      </w:rPr>
      <w:drawing>
        <wp:anchor distT="0" distB="0" distL="114300" distR="114300" simplePos="0" relativeHeight="251657216" behindDoc="0" locked="0" layoutInCell="1" allowOverlap="1" wp14:anchorId="11302EC6" wp14:editId="13685420">
          <wp:simplePos x="0" y="0"/>
          <wp:positionH relativeFrom="column">
            <wp:posOffset>-520700</wp:posOffset>
          </wp:positionH>
          <wp:positionV relativeFrom="paragraph">
            <wp:posOffset>131445</wp:posOffset>
          </wp:positionV>
          <wp:extent cx="1282700" cy="1306830"/>
          <wp:effectExtent l="0" t="0" r="0" b="0"/>
          <wp:wrapTight wrapText="bothSides">
            <wp:wrapPolygon edited="0">
              <wp:start x="5774" y="0"/>
              <wp:lineTo x="3850" y="630"/>
              <wp:lineTo x="642" y="4093"/>
              <wp:lineTo x="0" y="8816"/>
              <wp:lineTo x="0" y="20152"/>
              <wp:lineTo x="7378" y="21411"/>
              <wp:lineTo x="12511" y="21411"/>
              <wp:lineTo x="17644" y="20466"/>
              <wp:lineTo x="20851" y="18262"/>
              <wp:lineTo x="21172" y="14169"/>
              <wp:lineTo x="21172" y="6297"/>
              <wp:lineTo x="19568" y="5353"/>
              <wp:lineTo x="19889" y="4093"/>
              <wp:lineTo x="17644" y="945"/>
              <wp:lineTo x="16040" y="0"/>
              <wp:lineTo x="5774" y="0"/>
            </wp:wrapPolygon>
          </wp:wrapTight>
          <wp:docPr id="10" name="Imagem 1" descr="Descrição: brasao de rifaina 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sao de rifaina transpar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270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t-BR"/>
      </w:rPr>
      <mc:AlternateContent>
        <mc:Choice Requires="wps">
          <w:drawing>
            <wp:anchor distT="0" distB="0" distL="114300" distR="114300" simplePos="0" relativeHeight="251658240" behindDoc="0" locked="0" layoutInCell="1" allowOverlap="1" wp14:anchorId="38454304" wp14:editId="27B24314">
              <wp:simplePos x="0" y="0"/>
              <wp:positionH relativeFrom="column">
                <wp:posOffset>4928235</wp:posOffset>
              </wp:positionH>
              <wp:positionV relativeFrom="paragraph">
                <wp:posOffset>260350</wp:posOffset>
              </wp:positionV>
              <wp:extent cx="1034415" cy="184150"/>
              <wp:effectExtent l="0" t="0" r="0" b="6350"/>
              <wp:wrapNone/>
              <wp:docPr id="830388997"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4415" cy="184150"/>
                      </a:xfrm>
                      <a:prstGeom prst="rect">
                        <a:avLst/>
                      </a:prstGeom>
                      <a:solidFill>
                        <a:sysClr val="window" lastClr="FFFFFF"/>
                      </a:solidFill>
                      <a:ln w="6350">
                        <a:solidFill>
                          <a:prstClr val="black"/>
                        </a:solidFill>
                      </a:ln>
                      <a:effectLst/>
                    </wps:spPr>
                    <wps:txbx>
                      <w:txbxContent>
                        <w:p w14:paraId="5DB3055D" w14:textId="77777777" w:rsidR="0063580A" w:rsidRPr="00C11AB3" w:rsidRDefault="0063580A" w:rsidP="004F014F">
                          <w:pPr>
                            <w:jc w:val="center"/>
                            <w:rPr>
                              <w:sz w:val="16"/>
                              <w:szCs w:val="16"/>
                            </w:rPr>
                          </w:pPr>
                          <w:r>
                            <w:rPr>
                              <w:sz w:val="16"/>
                              <w:szCs w:val="16"/>
                            </w:rPr>
                            <w:t>PM Rifaina-SP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ixa de Texto 5" o:spid="_x0000_s1026" type="#_x0000_t202" style="position:absolute;left:0;text-align:left;margin-left:388.05pt;margin-top:20.5pt;width:81.45pt;height: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" fillcolor="window" strokeweight=".5pt">
              <v:path arrowok="t"/>
              <v:textbox>
                <w:txbxContent>
                  <w:p w14:paraId="5DB3055D" w14:textId="77777777" w:rsidR="0063580A" w:rsidRPr="00C11AB3" w:rsidRDefault="0063580A" w:rsidP="004F014F">
                    <w:pPr>
                      <w:jc w:val="center"/>
                      <w:rPr>
                        <w:sz w:val="16"/>
                        <w:szCs w:val="16"/>
                      </w:rPr>
                    </w:pPr>
                    <w:r>
                      <w:rPr>
                        <w:sz w:val="16"/>
                        <w:szCs w:val="16"/>
                      </w:rPr>
                      <w:t>PM Rifaina-SP</w:t>
                    </w:r>
                  </w:p>
                </w:txbxContent>
              </v:textbox>
            </v:shape>
          </w:pict>
        </mc:Fallback>
      </mc:AlternateContent>
    </w:r>
  </w:p>
  <w:p w14:paraId="40AE003E" w14:textId="77A9C865" w:rsidR="0063580A" w:rsidRPr="004C1D35" w:rsidRDefault="0063580A" w:rsidP="004F014F">
    <w:pPr>
      <w:pStyle w:val="Cabealho"/>
      <w:rPr>
        <w:b/>
        <w:bCs/>
        <w:sz w:val="48"/>
        <w:szCs w:val="48"/>
      </w:rPr>
    </w:pPr>
    <w:r>
      <w:rPr>
        <w:noProof/>
        <w:lang w:eastAsia="pt-BR"/>
      </w:rPr>
      <mc:AlternateContent>
        <mc:Choice Requires="wps">
          <w:drawing>
            <wp:anchor distT="0" distB="0" distL="114300" distR="114300" simplePos="0" relativeHeight="251659264" behindDoc="0" locked="0" layoutInCell="1" allowOverlap="1" wp14:anchorId="2720B9D6" wp14:editId="293F2CE3">
              <wp:simplePos x="0" y="0"/>
              <wp:positionH relativeFrom="column">
                <wp:posOffset>4928235</wp:posOffset>
              </wp:positionH>
              <wp:positionV relativeFrom="paragraph">
                <wp:posOffset>93980</wp:posOffset>
              </wp:positionV>
              <wp:extent cx="518160" cy="306705"/>
              <wp:effectExtent l="0" t="0" r="0" b="0"/>
              <wp:wrapNone/>
              <wp:docPr id="372540725"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06705"/>
                      </a:xfrm>
                      <a:prstGeom prst="rect">
                        <a:avLst/>
                      </a:prstGeom>
                      <a:solidFill>
                        <a:srgbClr val="FFFFFF"/>
                      </a:solidFill>
                      <a:ln w="9525">
                        <a:solidFill>
                          <a:srgbClr val="000000"/>
                        </a:solidFill>
                        <a:miter lim="800000"/>
                        <a:headEnd/>
                        <a:tailEnd/>
                      </a:ln>
                    </wps:spPr>
                    <wps:txbx>
                      <w:txbxContent>
                        <w:p w14:paraId="66F286E7" w14:textId="77777777" w:rsidR="0063580A" w:rsidRPr="00C11AB3" w:rsidRDefault="0063580A" w:rsidP="004F014F">
                          <w:pPr>
                            <w:rPr>
                              <w:sz w:val="16"/>
                              <w:szCs w:val="16"/>
                            </w:rPr>
                          </w:pPr>
                          <w:r>
                            <w:rPr>
                              <w:sz w:val="16"/>
                              <w:szCs w:val="16"/>
                            </w:rPr>
                            <w:t>Folhas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aixa de Texto 4" o:spid="_x0000_s1027" type="#_x0000_t202" style="position:absolute;margin-left:388.05pt;margin-top:7.4pt;width:40.8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">
              <v:textbox>
                <w:txbxContent>
                  <w:p w14:paraId="66F286E7" w14:textId="77777777" w:rsidR="0063580A" w:rsidRPr="00C11AB3" w:rsidRDefault="0063580A" w:rsidP="004F014F">
                    <w:pPr>
                      <w:rPr>
                        <w:sz w:val="16"/>
                        <w:szCs w:val="16"/>
                      </w:rPr>
                    </w:pPr>
                    <w:r>
                      <w:rPr>
                        <w:sz w:val="16"/>
                        <w:szCs w:val="16"/>
                      </w:rPr>
                      <w:t>Folhas</w:t>
                    </w:r>
                  </w:p>
                </w:txbxContent>
              </v:textbox>
            </v:shape>
          </w:pict>
        </mc:Fallback>
      </mc:AlternateContent>
    </w:r>
    <w:r>
      <w:rPr>
        <w:noProof/>
        <w:lang w:eastAsia="pt-BR"/>
      </w:rPr>
      <mc:AlternateContent>
        <mc:Choice Requires="wps">
          <w:drawing>
            <wp:anchor distT="0" distB="0" distL="114300" distR="114300" simplePos="0" relativeHeight="251660288" behindDoc="0" locked="0" layoutInCell="1" allowOverlap="1" wp14:anchorId="2FBE960D" wp14:editId="2C91B415">
              <wp:simplePos x="0" y="0"/>
              <wp:positionH relativeFrom="column">
                <wp:posOffset>5446395</wp:posOffset>
              </wp:positionH>
              <wp:positionV relativeFrom="paragraph">
                <wp:posOffset>93980</wp:posOffset>
              </wp:positionV>
              <wp:extent cx="516255" cy="306705"/>
              <wp:effectExtent l="0" t="0" r="0" b="0"/>
              <wp:wrapNone/>
              <wp:docPr id="1009046990" name="Caixa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255" cy="306705"/>
                      </a:xfrm>
                      <a:prstGeom prst="rect">
                        <a:avLst/>
                      </a:prstGeom>
                      <a:solidFill>
                        <a:sysClr val="window" lastClr="FFFFFF"/>
                      </a:solidFill>
                      <a:ln w="6350">
                        <a:solidFill>
                          <a:prstClr val="black"/>
                        </a:solidFill>
                      </a:ln>
                      <a:effectLst/>
                    </wps:spPr>
                    <wps:txbx>
                      <w:txbxContent>
                        <w:p w14:paraId="6805B49D" w14:textId="77777777" w:rsidR="0063580A" w:rsidRPr="00C11AB3" w:rsidRDefault="0063580A" w:rsidP="004F014F">
                          <w:pPr>
                            <w:rPr>
                              <w:sz w:val="16"/>
                              <w:szCs w:val="16"/>
                            </w:rPr>
                          </w:pPr>
                          <w:r>
                            <w:rPr>
                              <w:sz w:val="16"/>
                              <w:szCs w:val="16"/>
                            </w:rPr>
                            <w:t>Rubrica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ixa de Texto 3" o:spid="_x0000_s1028" type="#_x0000_t202" style="position:absolute;margin-left:428.85pt;margin-top:7.4pt;width:40.65pt;height:2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" fillcolor="window" strokeweight=".5pt">
              <v:path arrowok="t"/>
              <v:textbox>
                <w:txbxContent>
                  <w:p w14:paraId="6805B49D" w14:textId="77777777" w:rsidR="0063580A" w:rsidRPr="00C11AB3" w:rsidRDefault="0063580A" w:rsidP="004F014F">
                    <w:pPr>
                      <w:rPr>
                        <w:sz w:val="16"/>
                        <w:szCs w:val="16"/>
                      </w:rPr>
                    </w:pPr>
                    <w:r>
                      <w:rPr>
                        <w:sz w:val="16"/>
                        <w:szCs w:val="16"/>
                      </w:rPr>
                      <w:t>Rubrica</w:t>
                    </w:r>
                  </w:p>
                </w:txbxContent>
              </v:textbox>
            </v:shape>
          </w:pict>
        </mc:Fallback>
      </mc:AlternateContent>
    </w:r>
    <w:r w:rsidRPr="004C1D35">
      <w:rPr>
        <w:b/>
        <w:bCs/>
        <w:sz w:val="48"/>
        <w:szCs w:val="48"/>
      </w:rPr>
      <w:tab/>
      <w:t xml:space="preserve">MUNICÍPIO DE RIFAINA  </w:t>
    </w:r>
  </w:p>
  <w:p w14:paraId="6E4C2975" w14:textId="77777777" w:rsidR="0063580A" w:rsidRPr="004832EF" w:rsidRDefault="0063580A" w:rsidP="004F014F">
    <w:pPr>
      <w:pStyle w:val="Cabealho"/>
      <w:jc w:val="center"/>
      <w:rPr>
        <w:b/>
        <w:bCs/>
        <w:sz w:val="32"/>
        <w:szCs w:val="32"/>
      </w:rPr>
    </w:pPr>
    <w:r w:rsidRPr="004832EF">
      <w:rPr>
        <w:b/>
        <w:bCs/>
        <w:sz w:val="32"/>
        <w:szCs w:val="32"/>
      </w:rPr>
      <w:t>CNPJ 45.318.995/0001-71</w:t>
    </w:r>
  </w:p>
  <w:p w14:paraId="7ADF4CA9" w14:textId="77777777" w:rsidR="0063580A" w:rsidRPr="004F014F" w:rsidRDefault="0063580A" w:rsidP="004F014F">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D4FF5"/>
    <w:multiLevelType w:val="multilevel"/>
    <w:tmpl w:val="4EA6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EC7F54"/>
    <w:multiLevelType w:val="multilevel"/>
    <w:tmpl w:val="D032A71E"/>
    <w:lvl w:ilvl="0">
      <w:numFmt w:val="decimal"/>
      <w:lvlText w:val="%1"/>
      <w:lvlJc w:val="left"/>
      <w:pPr>
        <w:ind w:left="720" w:hanging="720"/>
      </w:pPr>
    </w:lvl>
    <w:lvl w:ilvl="1">
      <w:start w:val="1"/>
      <w:numFmt w:val="decimalZero"/>
      <w:lvlText w:val="%1.%2.0"/>
      <w:lvlJc w:val="left"/>
      <w:pPr>
        <w:ind w:left="720" w:hanging="720"/>
      </w:pPr>
    </w:lvl>
    <w:lvl w:ilvl="2">
      <w:start w:val="1"/>
      <w:numFmt w:val="decimalZero"/>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nsid w:val="0FD87489"/>
    <w:multiLevelType w:val="multilevel"/>
    <w:tmpl w:val="CD5CF074"/>
    <w:lvl w:ilvl="0">
      <w:start w:val="3"/>
      <w:numFmt w:val="decimal"/>
      <w:lvlText w:val="%1"/>
      <w:lvlJc w:val="left"/>
      <w:pPr>
        <w:ind w:left="500" w:hanging="361"/>
      </w:pPr>
      <w:rPr>
        <w:rFonts w:hint="default"/>
        <w:lang w:val="pt-PT" w:eastAsia="en-US" w:bidi="ar-SA"/>
      </w:rPr>
    </w:lvl>
    <w:lvl w:ilvl="1">
      <w:numFmt w:val="decimal"/>
      <w:lvlText w:val="%1.%2"/>
      <w:lvlJc w:val="left"/>
      <w:pPr>
        <w:ind w:left="500" w:hanging="361"/>
      </w:pPr>
      <w:rPr>
        <w:rFonts w:hint="default"/>
        <w:b/>
        <w:bCs/>
        <w:spacing w:val="-2"/>
        <w:w w:val="100"/>
        <w:lang w:val="pt-PT" w:eastAsia="en-US" w:bidi="ar-SA"/>
      </w:rPr>
    </w:lvl>
    <w:lvl w:ilvl="2">
      <w:numFmt w:val="bullet"/>
      <w:lvlText w:val="•"/>
      <w:lvlJc w:val="left"/>
      <w:pPr>
        <w:ind w:left="2333" w:hanging="361"/>
      </w:pPr>
      <w:rPr>
        <w:rFonts w:hint="default"/>
        <w:lang w:val="pt-PT" w:eastAsia="en-US" w:bidi="ar-SA"/>
      </w:rPr>
    </w:lvl>
    <w:lvl w:ilvl="3">
      <w:numFmt w:val="bullet"/>
      <w:lvlText w:val="•"/>
      <w:lvlJc w:val="left"/>
      <w:pPr>
        <w:ind w:left="3250" w:hanging="361"/>
      </w:pPr>
      <w:rPr>
        <w:rFonts w:hint="default"/>
        <w:lang w:val="pt-PT" w:eastAsia="en-US" w:bidi="ar-SA"/>
      </w:rPr>
    </w:lvl>
    <w:lvl w:ilvl="4">
      <w:numFmt w:val="bullet"/>
      <w:lvlText w:val="•"/>
      <w:lvlJc w:val="left"/>
      <w:pPr>
        <w:ind w:left="4167" w:hanging="361"/>
      </w:pPr>
      <w:rPr>
        <w:rFonts w:hint="default"/>
        <w:lang w:val="pt-PT" w:eastAsia="en-US" w:bidi="ar-SA"/>
      </w:rPr>
    </w:lvl>
    <w:lvl w:ilvl="5">
      <w:numFmt w:val="bullet"/>
      <w:lvlText w:val="•"/>
      <w:lvlJc w:val="left"/>
      <w:pPr>
        <w:ind w:left="5084" w:hanging="361"/>
      </w:pPr>
      <w:rPr>
        <w:rFonts w:hint="default"/>
        <w:lang w:val="pt-PT" w:eastAsia="en-US" w:bidi="ar-SA"/>
      </w:rPr>
    </w:lvl>
    <w:lvl w:ilvl="6">
      <w:numFmt w:val="bullet"/>
      <w:lvlText w:val="•"/>
      <w:lvlJc w:val="left"/>
      <w:pPr>
        <w:ind w:left="6001" w:hanging="361"/>
      </w:pPr>
      <w:rPr>
        <w:rFonts w:hint="default"/>
        <w:lang w:val="pt-PT" w:eastAsia="en-US" w:bidi="ar-SA"/>
      </w:rPr>
    </w:lvl>
    <w:lvl w:ilvl="7">
      <w:numFmt w:val="bullet"/>
      <w:lvlText w:val="•"/>
      <w:lvlJc w:val="left"/>
      <w:pPr>
        <w:ind w:left="6918" w:hanging="361"/>
      </w:pPr>
      <w:rPr>
        <w:rFonts w:hint="default"/>
        <w:lang w:val="pt-PT" w:eastAsia="en-US" w:bidi="ar-SA"/>
      </w:rPr>
    </w:lvl>
    <w:lvl w:ilvl="8">
      <w:numFmt w:val="bullet"/>
      <w:lvlText w:val="•"/>
      <w:lvlJc w:val="left"/>
      <w:pPr>
        <w:ind w:left="7835" w:hanging="361"/>
      </w:pPr>
      <w:rPr>
        <w:rFonts w:hint="default"/>
        <w:lang w:val="pt-PT" w:eastAsia="en-US" w:bidi="ar-SA"/>
      </w:rPr>
    </w:lvl>
  </w:abstractNum>
  <w:abstractNum w:abstractNumId="3">
    <w:nsid w:val="103576DB"/>
    <w:multiLevelType w:val="hybridMultilevel"/>
    <w:tmpl w:val="364A1D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CEB1F4A"/>
    <w:multiLevelType w:val="multilevel"/>
    <w:tmpl w:val="074A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4105C"/>
    <w:multiLevelType w:val="hybridMultilevel"/>
    <w:tmpl w:val="8BEC7CF6"/>
    <w:lvl w:ilvl="0" w:tplc="0416000F">
      <w:start w:val="1"/>
      <w:numFmt w:val="decimal"/>
      <w:lvlText w:val="%1."/>
      <w:lvlJc w:val="left"/>
      <w:pPr>
        <w:ind w:left="752" w:hanging="360"/>
      </w:pPr>
    </w:lvl>
    <w:lvl w:ilvl="1" w:tplc="04160019">
      <w:start w:val="1"/>
      <w:numFmt w:val="lowerLetter"/>
      <w:lvlText w:val="%2."/>
      <w:lvlJc w:val="left"/>
      <w:pPr>
        <w:ind w:left="1472" w:hanging="360"/>
      </w:pPr>
    </w:lvl>
    <w:lvl w:ilvl="2" w:tplc="0416001B">
      <w:start w:val="1"/>
      <w:numFmt w:val="lowerRoman"/>
      <w:lvlText w:val="%3."/>
      <w:lvlJc w:val="right"/>
      <w:pPr>
        <w:ind w:left="2192" w:hanging="180"/>
      </w:pPr>
    </w:lvl>
    <w:lvl w:ilvl="3" w:tplc="0416000F">
      <w:start w:val="1"/>
      <w:numFmt w:val="decimal"/>
      <w:lvlText w:val="%4."/>
      <w:lvlJc w:val="left"/>
      <w:pPr>
        <w:ind w:left="2912" w:hanging="360"/>
      </w:pPr>
    </w:lvl>
    <w:lvl w:ilvl="4" w:tplc="04160019">
      <w:start w:val="1"/>
      <w:numFmt w:val="lowerLetter"/>
      <w:lvlText w:val="%5."/>
      <w:lvlJc w:val="left"/>
      <w:pPr>
        <w:ind w:left="3632" w:hanging="360"/>
      </w:pPr>
    </w:lvl>
    <w:lvl w:ilvl="5" w:tplc="0416001B">
      <w:start w:val="1"/>
      <w:numFmt w:val="lowerRoman"/>
      <w:lvlText w:val="%6."/>
      <w:lvlJc w:val="right"/>
      <w:pPr>
        <w:ind w:left="4352" w:hanging="180"/>
      </w:pPr>
    </w:lvl>
    <w:lvl w:ilvl="6" w:tplc="0416000F">
      <w:start w:val="1"/>
      <w:numFmt w:val="decimal"/>
      <w:lvlText w:val="%7."/>
      <w:lvlJc w:val="left"/>
      <w:pPr>
        <w:ind w:left="5072" w:hanging="360"/>
      </w:pPr>
    </w:lvl>
    <w:lvl w:ilvl="7" w:tplc="04160019">
      <w:start w:val="1"/>
      <w:numFmt w:val="lowerLetter"/>
      <w:lvlText w:val="%8."/>
      <w:lvlJc w:val="left"/>
      <w:pPr>
        <w:ind w:left="5792" w:hanging="360"/>
      </w:pPr>
    </w:lvl>
    <w:lvl w:ilvl="8" w:tplc="0416001B">
      <w:start w:val="1"/>
      <w:numFmt w:val="lowerRoman"/>
      <w:lvlText w:val="%9."/>
      <w:lvlJc w:val="right"/>
      <w:pPr>
        <w:ind w:left="6512" w:hanging="180"/>
      </w:pPr>
    </w:lvl>
  </w:abstractNum>
  <w:abstractNum w:abstractNumId="6">
    <w:nsid w:val="26246E56"/>
    <w:multiLevelType w:val="multilevel"/>
    <w:tmpl w:val="42DA1E7E"/>
    <w:lvl w:ilvl="0">
      <w:start w:val="19"/>
      <w:numFmt w:val="decimal"/>
      <w:lvlText w:val="%1."/>
      <w:lvlJc w:val="left"/>
      <w:pPr>
        <w:ind w:left="360" w:hanging="360"/>
      </w:pPr>
    </w:lvl>
    <w:lvl w:ilvl="1">
      <w:start w:val="1"/>
      <w:numFmt w:val="decimal"/>
      <w:lvlText w:val="%1.%2."/>
      <w:lvlJc w:val="left"/>
      <w:pPr>
        <w:ind w:left="792" w:hanging="432"/>
      </w:pPr>
      <w:rPr>
        <w:b w:val="0"/>
        <w:i w:val="0"/>
      </w:rPr>
    </w:lvl>
    <w:lvl w:ilvl="2">
      <w:start w:val="1"/>
      <w:numFmt w:val="lowerLetter"/>
      <w:lvlText w:val="%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7AC1B1E"/>
    <w:multiLevelType w:val="multilevel"/>
    <w:tmpl w:val="E36A1246"/>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8">
    <w:nsid w:val="2D5C6CDF"/>
    <w:multiLevelType w:val="hybridMultilevel"/>
    <w:tmpl w:val="59B61BFC"/>
    <w:lvl w:ilvl="0" w:tplc="F7448E46">
      <w:start w:val="1"/>
      <w:numFmt w:val="lowerLetter"/>
      <w:lvlText w:val="%1)"/>
      <w:lvlJc w:val="left"/>
      <w:pPr>
        <w:ind w:left="720" w:hanging="360"/>
      </w:pPr>
      <w:rPr>
        <w:rFonts w:asciiTheme="majorHAnsi" w:eastAsia="Times New Roman" w:hAnsiTheme="majorHAnsi" w:cs="Times New Roman"/>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3440582"/>
    <w:multiLevelType w:val="multilevel"/>
    <w:tmpl w:val="A78C5700"/>
    <w:lvl w:ilvl="0">
      <w:start w:val="4"/>
      <w:numFmt w:val="decimal"/>
      <w:lvlText w:val="%1"/>
      <w:lvlJc w:val="left"/>
      <w:pPr>
        <w:ind w:left="139" w:hanging="409"/>
      </w:pPr>
      <w:rPr>
        <w:rFonts w:hint="default"/>
        <w:lang w:val="pt-PT" w:eastAsia="en-US" w:bidi="ar-SA"/>
      </w:rPr>
    </w:lvl>
    <w:lvl w:ilvl="1">
      <w:start w:val="1"/>
      <w:numFmt w:val="decimal"/>
      <w:lvlText w:val="%1.%2."/>
      <w:lvlJc w:val="left"/>
      <w:pPr>
        <w:ind w:left="139" w:hanging="409"/>
      </w:pPr>
      <w:rPr>
        <w:rFonts w:ascii="Arial MT" w:eastAsia="Arial MT" w:hAnsi="Arial MT" w:cs="Arial MT" w:hint="default"/>
        <w:spacing w:val="-2"/>
        <w:w w:val="100"/>
        <w:sz w:val="20"/>
        <w:szCs w:val="20"/>
        <w:lang w:val="pt-PT" w:eastAsia="en-US" w:bidi="ar-SA"/>
      </w:rPr>
    </w:lvl>
    <w:lvl w:ilvl="2">
      <w:start w:val="1"/>
      <w:numFmt w:val="decimal"/>
      <w:lvlText w:val="%1.%2.%3"/>
      <w:lvlJc w:val="left"/>
      <w:pPr>
        <w:ind w:left="643" w:hanging="504"/>
      </w:pPr>
      <w:rPr>
        <w:rFonts w:ascii="Arial MT" w:eastAsia="Arial MT" w:hAnsi="Arial MT" w:cs="Arial MT" w:hint="default"/>
        <w:spacing w:val="-2"/>
        <w:w w:val="100"/>
        <w:sz w:val="20"/>
        <w:szCs w:val="20"/>
        <w:lang w:val="pt-PT" w:eastAsia="en-US" w:bidi="ar-SA"/>
      </w:rPr>
    </w:lvl>
    <w:lvl w:ilvl="3">
      <w:numFmt w:val="bullet"/>
      <w:lvlText w:val="•"/>
      <w:lvlJc w:val="left"/>
      <w:pPr>
        <w:ind w:left="2646" w:hanging="504"/>
      </w:pPr>
      <w:rPr>
        <w:rFonts w:hint="default"/>
        <w:lang w:val="pt-PT" w:eastAsia="en-US" w:bidi="ar-SA"/>
      </w:rPr>
    </w:lvl>
    <w:lvl w:ilvl="4">
      <w:numFmt w:val="bullet"/>
      <w:lvlText w:val="•"/>
      <w:lvlJc w:val="left"/>
      <w:pPr>
        <w:ind w:left="3649" w:hanging="504"/>
      </w:pPr>
      <w:rPr>
        <w:rFonts w:hint="default"/>
        <w:lang w:val="pt-PT" w:eastAsia="en-US" w:bidi="ar-SA"/>
      </w:rPr>
    </w:lvl>
    <w:lvl w:ilvl="5">
      <w:numFmt w:val="bullet"/>
      <w:lvlText w:val="•"/>
      <w:lvlJc w:val="left"/>
      <w:pPr>
        <w:ind w:left="4652" w:hanging="504"/>
      </w:pPr>
      <w:rPr>
        <w:rFonts w:hint="default"/>
        <w:lang w:val="pt-PT" w:eastAsia="en-US" w:bidi="ar-SA"/>
      </w:rPr>
    </w:lvl>
    <w:lvl w:ilvl="6">
      <w:numFmt w:val="bullet"/>
      <w:lvlText w:val="•"/>
      <w:lvlJc w:val="left"/>
      <w:pPr>
        <w:ind w:left="5656" w:hanging="504"/>
      </w:pPr>
      <w:rPr>
        <w:rFonts w:hint="default"/>
        <w:lang w:val="pt-PT" w:eastAsia="en-US" w:bidi="ar-SA"/>
      </w:rPr>
    </w:lvl>
    <w:lvl w:ilvl="7">
      <w:numFmt w:val="bullet"/>
      <w:lvlText w:val="•"/>
      <w:lvlJc w:val="left"/>
      <w:pPr>
        <w:ind w:left="6659" w:hanging="504"/>
      </w:pPr>
      <w:rPr>
        <w:rFonts w:hint="default"/>
        <w:lang w:val="pt-PT" w:eastAsia="en-US" w:bidi="ar-SA"/>
      </w:rPr>
    </w:lvl>
    <w:lvl w:ilvl="8">
      <w:numFmt w:val="bullet"/>
      <w:lvlText w:val="•"/>
      <w:lvlJc w:val="left"/>
      <w:pPr>
        <w:ind w:left="7662" w:hanging="504"/>
      </w:pPr>
      <w:rPr>
        <w:rFonts w:hint="default"/>
        <w:lang w:val="pt-PT" w:eastAsia="en-US" w:bidi="ar-SA"/>
      </w:rPr>
    </w:lvl>
  </w:abstractNum>
  <w:abstractNum w:abstractNumId="10">
    <w:nsid w:val="34FD12E1"/>
    <w:multiLevelType w:val="multilevel"/>
    <w:tmpl w:val="2972463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1">
    <w:nsid w:val="36F80318"/>
    <w:multiLevelType w:val="multilevel"/>
    <w:tmpl w:val="9DCE6B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39565D68"/>
    <w:multiLevelType w:val="hybridMultilevel"/>
    <w:tmpl w:val="11D43C8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3A963C10"/>
    <w:multiLevelType w:val="multilevel"/>
    <w:tmpl w:val="0F08F0AC"/>
    <w:lvl w:ilvl="0">
      <w:start w:val="6"/>
      <w:numFmt w:val="decimal"/>
      <w:lvlText w:val="%1"/>
      <w:lvlJc w:val="left"/>
      <w:pPr>
        <w:ind w:left="139" w:hanging="403"/>
      </w:pPr>
      <w:rPr>
        <w:rFonts w:hint="default"/>
        <w:lang w:val="pt-PT" w:eastAsia="en-US" w:bidi="ar-SA"/>
      </w:rPr>
    </w:lvl>
    <w:lvl w:ilvl="1">
      <w:start w:val="1"/>
      <w:numFmt w:val="decimal"/>
      <w:lvlText w:val="%1.%2."/>
      <w:lvlJc w:val="left"/>
      <w:pPr>
        <w:ind w:left="139" w:hanging="403"/>
      </w:pPr>
      <w:rPr>
        <w:rFonts w:ascii="Arial MT" w:eastAsia="Arial MT" w:hAnsi="Arial MT" w:cs="Arial MT" w:hint="default"/>
        <w:spacing w:val="-2"/>
        <w:w w:val="100"/>
        <w:sz w:val="20"/>
        <w:szCs w:val="20"/>
        <w:lang w:val="pt-PT" w:eastAsia="en-US" w:bidi="ar-SA"/>
      </w:rPr>
    </w:lvl>
    <w:lvl w:ilvl="2">
      <w:numFmt w:val="bullet"/>
      <w:lvlText w:val="•"/>
      <w:lvlJc w:val="left"/>
      <w:pPr>
        <w:ind w:left="2045" w:hanging="403"/>
      </w:pPr>
      <w:rPr>
        <w:rFonts w:hint="default"/>
        <w:lang w:val="pt-PT" w:eastAsia="en-US" w:bidi="ar-SA"/>
      </w:rPr>
    </w:lvl>
    <w:lvl w:ilvl="3">
      <w:numFmt w:val="bullet"/>
      <w:lvlText w:val="•"/>
      <w:lvlJc w:val="left"/>
      <w:pPr>
        <w:ind w:left="2998" w:hanging="403"/>
      </w:pPr>
      <w:rPr>
        <w:rFonts w:hint="default"/>
        <w:lang w:val="pt-PT" w:eastAsia="en-US" w:bidi="ar-SA"/>
      </w:rPr>
    </w:lvl>
    <w:lvl w:ilvl="4">
      <w:numFmt w:val="bullet"/>
      <w:lvlText w:val="•"/>
      <w:lvlJc w:val="left"/>
      <w:pPr>
        <w:ind w:left="3951" w:hanging="403"/>
      </w:pPr>
      <w:rPr>
        <w:rFonts w:hint="default"/>
        <w:lang w:val="pt-PT" w:eastAsia="en-US" w:bidi="ar-SA"/>
      </w:rPr>
    </w:lvl>
    <w:lvl w:ilvl="5">
      <w:numFmt w:val="bullet"/>
      <w:lvlText w:val="•"/>
      <w:lvlJc w:val="left"/>
      <w:pPr>
        <w:ind w:left="4904" w:hanging="403"/>
      </w:pPr>
      <w:rPr>
        <w:rFonts w:hint="default"/>
        <w:lang w:val="pt-PT" w:eastAsia="en-US" w:bidi="ar-SA"/>
      </w:rPr>
    </w:lvl>
    <w:lvl w:ilvl="6">
      <w:numFmt w:val="bullet"/>
      <w:lvlText w:val="•"/>
      <w:lvlJc w:val="left"/>
      <w:pPr>
        <w:ind w:left="5857" w:hanging="403"/>
      </w:pPr>
      <w:rPr>
        <w:rFonts w:hint="default"/>
        <w:lang w:val="pt-PT" w:eastAsia="en-US" w:bidi="ar-SA"/>
      </w:rPr>
    </w:lvl>
    <w:lvl w:ilvl="7">
      <w:numFmt w:val="bullet"/>
      <w:lvlText w:val="•"/>
      <w:lvlJc w:val="left"/>
      <w:pPr>
        <w:ind w:left="6810" w:hanging="403"/>
      </w:pPr>
      <w:rPr>
        <w:rFonts w:hint="default"/>
        <w:lang w:val="pt-PT" w:eastAsia="en-US" w:bidi="ar-SA"/>
      </w:rPr>
    </w:lvl>
    <w:lvl w:ilvl="8">
      <w:numFmt w:val="bullet"/>
      <w:lvlText w:val="•"/>
      <w:lvlJc w:val="left"/>
      <w:pPr>
        <w:ind w:left="7763" w:hanging="403"/>
      </w:pPr>
      <w:rPr>
        <w:rFonts w:hint="default"/>
        <w:lang w:val="pt-PT" w:eastAsia="en-US" w:bidi="ar-SA"/>
      </w:rPr>
    </w:lvl>
  </w:abstractNum>
  <w:abstractNum w:abstractNumId="14">
    <w:nsid w:val="42766745"/>
    <w:multiLevelType w:val="hybridMultilevel"/>
    <w:tmpl w:val="D73CBE4A"/>
    <w:lvl w:ilvl="0" w:tplc="0416000F">
      <w:start w:val="1"/>
      <w:numFmt w:val="decimal"/>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5">
    <w:nsid w:val="439E35B0"/>
    <w:multiLevelType w:val="multilevel"/>
    <w:tmpl w:val="4ABEAE16"/>
    <w:lvl w:ilvl="0">
      <w:start w:val="8"/>
      <w:numFmt w:val="decimal"/>
      <w:lvlText w:val="%1."/>
      <w:lvlJc w:val="left"/>
      <w:pPr>
        <w:ind w:left="720" w:hanging="360"/>
      </w:pPr>
      <w:rPr>
        <w:b/>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6">
    <w:nsid w:val="49AD4503"/>
    <w:multiLevelType w:val="multilevel"/>
    <w:tmpl w:val="839C92C0"/>
    <w:lvl w:ilvl="0">
      <w:start w:val="1"/>
      <w:numFmt w:val="decimal"/>
      <w:lvlText w:val="%1"/>
      <w:lvlJc w:val="left"/>
      <w:pPr>
        <w:ind w:left="139" w:hanging="414"/>
      </w:pPr>
      <w:rPr>
        <w:rFonts w:hint="default"/>
        <w:lang w:val="pt-PT" w:eastAsia="en-US" w:bidi="ar-SA"/>
      </w:rPr>
    </w:lvl>
    <w:lvl w:ilvl="1">
      <w:start w:val="1"/>
      <w:numFmt w:val="decimal"/>
      <w:lvlText w:val="%1.%2."/>
      <w:lvlJc w:val="left"/>
      <w:pPr>
        <w:ind w:left="139" w:hanging="414"/>
      </w:pPr>
      <w:rPr>
        <w:rFonts w:ascii="Arial" w:eastAsia="Arial" w:hAnsi="Arial" w:cs="Arial" w:hint="default"/>
        <w:b/>
        <w:bCs/>
        <w:spacing w:val="-2"/>
        <w:w w:val="100"/>
        <w:sz w:val="20"/>
        <w:szCs w:val="20"/>
        <w:lang w:val="pt-PT" w:eastAsia="en-US" w:bidi="ar-SA"/>
      </w:rPr>
    </w:lvl>
    <w:lvl w:ilvl="2">
      <w:start w:val="1"/>
      <w:numFmt w:val="decimal"/>
      <w:lvlText w:val="%1.%2.%3"/>
      <w:lvlJc w:val="left"/>
      <w:pPr>
        <w:ind w:left="644" w:hanging="505"/>
      </w:pPr>
      <w:rPr>
        <w:rFonts w:ascii="Arial MT" w:eastAsia="Arial MT" w:hAnsi="Arial MT" w:cs="Arial MT" w:hint="default"/>
        <w:spacing w:val="-2"/>
        <w:w w:val="100"/>
        <w:sz w:val="20"/>
        <w:szCs w:val="20"/>
        <w:lang w:val="pt-PT" w:eastAsia="en-US" w:bidi="ar-SA"/>
      </w:rPr>
    </w:lvl>
    <w:lvl w:ilvl="3">
      <w:numFmt w:val="bullet"/>
      <w:lvlText w:val="•"/>
      <w:lvlJc w:val="left"/>
      <w:pPr>
        <w:ind w:left="2646" w:hanging="505"/>
      </w:pPr>
      <w:rPr>
        <w:rFonts w:hint="default"/>
        <w:lang w:val="pt-PT" w:eastAsia="en-US" w:bidi="ar-SA"/>
      </w:rPr>
    </w:lvl>
    <w:lvl w:ilvl="4">
      <w:numFmt w:val="bullet"/>
      <w:lvlText w:val="•"/>
      <w:lvlJc w:val="left"/>
      <w:pPr>
        <w:ind w:left="3649" w:hanging="505"/>
      </w:pPr>
      <w:rPr>
        <w:rFonts w:hint="default"/>
        <w:lang w:val="pt-PT" w:eastAsia="en-US" w:bidi="ar-SA"/>
      </w:rPr>
    </w:lvl>
    <w:lvl w:ilvl="5">
      <w:numFmt w:val="bullet"/>
      <w:lvlText w:val="•"/>
      <w:lvlJc w:val="left"/>
      <w:pPr>
        <w:ind w:left="4652" w:hanging="505"/>
      </w:pPr>
      <w:rPr>
        <w:rFonts w:hint="default"/>
        <w:lang w:val="pt-PT" w:eastAsia="en-US" w:bidi="ar-SA"/>
      </w:rPr>
    </w:lvl>
    <w:lvl w:ilvl="6">
      <w:numFmt w:val="bullet"/>
      <w:lvlText w:val="•"/>
      <w:lvlJc w:val="left"/>
      <w:pPr>
        <w:ind w:left="5656" w:hanging="505"/>
      </w:pPr>
      <w:rPr>
        <w:rFonts w:hint="default"/>
        <w:lang w:val="pt-PT" w:eastAsia="en-US" w:bidi="ar-SA"/>
      </w:rPr>
    </w:lvl>
    <w:lvl w:ilvl="7">
      <w:numFmt w:val="bullet"/>
      <w:lvlText w:val="•"/>
      <w:lvlJc w:val="left"/>
      <w:pPr>
        <w:ind w:left="6659" w:hanging="505"/>
      </w:pPr>
      <w:rPr>
        <w:rFonts w:hint="default"/>
        <w:lang w:val="pt-PT" w:eastAsia="en-US" w:bidi="ar-SA"/>
      </w:rPr>
    </w:lvl>
    <w:lvl w:ilvl="8">
      <w:numFmt w:val="bullet"/>
      <w:lvlText w:val="•"/>
      <w:lvlJc w:val="left"/>
      <w:pPr>
        <w:ind w:left="7662" w:hanging="505"/>
      </w:pPr>
      <w:rPr>
        <w:rFonts w:hint="default"/>
        <w:lang w:val="pt-PT" w:eastAsia="en-US" w:bidi="ar-SA"/>
      </w:rPr>
    </w:lvl>
  </w:abstractNum>
  <w:abstractNum w:abstractNumId="17">
    <w:nsid w:val="4B0D75BA"/>
    <w:multiLevelType w:val="hybridMultilevel"/>
    <w:tmpl w:val="859AF7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B360F21"/>
    <w:multiLevelType w:val="multilevel"/>
    <w:tmpl w:val="0BD0A51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4FC570ED"/>
    <w:multiLevelType w:val="multilevel"/>
    <w:tmpl w:val="FCF28DF4"/>
    <w:lvl w:ilvl="0">
      <w:start w:val="5"/>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0">
    <w:nsid w:val="52177730"/>
    <w:multiLevelType w:val="multilevel"/>
    <w:tmpl w:val="6CB01986"/>
    <w:lvl w:ilvl="0">
      <w:start w:val="5"/>
      <w:numFmt w:val="decimal"/>
      <w:lvlText w:val="%1"/>
      <w:lvlJc w:val="left"/>
      <w:pPr>
        <w:ind w:left="360" w:hanging="360"/>
      </w:pPr>
      <w:rPr>
        <w:rFonts w:hint="default"/>
      </w:rPr>
    </w:lvl>
    <w:lvl w:ilvl="1">
      <w:start w:val="2"/>
      <w:numFmt w:val="decimal"/>
      <w:lvlText w:val="%1.%2"/>
      <w:lvlJc w:val="left"/>
      <w:pPr>
        <w:ind w:left="499" w:hanging="360"/>
      </w:pPr>
      <w:rPr>
        <w:rFonts w:hint="default"/>
      </w:rPr>
    </w:lvl>
    <w:lvl w:ilvl="2">
      <w:start w:val="1"/>
      <w:numFmt w:val="decimal"/>
      <w:lvlText w:val="%1.%2.%3"/>
      <w:lvlJc w:val="left"/>
      <w:pPr>
        <w:ind w:left="998" w:hanging="720"/>
      </w:pPr>
      <w:rPr>
        <w:rFonts w:hint="default"/>
      </w:rPr>
    </w:lvl>
    <w:lvl w:ilvl="3">
      <w:start w:val="1"/>
      <w:numFmt w:val="decimal"/>
      <w:lvlText w:val="%1.%2.%3.%4"/>
      <w:lvlJc w:val="left"/>
      <w:pPr>
        <w:ind w:left="1137" w:hanging="720"/>
      </w:pPr>
      <w:rPr>
        <w:rFonts w:hint="default"/>
      </w:rPr>
    </w:lvl>
    <w:lvl w:ilvl="4">
      <w:start w:val="1"/>
      <w:numFmt w:val="decimal"/>
      <w:lvlText w:val="%1.%2.%3.%4.%5"/>
      <w:lvlJc w:val="left"/>
      <w:pPr>
        <w:ind w:left="1276" w:hanging="720"/>
      </w:pPr>
      <w:rPr>
        <w:rFonts w:hint="default"/>
      </w:rPr>
    </w:lvl>
    <w:lvl w:ilvl="5">
      <w:start w:val="1"/>
      <w:numFmt w:val="decimal"/>
      <w:lvlText w:val="%1.%2.%3.%4.%5.%6"/>
      <w:lvlJc w:val="left"/>
      <w:pPr>
        <w:ind w:left="1775" w:hanging="1080"/>
      </w:pPr>
      <w:rPr>
        <w:rFonts w:hint="default"/>
      </w:rPr>
    </w:lvl>
    <w:lvl w:ilvl="6">
      <w:start w:val="1"/>
      <w:numFmt w:val="decimal"/>
      <w:lvlText w:val="%1.%2.%3.%4.%5.%6.%7"/>
      <w:lvlJc w:val="left"/>
      <w:pPr>
        <w:ind w:left="1914" w:hanging="1080"/>
      </w:pPr>
      <w:rPr>
        <w:rFonts w:hint="default"/>
      </w:rPr>
    </w:lvl>
    <w:lvl w:ilvl="7">
      <w:start w:val="1"/>
      <w:numFmt w:val="decimal"/>
      <w:lvlText w:val="%1.%2.%3.%4.%5.%6.%7.%8"/>
      <w:lvlJc w:val="left"/>
      <w:pPr>
        <w:ind w:left="2413" w:hanging="1440"/>
      </w:pPr>
      <w:rPr>
        <w:rFonts w:hint="default"/>
      </w:rPr>
    </w:lvl>
    <w:lvl w:ilvl="8">
      <w:start w:val="1"/>
      <w:numFmt w:val="decimal"/>
      <w:lvlText w:val="%1.%2.%3.%4.%5.%6.%7.%8.%9"/>
      <w:lvlJc w:val="left"/>
      <w:pPr>
        <w:ind w:left="2552" w:hanging="1440"/>
      </w:pPr>
      <w:rPr>
        <w:rFonts w:hint="default"/>
      </w:rPr>
    </w:lvl>
  </w:abstractNum>
  <w:abstractNum w:abstractNumId="21">
    <w:nsid w:val="52461C83"/>
    <w:multiLevelType w:val="hybridMultilevel"/>
    <w:tmpl w:val="8BEC7CF6"/>
    <w:lvl w:ilvl="0" w:tplc="0416000F">
      <w:start w:val="1"/>
      <w:numFmt w:val="decimal"/>
      <w:lvlText w:val="%1."/>
      <w:lvlJc w:val="left"/>
      <w:pPr>
        <w:ind w:left="752" w:hanging="360"/>
      </w:pPr>
    </w:lvl>
    <w:lvl w:ilvl="1" w:tplc="04160019">
      <w:start w:val="1"/>
      <w:numFmt w:val="lowerLetter"/>
      <w:lvlText w:val="%2."/>
      <w:lvlJc w:val="left"/>
      <w:pPr>
        <w:ind w:left="1472" w:hanging="360"/>
      </w:pPr>
    </w:lvl>
    <w:lvl w:ilvl="2" w:tplc="0416001B">
      <w:start w:val="1"/>
      <w:numFmt w:val="lowerRoman"/>
      <w:lvlText w:val="%3."/>
      <w:lvlJc w:val="right"/>
      <w:pPr>
        <w:ind w:left="2192" w:hanging="180"/>
      </w:pPr>
    </w:lvl>
    <w:lvl w:ilvl="3" w:tplc="0416000F">
      <w:start w:val="1"/>
      <w:numFmt w:val="decimal"/>
      <w:lvlText w:val="%4."/>
      <w:lvlJc w:val="left"/>
      <w:pPr>
        <w:ind w:left="2912" w:hanging="360"/>
      </w:pPr>
    </w:lvl>
    <w:lvl w:ilvl="4" w:tplc="04160019">
      <w:start w:val="1"/>
      <w:numFmt w:val="lowerLetter"/>
      <w:lvlText w:val="%5."/>
      <w:lvlJc w:val="left"/>
      <w:pPr>
        <w:ind w:left="3632" w:hanging="360"/>
      </w:pPr>
    </w:lvl>
    <w:lvl w:ilvl="5" w:tplc="0416001B">
      <w:start w:val="1"/>
      <w:numFmt w:val="lowerRoman"/>
      <w:lvlText w:val="%6."/>
      <w:lvlJc w:val="right"/>
      <w:pPr>
        <w:ind w:left="4352" w:hanging="180"/>
      </w:pPr>
    </w:lvl>
    <w:lvl w:ilvl="6" w:tplc="0416000F">
      <w:start w:val="1"/>
      <w:numFmt w:val="decimal"/>
      <w:lvlText w:val="%7."/>
      <w:lvlJc w:val="left"/>
      <w:pPr>
        <w:ind w:left="5072" w:hanging="360"/>
      </w:pPr>
    </w:lvl>
    <w:lvl w:ilvl="7" w:tplc="04160019">
      <w:start w:val="1"/>
      <w:numFmt w:val="lowerLetter"/>
      <w:lvlText w:val="%8."/>
      <w:lvlJc w:val="left"/>
      <w:pPr>
        <w:ind w:left="5792" w:hanging="360"/>
      </w:pPr>
    </w:lvl>
    <w:lvl w:ilvl="8" w:tplc="0416001B">
      <w:start w:val="1"/>
      <w:numFmt w:val="lowerRoman"/>
      <w:lvlText w:val="%9."/>
      <w:lvlJc w:val="right"/>
      <w:pPr>
        <w:ind w:left="6512" w:hanging="180"/>
      </w:pPr>
    </w:lvl>
  </w:abstractNum>
  <w:abstractNum w:abstractNumId="22">
    <w:nsid w:val="554453B7"/>
    <w:multiLevelType w:val="multilevel"/>
    <w:tmpl w:val="E2EE61C4"/>
    <w:lvl w:ilvl="0">
      <w:start w:val="1"/>
      <w:numFmt w:val="decimal"/>
      <w:lvlText w:val="%1."/>
      <w:lvlJc w:val="left"/>
      <w:pPr>
        <w:ind w:left="502" w:hanging="360"/>
      </w:pPr>
    </w:lvl>
    <w:lvl w:ilvl="1">
      <w:start w:val="2"/>
      <w:numFmt w:val="decimal"/>
      <w:isLgl/>
      <w:lvlText w:val="%1.%2."/>
      <w:lvlJc w:val="left"/>
      <w:pPr>
        <w:ind w:left="862" w:hanging="720"/>
      </w:pPr>
    </w:lvl>
    <w:lvl w:ilvl="2">
      <w:start w:val="1"/>
      <w:numFmt w:val="decimal"/>
      <w:isLgl/>
      <w:lvlText w:val="%1.%2.%3."/>
      <w:lvlJc w:val="left"/>
      <w:pPr>
        <w:ind w:left="862" w:hanging="720"/>
      </w:pPr>
    </w:lvl>
    <w:lvl w:ilvl="3">
      <w:start w:val="1"/>
      <w:numFmt w:val="decimal"/>
      <w:isLgl/>
      <w:lvlText w:val="%1.%2.%3.%4."/>
      <w:lvlJc w:val="left"/>
      <w:pPr>
        <w:ind w:left="1222" w:hanging="1080"/>
      </w:pPr>
    </w:lvl>
    <w:lvl w:ilvl="4">
      <w:start w:val="1"/>
      <w:numFmt w:val="decimalZero"/>
      <w:isLgl/>
      <w:lvlText w:val="%1.%2.%3.%4.%5."/>
      <w:lvlJc w:val="left"/>
      <w:pPr>
        <w:ind w:left="1222" w:hanging="1080"/>
      </w:pPr>
    </w:lvl>
    <w:lvl w:ilvl="5">
      <w:start w:val="1"/>
      <w:numFmt w:val="decimal"/>
      <w:isLgl/>
      <w:lvlText w:val="%1.%2.%3.%4.%5.%6."/>
      <w:lvlJc w:val="left"/>
      <w:pPr>
        <w:ind w:left="1582" w:hanging="1440"/>
      </w:pPr>
    </w:lvl>
    <w:lvl w:ilvl="6">
      <w:start w:val="1"/>
      <w:numFmt w:val="decimal"/>
      <w:isLgl/>
      <w:lvlText w:val="%1.%2.%3.%4.%5.%6.%7."/>
      <w:lvlJc w:val="left"/>
      <w:pPr>
        <w:ind w:left="1582" w:hanging="1440"/>
      </w:pPr>
    </w:lvl>
    <w:lvl w:ilvl="7">
      <w:start w:val="1"/>
      <w:numFmt w:val="decimal"/>
      <w:isLgl/>
      <w:lvlText w:val="%1.%2.%3.%4.%5.%6.%7.%8."/>
      <w:lvlJc w:val="left"/>
      <w:pPr>
        <w:ind w:left="1942" w:hanging="1800"/>
      </w:pPr>
    </w:lvl>
    <w:lvl w:ilvl="8">
      <w:start w:val="1"/>
      <w:numFmt w:val="decimal"/>
      <w:isLgl/>
      <w:lvlText w:val="%1.%2.%3.%4.%5.%6.%7.%8.%9."/>
      <w:lvlJc w:val="left"/>
      <w:pPr>
        <w:ind w:left="2302" w:hanging="2160"/>
      </w:pPr>
    </w:lvl>
  </w:abstractNum>
  <w:abstractNum w:abstractNumId="23">
    <w:nsid w:val="5BAC0ECF"/>
    <w:multiLevelType w:val="hybridMultilevel"/>
    <w:tmpl w:val="8BEC7CF6"/>
    <w:lvl w:ilvl="0" w:tplc="FFFFFFFF">
      <w:start w:val="1"/>
      <w:numFmt w:val="decimal"/>
      <w:lvlText w:val="%1."/>
      <w:lvlJc w:val="left"/>
      <w:pPr>
        <w:ind w:left="752" w:hanging="360"/>
      </w:pPr>
    </w:lvl>
    <w:lvl w:ilvl="1" w:tplc="FFFFFFFF">
      <w:start w:val="1"/>
      <w:numFmt w:val="lowerLetter"/>
      <w:lvlText w:val="%2."/>
      <w:lvlJc w:val="left"/>
      <w:pPr>
        <w:ind w:left="1472" w:hanging="360"/>
      </w:pPr>
    </w:lvl>
    <w:lvl w:ilvl="2" w:tplc="FFFFFFFF">
      <w:start w:val="1"/>
      <w:numFmt w:val="lowerRoman"/>
      <w:lvlText w:val="%3."/>
      <w:lvlJc w:val="right"/>
      <w:pPr>
        <w:ind w:left="2192" w:hanging="180"/>
      </w:pPr>
    </w:lvl>
    <w:lvl w:ilvl="3" w:tplc="FFFFFFFF">
      <w:start w:val="1"/>
      <w:numFmt w:val="decimal"/>
      <w:lvlText w:val="%4."/>
      <w:lvlJc w:val="left"/>
      <w:pPr>
        <w:ind w:left="2912" w:hanging="360"/>
      </w:pPr>
    </w:lvl>
    <w:lvl w:ilvl="4" w:tplc="FFFFFFFF">
      <w:start w:val="1"/>
      <w:numFmt w:val="lowerLetter"/>
      <w:lvlText w:val="%5."/>
      <w:lvlJc w:val="left"/>
      <w:pPr>
        <w:ind w:left="3632" w:hanging="360"/>
      </w:pPr>
    </w:lvl>
    <w:lvl w:ilvl="5" w:tplc="FFFFFFFF">
      <w:start w:val="1"/>
      <w:numFmt w:val="lowerRoman"/>
      <w:lvlText w:val="%6."/>
      <w:lvlJc w:val="right"/>
      <w:pPr>
        <w:ind w:left="4352" w:hanging="180"/>
      </w:pPr>
    </w:lvl>
    <w:lvl w:ilvl="6" w:tplc="FFFFFFFF">
      <w:start w:val="1"/>
      <w:numFmt w:val="decimal"/>
      <w:lvlText w:val="%7."/>
      <w:lvlJc w:val="left"/>
      <w:pPr>
        <w:ind w:left="5072" w:hanging="360"/>
      </w:pPr>
    </w:lvl>
    <w:lvl w:ilvl="7" w:tplc="FFFFFFFF">
      <w:start w:val="1"/>
      <w:numFmt w:val="lowerLetter"/>
      <w:lvlText w:val="%8."/>
      <w:lvlJc w:val="left"/>
      <w:pPr>
        <w:ind w:left="5792" w:hanging="360"/>
      </w:pPr>
    </w:lvl>
    <w:lvl w:ilvl="8" w:tplc="FFFFFFFF">
      <w:start w:val="1"/>
      <w:numFmt w:val="lowerRoman"/>
      <w:lvlText w:val="%9."/>
      <w:lvlJc w:val="right"/>
      <w:pPr>
        <w:ind w:left="6512" w:hanging="180"/>
      </w:pPr>
    </w:lvl>
  </w:abstractNum>
  <w:abstractNum w:abstractNumId="24">
    <w:nsid w:val="5C655FCA"/>
    <w:multiLevelType w:val="hybridMultilevel"/>
    <w:tmpl w:val="F9EEBD5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5DD45A54"/>
    <w:multiLevelType w:val="hybridMultilevel"/>
    <w:tmpl w:val="D73CBE4A"/>
    <w:lvl w:ilvl="0" w:tplc="FFFFFFFF">
      <w:start w:val="1"/>
      <w:numFmt w:val="decimal"/>
      <w:lvlText w:val="%1."/>
      <w:lvlJc w:val="left"/>
      <w:pPr>
        <w:ind w:left="502" w:hanging="360"/>
      </w:pPr>
    </w:lvl>
    <w:lvl w:ilvl="1" w:tplc="FFFFFFFF">
      <w:start w:val="1"/>
      <w:numFmt w:val="lowerLetter"/>
      <w:lvlText w:val="%2."/>
      <w:lvlJc w:val="left"/>
      <w:pPr>
        <w:ind w:left="1222" w:hanging="360"/>
      </w:pPr>
    </w:lvl>
    <w:lvl w:ilvl="2" w:tplc="FFFFFFFF">
      <w:start w:val="1"/>
      <w:numFmt w:val="lowerRoman"/>
      <w:lvlText w:val="%3."/>
      <w:lvlJc w:val="right"/>
      <w:pPr>
        <w:ind w:left="1942" w:hanging="180"/>
      </w:pPr>
    </w:lvl>
    <w:lvl w:ilvl="3" w:tplc="FFFFFFFF">
      <w:start w:val="1"/>
      <w:numFmt w:val="decimal"/>
      <w:lvlText w:val="%4."/>
      <w:lvlJc w:val="left"/>
      <w:pPr>
        <w:ind w:left="2662" w:hanging="360"/>
      </w:pPr>
    </w:lvl>
    <w:lvl w:ilvl="4" w:tplc="FFFFFFFF">
      <w:start w:val="1"/>
      <w:numFmt w:val="lowerLetter"/>
      <w:lvlText w:val="%5."/>
      <w:lvlJc w:val="left"/>
      <w:pPr>
        <w:ind w:left="3382" w:hanging="360"/>
      </w:pPr>
    </w:lvl>
    <w:lvl w:ilvl="5" w:tplc="FFFFFFFF">
      <w:start w:val="1"/>
      <w:numFmt w:val="lowerRoman"/>
      <w:lvlText w:val="%6."/>
      <w:lvlJc w:val="right"/>
      <w:pPr>
        <w:ind w:left="4102" w:hanging="180"/>
      </w:pPr>
    </w:lvl>
    <w:lvl w:ilvl="6" w:tplc="FFFFFFFF">
      <w:start w:val="1"/>
      <w:numFmt w:val="decimal"/>
      <w:lvlText w:val="%7."/>
      <w:lvlJc w:val="left"/>
      <w:pPr>
        <w:ind w:left="4822" w:hanging="360"/>
      </w:pPr>
    </w:lvl>
    <w:lvl w:ilvl="7" w:tplc="FFFFFFFF">
      <w:start w:val="1"/>
      <w:numFmt w:val="lowerLetter"/>
      <w:lvlText w:val="%8."/>
      <w:lvlJc w:val="left"/>
      <w:pPr>
        <w:ind w:left="5542" w:hanging="360"/>
      </w:pPr>
    </w:lvl>
    <w:lvl w:ilvl="8" w:tplc="FFFFFFFF">
      <w:start w:val="1"/>
      <w:numFmt w:val="lowerRoman"/>
      <w:lvlText w:val="%9."/>
      <w:lvlJc w:val="right"/>
      <w:pPr>
        <w:ind w:left="6262" w:hanging="180"/>
      </w:pPr>
    </w:lvl>
  </w:abstractNum>
  <w:abstractNum w:abstractNumId="26">
    <w:nsid w:val="5E716B7B"/>
    <w:multiLevelType w:val="multilevel"/>
    <w:tmpl w:val="1A88556A"/>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Zero"/>
      <w:lvlText w:val="%1.%2.%3.%4.%5"/>
      <w:lvlJc w:val="left"/>
      <w:pPr>
        <w:ind w:left="720" w:hanging="72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7">
    <w:nsid w:val="622E3972"/>
    <w:multiLevelType w:val="multilevel"/>
    <w:tmpl w:val="075CD3D0"/>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648D4196"/>
    <w:multiLevelType w:val="multilevel"/>
    <w:tmpl w:val="D130B1FC"/>
    <w:lvl w:ilvl="0">
      <w:start w:val="7"/>
      <w:numFmt w:val="decimal"/>
      <w:lvlText w:val="%1"/>
      <w:lvlJc w:val="left"/>
      <w:pPr>
        <w:ind w:left="476" w:hanging="337"/>
      </w:pPr>
      <w:rPr>
        <w:rFonts w:hint="default"/>
        <w:lang w:val="pt-PT" w:eastAsia="en-US" w:bidi="ar-SA"/>
      </w:rPr>
    </w:lvl>
    <w:lvl w:ilvl="1">
      <w:numFmt w:val="decimal"/>
      <w:lvlText w:val="%1.%2"/>
      <w:lvlJc w:val="left"/>
      <w:pPr>
        <w:ind w:left="476" w:hanging="337"/>
      </w:pPr>
      <w:rPr>
        <w:rFonts w:hint="default"/>
        <w:b/>
        <w:bCs/>
        <w:spacing w:val="-2"/>
        <w:w w:val="100"/>
        <w:lang w:val="pt-PT" w:eastAsia="en-US" w:bidi="ar-SA"/>
      </w:rPr>
    </w:lvl>
    <w:lvl w:ilvl="2">
      <w:numFmt w:val="bullet"/>
      <w:lvlText w:val="•"/>
      <w:lvlJc w:val="left"/>
      <w:pPr>
        <w:ind w:left="2317" w:hanging="337"/>
      </w:pPr>
      <w:rPr>
        <w:rFonts w:hint="default"/>
        <w:lang w:val="pt-PT" w:eastAsia="en-US" w:bidi="ar-SA"/>
      </w:rPr>
    </w:lvl>
    <w:lvl w:ilvl="3">
      <w:numFmt w:val="bullet"/>
      <w:lvlText w:val="•"/>
      <w:lvlJc w:val="left"/>
      <w:pPr>
        <w:ind w:left="3236" w:hanging="337"/>
      </w:pPr>
      <w:rPr>
        <w:rFonts w:hint="default"/>
        <w:lang w:val="pt-PT" w:eastAsia="en-US" w:bidi="ar-SA"/>
      </w:rPr>
    </w:lvl>
    <w:lvl w:ilvl="4">
      <w:numFmt w:val="bullet"/>
      <w:lvlText w:val="•"/>
      <w:lvlJc w:val="left"/>
      <w:pPr>
        <w:ind w:left="4155" w:hanging="337"/>
      </w:pPr>
      <w:rPr>
        <w:rFonts w:hint="default"/>
        <w:lang w:val="pt-PT" w:eastAsia="en-US" w:bidi="ar-SA"/>
      </w:rPr>
    </w:lvl>
    <w:lvl w:ilvl="5">
      <w:numFmt w:val="bullet"/>
      <w:lvlText w:val="•"/>
      <w:lvlJc w:val="left"/>
      <w:pPr>
        <w:ind w:left="5074" w:hanging="337"/>
      </w:pPr>
      <w:rPr>
        <w:rFonts w:hint="default"/>
        <w:lang w:val="pt-PT" w:eastAsia="en-US" w:bidi="ar-SA"/>
      </w:rPr>
    </w:lvl>
    <w:lvl w:ilvl="6">
      <w:numFmt w:val="bullet"/>
      <w:lvlText w:val="•"/>
      <w:lvlJc w:val="left"/>
      <w:pPr>
        <w:ind w:left="5993" w:hanging="337"/>
      </w:pPr>
      <w:rPr>
        <w:rFonts w:hint="default"/>
        <w:lang w:val="pt-PT" w:eastAsia="en-US" w:bidi="ar-SA"/>
      </w:rPr>
    </w:lvl>
    <w:lvl w:ilvl="7">
      <w:numFmt w:val="bullet"/>
      <w:lvlText w:val="•"/>
      <w:lvlJc w:val="left"/>
      <w:pPr>
        <w:ind w:left="6912" w:hanging="337"/>
      </w:pPr>
      <w:rPr>
        <w:rFonts w:hint="default"/>
        <w:lang w:val="pt-PT" w:eastAsia="en-US" w:bidi="ar-SA"/>
      </w:rPr>
    </w:lvl>
    <w:lvl w:ilvl="8">
      <w:numFmt w:val="bullet"/>
      <w:lvlText w:val="•"/>
      <w:lvlJc w:val="left"/>
      <w:pPr>
        <w:ind w:left="7831" w:hanging="337"/>
      </w:pPr>
      <w:rPr>
        <w:rFonts w:hint="default"/>
        <w:lang w:val="pt-PT" w:eastAsia="en-US" w:bidi="ar-SA"/>
      </w:rPr>
    </w:lvl>
  </w:abstractNum>
  <w:abstractNum w:abstractNumId="29">
    <w:nsid w:val="67D82774"/>
    <w:multiLevelType w:val="multilevel"/>
    <w:tmpl w:val="58D68C08"/>
    <w:lvl w:ilvl="0">
      <w:start w:val="10"/>
      <w:numFmt w:val="decimal"/>
      <w:lvlText w:val="%1."/>
      <w:lvlJc w:val="left"/>
      <w:pPr>
        <w:ind w:left="720" w:hanging="360"/>
      </w:pPr>
      <w:rPr>
        <w:b/>
      </w:rPr>
    </w:lvl>
    <w:lvl w:ilvl="1">
      <w:start w:val="1"/>
      <w:numFmt w:val="decimal"/>
      <w:isLgl/>
      <w:lvlText w:val="%1.%2."/>
      <w:lvlJc w:val="left"/>
      <w:pPr>
        <w:ind w:left="816" w:hanging="456"/>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0">
    <w:nsid w:val="68781C08"/>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A3D775F"/>
    <w:multiLevelType w:val="hybridMultilevel"/>
    <w:tmpl w:val="8A008F6C"/>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6B6B2CCA"/>
    <w:multiLevelType w:val="multilevel"/>
    <w:tmpl w:val="A79C7F46"/>
    <w:lvl w:ilvl="0">
      <w:start w:val="4"/>
      <w:numFmt w:val="decimal"/>
      <w:lvlText w:val="%1"/>
      <w:lvlJc w:val="left"/>
      <w:pPr>
        <w:ind w:left="475" w:hanging="336"/>
      </w:pPr>
      <w:rPr>
        <w:lang w:val="pt-PT" w:eastAsia="en-US" w:bidi="ar-SA"/>
      </w:rPr>
    </w:lvl>
    <w:lvl w:ilvl="1">
      <w:start w:val="2"/>
      <w:numFmt w:val="decimal"/>
      <w:lvlText w:val="%1.%2"/>
      <w:lvlJc w:val="left"/>
      <w:pPr>
        <w:ind w:left="336" w:hanging="336"/>
      </w:pPr>
      <w:rPr>
        <w:rFonts w:ascii="Arial" w:eastAsia="Arial" w:hAnsi="Arial" w:cs="Arial" w:hint="default"/>
        <w:b/>
        <w:bCs/>
        <w:spacing w:val="-2"/>
        <w:w w:val="100"/>
        <w:sz w:val="20"/>
        <w:szCs w:val="20"/>
        <w:lang w:val="pt-PT" w:eastAsia="en-US" w:bidi="ar-SA"/>
      </w:rPr>
    </w:lvl>
    <w:lvl w:ilvl="2">
      <w:start w:val="1"/>
      <w:numFmt w:val="decimal"/>
      <w:lvlText w:val="%1.%2.%3"/>
      <w:lvlJc w:val="left"/>
      <w:pPr>
        <w:ind w:left="643" w:hanging="504"/>
      </w:pPr>
      <w:rPr>
        <w:rFonts w:ascii="Arial MT" w:eastAsia="Arial MT" w:hAnsi="Arial MT" w:cs="Arial MT" w:hint="default"/>
        <w:spacing w:val="-2"/>
        <w:w w:val="100"/>
        <w:sz w:val="20"/>
        <w:szCs w:val="20"/>
        <w:lang w:val="pt-PT" w:eastAsia="en-US" w:bidi="ar-SA"/>
      </w:rPr>
    </w:lvl>
    <w:lvl w:ilvl="3">
      <w:numFmt w:val="bullet"/>
      <w:lvlText w:val="•"/>
      <w:lvlJc w:val="left"/>
      <w:pPr>
        <w:ind w:left="1768" w:hanging="504"/>
      </w:pPr>
      <w:rPr>
        <w:lang w:val="pt-PT" w:eastAsia="en-US" w:bidi="ar-SA"/>
      </w:rPr>
    </w:lvl>
    <w:lvl w:ilvl="4">
      <w:numFmt w:val="bullet"/>
      <w:lvlText w:val="•"/>
      <w:lvlJc w:val="left"/>
      <w:pPr>
        <w:ind w:left="2897" w:hanging="504"/>
      </w:pPr>
      <w:rPr>
        <w:lang w:val="pt-PT" w:eastAsia="en-US" w:bidi="ar-SA"/>
      </w:rPr>
    </w:lvl>
    <w:lvl w:ilvl="5">
      <w:numFmt w:val="bullet"/>
      <w:lvlText w:val="•"/>
      <w:lvlJc w:val="left"/>
      <w:pPr>
        <w:ind w:left="4025" w:hanging="504"/>
      </w:pPr>
      <w:rPr>
        <w:lang w:val="pt-PT" w:eastAsia="en-US" w:bidi="ar-SA"/>
      </w:rPr>
    </w:lvl>
    <w:lvl w:ilvl="6">
      <w:numFmt w:val="bullet"/>
      <w:lvlText w:val="•"/>
      <w:lvlJc w:val="left"/>
      <w:pPr>
        <w:ind w:left="5154" w:hanging="504"/>
      </w:pPr>
      <w:rPr>
        <w:lang w:val="pt-PT" w:eastAsia="en-US" w:bidi="ar-SA"/>
      </w:rPr>
    </w:lvl>
    <w:lvl w:ilvl="7">
      <w:numFmt w:val="bullet"/>
      <w:lvlText w:val="•"/>
      <w:lvlJc w:val="left"/>
      <w:pPr>
        <w:ind w:left="6283" w:hanging="504"/>
      </w:pPr>
      <w:rPr>
        <w:lang w:val="pt-PT" w:eastAsia="en-US" w:bidi="ar-SA"/>
      </w:rPr>
    </w:lvl>
    <w:lvl w:ilvl="8">
      <w:numFmt w:val="bullet"/>
      <w:lvlText w:val="•"/>
      <w:lvlJc w:val="left"/>
      <w:pPr>
        <w:ind w:left="7411" w:hanging="504"/>
      </w:pPr>
      <w:rPr>
        <w:lang w:val="pt-PT" w:eastAsia="en-US" w:bidi="ar-SA"/>
      </w:rPr>
    </w:lvl>
  </w:abstractNum>
  <w:abstractNum w:abstractNumId="33">
    <w:nsid w:val="701472CA"/>
    <w:multiLevelType w:val="hybridMultilevel"/>
    <w:tmpl w:val="8BEC7CF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4">
    <w:nsid w:val="79200F6E"/>
    <w:multiLevelType w:val="hybridMultilevel"/>
    <w:tmpl w:val="42343D26"/>
    <w:lvl w:ilvl="0" w:tplc="04160017">
      <w:start w:val="1"/>
      <w:numFmt w:val="lowerLetter"/>
      <w:lvlText w:val="%1)"/>
      <w:lvlJc w:val="left"/>
      <w:pPr>
        <w:ind w:left="1436" w:hanging="360"/>
      </w:pPr>
    </w:lvl>
    <w:lvl w:ilvl="1" w:tplc="04160019">
      <w:start w:val="1"/>
      <w:numFmt w:val="lowerLetter"/>
      <w:lvlText w:val="%2."/>
      <w:lvlJc w:val="left"/>
      <w:pPr>
        <w:ind w:left="2156" w:hanging="360"/>
      </w:pPr>
    </w:lvl>
    <w:lvl w:ilvl="2" w:tplc="0416001B">
      <w:start w:val="1"/>
      <w:numFmt w:val="lowerRoman"/>
      <w:lvlText w:val="%3."/>
      <w:lvlJc w:val="right"/>
      <w:pPr>
        <w:ind w:left="2876" w:hanging="180"/>
      </w:pPr>
    </w:lvl>
    <w:lvl w:ilvl="3" w:tplc="0416000F">
      <w:start w:val="1"/>
      <w:numFmt w:val="decimal"/>
      <w:lvlText w:val="%4."/>
      <w:lvlJc w:val="left"/>
      <w:pPr>
        <w:ind w:left="3596" w:hanging="360"/>
      </w:pPr>
    </w:lvl>
    <w:lvl w:ilvl="4" w:tplc="04160019">
      <w:start w:val="1"/>
      <w:numFmt w:val="lowerLetter"/>
      <w:lvlText w:val="%5."/>
      <w:lvlJc w:val="left"/>
      <w:pPr>
        <w:ind w:left="4316" w:hanging="360"/>
      </w:pPr>
    </w:lvl>
    <w:lvl w:ilvl="5" w:tplc="0416001B">
      <w:start w:val="1"/>
      <w:numFmt w:val="lowerRoman"/>
      <w:lvlText w:val="%6."/>
      <w:lvlJc w:val="right"/>
      <w:pPr>
        <w:ind w:left="5036" w:hanging="180"/>
      </w:pPr>
    </w:lvl>
    <w:lvl w:ilvl="6" w:tplc="0416000F">
      <w:start w:val="1"/>
      <w:numFmt w:val="decimal"/>
      <w:lvlText w:val="%7."/>
      <w:lvlJc w:val="left"/>
      <w:pPr>
        <w:ind w:left="5756" w:hanging="360"/>
      </w:pPr>
    </w:lvl>
    <w:lvl w:ilvl="7" w:tplc="04160019">
      <w:start w:val="1"/>
      <w:numFmt w:val="lowerLetter"/>
      <w:lvlText w:val="%8."/>
      <w:lvlJc w:val="left"/>
      <w:pPr>
        <w:ind w:left="6476" w:hanging="360"/>
      </w:pPr>
    </w:lvl>
    <w:lvl w:ilvl="8" w:tplc="0416001B">
      <w:start w:val="1"/>
      <w:numFmt w:val="lowerRoman"/>
      <w:lvlText w:val="%9."/>
      <w:lvlJc w:val="right"/>
      <w:pPr>
        <w:ind w:left="7196" w:hanging="180"/>
      </w:pPr>
    </w:lvl>
  </w:abstractNum>
  <w:abstractNum w:abstractNumId="35">
    <w:nsid w:val="7C4F3910"/>
    <w:multiLevelType w:val="multilevel"/>
    <w:tmpl w:val="BC40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9"/>
  </w:num>
  <w:num w:numId="3">
    <w:abstractNumId w:val="28"/>
  </w:num>
  <w:num w:numId="4">
    <w:abstractNumId w:val="13"/>
  </w:num>
  <w:num w:numId="5">
    <w:abstractNumId w:val="2"/>
  </w:num>
  <w:num w:numId="6">
    <w:abstractNumId w:val="16"/>
  </w:num>
  <w:num w:numId="7">
    <w:abstractNumId w:val="19"/>
  </w:num>
  <w:num w:numId="8">
    <w:abstractNumId w:val="20"/>
  </w:num>
  <w:num w:numId="9">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17"/>
  </w:num>
  <w:num w:numId="26">
    <w:abstractNumId w:val="31"/>
  </w:num>
  <w:num w:numId="27">
    <w:abstractNumId w:val="18"/>
  </w:num>
  <w:num w:numId="28">
    <w:abstractNumId w:val="27"/>
  </w:num>
  <w:num w:numId="29">
    <w:abstractNumId w:val="30"/>
  </w:num>
  <w:num w:numId="30">
    <w:abstractNumId w:val="3"/>
  </w:num>
  <w:num w:numId="31">
    <w:abstractNumId w:val="8"/>
  </w:num>
  <w:num w:numId="32">
    <w:abstractNumId w:val="0"/>
  </w:num>
  <w:num w:numId="33">
    <w:abstractNumId w:val="4"/>
  </w:num>
  <w:num w:numId="34">
    <w:abstractNumId w:val="35"/>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2271"/>
    <w:rsid w:val="0000039C"/>
    <w:rsid w:val="00000951"/>
    <w:rsid w:val="0000629F"/>
    <w:rsid w:val="000100A8"/>
    <w:rsid w:val="000238E0"/>
    <w:rsid w:val="00024CF4"/>
    <w:rsid w:val="000253B6"/>
    <w:rsid w:val="00026331"/>
    <w:rsid w:val="00027A9D"/>
    <w:rsid w:val="00033372"/>
    <w:rsid w:val="00034C92"/>
    <w:rsid w:val="00035FFB"/>
    <w:rsid w:val="00051FF7"/>
    <w:rsid w:val="00054D17"/>
    <w:rsid w:val="00055806"/>
    <w:rsid w:val="00063C4C"/>
    <w:rsid w:val="00067EBC"/>
    <w:rsid w:val="000725C3"/>
    <w:rsid w:val="00081417"/>
    <w:rsid w:val="00095795"/>
    <w:rsid w:val="000958F1"/>
    <w:rsid w:val="000960CB"/>
    <w:rsid w:val="000B0235"/>
    <w:rsid w:val="000B624F"/>
    <w:rsid w:val="000B62DC"/>
    <w:rsid w:val="000B6CD9"/>
    <w:rsid w:val="000B6F79"/>
    <w:rsid w:val="000E6FC2"/>
    <w:rsid w:val="000F4199"/>
    <w:rsid w:val="0010100D"/>
    <w:rsid w:val="00102FBB"/>
    <w:rsid w:val="0010383E"/>
    <w:rsid w:val="00103FF9"/>
    <w:rsid w:val="00107FB0"/>
    <w:rsid w:val="00112DD7"/>
    <w:rsid w:val="00122DAA"/>
    <w:rsid w:val="00124824"/>
    <w:rsid w:val="0014389B"/>
    <w:rsid w:val="00153FE7"/>
    <w:rsid w:val="00156891"/>
    <w:rsid w:val="00157A34"/>
    <w:rsid w:val="0016420E"/>
    <w:rsid w:val="00176EE5"/>
    <w:rsid w:val="001801D8"/>
    <w:rsid w:val="00181D5B"/>
    <w:rsid w:val="00190A82"/>
    <w:rsid w:val="001B0877"/>
    <w:rsid w:val="001B3164"/>
    <w:rsid w:val="001D7A2E"/>
    <w:rsid w:val="001E7E04"/>
    <w:rsid w:val="001F0B48"/>
    <w:rsid w:val="001F2CEB"/>
    <w:rsid w:val="001F43B4"/>
    <w:rsid w:val="002031E3"/>
    <w:rsid w:val="002070A4"/>
    <w:rsid w:val="00222056"/>
    <w:rsid w:val="0022588F"/>
    <w:rsid w:val="0024678B"/>
    <w:rsid w:val="002475E8"/>
    <w:rsid w:val="0025010F"/>
    <w:rsid w:val="002511BA"/>
    <w:rsid w:val="00251CF1"/>
    <w:rsid w:val="00252F6C"/>
    <w:rsid w:val="002540E0"/>
    <w:rsid w:val="00257B21"/>
    <w:rsid w:val="00263878"/>
    <w:rsid w:val="00263DB5"/>
    <w:rsid w:val="00265D42"/>
    <w:rsid w:val="00274EC9"/>
    <w:rsid w:val="00283350"/>
    <w:rsid w:val="002861AD"/>
    <w:rsid w:val="00293AE2"/>
    <w:rsid w:val="00294649"/>
    <w:rsid w:val="00295B72"/>
    <w:rsid w:val="002A5175"/>
    <w:rsid w:val="002B6EE0"/>
    <w:rsid w:val="002C23C7"/>
    <w:rsid w:val="002C517B"/>
    <w:rsid w:val="002C6CAB"/>
    <w:rsid w:val="002C7118"/>
    <w:rsid w:val="002D17F4"/>
    <w:rsid w:val="002D40C2"/>
    <w:rsid w:val="002D468E"/>
    <w:rsid w:val="002D542C"/>
    <w:rsid w:val="002D5A50"/>
    <w:rsid w:val="002E041A"/>
    <w:rsid w:val="002E610C"/>
    <w:rsid w:val="002F4653"/>
    <w:rsid w:val="002F69DB"/>
    <w:rsid w:val="002F74A7"/>
    <w:rsid w:val="002F756F"/>
    <w:rsid w:val="003003F3"/>
    <w:rsid w:val="0030053A"/>
    <w:rsid w:val="00305836"/>
    <w:rsid w:val="00312F21"/>
    <w:rsid w:val="00313AF2"/>
    <w:rsid w:val="00313F8C"/>
    <w:rsid w:val="00314824"/>
    <w:rsid w:val="003274B3"/>
    <w:rsid w:val="00327CCD"/>
    <w:rsid w:val="003307CD"/>
    <w:rsid w:val="003308D7"/>
    <w:rsid w:val="00332EB7"/>
    <w:rsid w:val="003350DD"/>
    <w:rsid w:val="00342A70"/>
    <w:rsid w:val="00343D15"/>
    <w:rsid w:val="0034435C"/>
    <w:rsid w:val="0035253C"/>
    <w:rsid w:val="00363359"/>
    <w:rsid w:val="00371787"/>
    <w:rsid w:val="0037229D"/>
    <w:rsid w:val="003A115A"/>
    <w:rsid w:val="003A23D1"/>
    <w:rsid w:val="003A2960"/>
    <w:rsid w:val="003A6000"/>
    <w:rsid w:val="003B5278"/>
    <w:rsid w:val="003B59C9"/>
    <w:rsid w:val="003C29AD"/>
    <w:rsid w:val="003D535B"/>
    <w:rsid w:val="003E1093"/>
    <w:rsid w:val="003E445F"/>
    <w:rsid w:val="003E5050"/>
    <w:rsid w:val="003E677D"/>
    <w:rsid w:val="003F5681"/>
    <w:rsid w:val="003F5B01"/>
    <w:rsid w:val="00400E63"/>
    <w:rsid w:val="004061F5"/>
    <w:rsid w:val="00406961"/>
    <w:rsid w:val="00424A38"/>
    <w:rsid w:val="00424D30"/>
    <w:rsid w:val="0042744A"/>
    <w:rsid w:val="004303F2"/>
    <w:rsid w:val="00436DBC"/>
    <w:rsid w:val="004401B4"/>
    <w:rsid w:val="0044529A"/>
    <w:rsid w:val="00451A77"/>
    <w:rsid w:val="00452775"/>
    <w:rsid w:val="00453905"/>
    <w:rsid w:val="00453B85"/>
    <w:rsid w:val="00453E1E"/>
    <w:rsid w:val="00466495"/>
    <w:rsid w:val="00472CA1"/>
    <w:rsid w:val="004779CE"/>
    <w:rsid w:val="004832EF"/>
    <w:rsid w:val="00493AA1"/>
    <w:rsid w:val="0049499C"/>
    <w:rsid w:val="0049721A"/>
    <w:rsid w:val="00497745"/>
    <w:rsid w:val="004B3825"/>
    <w:rsid w:val="004C1E2F"/>
    <w:rsid w:val="004C2271"/>
    <w:rsid w:val="004C4349"/>
    <w:rsid w:val="004C4D47"/>
    <w:rsid w:val="004C6725"/>
    <w:rsid w:val="004D118F"/>
    <w:rsid w:val="004D25A7"/>
    <w:rsid w:val="004E0E1B"/>
    <w:rsid w:val="004E4063"/>
    <w:rsid w:val="004F014F"/>
    <w:rsid w:val="00502685"/>
    <w:rsid w:val="00506565"/>
    <w:rsid w:val="00513966"/>
    <w:rsid w:val="00515033"/>
    <w:rsid w:val="00522966"/>
    <w:rsid w:val="00522C80"/>
    <w:rsid w:val="00523C66"/>
    <w:rsid w:val="00524523"/>
    <w:rsid w:val="00526CEF"/>
    <w:rsid w:val="005341FC"/>
    <w:rsid w:val="00536BE4"/>
    <w:rsid w:val="005438CD"/>
    <w:rsid w:val="005469FA"/>
    <w:rsid w:val="0055095B"/>
    <w:rsid w:val="00550EE1"/>
    <w:rsid w:val="00552053"/>
    <w:rsid w:val="00555AC1"/>
    <w:rsid w:val="00556F93"/>
    <w:rsid w:val="00557CB6"/>
    <w:rsid w:val="00564A76"/>
    <w:rsid w:val="005658C3"/>
    <w:rsid w:val="00566E6E"/>
    <w:rsid w:val="00570CF0"/>
    <w:rsid w:val="00571B29"/>
    <w:rsid w:val="00574E41"/>
    <w:rsid w:val="00574FEB"/>
    <w:rsid w:val="0058215B"/>
    <w:rsid w:val="0058317D"/>
    <w:rsid w:val="00583988"/>
    <w:rsid w:val="00590AD9"/>
    <w:rsid w:val="005978F1"/>
    <w:rsid w:val="005A3493"/>
    <w:rsid w:val="005A3CB0"/>
    <w:rsid w:val="005A6CCB"/>
    <w:rsid w:val="005B2CEC"/>
    <w:rsid w:val="005C668A"/>
    <w:rsid w:val="005D2827"/>
    <w:rsid w:val="005D492A"/>
    <w:rsid w:val="005D56D9"/>
    <w:rsid w:val="005D6BD3"/>
    <w:rsid w:val="005E035B"/>
    <w:rsid w:val="005E2BC5"/>
    <w:rsid w:val="005F407B"/>
    <w:rsid w:val="0060343C"/>
    <w:rsid w:val="0060502D"/>
    <w:rsid w:val="006117D7"/>
    <w:rsid w:val="006165BD"/>
    <w:rsid w:val="006321C9"/>
    <w:rsid w:val="0063580A"/>
    <w:rsid w:val="0064622F"/>
    <w:rsid w:val="00655FAD"/>
    <w:rsid w:val="00657B6C"/>
    <w:rsid w:val="00661A75"/>
    <w:rsid w:val="00664076"/>
    <w:rsid w:val="00665ED6"/>
    <w:rsid w:val="00667FD0"/>
    <w:rsid w:val="00675545"/>
    <w:rsid w:val="00680CD5"/>
    <w:rsid w:val="00682E22"/>
    <w:rsid w:val="00686C9A"/>
    <w:rsid w:val="006925C2"/>
    <w:rsid w:val="00693EB4"/>
    <w:rsid w:val="00697BAD"/>
    <w:rsid w:val="006A129F"/>
    <w:rsid w:val="006A14A1"/>
    <w:rsid w:val="006A34EE"/>
    <w:rsid w:val="006B0389"/>
    <w:rsid w:val="006B3FF7"/>
    <w:rsid w:val="006C0841"/>
    <w:rsid w:val="006C1C42"/>
    <w:rsid w:val="006D5779"/>
    <w:rsid w:val="006D59A3"/>
    <w:rsid w:val="006D7499"/>
    <w:rsid w:val="006F1CC3"/>
    <w:rsid w:val="006F6375"/>
    <w:rsid w:val="006F673B"/>
    <w:rsid w:val="006F6E0F"/>
    <w:rsid w:val="006F7A2E"/>
    <w:rsid w:val="0070538C"/>
    <w:rsid w:val="00706DF4"/>
    <w:rsid w:val="00707AEC"/>
    <w:rsid w:val="00711A02"/>
    <w:rsid w:val="0072160C"/>
    <w:rsid w:val="0072189F"/>
    <w:rsid w:val="00724C75"/>
    <w:rsid w:val="00732EFD"/>
    <w:rsid w:val="00737276"/>
    <w:rsid w:val="00740F0B"/>
    <w:rsid w:val="00741C76"/>
    <w:rsid w:val="00745A50"/>
    <w:rsid w:val="007469EE"/>
    <w:rsid w:val="007557CF"/>
    <w:rsid w:val="0075667E"/>
    <w:rsid w:val="00757288"/>
    <w:rsid w:val="007703FF"/>
    <w:rsid w:val="00770E6F"/>
    <w:rsid w:val="0077363F"/>
    <w:rsid w:val="00780526"/>
    <w:rsid w:val="0078195B"/>
    <w:rsid w:val="0078459F"/>
    <w:rsid w:val="0079105F"/>
    <w:rsid w:val="00792820"/>
    <w:rsid w:val="00794FD1"/>
    <w:rsid w:val="007A6B73"/>
    <w:rsid w:val="007B712B"/>
    <w:rsid w:val="007C0E9B"/>
    <w:rsid w:val="007C484C"/>
    <w:rsid w:val="007C7F89"/>
    <w:rsid w:val="007D37A4"/>
    <w:rsid w:val="007E2F14"/>
    <w:rsid w:val="007E55B2"/>
    <w:rsid w:val="007E5C51"/>
    <w:rsid w:val="007E68FC"/>
    <w:rsid w:val="007E7188"/>
    <w:rsid w:val="007F00DA"/>
    <w:rsid w:val="007F0A4D"/>
    <w:rsid w:val="007F2B5C"/>
    <w:rsid w:val="007F3605"/>
    <w:rsid w:val="007F4624"/>
    <w:rsid w:val="007F5E54"/>
    <w:rsid w:val="007F719E"/>
    <w:rsid w:val="00803785"/>
    <w:rsid w:val="008047F9"/>
    <w:rsid w:val="008052CA"/>
    <w:rsid w:val="008111D3"/>
    <w:rsid w:val="00812386"/>
    <w:rsid w:val="00823D4F"/>
    <w:rsid w:val="00832808"/>
    <w:rsid w:val="00834AEA"/>
    <w:rsid w:val="00834FF0"/>
    <w:rsid w:val="0084187C"/>
    <w:rsid w:val="008424BA"/>
    <w:rsid w:val="008470E1"/>
    <w:rsid w:val="00847323"/>
    <w:rsid w:val="00851664"/>
    <w:rsid w:val="00851E81"/>
    <w:rsid w:val="00853976"/>
    <w:rsid w:val="00854732"/>
    <w:rsid w:val="0086127C"/>
    <w:rsid w:val="00881C22"/>
    <w:rsid w:val="00882258"/>
    <w:rsid w:val="00883808"/>
    <w:rsid w:val="00891166"/>
    <w:rsid w:val="008A3711"/>
    <w:rsid w:val="008A6DF3"/>
    <w:rsid w:val="008B1B0A"/>
    <w:rsid w:val="008C26F5"/>
    <w:rsid w:val="008C554A"/>
    <w:rsid w:val="008D3206"/>
    <w:rsid w:val="008E2B4A"/>
    <w:rsid w:val="008E58B3"/>
    <w:rsid w:val="008E7637"/>
    <w:rsid w:val="008E7962"/>
    <w:rsid w:val="008F45E5"/>
    <w:rsid w:val="00900347"/>
    <w:rsid w:val="009128A0"/>
    <w:rsid w:val="00917B2C"/>
    <w:rsid w:val="009242BE"/>
    <w:rsid w:val="00944B9C"/>
    <w:rsid w:val="009516D1"/>
    <w:rsid w:val="009537D0"/>
    <w:rsid w:val="00955B6A"/>
    <w:rsid w:val="00960176"/>
    <w:rsid w:val="0096072D"/>
    <w:rsid w:val="00963B2B"/>
    <w:rsid w:val="00970231"/>
    <w:rsid w:val="009709BE"/>
    <w:rsid w:val="00972581"/>
    <w:rsid w:val="00973B6C"/>
    <w:rsid w:val="009760AF"/>
    <w:rsid w:val="00980415"/>
    <w:rsid w:val="00982F1E"/>
    <w:rsid w:val="00983457"/>
    <w:rsid w:val="00993F75"/>
    <w:rsid w:val="009953B3"/>
    <w:rsid w:val="00996A0C"/>
    <w:rsid w:val="009A6CB3"/>
    <w:rsid w:val="009B0685"/>
    <w:rsid w:val="009B288D"/>
    <w:rsid w:val="009B2BFB"/>
    <w:rsid w:val="009C1625"/>
    <w:rsid w:val="009C726A"/>
    <w:rsid w:val="009D208F"/>
    <w:rsid w:val="009F0842"/>
    <w:rsid w:val="009F27D9"/>
    <w:rsid w:val="009F42E5"/>
    <w:rsid w:val="009F4E9D"/>
    <w:rsid w:val="00A011A2"/>
    <w:rsid w:val="00A02BB2"/>
    <w:rsid w:val="00A11356"/>
    <w:rsid w:val="00A11CAC"/>
    <w:rsid w:val="00A21797"/>
    <w:rsid w:val="00A23F2A"/>
    <w:rsid w:val="00A24A4E"/>
    <w:rsid w:val="00A37792"/>
    <w:rsid w:val="00A37D18"/>
    <w:rsid w:val="00A44083"/>
    <w:rsid w:val="00A468E6"/>
    <w:rsid w:val="00A530FA"/>
    <w:rsid w:val="00A540F0"/>
    <w:rsid w:val="00A657E0"/>
    <w:rsid w:val="00A67789"/>
    <w:rsid w:val="00A677CC"/>
    <w:rsid w:val="00A67B59"/>
    <w:rsid w:val="00A86C38"/>
    <w:rsid w:val="00A92638"/>
    <w:rsid w:val="00AB2F41"/>
    <w:rsid w:val="00AC091D"/>
    <w:rsid w:val="00AC1133"/>
    <w:rsid w:val="00AC4163"/>
    <w:rsid w:val="00AC49B1"/>
    <w:rsid w:val="00AD4369"/>
    <w:rsid w:val="00AD5136"/>
    <w:rsid w:val="00AD65C7"/>
    <w:rsid w:val="00AE2D14"/>
    <w:rsid w:val="00AE3A6D"/>
    <w:rsid w:val="00AF0D0D"/>
    <w:rsid w:val="00B06340"/>
    <w:rsid w:val="00B0705E"/>
    <w:rsid w:val="00B147D1"/>
    <w:rsid w:val="00B1701D"/>
    <w:rsid w:val="00B172EB"/>
    <w:rsid w:val="00B17E0A"/>
    <w:rsid w:val="00B20CBB"/>
    <w:rsid w:val="00B24E29"/>
    <w:rsid w:val="00B2500E"/>
    <w:rsid w:val="00B2589C"/>
    <w:rsid w:val="00B27931"/>
    <w:rsid w:val="00B426EE"/>
    <w:rsid w:val="00B60032"/>
    <w:rsid w:val="00B61820"/>
    <w:rsid w:val="00B648B8"/>
    <w:rsid w:val="00B664CD"/>
    <w:rsid w:val="00B73FD3"/>
    <w:rsid w:val="00B761C5"/>
    <w:rsid w:val="00B765EB"/>
    <w:rsid w:val="00B851F6"/>
    <w:rsid w:val="00B858D6"/>
    <w:rsid w:val="00B90216"/>
    <w:rsid w:val="00B925EF"/>
    <w:rsid w:val="00B9321D"/>
    <w:rsid w:val="00BA3EB6"/>
    <w:rsid w:val="00BA4853"/>
    <w:rsid w:val="00BA6513"/>
    <w:rsid w:val="00BB1845"/>
    <w:rsid w:val="00BB22CF"/>
    <w:rsid w:val="00BC6B94"/>
    <w:rsid w:val="00BC7D09"/>
    <w:rsid w:val="00BD1B9C"/>
    <w:rsid w:val="00BD3206"/>
    <w:rsid w:val="00BD429A"/>
    <w:rsid w:val="00BF077C"/>
    <w:rsid w:val="00BF0D45"/>
    <w:rsid w:val="00BF3D2A"/>
    <w:rsid w:val="00C0228E"/>
    <w:rsid w:val="00C03655"/>
    <w:rsid w:val="00C04462"/>
    <w:rsid w:val="00C13825"/>
    <w:rsid w:val="00C13E73"/>
    <w:rsid w:val="00C1715C"/>
    <w:rsid w:val="00C25B17"/>
    <w:rsid w:val="00C350DD"/>
    <w:rsid w:val="00C40D09"/>
    <w:rsid w:val="00C50630"/>
    <w:rsid w:val="00C52942"/>
    <w:rsid w:val="00C53909"/>
    <w:rsid w:val="00C573CD"/>
    <w:rsid w:val="00C7007D"/>
    <w:rsid w:val="00C71B6A"/>
    <w:rsid w:val="00C745C6"/>
    <w:rsid w:val="00C76776"/>
    <w:rsid w:val="00C826E4"/>
    <w:rsid w:val="00C8509B"/>
    <w:rsid w:val="00C85AC7"/>
    <w:rsid w:val="00C91555"/>
    <w:rsid w:val="00C9652B"/>
    <w:rsid w:val="00C974B8"/>
    <w:rsid w:val="00CA2626"/>
    <w:rsid w:val="00CB0EC8"/>
    <w:rsid w:val="00CB684D"/>
    <w:rsid w:val="00CB69D1"/>
    <w:rsid w:val="00CC04C5"/>
    <w:rsid w:val="00CC2C58"/>
    <w:rsid w:val="00CD1718"/>
    <w:rsid w:val="00CD210D"/>
    <w:rsid w:val="00CD2A5E"/>
    <w:rsid w:val="00CE0D49"/>
    <w:rsid w:val="00CE15A6"/>
    <w:rsid w:val="00CE2FEE"/>
    <w:rsid w:val="00CE34F3"/>
    <w:rsid w:val="00CE5507"/>
    <w:rsid w:val="00CE7A72"/>
    <w:rsid w:val="00CF4422"/>
    <w:rsid w:val="00D0158F"/>
    <w:rsid w:val="00D06043"/>
    <w:rsid w:val="00D22616"/>
    <w:rsid w:val="00D2504E"/>
    <w:rsid w:val="00D25AA9"/>
    <w:rsid w:val="00D26115"/>
    <w:rsid w:val="00D360F4"/>
    <w:rsid w:val="00D369C4"/>
    <w:rsid w:val="00D37B7F"/>
    <w:rsid w:val="00D45C22"/>
    <w:rsid w:val="00D47757"/>
    <w:rsid w:val="00D70818"/>
    <w:rsid w:val="00D74B1F"/>
    <w:rsid w:val="00D756D3"/>
    <w:rsid w:val="00D84D55"/>
    <w:rsid w:val="00D85C84"/>
    <w:rsid w:val="00D932DF"/>
    <w:rsid w:val="00D9546E"/>
    <w:rsid w:val="00DA562A"/>
    <w:rsid w:val="00DA72CB"/>
    <w:rsid w:val="00DB54AA"/>
    <w:rsid w:val="00DC32E7"/>
    <w:rsid w:val="00DD250A"/>
    <w:rsid w:val="00DE0DEC"/>
    <w:rsid w:val="00DE2882"/>
    <w:rsid w:val="00DE4236"/>
    <w:rsid w:val="00DE7B6D"/>
    <w:rsid w:val="00DF1525"/>
    <w:rsid w:val="00E020EA"/>
    <w:rsid w:val="00E02542"/>
    <w:rsid w:val="00E03E24"/>
    <w:rsid w:val="00E0614D"/>
    <w:rsid w:val="00E1434B"/>
    <w:rsid w:val="00E14758"/>
    <w:rsid w:val="00E30882"/>
    <w:rsid w:val="00E34A44"/>
    <w:rsid w:val="00E35000"/>
    <w:rsid w:val="00E35CA3"/>
    <w:rsid w:val="00E42606"/>
    <w:rsid w:val="00E52F82"/>
    <w:rsid w:val="00E53CDC"/>
    <w:rsid w:val="00E54E23"/>
    <w:rsid w:val="00E57C29"/>
    <w:rsid w:val="00E6794C"/>
    <w:rsid w:val="00E7550B"/>
    <w:rsid w:val="00E82E4C"/>
    <w:rsid w:val="00E87727"/>
    <w:rsid w:val="00E92B5E"/>
    <w:rsid w:val="00E92D9D"/>
    <w:rsid w:val="00E9645B"/>
    <w:rsid w:val="00E964BA"/>
    <w:rsid w:val="00EA31AC"/>
    <w:rsid w:val="00EA58ED"/>
    <w:rsid w:val="00EA5B9A"/>
    <w:rsid w:val="00EA7D4F"/>
    <w:rsid w:val="00EB2E67"/>
    <w:rsid w:val="00EB2F3B"/>
    <w:rsid w:val="00EC10D2"/>
    <w:rsid w:val="00EC7E4D"/>
    <w:rsid w:val="00ED0FBF"/>
    <w:rsid w:val="00EE18DD"/>
    <w:rsid w:val="00EF7D05"/>
    <w:rsid w:val="00F06929"/>
    <w:rsid w:val="00F06B95"/>
    <w:rsid w:val="00F10123"/>
    <w:rsid w:val="00F1538D"/>
    <w:rsid w:val="00F15A8D"/>
    <w:rsid w:val="00F20C1B"/>
    <w:rsid w:val="00F33A4D"/>
    <w:rsid w:val="00F34FFE"/>
    <w:rsid w:val="00F350C2"/>
    <w:rsid w:val="00F40529"/>
    <w:rsid w:val="00F41AF6"/>
    <w:rsid w:val="00F512AE"/>
    <w:rsid w:val="00F547ED"/>
    <w:rsid w:val="00F67BA5"/>
    <w:rsid w:val="00F71908"/>
    <w:rsid w:val="00F73262"/>
    <w:rsid w:val="00F7652E"/>
    <w:rsid w:val="00F77DF5"/>
    <w:rsid w:val="00F80F4B"/>
    <w:rsid w:val="00F81C80"/>
    <w:rsid w:val="00F83EB3"/>
    <w:rsid w:val="00F84A23"/>
    <w:rsid w:val="00F87669"/>
    <w:rsid w:val="00F8785D"/>
    <w:rsid w:val="00F91CD0"/>
    <w:rsid w:val="00F92EE5"/>
    <w:rsid w:val="00F977A5"/>
    <w:rsid w:val="00F97951"/>
    <w:rsid w:val="00FA050F"/>
    <w:rsid w:val="00FA3410"/>
    <w:rsid w:val="00FB1C34"/>
    <w:rsid w:val="00FB4947"/>
    <w:rsid w:val="00FB530A"/>
    <w:rsid w:val="00FB541F"/>
    <w:rsid w:val="00FC0445"/>
    <w:rsid w:val="00FC0955"/>
    <w:rsid w:val="00FC11CA"/>
    <w:rsid w:val="00FC421B"/>
    <w:rsid w:val="00FC5268"/>
    <w:rsid w:val="00FC7877"/>
    <w:rsid w:val="00FD0E89"/>
    <w:rsid w:val="00FD1E91"/>
    <w:rsid w:val="00FD7D2C"/>
    <w:rsid w:val="00FE60A2"/>
    <w:rsid w:val="00FE7E63"/>
    <w:rsid w:val="00FF3ED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0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eastAsia="en-US"/>
    </w:rPr>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Cambria" w:hAnsi="Cambria"/>
      <w:b/>
      <w:bCs/>
      <w:kern w:val="32"/>
      <w:sz w:val="32"/>
      <w:szCs w:val="32"/>
      <w:lang w:val="x-none" w:eastAsia="x-none"/>
    </w:rPr>
  </w:style>
  <w:style w:type="paragraph" w:styleId="Ttulo2">
    <w:name w:val="heading 2"/>
    <w:basedOn w:val="Normal"/>
    <w:next w:val="Normal"/>
    <w:link w:val="Ttulo2Char"/>
    <w:unhideWhenUsed/>
    <w:qFormat/>
    <w:rsid w:val="001B3490"/>
    <w:pPr>
      <w:keepNext/>
      <w:tabs>
        <w:tab w:val="num" w:pos="1440"/>
      </w:tabs>
      <w:spacing w:before="240" w:after="60"/>
      <w:ind w:left="1440" w:hanging="720"/>
      <w:outlineLvl w:val="1"/>
    </w:pPr>
    <w:rPr>
      <w:rFonts w:ascii="Cambria" w:hAnsi="Cambria"/>
      <w:b/>
      <w:bCs/>
      <w:i/>
      <w:iCs/>
      <w:sz w:val="28"/>
      <w:szCs w:val="28"/>
      <w:lang w:val="x-none" w:eastAsia="x-none"/>
    </w:rPr>
  </w:style>
  <w:style w:type="paragraph" w:styleId="Ttulo3">
    <w:name w:val="heading 3"/>
    <w:basedOn w:val="Normal"/>
    <w:next w:val="Normal"/>
    <w:link w:val="Ttulo3Char"/>
    <w:unhideWhenUsed/>
    <w:qFormat/>
    <w:rsid w:val="001B3490"/>
    <w:pPr>
      <w:keepNext/>
      <w:tabs>
        <w:tab w:val="num" w:pos="2160"/>
      </w:tabs>
      <w:spacing w:before="240" w:after="60"/>
      <w:ind w:left="2160" w:hanging="720"/>
      <w:outlineLvl w:val="2"/>
    </w:pPr>
    <w:rPr>
      <w:rFonts w:ascii="Cambria" w:hAnsi="Cambria"/>
      <w:b/>
      <w:bCs/>
      <w:sz w:val="26"/>
      <w:szCs w:val="26"/>
      <w:lang w:val="x-none" w:eastAsia="x-none"/>
    </w:rPr>
  </w:style>
  <w:style w:type="paragraph" w:styleId="Ttulo4">
    <w:name w:val="heading 4"/>
    <w:basedOn w:val="Normal"/>
    <w:next w:val="Normal"/>
    <w:link w:val="Ttulo4Char"/>
    <w:unhideWhenUsed/>
    <w:qFormat/>
    <w:rsid w:val="001B3490"/>
    <w:pPr>
      <w:keepNext/>
      <w:tabs>
        <w:tab w:val="num" w:pos="2880"/>
      </w:tabs>
      <w:spacing w:before="240" w:after="60"/>
      <w:ind w:left="2880" w:hanging="720"/>
      <w:outlineLvl w:val="3"/>
    </w:pPr>
    <w:rPr>
      <w:rFonts w:ascii="Calibri" w:hAnsi="Calibri"/>
      <w:b/>
      <w:bCs/>
      <w:sz w:val="28"/>
      <w:szCs w:val="28"/>
      <w:lang w:val="x-none" w:eastAsia="x-none"/>
    </w:rPr>
  </w:style>
  <w:style w:type="paragraph" w:styleId="Ttulo5">
    <w:name w:val="heading 5"/>
    <w:basedOn w:val="Normal"/>
    <w:next w:val="Normal"/>
    <w:link w:val="Ttulo5Char"/>
    <w:unhideWhenUsed/>
    <w:qFormat/>
    <w:rsid w:val="001B3490"/>
    <w:pPr>
      <w:tabs>
        <w:tab w:val="num" w:pos="3600"/>
      </w:tabs>
      <w:spacing w:before="240" w:after="60"/>
      <w:ind w:left="3600" w:hanging="720"/>
      <w:outlineLvl w:val="4"/>
    </w:pPr>
    <w:rPr>
      <w:rFonts w:ascii="Calibri" w:hAnsi="Calibri"/>
      <w:b/>
      <w:bCs/>
      <w:i/>
      <w:iCs/>
      <w:sz w:val="26"/>
      <w:szCs w:val="26"/>
      <w:lang w:val="x-none" w:eastAsia="x-none"/>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lang w:val="x-none" w:eastAsia="x-none"/>
    </w:rPr>
  </w:style>
  <w:style w:type="paragraph" w:styleId="Ttulo7">
    <w:name w:val="heading 7"/>
    <w:basedOn w:val="Normal"/>
    <w:next w:val="Normal"/>
    <w:link w:val="Ttulo7Char"/>
    <w:uiPriority w:val="99"/>
    <w:unhideWhenUsed/>
    <w:qFormat/>
    <w:rsid w:val="001B3490"/>
    <w:pPr>
      <w:tabs>
        <w:tab w:val="num" w:pos="5040"/>
      </w:tabs>
      <w:spacing w:before="240" w:after="60"/>
      <w:ind w:left="5040" w:hanging="720"/>
      <w:outlineLvl w:val="6"/>
    </w:pPr>
    <w:rPr>
      <w:rFonts w:ascii="Calibri" w:hAnsi="Calibri"/>
      <w:sz w:val="24"/>
      <w:szCs w:val="24"/>
      <w:lang w:val="x-none" w:eastAsia="x-none"/>
    </w:rPr>
  </w:style>
  <w:style w:type="paragraph" w:styleId="Ttulo8">
    <w:name w:val="heading 8"/>
    <w:basedOn w:val="Normal"/>
    <w:next w:val="Normal"/>
    <w:link w:val="Ttulo8Char"/>
    <w:uiPriority w:val="99"/>
    <w:unhideWhenUsed/>
    <w:qFormat/>
    <w:rsid w:val="001B3490"/>
    <w:pPr>
      <w:tabs>
        <w:tab w:val="num" w:pos="5760"/>
      </w:tabs>
      <w:spacing w:before="240" w:after="60"/>
      <w:ind w:left="5760" w:hanging="720"/>
      <w:outlineLvl w:val="7"/>
    </w:pPr>
    <w:rPr>
      <w:rFonts w:ascii="Calibri" w:hAnsi="Calibri"/>
      <w:i/>
      <w:iCs/>
      <w:sz w:val="24"/>
      <w:szCs w:val="24"/>
      <w:lang w:val="x-none" w:eastAsia="x-none"/>
    </w:rPr>
  </w:style>
  <w:style w:type="paragraph" w:styleId="Ttulo9">
    <w:name w:val="heading 9"/>
    <w:basedOn w:val="Normal"/>
    <w:next w:val="Normal"/>
    <w:link w:val="Ttulo9Char"/>
    <w:uiPriority w:val="99"/>
    <w:unhideWhenUsed/>
    <w:qFormat/>
    <w:rsid w:val="001B3490"/>
    <w:pPr>
      <w:tabs>
        <w:tab w:val="num" w:pos="6480"/>
      </w:tabs>
      <w:spacing w:before="240" w:after="60"/>
      <w:ind w:left="6480" w:hanging="72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B3490"/>
    <w:rPr>
      <w:rFonts w:ascii="Cambria" w:eastAsia="Times New Roman" w:hAnsi="Cambria" w:cs="Times New Roman"/>
      <w:b/>
      <w:bCs/>
      <w:kern w:val="32"/>
      <w:sz w:val="32"/>
      <w:szCs w:val="32"/>
    </w:rPr>
  </w:style>
  <w:style w:type="character" w:customStyle="1" w:styleId="Ttulo2Char">
    <w:name w:val="Título 2 Char"/>
    <w:link w:val="Ttulo2"/>
    <w:rsid w:val="001B3490"/>
    <w:rPr>
      <w:rFonts w:ascii="Cambria" w:eastAsia="Times New Roman" w:hAnsi="Cambria" w:cs="Times New Roman"/>
      <w:b/>
      <w:bCs/>
      <w:i/>
      <w:iCs/>
      <w:sz w:val="28"/>
      <w:szCs w:val="28"/>
    </w:rPr>
  </w:style>
  <w:style w:type="character" w:customStyle="1" w:styleId="Ttulo3Char">
    <w:name w:val="Título 3 Char"/>
    <w:link w:val="Ttulo3"/>
    <w:rsid w:val="001B3490"/>
    <w:rPr>
      <w:rFonts w:ascii="Cambria" w:eastAsia="Times New Roman" w:hAnsi="Cambria" w:cs="Times New Roman"/>
      <w:b/>
      <w:bCs/>
      <w:sz w:val="26"/>
      <w:szCs w:val="26"/>
    </w:rPr>
  </w:style>
  <w:style w:type="character" w:customStyle="1" w:styleId="Ttulo4Char">
    <w:name w:val="Título 4 Char"/>
    <w:link w:val="Ttulo4"/>
    <w:rsid w:val="001B3490"/>
    <w:rPr>
      <w:rFonts w:ascii="Calibri" w:eastAsia="Times New Roman" w:hAnsi="Calibri" w:cs="Times New Roman"/>
      <w:b/>
      <w:bCs/>
      <w:sz w:val="28"/>
      <w:szCs w:val="28"/>
    </w:rPr>
  </w:style>
  <w:style w:type="character" w:customStyle="1" w:styleId="Ttulo5Char">
    <w:name w:val="Título 5 Char"/>
    <w:link w:val="Ttulo5"/>
    <w:rsid w:val="001B3490"/>
    <w:rPr>
      <w:rFonts w:ascii="Calibri" w:eastAsia="Times New Roman" w:hAnsi="Calibri" w:cs="Times New Roman"/>
      <w:b/>
      <w:bCs/>
      <w:i/>
      <w:iCs/>
      <w:sz w:val="26"/>
      <w:szCs w:val="26"/>
    </w:rPr>
  </w:style>
  <w:style w:type="character" w:customStyle="1" w:styleId="Ttulo6Char">
    <w:name w:val="Título 6 Char"/>
    <w:link w:val="Ttulo6"/>
    <w:rsid w:val="001B3490"/>
    <w:rPr>
      <w:b/>
      <w:bCs/>
      <w:sz w:val="22"/>
      <w:szCs w:val="22"/>
    </w:rPr>
  </w:style>
  <w:style w:type="character" w:customStyle="1" w:styleId="Ttulo7Char">
    <w:name w:val="Título 7 Char"/>
    <w:link w:val="Ttulo7"/>
    <w:uiPriority w:val="99"/>
    <w:rsid w:val="001B3490"/>
    <w:rPr>
      <w:rFonts w:ascii="Calibri" w:eastAsia="Times New Roman" w:hAnsi="Calibri" w:cs="Times New Roman"/>
      <w:sz w:val="24"/>
      <w:szCs w:val="24"/>
    </w:rPr>
  </w:style>
  <w:style w:type="character" w:customStyle="1" w:styleId="Ttulo8Char">
    <w:name w:val="Título 8 Char"/>
    <w:link w:val="Ttulo8"/>
    <w:uiPriority w:val="99"/>
    <w:rsid w:val="001B3490"/>
    <w:rPr>
      <w:rFonts w:ascii="Calibri" w:eastAsia="Times New Roman" w:hAnsi="Calibri" w:cs="Times New Roman"/>
      <w:i/>
      <w:iCs/>
      <w:sz w:val="24"/>
      <w:szCs w:val="24"/>
    </w:rPr>
  </w:style>
  <w:style w:type="character" w:customStyle="1" w:styleId="Ttulo9Char">
    <w:name w:val="Título 9 Char"/>
    <w:link w:val="Ttulo9"/>
    <w:uiPriority w:val="99"/>
    <w:rsid w:val="001B3490"/>
    <w:rPr>
      <w:rFonts w:ascii="Cambria" w:eastAsia="Times New Roman" w:hAnsi="Cambria" w:cs="Times New Roman"/>
      <w:sz w:val="22"/>
      <w:szCs w:val="22"/>
    </w:rPr>
  </w:style>
  <w:style w:type="paragraph" w:styleId="Cabealho">
    <w:name w:val="header"/>
    <w:basedOn w:val="Normal"/>
    <w:link w:val="CabealhoChar"/>
    <w:uiPriority w:val="99"/>
    <w:unhideWhenUsed/>
    <w:rsid w:val="002511BA"/>
    <w:pPr>
      <w:tabs>
        <w:tab w:val="center" w:pos="4252"/>
        <w:tab w:val="right" w:pos="8504"/>
      </w:tabs>
    </w:pPr>
  </w:style>
  <w:style w:type="character" w:customStyle="1" w:styleId="CabealhoChar">
    <w:name w:val="Cabeçalho Char"/>
    <w:link w:val="Cabealho"/>
    <w:uiPriority w:val="99"/>
    <w:rsid w:val="002511BA"/>
    <w:rPr>
      <w:lang w:val="en-US" w:eastAsia="en-US"/>
    </w:rPr>
  </w:style>
  <w:style w:type="paragraph" w:styleId="Rodap">
    <w:name w:val="footer"/>
    <w:basedOn w:val="Normal"/>
    <w:link w:val="RodapChar"/>
    <w:uiPriority w:val="99"/>
    <w:unhideWhenUsed/>
    <w:rsid w:val="002511BA"/>
    <w:pPr>
      <w:tabs>
        <w:tab w:val="center" w:pos="4252"/>
        <w:tab w:val="right" w:pos="8504"/>
      </w:tabs>
    </w:pPr>
  </w:style>
  <w:style w:type="character" w:customStyle="1" w:styleId="RodapChar">
    <w:name w:val="Rodapé Char"/>
    <w:link w:val="Rodap"/>
    <w:uiPriority w:val="99"/>
    <w:rsid w:val="002511BA"/>
    <w:rPr>
      <w:lang w:val="en-US" w:eastAsia="en-US"/>
    </w:rPr>
  </w:style>
  <w:style w:type="character" w:styleId="Hyperlink">
    <w:name w:val="Hyperlink"/>
    <w:unhideWhenUsed/>
    <w:rsid w:val="006F673B"/>
    <w:rPr>
      <w:color w:val="0000FF"/>
      <w:u w:val="single"/>
    </w:rPr>
  </w:style>
  <w:style w:type="paragraph" w:styleId="Textodebalo">
    <w:name w:val="Balloon Text"/>
    <w:basedOn w:val="Normal"/>
    <w:link w:val="TextodebaloChar"/>
    <w:uiPriority w:val="99"/>
    <w:semiHidden/>
    <w:unhideWhenUsed/>
    <w:rsid w:val="008E7962"/>
    <w:rPr>
      <w:rFonts w:ascii="Tahoma" w:hAnsi="Tahoma"/>
      <w:sz w:val="16"/>
      <w:szCs w:val="16"/>
    </w:rPr>
  </w:style>
  <w:style w:type="character" w:customStyle="1" w:styleId="TextodebaloChar">
    <w:name w:val="Texto de balão Char"/>
    <w:link w:val="Textodebalo"/>
    <w:uiPriority w:val="99"/>
    <w:semiHidden/>
    <w:rsid w:val="008E7962"/>
    <w:rPr>
      <w:rFonts w:ascii="Tahoma" w:hAnsi="Tahoma" w:cs="Tahoma"/>
      <w:sz w:val="16"/>
      <w:szCs w:val="16"/>
      <w:lang w:val="en-US" w:eastAsia="en-US"/>
    </w:rPr>
  </w:style>
  <w:style w:type="paragraph" w:styleId="Recuodecorpodetexto">
    <w:name w:val="Body Text Indent"/>
    <w:basedOn w:val="Normal"/>
    <w:link w:val="RecuodecorpodetextoChar"/>
    <w:uiPriority w:val="99"/>
    <w:rsid w:val="00B24E29"/>
    <w:pPr>
      <w:ind w:firstLine="2160"/>
      <w:jc w:val="both"/>
    </w:pPr>
    <w:rPr>
      <w:rFonts w:ascii="Arial" w:hAnsi="Arial"/>
      <w:b/>
      <w:sz w:val="28"/>
      <w:lang w:val="x-none" w:eastAsia="x-none"/>
    </w:rPr>
  </w:style>
  <w:style w:type="character" w:customStyle="1" w:styleId="RecuodecorpodetextoChar">
    <w:name w:val="Recuo de corpo de texto Char"/>
    <w:link w:val="Recuodecorpodetexto"/>
    <w:uiPriority w:val="99"/>
    <w:rsid w:val="00B24E29"/>
    <w:rPr>
      <w:rFonts w:ascii="Arial" w:hAnsi="Arial"/>
      <w:b/>
      <w:sz w:val="28"/>
    </w:rPr>
  </w:style>
  <w:style w:type="paragraph" w:styleId="Corpodetexto">
    <w:name w:val="Body Text"/>
    <w:basedOn w:val="Normal"/>
    <w:link w:val="CorpodetextoChar"/>
    <w:qFormat/>
    <w:rsid w:val="00B24E29"/>
    <w:pPr>
      <w:jc w:val="both"/>
    </w:pPr>
    <w:rPr>
      <w:sz w:val="28"/>
      <w:lang w:val="x-none" w:eastAsia="x-none"/>
    </w:rPr>
  </w:style>
  <w:style w:type="character" w:customStyle="1" w:styleId="CorpodetextoChar">
    <w:name w:val="Corpo de texto Char"/>
    <w:link w:val="Corpodetexto"/>
    <w:rsid w:val="00B24E29"/>
    <w:rPr>
      <w:sz w:val="28"/>
    </w:rPr>
  </w:style>
  <w:style w:type="paragraph" w:customStyle="1" w:styleId="TITULOPRINCIPAL">
    <w:name w:val="TITULO PRINCIPAL"/>
    <w:basedOn w:val="Normal"/>
    <w:uiPriority w:val="99"/>
    <w:rsid w:val="005E2BC5"/>
    <w:pPr>
      <w:jc w:val="both"/>
    </w:pPr>
    <w:rPr>
      <w:rFonts w:ascii="Arial" w:hAnsi="Arial"/>
      <w:sz w:val="24"/>
      <w:lang w:eastAsia="pt-BR"/>
    </w:rPr>
  </w:style>
  <w:style w:type="paragraph" w:styleId="Ttulo">
    <w:name w:val="Title"/>
    <w:basedOn w:val="Normal"/>
    <w:link w:val="TtuloChar"/>
    <w:uiPriority w:val="99"/>
    <w:qFormat/>
    <w:rsid w:val="005E2BC5"/>
    <w:pPr>
      <w:jc w:val="center"/>
    </w:pPr>
    <w:rPr>
      <w:b/>
      <w:bCs/>
      <w:sz w:val="28"/>
      <w:szCs w:val="24"/>
      <w:lang w:val="x-none" w:eastAsia="x-none"/>
    </w:rPr>
  </w:style>
  <w:style w:type="character" w:customStyle="1" w:styleId="TtuloChar">
    <w:name w:val="Título Char"/>
    <w:link w:val="Ttulo"/>
    <w:uiPriority w:val="99"/>
    <w:rsid w:val="005E2BC5"/>
    <w:rPr>
      <w:b/>
      <w:bCs/>
      <w:sz w:val="28"/>
      <w:szCs w:val="24"/>
    </w:rPr>
  </w:style>
  <w:style w:type="character" w:styleId="HiperlinkVisitado">
    <w:name w:val="FollowedHyperlink"/>
    <w:rsid w:val="00B20CBB"/>
    <w:rPr>
      <w:color w:val="800080"/>
      <w:u w:val="single"/>
    </w:rPr>
  </w:style>
  <w:style w:type="paragraph" w:styleId="Recuodecorpodetexto2">
    <w:name w:val="Body Text Indent 2"/>
    <w:basedOn w:val="Normal"/>
    <w:link w:val="Recuodecorpodetexto2Char"/>
    <w:uiPriority w:val="99"/>
    <w:rsid w:val="00B20CBB"/>
    <w:pPr>
      <w:ind w:firstLine="1440"/>
      <w:jc w:val="both"/>
    </w:pPr>
    <w:rPr>
      <w:sz w:val="26"/>
      <w:lang w:val="x-none" w:eastAsia="x-none"/>
    </w:rPr>
  </w:style>
  <w:style w:type="character" w:customStyle="1" w:styleId="Recuodecorpodetexto2Char">
    <w:name w:val="Recuo de corpo de texto 2 Char"/>
    <w:link w:val="Recuodecorpodetexto2"/>
    <w:uiPriority w:val="99"/>
    <w:rsid w:val="00B20CBB"/>
    <w:rPr>
      <w:sz w:val="26"/>
      <w:lang w:val="x-none" w:eastAsia="x-none"/>
    </w:rPr>
  </w:style>
  <w:style w:type="paragraph" w:styleId="Recuodecorpodetexto3">
    <w:name w:val="Body Text Indent 3"/>
    <w:basedOn w:val="Normal"/>
    <w:link w:val="Recuodecorpodetexto3Char"/>
    <w:uiPriority w:val="99"/>
    <w:rsid w:val="00B20CBB"/>
    <w:pPr>
      <w:ind w:firstLine="1260"/>
      <w:jc w:val="both"/>
    </w:pPr>
    <w:rPr>
      <w:sz w:val="26"/>
      <w:lang w:val="x-none" w:eastAsia="x-none"/>
    </w:rPr>
  </w:style>
  <w:style w:type="character" w:customStyle="1" w:styleId="Recuodecorpodetexto3Char">
    <w:name w:val="Recuo de corpo de texto 3 Char"/>
    <w:link w:val="Recuodecorpodetexto3"/>
    <w:uiPriority w:val="99"/>
    <w:rsid w:val="00B20CBB"/>
    <w:rPr>
      <w:sz w:val="26"/>
      <w:lang w:val="x-none" w:eastAsia="x-none"/>
    </w:rPr>
  </w:style>
  <w:style w:type="paragraph" w:styleId="Corpodetexto2">
    <w:name w:val="Body Text 2"/>
    <w:basedOn w:val="Normal"/>
    <w:link w:val="Corpodetexto2Char"/>
    <w:uiPriority w:val="99"/>
    <w:rsid w:val="00B20CBB"/>
    <w:pPr>
      <w:spacing w:after="120" w:line="480" w:lineRule="auto"/>
    </w:pPr>
    <w:rPr>
      <w:lang w:eastAsia="pt-BR"/>
    </w:rPr>
  </w:style>
  <w:style w:type="character" w:customStyle="1" w:styleId="Corpodetexto2Char">
    <w:name w:val="Corpo de texto 2 Char"/>
    <w:basedOn w:val="Fontepargpadro"/>
    <w:link w:val="Corpodetexto2"/>
    <w:uiPriority w:val="99"/>
    <w:rsid w:val="00B20CBB"/>
  </w:style>
  <w:style w:type="character" w:customStyle="1" w:styleId="apple-converted-space">
    <w:name w:val="apple-converted-space"/>
    <w:basedOn w:val="Fontepargpadro"/>
    <w:rsid w:val="00B20CBB"/>
  </w:style>
  <w:style w:type="paragraph" w:styleId="Corpodetexto3">
    <w:name w:val="Body Text 3"/>
    <w:basedOn w:val="Normal"/>
    <w:link w:val="Corpodetexto3Char"/>
    <w:uiPriority w:val="99"/>
    <w:rsid w:val="00B20CBB"/>
    <w:pPr>
      <w:spacing w:after="120"/>
    </w:pPr>
    <w:rPr>
      <w:sz w:val="16"/>
      <w:szCs w:val="16"/>
      <w:lang w:val="x-none" w:eastAsia="x-none"/>
    </w:rPr>
  </w:style>
  <w:style w:type="character" w:customStyle="1" w:styleId="Corpodetexto3Char">
    <w:name w:val="Corpo de texto 3 Char"/>
    <w:link w:val="Corpodetexto3"/>
    <w:uiPriority w:val="99"/>
    <w:rsid w:val="00B20CBB"/>
    <w:rPr>
      <w:sz w:val="16"/>
      <w:szCs w:val="16"/>
      <w:lang w:val="x-none" w:eastAsia="x-none"/>
    </w:rPr>
  </w:style>
  <w:style w:type="paragraph" w:customStyle="1" w:styleId="Default">
    <w:name w:val="Default"/>
    <w:qFormat/>
    <w:rsid w:val="00B20CBB"/>
    <w:pPr>
      <w:autoSpaceDE w:val="0"/>
      <w:autoSpaceDN w:val="0"/>
      <w:adjustRightInd w:val="0"/>
    </w:pPr>
    <w:rPr>
      <w:rFonts w:ascii="Verdana" w:hAnsi="Verdana" w:cs="Verdana"/>
      <w:color w:val="000000"/>
      <w:sz w:val="24"/>
      <w:szCs w:val="24"/>
    </w:rPr>
  </w:style>
  <w:style w:type="table" w:customStyle="1" w:styleId="TableNormal">
    <w:name w:val="Table Normal"/>
    <w:uiPriority w:val="2"/>
    <w:semiHidden/>
    <w:unhideWhenUsed/>
    <w:qFormat/>
    <w:rsid w:val="004D25A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4D25A7"/>
    <w:pPr>
      <w:widowControl w:val="0"/>
      <w:autoSpaceDE w:val="0"/>
      <w:autoSpaceDN w:val="0"/>
    </w:pPr>
    <w:rPr>
      <w:rFonts w:ascii="Arial MT" w:eastAsia="Arial MT" w:hAnsi="Arial MT" w:cs="Arial MT"/>
      <w:sz w:val="22"/>
      <w:szCs w:val="22"/>
      <w:lang w:val="pt-PT"/>
    </w:rPr>
  </w:style>
  <w:style w:type="paragraph" w:customStyle="1" w:styleId="TableParagraph">
    <w:name w:val="Table Paragraph"/>
    <w:basedOn w:val="Normal"/>
    <w:uiPriority w:val="1"/>
    <w:qFormat/>
    <w:rsid w:val="004D25A7"/>
    <w:pPr>
      <w:widowControl w:val="0"/>
      <w:autoSpaceDE w:val="0"/>
      <w:autoSpaceDN w:val="0"/>
      <w:spacing w:line="214" w:lineRule="exact"/>
      <w:ind w:left="309"/>
      <w:jc w:val="center"/>
    </w:pPr>
    <w:rPr>
      <w:rFonts w:ascii="Arial MT" w:eastAsia="Arial MT" w:hAnsi="Arial MT" w:cs="Arial MT"/>
      <w:sz w:val="22"/>
      <w:szCs w:val="22"/>
      <w:lang w:val="pt-PT"/>
    </w:rPr>
  </w:style>
  <w:style w:type="table" w:styleId="Tabelacomgrade">
    <w:name w:val="Table Grid"/>
    <w:basedOn w:val="Tabelanormal"/>
    <w:uiPriority w:val="39"/>
    <w:qFormat/>
    <w:rsid w:val="004D25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851664"/>
    <w:rPr>
      <w:rFonts w:ascii="CIDFont+F1" w:hAnsi="CIDFont+F1" w:hint="default"/>
      <w:b w:val="0"/>
      <w:bCs w:val="0"/>
      <w:i w:val="0"/>
      <w:iCs w:val="0"/>
      <w:color w:val="000000"/>
      <w:sz w:val="16"/>
      <w:szCs w:val="16"/>
    </w:rPr>
  </w:style>
  <w:style w:type="paragraph" w:styleId="NormalWeb">
    <w:name w:val="Normal (Web)"/>
    <w:basedOn w:val="Normal"/>
    <w:uiPriority w:val="99"/>
    <w:unhideWhenUsed/>
    <w:rsid w:val="0030053A"/>
    <w:pPr>
      <w:spacing w:before="100" w:beforeAutospacing="1" w:after="100" w:afterAutospacing="1"/>
    </w:pPr>
    <w:rPr>
      <w:sz w:val="24"/>
      <w:szCs w:val="24"/>
      <w:lang w:eastAsia="pt-BR"/>
    </w:rPr>
  </w:style>
  <w:style w:type="paragraph" w:customStyle="1" w:styleId="a-spacing-mini">
    <w:name w:val="a-spacing-mini"/>
    <w:basedOn w:val="Normal"/>
    <w:uiPriority w:val="99"/>
    <w:rsid w:val="0030053A"/>
    <w:pPr>
      <w:spacing w:before="100" w:beforeAutospacing="1" w:after="100" w:afterAutospacing="1"/>
    </w:pPr>
    <w:rPr>
      <w:sz w:val="24"/>
      <w:szCs w:val="24"/>
      <w:lang w:eastAsia="pt-BR"/>
    </w:rPr>
  </w:style>
  <w:style w:type="character" w:customStyle="1" w:styleId="a-list-item">
    <w:name w:val="a-list-item"/>
    <w:rsid w:val="0030053A"/>
  </w:style>
  <w:style w:type="paragraph" w:styleId="SemEspaamento">
    <w:name w:val="No Spacing"/>
    <w:uiPriority w:val="1"/>
    <w:qFormat/>
    <w:rsid w:val="00A02BB2"/>
    <w:rPr>
      <w:rFonts w:ascii="Calibri" w:eastAsia="Calibri" w:hAnsi="Calibri"/>
      <w:sz w:val="22"/>
      <w:szCs w:val="22"/>
      <w:lang w:eastAsia="en-US"/>
    </w:rPr>
  </w:style>
  <w:style w:type="paragraph" w:customStyle="1" w:styleId="PargrafodaLista1">
    <w:name w:val="Parágrafo da Lista1"/>
    <w:basedOn w:val="Normal"/>
    <w:qFormat/>
    <w:rsid w:val="00D45C22"/>
    <w:pPr>
      <w:ind w:left="720"/>
    </w:pPr>
    <w:rPr>
      <w:rFonts w:ascii="Ecofont_Spranq_eco_Sans" w:hAnsi="Ecofont_Spranq_eco_Sans" w:cs="Ecofont_Spranq_eco_Sans"/>
      <w:sz w:val="24"/>
      <w:szCs w:val="24"/>
      <w:lang w:eastAsia="pt-BR"/>
    </w:rPr>
  </w:style>
  <w:style w:type="paragraph" w:customStyle="1" w:styleId="msonormal0">
    <w:name w:val="msonormal"/>
    <w:basedOn w:val="Normal"/>
    <w:uiPriority w:val="99"/>
    <w:rsid w:val="00AD65C7"/>
    <w:pPr>
      <w:spacing w:before="100" w:beforeAutospacing="1" w:after="100" w:afterAutospacing="1"/>
    </w:pPr>
    <w:rPr>
      <w:sz w:val="24"/>
      <w:szCs w:val="24"/>
      <w:lang w:eastAsia="pt-BR"/>
    </w:rPr>
  </w:style>
  <w:style w:type="table" w:customStyle="1" w:styleId="Style21">
    <w:name w:val="_Style 21"/>
    <w:basedOn w:val="Tabelanormal"/>
    <w:qFormat/>
    <w:rsid w:val="0075667E"/>
    <w:rPr>
      <w:rFonts w:eastAsia="SimSun"/>
    </w:rPr>
    <w:tblPr>
      <w:tblInd w:w="0" w:type="dxa"/>
      <w:tblCellMar>
        <w:top w:w="0" w:type="dxa"/>
        <w:left w:w="70" w:type="dxa"/>
        <w:bottom w:w="0" w:type="dxa"/>
        <w:right w:w="70" w:type="dxa"/>
      </w:tblCellMar>
    </w:tblPr>
  </w:style>
  <w:style w:type="character" w:customStyle="1" w:styleId="LivroChar">
    <w:name w:val="Livro Char"/>
    <w:link w:val="Livro"/>
    <w:semiHidden/>
    <w:locked/>
    <w:rsid w:val="0025010F"/>
    <w:rPr>
      <w:rFonts w:ascii="Arial" w:hAnsi="Arial" w:cs="Arial"/>
      <w:b/>
      <w:caps/>
      <w:sz w:val="24"/>
      <w:szCs w:val="24"/>
    </w:rPr>
  </w:style>
  <w:style w:type="paragraph" w:customStyle="1" w:styleId="Livro">
    <w:name w:val="Livro"/>
    <w:basedOn w:val="Normal"/>
    <w:link w:val="LivroChar"/>
    <w:semiHidden/>
    <w:qFormat/>
    <w:rsid w:val="0025010F"/>
    <w:pPr>
      <w:spacing w:before="120" w:after="120"/>
      <w:jc w:val="center"/>
      <w:outlineLvl w:val="0"/>
    </w:pPr>
    <w:rPr>
      <w:rFonts w:ascii="Arial" w:hAnsi="Arial" w:cs="Arial"/>
      <w:b/>
      <w:caps/>
      <w:sz w:val="24"/>
      <w:szCs w:val="24"/>
      <w:lang w:eastAsia="pt-BR"/>
    </w:rPr>
  </w:style>
  <w:style w:type="character" w:customStyle="1" w:styleId="st1">
    <w:name w:val="st1"/>
    <w:rsid w:val="0025010F"/>
  </w:style>
  <w:style w:type="table" w:customStyle="1" w:styleId="SimplesTabela11">
    <w:name w:val="Simples Tabela 11"/>
    <w:basedOn w:val="Tabelanormal"/>
    <w:uiPriority w:val="41"/>
    <w:rsid w:val="0025010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ontepargpadro"/>
    <w:uiPriority w:val="99"/>
    <w:semiHidden/>
    <w:unhideWhenUsed/>
    <w:rsid w:val="002F69D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qFormat="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rPr>
      <w:lang w:eastAsia="en-US"/>
    </w:rPr>
  </w:style>
  <w:style w:type="paragraph" w:styleId="Ttulo1">
    <w:name w:val="heading 1"/>
    <w:basedOn w:val="Normal"/>
    <w:next w:val="Normal"/>
    <w:link w:val="Ttulo1Char"/>
    <w:uiPriority w:val="9"/>
    <w:qFormat/>
    <w:rsid w:val="001B3490"/>
    <w:pPr>
      <w:keepNext/>
      <w:tabs>
        <w:tab w:val="num" w:pos="720"/>
      </w:tabs>
      <w:spacing w:before="240" w:after="60"/>
      <w:ind w:left="720" w:hanging="720"/>
      <w:outlineLvl w:val="0"/>
    </w:pPr>
    <w:rPr>
      <w:rFonts w:ascii="Cambria" w:hAnsi="Cambria"/>
      <w:b/>
      <w:bCs/>
      <w:kern w:val="32"/>
      <w:sz w:val="32"/>
      <w:szCs w:val="32"/>
      <w:lang w:val="x-none" w:eastAsia="x-none"/>
    </w:rPr>
  </w:style>
  <w:style w:type="paragraph" w:styleId="Ttulo2">
    <w:name w:val="heading 2"/>
    <w:basedOn w:val="Normal"/>
    <w:next w:val="Normal"/>
    <w:link w:val="Ttulo2Char"/>
    <w:unhideWhenUsed/>
    <w:qFormat/>
    <w:rsid w:val="001B3490"/>
    <w:pPr>
      <w:keepNext/>
      <w:tabs>
        <w:tab w:val="num" w:pos="1440"/>
      </w:tabs>
      <w:spacing w:before="240" w:after="60"/>
      <w:ind w:left="1440" w:hanging="720"/>
      <w:outlineLvl w:val="1"/>
    </w:pPr>
    <w:rPr>
      <w:rFonts w:ascii="Cambria" w:hAnsi="Cambria"/>
      <w:b/>
      <w:bCs/>
      <w:i/>
      <w:iCs/>
      <w:sz w:val="28"/>
      <w:szCs w:val="28"/>
      <w:lang w:val="x-none" w:eastAsia="x-none"/>
    </w:rPr>
  </w:style>
  <w:style w:type="paragraph" w:styleId="Ttulo3">
    <w:name w:val="heading 3"/>
    <w:basedOn w:val="Normal"/>
    <w:next w:val="Normal"/>
    <w:link w:val="Ttulo3Char"/>
    <w:unhideWhenUsed/>
    <w:qFormat/>
    <w:rsid w:val="001B3490"/>
    <w:pPr>
      <w:keepNext/>
      <w:tabs>
        <w:tab w:val="num" w:pos="2160"/>
      </w:tabs>
      <w:spacing w:before="240" w:after="60"/>
      <w:ind w:left="2160" w:hanging="720"/>
      <w:outlineLvl w:val="2"/>
    </w:pPr>
    <w:rPr>
      <w:rFonts w:ascii="Cambria" w:hAnsi="Cambria"/>
      <w:b/>
      <w:bCs/>
      <w:sz w:val="26"/>
      <w:szCs w:val="26"/>
      <w:lang w:val="x-none" w:eastAsia="x-none"/>
    </w:rPr>
  </w:style>
  <w:style w:type="paragraph" w:styleId="Ttulo4">
    <w:name w:val="heading 4"/>
    <w:basedOn w:val="Normal"/>
    <w:next w:val="Normal"/>
    <w:link w:val="Ttulo4Char"/>
    <w:unhideWhenUsed/>
    <w:qFormat/>
    <w:rsid w:val="001B3490"/>
    <w:pPr>
      <w:keepNext/>
      <w:tabs>
        <w:tab w:val="num" w:pos="2880"/>
      </w:tabs>
      <w:spacing w:before="240" w:after="60"/>
      <w:ind w:left="2880" w:hanging="720"/>
      <w:outlineLvl w:val="3"/>
    </w:pPr>
    <w:rPr>
      <w:rFonts w:ascii="Calibri" w:hAnsi="Calibri"/>
      <w:b/>
      <w:bCs/>
      <w:sz w:val="28"/>
      <w:szCs w:val="28"/>
      <w:lang w:val="x-none" w:eastAsia="x-none"/>
    </w:rPr>
  </w:style>
  <w:style w:type="paragraph" w:styleId="Ttulo5">
    <w:name w:val="heading 5"/>
    <w:basedOn w:val="Normal"/>
    <w:next w:val="Normal"/>
    <w:link w:val="Ttulo5Char"/>
    <w:unhideWhenUsed/>
    <w:qFormat/>
    <w:rsid w:val="001B3490"/>
    <w:pPr>
      <w:tabs>
        <w:tab w:val="num" w:pos="3600"/>
      </w:tabs>
      <w:spacing w:before="240" w:after="60"/>
      <w:ind w:left="3600" w:hanging="720"/>
      <w:outlineLvl w:val="4"/>
    </w:pPr>
    <w:rPr>
      <w:rFonts w:ascii="Calibri" w:hAnsi="Calibri"/>
      <w:b/>
      <w:bCs/>
      <w:i/>
      <w:iCs/>
      <w:sz w:val="26"/>
      <w:szCs w:val="26"/>
      <w:lang w:val="x-none" w:eastAsia="x-none"/>
    </w:rPr>
  </w:style>
  <w:style w:type="paragraph" w:styleId="Ttulo6">
    <w:name w:val="heading 6"/>
    <w:basedOn w:val="Normal"/>
    <w:next w:val="Normal"/>
    <w:link w:val="Ttulo6Char"/>
    <w:qFormat/>
    <w:rsid w:val="001B3490"/>
    <w:pPr>
      <w:tabs>
        <w:tab w:val="num" w:pos="4320"/>
      </w:tabs>
      <w:spacing w:before="240" w:after="60"/>
      <w:ind w:left="4320" w:hanging="720"/>
      <w:outlineLvl w:val="5"/>
    </w:pPr>
    <w:rPr>
      <w:b/>
      <w:bCs/>
      <w:sz w:val="22"/>
      <w:szCs w:val="22"/>
      <w:lang w:val="x-none" w:eastAsia="x-none"/>
    </w:rPr>
  </w:style>
  <w:style w:type="paragraph" w:styleId="Ttulo7">
    <w:name w:val="heading 7"/>
    <w:basedOn w:val="Normal"/>
    <w:next w:val="Normal"/>
    <w:link w:val="Ttulo7Char"/>
    <w:uiPriority w:val="99"/>
    <w:unhideWhenUsed/>
    <w:qFormat/>
    <w:rsid w:val="001B3490"/>
    <w:pPr>
      <w:tabs>
        <w:tab w:val="num" w:pos="5040"/>
      </w:tabs>
      <w:spacing w:before="240" w:after="60"/>
      <w:ind w:left="5040" w:hanging="720"/>
      <w:outlineLvl w:val="6"/>
    </w:pPr>
    <w:rPr>
      <w:rFonts w:ascii="Calibri" w:hAnsi="Calibri"/>
      <w:sz w:val="24"/>
      <w:szCs w:val="24"/>
      <w:lang w:val="x-none" w:eastAsia="x-none"/>
    </w:rPr>
  </w:style>
  <w:style w:type="paragraph" w:styleId="Ttulo8">
    <w:name w:val="heading 8"/>
    <w:basedOn w:val="Normal"/>
    <w:next w:val="Normal"/>
    <w:link w:val="Ttulo8Char"/>
    <w:uiPriority w:val="99"/>
    <w:unhideWhenUsed/>
    <w:qFormat/>
    <w:rsid w:val="001B3490"/>
    <w:pPr>
      <w:tabs>
        <w:tab w:val="num" w:pos="5760"/>
      </w:tabs>
      <w:spacing w:before="240" w:after="60"/>
      <w:ind w:left="5760" w:hanging="720"/>
      <w:outlineLvl w:val="7"/>
    </w:pPr>
    <w:rPr>
      <w:rFonts w:ascii="Calibri" w:hAnsi="Calibri"/>
      <w:i/>
      <w:iCs/>
      <w:sz w:val="24"/>
      <w:szCs w:val="24"/>
      <w:lang w:val="x-none" w:eastAsia="x-none"/>
    </w:rPr>
  </w:style>
  <w:style w:type="paragraph" w:styleId="Ttulo9">
    <w:name w:val="heading 9"/>
    <w:basedOn w:val="Normal"/>
    <w:next w:val="Normal"/>
    <w:link w:val="Ttulo9Char"/>
    <w:uiPriority w:val="99"/>
    <w:unhideWhenUsed/>
    <w:qFormat/>
    <w:rsid w:val="001B3490"/>
    <w:pPr>
      <w:tabs>
        <w:tab w:val="num" w:pos="6480"/>
      </w:tabs>
      <w:spacing w:before="240" w:after="60"/>
      <w:ind w:left="6480" w:hanging="720"/>
      <w:outlineLvl w:val="8"/>
    </w:pPr>
    <w:rPr>
      <w:rFonts w:ascii="Cambria" w:hAnsi="Cambria"/>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1B3490"/>
    <w:rPr>
      <w:rFonts w:ascii="Cambria" w:eastAsia="Times New Roman" w:hAnsi="Cambria" w:cs="Times New Roman"/>
      <w:b/>
      <w:bCs/>
      <w:kern w:val="32"/>
      <w:sz w:val="32"/>
      <w:szCs w:val="32"/>
    </w:rPr>
  </w:style>
  <w:style w:type="character" w:customStyle="1" w:styleId="Ttulo2Char">
    <w:name w:val="Título 2 Char"/>
    <w:link w:val="Ttulo2"/>
    <w:rsid w:val="001B3490"/>
    <w:rPr>
      <w:rFonts w:ascii="Cambria" w:eastAsia="Times New Roman" w:hAnsi="Cambria" w:cs="Times New Roman"/>
      <w:b/>
      <w:bCs/>
      <w:i/>
      <w:iCs/>
      <w:sz w:val="28"/>
      <w:szCs w:val="28"/>
    </w:rPr>
  </w:style>
  <w:style w:type="character" w:customStyle="1" w:styleId="Ttulo3Char">
    <w:name w:val="Título 3 Char"/>
    <w:link w:val="Ttulo3"/>
    <w:rsid w:val="001B3490"/>
    <w:rPr>
      <w:rFonts w:ascii="Cambria" w:eastAsia="Times New Roman" w:hAnsi="Cambria" w:cs="Times New Roman"/>
      <w:b/>
      <w:bCs/>
      <w:sz w:val="26"/>
      <w:szCs w:val="26"/>
    </w:rPr>
  </w:style>
  <w:style w:type="character" w:customStyle="1" w:styleId="Ttulo4Char">
    <w:name w:val="Título 4 Char"/>
    <w:link w:val="Ttulo4"/>
    <w:rsid w:val="001B3490"/>
    <w:rPr>
      <w:rFonts w:ascii="Calibri" w:eastAsia="Times New Roman" w:hAnsi="Calibri" w:cs="Times New Roman"/>
      <w:b/>
      <w:bCs/>
      <w:sz w:val="28"/>
      <w:szCs w:val="28"/>
    </w:rPr>
  </w:style>
  <w:style w:type="character" w:customStyle="1" w:styleId="Ttulo5Char">
    <w:name w:val="Título 5 Char"/>
    <w:link w:val="Ttulo5"/>
    <w:rsid w:val="001B3490"/>
    <w:rPr>
      <w:rFonts w:ascii="Calibri" w:eastAsia="Times New Roman" w:hAnsi="Calibri" w:cs="Times New Roman"/>
      <w:b/>
      <w:bCs/>
      <w:i/>
      <w:iCs/>
      <w:sz w:val="26"/>
      <w:szCs w:val="26"/>
    </w:rPr>
  </w:style>
  <w:style w:type="character" w:customStyle="1" w:styleId="Ttulo6Char">
    <w:name w:val="Título 6 Char"/>
    <w:link w:val="Ttulo6"/>
    <w:rsid w:val="001B3490"/>
    <w:rPr>
      <w:b/>
      <w:bCs/>
      <w:sz w:val="22"/>
      <w:szCs w:val="22"/>
    </w:rPr>
  </w:style>
  <w:style w:type="character" w:customStyle="1" w:styleId="Ttulo7Char">
    <w:name w:val="Título 7 Char"/>
    <w:link w:val="Ttulo7"/>
    <w:uiPriority w:val="99"/>
    <w:rsid w:val="001B3490"/>
    <w:rPr>
      <w:rFonts w:ascii="Calibri" w:eastAsia="Times New Roman" w:hAnsi="Calibri" w:cs="Times New Roman"/>
      <w:sz w:val="24"/>
      <w:szCs w:val="24"/>
    </w:rPr>
  </w:style>
  <w:style w:type="character" w:customStyle="1" w:styleId="Ttulo8Char">
    <w:name w:val="Título 8 Char"/>
    <w:link w:val="Ttulo8"/>
    <w:uiPriority w:val="99"/>
    <w:rsid w:val="001B3490"/>
    <w:rPr>
      <w:rFonts w:ascii="Calibri" w:eastAsia="Times New Roman" w:hAnsi="Calibri" w:cs="Times New Roman"/>
      <w:i/>
      <w:iCs/>
      <w:sz w:val="24"/>
      <w:szCs w:val="24"/>
    </w:rPr>
  </w:style>
  <w:style w:type="character" w:customStyle="1" w:styleId="Ttulo9Char">
    <w:name w:val="Título 9 Char"/>
    <w:link w:val="Ttulo9"/>
    <w:uiPriority w:val="99"/>
    <w:rsid w:val="001B3490"/>
    <w:rPr>
      <w:rFonts w:ascii="Cambria" w:eastAsia="Times New Roman" w:hAnsi="Cambria" w:cs="Times New Roman"/>
      <w:sz w:val="22"/>
      <w:szCs w:val="22"/>
    </w:rPr>
  </w:style>
  <w:style w:type="paragraph" w:styleId="Cabealho">
    <w:name w:val="header"/>
    <w:basedOn w:val="Normal"/>
    <w:link w:val="CabealhoChar"/>
    <w:uiPriority w:val="99"/>
    <w:unhideWhenUsed/>
    <w:rsid w:val="002511BA"/>
    <w:pPr>
      <w:tabs>
        <w:tab w:val="center" w:pos="4252"/>
        <w:tab w:val="right" w:pos="8504"/>
      </w:tabs>
    </w:pPr>
  </w:style>
  <w:style w:type="character" w:customStyle="1" w:styleId="CabealhoChar">
    <w:name w:val="Cabeçalho Char"/>
    <w:link w:val="Cabealho"/>
    <w:uiPriority w:val="99"/>
    <w:rsid w:val="002511BA"/>
    <w:rPr>
      <w:lang w:val="en-US" w:eastAsia="en-US"/>
    </w:rPr>
  </w:style>
  <w:style w:type="paragraph" w:styleId="Rodap">
    <w:name w:val="footer"/>
    <w:basedOn w:val="Normal"/>
    <w:link w:val="RodapChar"/>
    <w:uiPriority w:val="99"/>
    <w:unhideWhenUsed/>
    <w:rsid w:val="002511BA"/>
    <w:pPr>
      <w:tabs>
        <w:tab w:val="center" w:pos="4252"/>
        <w:tab w:val="right" w:pos="8504"/>
      </w:tabs>
    </w:pPr>
  </w:style>
  <w:style w:type="character" w:customStyle="1" w:styleId="RodapChar">
    <w:name w:val="Rodapé Char"/>
    <w:link w:val="Rodap"/>
    <w:uiPriority w:val="99"/>
    <w:rsid w:val="002511BA"/>
    <w:rPr>
      <w:lang w:val="en-US" w:eastAsia="en-US"/>
    </w:rPr>
  </w:style>
  <w:style w:type="character" w:styleId="Hyperlink">
    <w:name w:val="Hyperlink"/>
    <w:unhideWhenUsed/>
    <w:rsid w:val="006F673B"/>
    <w:rPr>
      <w:color w:val="0000FF"/>
      <w:u w:val="single"/>
    </w:rPr>
  </w:style>
  <w:style w:type="paragraph" w:styleId="Textodebalo">
    <w:name w:val="Balloon Text"/>
    <w:basedOn w:val="Normal"/>
    <w:link w:val="TextodebaloChar"/>
    <w:uiPriority w:val="99"/>
    <w:semiHidden/>
    <w:unhideWhenUsed/>
    <w:rsid w:val="008E7962"/>
    <w:rPr>
      <w:rFonts w:ascii="Tahoma" w:hAnsi="Tahoma"/>
      <w:sz w:val="16"/>
      <w:szCs w:val="16"/>
    </w:rPr>
  </w:style>
  <w:style w:type="character" w:customStyle="1" w:styleId="TextodebaloChar">
    <w:name w:val="Texto de balão Char"/>
    <w:link w:val="Textodebalo"/>
    <w:uiPriority w:val="99"/>
    <w:semiHidden/>
    <w:rsid w:val="008E7962"/>
    <w:rPr>
      <w:rFonts w:ascii="Tahoma" w:hAnsi="Tahoma" w:cs="Tahoma"/>
      <w:sz w:val="16"/>
      <w:szCs w:val="16"/>
      <w:lang w:val="en-US" w:eastAsia="en-US"/>
    </w:rPr>
  </w:style>
  <w:style w:type="paragraph" w:styleId="Recuodecorpodetexto">
    <w:name w:val="Body Text Indent"/>
    <w:basedOn w:val="Normal"/>
    <w:link w:val="RecuodecorpodetextoChar"/>
    <w:uiPriority w:val="99"/>
    <w:rsid w:val="00B24E29"/>
    <w:pPr>
      <w:ind w:firstLine="2160"/>
      <w:jc w:val="both"/>
    </w:pPr>
    <w:rPr>
      <w:rFonts w:ascii="Arial" w:hAnsi="Arial"/>
      <w:b/>
      <w:sz w:val="28"/>
      <w:lang w:val="x-none" w:eastAsia="x-none"/>
    </w:rPr>
  </w:style>
  <w:style w:type="character" w:customStyle="1" w:styleId="RecuodecorpodetextoChar">
    <w:name w:val="Recuo de corpo de texto Char"/>
    <w:link w:val="Recuodecorpodetexto"/>
    <w:uiPriority w:val="99"/>
    <w:rsid w:val="00B24E29"/>
    <w:rPr>
      <w:rFonts w:ascii="Arial" w:hAnsi="Arial"/>
      <w:b/>
      <w:sz w:val="28"/>
    </w:rPr>
  </w:style>
  <w:style w:type="paragraph" w:styleId="Corpodetexto">
    <w:name w:val="Body Text"/>
    <w:basedOn w:val="Normal"/>
    <w:link w:val="CorpodetextoChar"/>
    <w:qFormat/>
    <w:rsid w:val="00B24E29"/>
    <w:pPr>
      <w:jc w:val="both"/>
    </w:pPr>
    <w:rPr>
      <w:sz w:val="28"/>
      <w:lang w:val="x-none" w:eastAsia="x-none"/>
    </w:rPr>
  </w:style>
  <w:style w:type="character" w:customStyle="1" w:styleId="CorpodetextoChar">
    <w:name w:val="Corpo de texto Char"/>
    <w:link w:val="Corpodetexto"/>
    <w:rsid w:val="00B24E29"/>
    <w:rPr>
      <w:sz w:val="28"/>
    </w:rPr>
  </w:style>
  <w:style w:type="paragraph" w:customStyle="1" w:styleId="TITULOPRINCIPAL">
    <w:name w:val="TITULO PRINCIPAL"/>
    <w:basedOn w:val="Normal"/>
    <w:uiPriority w:val="99"/>
    <w:rsid w:val="005E2BC5"/>
    <w:pPr>
      <w:jc w:val="both"/>
    </w:pPr>
    <w:rPr>
      <w:rFonts w:ascii="Arial" w:hAnsi="Arial"/>
      <w:sz w:val="24"/>
      <w:lang w:eastAsia="pt-BR"/>
    </w:rPr>
  </w:style>
  <w:style w:type="paragraph" w:styleId="Ttulo">
    <w:name w:val="Title"/>
    <w:basedOn w:val="Normal"/>
    <w:link w:val="TtuloChar"/>
    <w:uiPriority w:val="99"/>
    <w:qFormat/>
    <w:rsid w:val="005E2BC5"/>
    <w:pPr>
      <w:jc w:val="center"/>
    </w:pPr>
    <w:rPr>
      <w:b/>
      <w:bCs/>
      <w:sz w:val="28"/>
      <w:szCs w:val="24"/>
      <w:lang w:val="x-none" w:eastAsia="x-none"/>
    </w:rPr>
  </w:style>
  <w:style w:type="character" w:customStyle="1" w:styleId="TtuloChar">
    <w:name w:val="Título Char"/>
    <w:link w:val="Ttulo"/>
    <w:uiPriority w:val="99"/>
    <w:rsid w:val="005E2BC5"/>
    <w:rPr>
      <w:b/>
      <w:bCs/>
      <w:sz w:val="28"/>
      <w:szCs w:val="24"/>
    </w:rPr>
  </w:style>
  <w:style w:type="character" w:styleId="HiperlinkVisitado">
    <w:name w:val="FollowedHyperlink"/>
    <w:rsid w:val="00B20CBB"/>
    <w:rPr>
      <w:color w:val="800080"/>
      <w:u w:val="single"/>
    </w:rPr>
  </w:style>
  <w:style w:type="paragraph" w:styleId="Recuodecorpodetexto2">
    <w:name w:val="Body Text Indent 2"/>
    <w:basedOn w:val="Normal"/>
    <w:link w:val="Recuodecorpodetexto2Char"/>
    <w:uiPriority w:val="99"/>
    <w:rsid w:val="00B20CBB"/>
    <w:pPr>
      <w:ind w:firstLine="1440"/>
      <w:jc w:val="both"/>
    </w:pPr>
    <w:rPr>
      <w:sz w:val="26"/>
      <w:lang w:val="x-none" w:eastAsia="x-none"/>
    </w:rPr>
  </w:style>
  <w:style w:type="character" w:customStyle="1" w:styleId="Recuodecorpodetexto2Char">
    <w:name w:val="Recuo de corpo de texto 2 Char"/>
    <w:link w:val="Recuodecorpodetexto2"/>
    <w:uiPriority w:val="99"/>
    <w:rsid w:val="00B20CBB"/>
    <w:rPr>
      <w:sz w:val="26"/>
      <w:lang w:val="x-none" w:eastAsia="x-none"/>
    </w:rPr>
  </w:style>
  <w:style w:type="paragraph" w:styleId="Recuodecorpodetexto3">
    <w:name w:val="Body Text Indent 3"/>
    <w:basedOn w:val="Normal"/>
    <w:link w:val="Recuodecorpodetexto3Char"/>
    <w:uiPriority w:val="99"/>
    <w:rsid w:val="00B20CBB"/>
    <w:pPr>
      <w:ind w:firstLine="1260"/>
      <w:jc w:val="both"/>
    </w:pPr>
    <w:rPr>
      <w:sz w:val="26"/>
      <w:lang w:val="x-none" w:eastAsia="x-none"/>
    </w:rPr>
  </w:style>
  <w:style w:type="character" w:customStyle="1" w:styleId="Recuodecorpodetexto3Char">
    <w:name w:val="Recuo de corpo de texto 3 Char"/>
    <w:link w:val="Recuodecorpodetexto3"/>
    <w:uiPriority w:val="99"/>
    <w:rsid w:val="00B20CBB"/>
    <w:rPr>
      <w:sz w:val="26"/>
      <w:lang w:val="x-none" w:eastAsia="x-none"/>
    </w:rPr>
  </w:style>
  <w:style w:type="paragraph" w:styleId="Corpodetexto2">
    <w:name w:val="Body Text 2"/>
    <w:basedOn w:val="Normal"/>
    <w:link w:val="Corpodetexto2Char"/>
    <w:uiPriority w:val="99"/>
    <w:rsid w:val="00B20CBB"/>
    <w:pPr>
      <w:spacing w:after="120" w:line="480" w:lineRule="auto"/>
    </w:pPr>
    <w:rPr>
      <w:lang w:eastAsia="pt-BR"/>
    </w:rPr>
  </w:style>
  <w:style w:type="character" w:customStyle="1" w:styleId="Corpodetexto2Char">
    <w:name w:val="Corpo de texto 2 Char"/>
    <w:basedOn w:val="Fontepargpadro"/>
    <w:link w:val="Corpodetexto2"/>
    <w:uiPriority w:val="99"/>
    <w:rsid w:val="00B20CBB"/>
  </w:style>
  <w:style w:type="character" w:customStyle="1" w:styleId="apple-converted-space">
    <w:name w:val="apple-converted-space"/>
    <w:basedOn w:val="Fontepargpadro"/>
    <w:rsid w:val="00B20CBB"/>
  </w:style>
  <w:style w:type="paragraph" w:styleId="Corpodetexto3">
    <w:name w:val="Body Text 3"/>
    <w:basedOn w:val="Normal"/>
    <w:link w:val="Corpodetexto3Char"/>
    <w:uiPriority w:val="99"/>
    <w:rsid w:val="00B20CBB"/>
    <w:pPr>
      <w:spacing w:after="120"/>
    </w:pPr>
    <w:rPr>
      <w:sz w:val="16"/>
      <w:szCs w:val="16"/>
      <w:lang w:val="x-none" w:eastAsia="x-none"/>
    </w:rPr>
  </w:style>
  <w:style w:type="character" w:customStyle="1" w:styleId="Corpodetexto3Char">
    <w:name w:val="Corpo de texto 3 Char"/>
    <w:link w:val="Corpodetexto3"/>
    <w:uiPriority w:val="99"/>
    <w:rsid w:val="00B20CBB"/>
    <w:rPr>
      <w:sz w:val="16"/>
      <w:szCs w:val="16"/>
      <w:lang w:val="x-none" w:eastAsia="x-none"/>
    </w:rPr>
  </w:style>
  <w:style w:type="paragraph" w:customStyle="1" w:styleId="Default">
    <w:name w:val="Default"/>
    <w:qFormat/>
    <w:rsid w:val="00B20CBB"/>
    <w:pPr>
      <w:autoSpaceDE w:val="0"/>
      <w:autoSpaceDN w:val="0"/>
      <w:adjustRightInd w:val="0"/>
    </w:pPr>
    <w:rPr>
      <w:rFonts w:ascii="Verdana" w:hAnsi="Verdana" w:cs="Verdana"/>
      <w:color w:val="000000"/>
      <w:sz w:val="24"/>
      <w:szCs w:val="24"/>
    </w:rPr>
  </w:style>
  <w:style w:type="table" w:customStyle="1" w:styleId="TableNormal">
    <w:name w:val="Table Normal"/>
    <w:uiPriority w:val="2"/>
    <w:semiHidden/>
    <w:unhideWhenUsed/>
    <w:qFormat/>
    <w:rsid w:val="004D25A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4D25A7"/>
    <w:pPr>
      <w:widowControl w:val="0"/>
      <w:autoSpaceDE w:val="0"/>
      <w:autoSpaceDN w:val="0"/>
    </w:pPr>
    <w:rPr>
      <w:rFonts w:ascii="Arial MT" w:eastAsia="Arial MT" w:hAnsi="Arial MT" w:cs="Arial MT"/>
      <w:sz w:val="22"/>
      <w:szCs w:val="22"/>
      <w:lang w:val="pt-PT"/>
    </w:rPr>
  </w:style>
  <w:style w:type="paragraph" w:customStyle="1" w:styleId="TableParagraph">
    <w:name w:val="Table Paragraph"/>
    <w:basedOn w:val="Normal"/>
    <w:uiPriority w:val="1"/>
    <w:qFormat/>
    <w:rsid w:val="004D25A7"/>
    <w:pPr>
      <w:widowControl w:val="0"/>
      <w:autoSpaceDE w:val="0"/>
      <w:autoSpaceDN w:val="0"/>
      <w:spacing w:line="214" w:lineRule="exact"/>
      <w:ind w:left="309"/>
      <w:jc w:val="center"/>
    </w:pPr>
    <w:rPr>
      <w:rFonts w:ascii="Arial MT" w:eastAsia="Arial MT" w:hAnsi="Arial MT" w:cs="Arial MT"/>
      <w:sz w:val="22"/>
      <w:szCs w:val="22"/>
      <w:lang w:val="pt-PT"/>
    </w:rPr>
  </w:style>
  <w:style w:type="table" w:styleId="Tabelacomgrade">
    <w:name w:val="Table Grid"/>
    <w:basedOn w:val="Tabelanormal"/>
    <w:uiPriority w:val="39"/>
    <w:qFormat/>
    <w:rsid w:val="004D25A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qFormat/>
    <w:rsid w:val="00851664"/>
    <w:rPr>
      <w:rFonts w:ascii="CIDFont+F1" w:hAnsi="CIDFont+F1" w:hint="default"/>
      <w:b w:val="0"/>
      <w:bCs w:val="0"/>
      <w:i w:val="0"/>
      <w:iCs w:val="0"/>
      <w:color w:val="000000"/>
      <w:sz w:val="16"/>
      <w:szCs w:val="16"/>
    </w:rPr>
  </w:style>
  <w:style w:type="paragraph" w:styleId="NormalWeb">
    <w:name w:val="Normal (Web)"/>
    <w:basedOn w:val="Normal"/>
    <w:uiPriority w:val="99"/>
    <w:unhideWhenUsed/>
    <w:rsid w:val="0030053A"/>
    <w:pPr>
      <w:spacing w:before="100" w:beforeAutospacing="1" w:after="100" w:afterAutospacing="1"/>
    </w:pPr>
    <w:rPr>
      <w:sz w:val="24"/>
      <w:szCs w:val="24"/>
      <w:lang w:eastAsia="pt-BR"/>
    </w:rPr>
  </w:style>
  <w:style w:type="paragraph" w:customStyle="1" w:styleId="a-spacing-mini">
    <w:name w:val="a-spacing-mini"/>
    <w:basedOn w:val="Normal"/>
    <w:uiPriority w:val="99"/>
    <w:rsid w:val="0030053A"/>
    <w:pPr>
      <w:spacing w:before="100" w:beforeAutospacing="1" w:after="100" w:afterAutospacing="1"/>
    </w:pPr>
    <w:rPr>
      <w:sz w:val="24"/>
      <w:szCs w:val="24"/>
      <w:lang w:eastAsia="pt-BR"/>
    </w:rPr>
  </w:style>
  <w:style w:type="character" w:customStyle="1" w:styleId="a-list-item">
    <w:name w:val="a-list-item"/>
    <w:rsid w:val="0030053A"/>
  </w:style>
  <w:style w:type="paragraph" w:styleId="SemEspaamento">
    <w:name w:val="No Spacing"/>
    <w:uiPriority w:val="1"/>
    <w:qFormat/>
    <w:rsid w:val="00A02BB2"/>
    <w:rPr>
      <w:rFonts w:ascii="Calibri" w:eastAsia="Calibri" w:hAnsi="Calibri"/>
      <w:sz w:val="22"/>
      <w:szCs w:val="22"/>
      <w:lang w:eastAsia="en-US"/>
    </w:rPr>
  </w:style>
  <w:style w:type="paragraph" w:customStyle="1" w:styleId="PargrafodaLista1">
    <w:name w:val="Parágrafo da Lista1"/>
    <w:basedOn w:val="Normal"/>
    <w:qFormat/>
    <w:rsid w:val="00D45C22"/>
    <w:pPr>
      <w:ind w:left="720"/>
    </w:pPr>
    <w:rPr>
      <w:rFonts w:ascii="Ecofont_Spranq_eco_Sans" w:hAnsi="Ecofont_Spranq_eco_Sans" w:cs="Ecofont_Spranq_eco_Sans"/>
      <w:sz w:val="24"/>
      <w:szCs w:val="24"/>
      <w:lang w:eastAsia="pt-BR"/>
    </w:rPr>
  </w:style>
  <w:style w:type="paragraph" w:customStyle="1" w:styleId="msonormal0">
    <w:name w:val="msonormal"/>
    <w:basedOn w:val="Normal"/>
    <w:uiPriority w:val="99"/>
    <w:rsid w:val="00AD65C7"/>
    <w:pPr>
      <w:spacing w:before="100" w:beforeAutospacing="1" w:after="100" w:afterAutospacing="1"/>
    </w:pPr>
    <w:rPr>
      <w:sz w:val="24"/>
      <w:szCs w:val="24"/>
      <w:lang w:eastAsia="pt-BR"/>
    </w:rPr>
  </w:style>
  <w:style w:type="table" w:customStyle="1" w:styleId="Style21">
    <w:name w:val="_Style 21"/>
    <w:basedOn w:val="Tabelanormal"/>
    <w:qFormat/>
    <w:rsid w:val="0075667E"/>
    <w:rPr>
      <w:rFonts w:eastAsia="SimSun"/>
    </w:rPr>
    <w:tblPr>
      <w:tblInd w:w="0" w:type="dxa"/>
      <w:tblCellMar>
        <w:top w:w="0" w:type="dxa"/>
        <w:left w:w="70" w:type="dxa"/>
        <w:bottom w:w="0" w:type="dxa"/>
        <w:right w:w="70" w:type="dxa"/>
      </w:tblCellMar>
    </w:tblPr>
  </w:style>
  <w:style w:type="character" w:customStyle="1" w:styleId="LivroChar">
    <w:name w:val="Livro Char"/>
    <w:link w:val="Livro"/>
    <w:semiHidden/>
    <w:locked/>
    <w:rsid w:val="0025010F"/>
    <w:rPr>
      <w:rFonts w:ascii="Arial" w:hAnsi="Arial" w:cs="Arial"/>
      <w:b/>
      <w:caps/>
      <w:sz w:val="24"/>
      <w:szCs w:val="24"/>
    </w:rPr>
  </w:style>
  <w:style w:type="paragraph" w:customStyle="1" w:styleId="Livro">
    <w:name w:val="Livro"/>
    <w:basedOn w:val="Normal"/>
    <w:link w:val="LivroChar"/>
    <w:semiHidden/>
    <w:qFormat/>
    <w:rsid w:val="0025010F"/>
    <w:pPr>
      <w:spacing w:before="120" w:after="120"/>
      <w:jc w:val="center"/>
      <w:outlineLvl w:val="0"/>
    </w:pPr>
    <w:rPr>
      <w:rFonts w:ascii="Arial" w:hAnsi="Arial" w:cs="Arial"/>
      <w:b/>
      <w:caps/>
      <w:sz w:val="24"/>
      <w:szCs w:val="24"/>
      <w:lang w:eastAsia="pt-BR"/>
    </w:rPr>
  </w:style>
  <w:style w:type="character" w:customStyle="1" w:styleId="st1">
    <w:name w:val="st1"/>
    <w:rsid w:val="0025010F"/>
  </w:style>
  <w:style w:type="table" w:customStyle="1" w:styleId="SimplesTabela11">
    <w:name w:val="Simples Tabela 11"/>
    <w:basedOn w:val="Tabelanormal"/>
    <w:uiPriority w:val="41"/>
    <w:rsid w:val="0025010F"/>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
    <w:name w:val="Unresolved Mention"/>
    <w:basedOn w:val="Fontepargpadro"/>
    <w:uiPriority w:val="99"/>
    <w:semiHidden/>
    <w:unhideWhenUsed/>
    <w:rsid w:val="002F69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6034">
      <w:bodyDiv w:val="1"/>
      <w:marLeft w:val="0"/>
      <w:marRight w:val="0"/>
      <w:marTop w:val="0"/>
      <w:marBottom w:val="0"/>
      <w:divBdr>
        <w:top w:val="none" w:sz="0" w:space="0" w:color="auto"/>
        <w:left w:val="none" w:sz="0" w:space="0" w:color="auto"/>
        <w:bottom w:val="none" w:sz="0" w:space="0" w:color="auto"/>
        <w:right w:val="none" w:sz="0" w:space="0" w:color="auto"/>
      </w:divBdr>
    </w:div>
    <w:div w:id="24673706">
      <w:bodyDiv w:val="1"/>
      <w:marLeft w:val="0"/>
      <w:marRight w:val="0"/>
      <w:marTop w:val="0"/>
      <w:marBottom w:val="0"/>
      <w:divBdr>
        <w:top w:val="none" w:sz="0" w:space="0" w:color="auto"/>
        <w:left w:val="none" w:sz="0" w:space="0" w:color="auto"/>
        <w:bottom w:val="none" w:sz="0" w:space="0" w:color="auto"/>
        <w:right w:val="none" w:sz="0" w:space="0" w:color="auto"/>
      </w:divBdr>
    </w:div>
    <w:div w:id="90123706">
      <w:bodyDiv w:val="1"/>
      <w:marLeft w:val="0"/>
      <w:marRight w:val="0"/>
      <w:marTop w:val="0"/>
      <w:marBottom w:val="0"/>
      <w:divBdr>
        <w:top w:val="none" w:sz="0" w:space="0" w:color="auto"/>
        <w:left w:val="none" w:sz="0" w:space="0" w:color="auto"/>
        <w:bottom w:val="none" w:sz="0" w:space="0" w:color="auto"/>
        <w:right w:val="none" w:sz="0" w:space="0" w:color="auto"/>
      </w:divBdr>
    </w:div>
    <w:div w:id="157157530">
      <w:bodyDiv w:val="1"/>
      <w:marLeft w:val="0"/>
      <w:marRight w:val="0"/>
      <w:marTop w:val="0"/>
      <w:marBottom w:val="0"/>
      <w:divBdr>
        <w:top w:val="none" w:sz="0" w:space="0" w:color="auto"/>
        <w:left w:val="none" w:sz="0" w:space="0" w:color="auto"/>
        <w:bottom w:val="none" w:sz="0" w:space="0" w:color="auto"/>
        <w:right w:val="none" w:sz="0" w:space="0" w:color="auto"/>
      </w:divBdr>
    </w:div>
    <w:div w:id="202791228">
      <w:bodyDiv w:val="1"/>
      <w:marLeft w:val="0"/>
      <w:marRight w:val="0"/>
      <w:marTop w:val="0"/>
      <w:marBottom w:val="0"/>
      <w:divBdr>
        <w:top w:val="none" w:sz="0" w:space="0" w:color="auto"/>
        <w:left w:val="none" w:sz="0" w:space="0" w:color="auto"/>
        <w:bottom w:val="none" w:sz="0" w:space="0" w:color="auto"/>
        <w:right w:val="none" w:sz="0" w:space="0" w:color="auto"/>
      </w:divBdr>
    </w:div>
    <w:div w:id="334647802">
      <w:bodyDiv w:val="1"/>
      <w:marLeft w:val="0"/>
      <w:marRight w:val="0"/>
      <w:marTop w:val="0"/>
      <w:marBottom w:val="0"/>
      <w:divBdr>
        <w:top w:val="none" w:sz="0" w:space="0" w:color="auto"/>
        <w:left w:val="none" w:sz="0" w:space="0" w:color="auto"/>
        <w:bottom w:val="none" w:sz="0" w:space="0" w:color="auto"/>
        <w:right w:val="none" w:sz="0" w:space="0" w:color="auto"/>
      </w:divBdr>
    </w:div>
    <w:div w:id="481501947">
      <w:bodyDiv w:val="1"/>
      <w:marLeft w:val="0"/>
      <w:marRight w:val="0"/>
      <w:marTop w:val="0"/>
      <w:marBottom w:val="0"/>
      <w:divBdr>
        <w:top w:val="none" w:sz="0" w:space="0" w:color="auto"/>
        <w:left w:val="none" w:sz="0" w:space="0" w:color="auto"/>
        <w:bottom w:val="none" w:sz="0" w:space="0" w:color="auto"/>
        <w:right w:val="none" w:sz="0" w:space="0" w:color="auto"/>
      </w:divBdr>
    </w:div>
    <w:div w:id="549001918">
      <w:bodyDiv w:val="1"/>
      <w:marLeft w:val="0"/>
      <w:marRight w:val="0"/>
      <w:marTop w:val="0"/>
      <w:marBottom w:val="0"/>
      <w:divBdr>
        <w:top w:val="none" w:sz="0" w:space="0" w:color="auto"/>
        <w:left w:val="none" w:sz="0" w:space="0" w:color="auto"/>
        <w:bottom w:val="none" w:sz="0" w:space="0" w:color="auto"/>
        <w:right w:val="none" w:sz="0" w:space="0" w:color="auto"/>
      </w:divBdr>
    </w:div>
    <w:div w:id="555749856">
      <w:bodyDiv w:val="1"/>
      <w:marLeft w:val="0"/>
      <w:marRight w:val="0"/>
      <w:marTop w:val="0"/>
      <w:marBottom w:val="0"/>
      <w:divBdr>
        <w:top w:val="none" w:sz="0" w:space="0" w:color="auto"/>
        <w:left w:val="none" w:sz="0" w:space="0" w:color="auto"/>
        <w:bottom w:val="none" w:sz="0" w:space="0" w:color="auto"/>
        <w:right w:val="none" w:sz="0" w:space="0" w:color="auto"/>
      </w:divBdr>
    </w:div>
    <w:div w:id="632102648">
      <w:bodyDiv w:val="1"/>
      <w:marLeft w:val="0"/>
      <w:marRight w:val="0"/>
      <w:marTop w:val="0"/>
      <w:marBottom w:val="0"/>
      <w:divBdr>
        <w:top w:val="none" w:sz="0" w:space="0" w:color="auto"/>
        <w:left w:val="none" w:sz="0" w:space="0" w:color="auto"/>
        <w:bottom w:val="none" w:sz="0" w:space="0" w:color="auto"/>
        <w:right w:val="none" w:sz="0" w:space="0" w:color="auto"/>
      </w:divBdr>
    </w:div>
    <w:div w:id="722026628">
      <w:bodyDiv w:val="1"/>
      <w:marLeft w:val="0"/>
      <w:marRight w:val="0"/>
      <w:marTop w:val="0"/>
      <w:marBottom w:val="0"/>
      <w:divBdr>
        <w:top w:val="none" w:sz="0" w:space="0" w:color="auto"/>
        <w:left w:val="none" w:sz="0" w:space="0" w:color="auto"/>
        <w:bottom w:val="none" w:sz="0" w:space="0" w:color="auto"/>
        <w:right w:val="none" w:sz="0" w:space="0" w:color="auto"/>
      </w:divBdr>
    </w:div>
    <w:div w:id="737365058">
      <w:bodyDiv w:val="1"/>
      <w:marLeft w:val="0"/>
      <w:marRight w:val="0"/>
      <w:marTop w:val="0"/>
      <w:marBottom w:val="0"/>
      <w:divBdr>
        <w:top w:val="none" w:sz="0" w:space="0" w:color="auto"/>
        <w:left w:val="none" w:sz="0" w:space="0" w:color="auto"/>
        <w:bottom w:val="none" w:sz="0" w:space="0" w:color="auto"/>
        <w:right w:val="none" w:sz="0" w:space="0" w:color="auto"/>
      </w:divBdr>
    </w:div>
    <w:div w:id="809325259">
      <w:bodyDiv w:val="1"/>
      <w:marLeft w:val="0"/>
      <w:marRight w:val="0"/>
      <w:marTop w:val="0"/>
      <w:marBottom w:val="0"/>
      <w:divBdr>
        <w:top w:val="none" w:sz="0" w:space="0" w:color="auto"/>
        <w:left w:val="none" w:sz="0" w:space="0" w:color="auto"/>
        <w:bottom w:val="none" w:sz="0" w:space="0" w:color="auto"/>
        <w:right w:val="none" w:sz="0" w:space="0" w:color="auto"/>
      </w:divBdr>
    </w:div>
    <w:div w:id="810680546">
      <w:bodyDiv w:val="1"/>
      <w:marLeft w:val="0"/>
      <w:marRight w:val="0"/>
      <w:marTop w:val="0"/>
      <w:marBottom w:val="0"/>
      <w:divBdr>
        <w:top w:val="none" w:sz="0" w:space="0" w:color="auto"/>
        <w:left w:val="none" w:sz="0" w:space="0" w:color="auto"/>
        <w:bottom w:val="none" w:sz="0" w:space="0" w:color="auto"/>
        <w:right w:val="none" w:sz="0" w:space="0" w:color="auto"/>
      </w:divBdr>
    </w:div>
    <w:div w:id="965620898">
      <w:bodyDiv w:val="1"/>
      <w:marLeft w:val="0"/>
      <w:marRight w:val="0"/>
      <w:marTop w:val="0"/>
      <w:marBottom w:val="0"/>
      <w:divBdr>
        <w:top w:val="none" w:sz="0" w:space="0" w:color="auto"/>
        <w:left w:val="none" w:sz="0" w:space="0" w:color="auto"/>
        <w:bottom w:val="none" w:sz="0" w:space="0" w:color="auto"/>
        <w:right w:val="none" w:sz="0" w:space="0" w:color="auto"/>
      </w:divBdr>
    </w:div>
    <w:div w:id="979922885">
      <w:bodyDiv w:val="1"/>
      <w:marLeft w:val="0"/>
      <w:marRight w:val="0"/>
      <w:marTop w:val="0"/>
      <w:marBottom w:val="0"/>
      <w:divBdr>
        <w:top w:val="none" w:sz="0" w:space="0" w:color="auto"/>
        <w:left w:val="none" w:sz="0" w:space="0" w:color="auto"/>
        <w:bottom w:val="none" w:sz="0" w:space="0" w:color="auto"/>
        <w:right w:val="none" w:sz="0" w:space="0" w:color="auto"/>
      </w:divBdr>
    </w:div>
    <w:div w:id="1105231391">
      <w:bodyDiv w:val="1"/>
      <w:marLeft w:val="0"/>
      <w:marRight w:val="0"/>
      <w:marTop w:val="0"/>
      <w:marBottom w:val="0"/>
      <w:divBdr>
        <w:top w:val="none" w:sz="0" w:space="0" w:color="auto"/>
        <w:left w:val="none" w:sz="0" w:space="0" w:color="auto"/>
        <w:bottom w:val="none" w:sz="0" w:space="0" w:color="auto"/>
        <w:right w:val="none" w:sz="0" w:space="0" w:color="auto"/>
      </w:divBdr>
    </w:div>
    <w:div w:id="1296137418">
      <w:bodyDiv w:val="1"/>
      <w:marLeft w:val="0"/>
      <w:marRight w:val="0"/>
      <w:marTop w:val="0"/>
      <w:marBottom w:val="0"/>
      <w:divBdr>
        <w:top w:val="none" w:sz="0" w:space="0" w:color="auto"/>
        <w:left w:val="none" w:sz="0" w:space="0" w:color="auto"/>
        <w:bottom w:val="none" w:sz="0" w:space="0" w:color="auto"/>
        <w:right w:val="none" w:sz="0" w:space="0" w:color="auto"/>
      </w:divBdr>
    </w:div>
    <w:div w:id="1297177192">
      <w:bodyDiv w:val="1"/>
      <w:marLeft w:val="0"/>
      <w:marRight w:val="0"/>
      <w:marTop w:val="0"/>
      <w:marBottom w:val="0"/>
      <w:divBdr>
        <w:top w:val="none" w:sz="0" w:space="0" w:color="auto"/>
        <w:left w:val="none" w:sz="0" w:space="0" w:color="auto"/>
        <w:bottom w:val="none" w:sz="0" w:space="0" w:color="auto"/>
        <w:right w:val="none" w:sz="0" w:space="0" w:color="auto"/>
      </w:divBdr>
    </w:div>
    <w:div w:id="1335837665">
      <w:bodyDiv w:val="1"/>
      <w:marLeft w:val="0"/>
      <w:marRight w:val="0"/>
      <w:marTop w:val="0"/>
      <w:marBottom w:val="0"/>
      <w:divBdr>
        <w:top w:val="none" w:sz="0" w:space="0" w:color="auto"/>
        <w:left w:val="none" w:sz="0" w:space="0" w:color="auto"/>
        <w:bottom w:val="none" w:sz="0" w:space="0" w:color="auto"/>
        <w:right w:val="none" w:sz="0" w:space="0" w:color="auto"/>
      </w:divBdr>
    </w:div>
    <w:div w:id="1404376201">
      <w:bodyDiv w:val="1"/>
      <w:marLeft w:val="0"/>
      <w:marRight w:val="0"/>
      <w:marTop w:val="0"/>
      <w:marBottom w:val="0"/>
      <w:divBdr>
        <w:top w:val="none" w:sz="0" w:space="0" w:color="auto"/>
        <w:left w:val="none" w:sz="0" w:space="0" w:color="auto"/>
        <w:bottom w:val="none" w:sz="0" w:space="0" w:color="auto"/>
        <w:right w:val="none" w:sz="0" w:space="0" w:color="auto"/>
      </w:divBdr>
    </w:div>
    <w:div w:id="1404911315">
      <w:bodyDiv w:val="1"/>
      <w:marLeft w:val="0"/>
      <w:marRight w:val="0"/>
      <w:marTop w:val="0"/>
      <w:marBottom w:val="0"/>
      <w:divBdr>
        <w:top w:val="none" w:sz="0" w:space="0" w:color="auto"/>
        <w:left w:val="none" w:sz="0" w:space="0" w:color="auto"/>
        <w:bottom w:val="none" w:sz="0" w:space="0" w:color="auto"/>
        <w:right w:val="none" w:sz="0" w:space="0" w:color="auto"/>
      </w:divBdr>
    </w:div>
    <w:div w:id="1514877531">
      <w:bodyDiv w:val="1"/>
      <w:marLeft w:val="0"/>
      <w:marRight w:val="0"/>
      <w:marTop w:val="0"/>
      <w:marBottom w:val="0"/>
      <w:divBdr>
        <w:top w:val="none" w:sz="0" w:space="0" w:color="auto"/>
        <w:left w:val="none" w:sz="0" w:space="0" w:color="auto"/>
        <w:bottom w:val="none" w:sz="0" w:space="0" w:color="auto"/>
        <w:right w:val="none" w:sz="0" w:space="0" w:color="auto"/>
      </w:divBdr>
    </w:div>
    <w:div w:id="1565332443">
      <w:bodyDiv w:val="1"/>
      <w:marLeft w:val="0"/>
      <w:marRight w:val="0"/>
      <w:marTop w:val="0"/>
      <w:marBottom w:val="0"/>
      <w:divBdr>
        <w:top w:val="none" w:sz="0" w:space="0" w:color="auto"/>
        <w:left w:val="none" w:sz="0" w:space="0" w:color="auto"/>
        <w:bottom w:val="none" w:sz="0" w:space="0" w:color="auto"/>
        <w:right w:val="none" w:sz="0" w:space="0" w:color="auto"/>
      </w:divBdr>
    </w:div>
    <w:div w:id="1653678530">
      <w:bodyDiv w:val="1"/>
      <w:marLeft w:val="0"/>
      <w:marRight w:val="0"/>
      <w:marTop w:val="0"/>
      <w:marBottom w:val="0"/>
      <w:divBdr>
        <w:top w:val="none" w:sz="0" w:space="0" w:color="auto"/>
        <w:left w:val="none" w:sz="0" w:space="0" w:color="auto"/>
        <w:bottom w:val="none" w:sz="0" w:space="0" w:color="auto"/>
        <w:right w:val="none" w:sz="0" w:space="0" w:color="auto"/>
      </w:divBdr>
    </w:div>
    <w:div w:id="1678649788">
      <w:bodyDiv w:val="1"/>
      <w:marLeft w:val="0"/>
      <w:marRight w:val="0"/>
      <w:marTop w:val="0"/>
      <w:marBottom w:val="0"/>
      <w:divBdr>
        <w:top w:val="none" w:sz="0" w:space="0" w:color="auto"/>
        <w:left w:val="none" w:sz="0" w:space="0" w:color="auto"/>
        <w:bottom w:val="none" w:sz="0" w:space="0" w:color="auto"/>
        <w:right w:val="none" w:sz="0" w:space="0" w:color="auto"/>
      </w:divBdr>
    </w:div>
    <w:div w:id="1693800899">
      <w:bodyDiv w:val="1"/>
      <w:marLeft w:val="0"/>
      <w:marRight w:val="0"/>
      <w:marTop w:val="0"/>
      <w:marBottom w:val="0"/>
      <w:divBdr>
        <w:top w:val="none" w:sz="0" w:space="0" w:color="auto"/>
        <w:left w:val="none" w:sz="0" w:space="0" w:color="auto"/>
        <w:bottom w:val="none" w:sz="0" w:space="0" w:color="auto"/>
        <w:right w:val="none" w:sz="0" w:space="0" w:color="auto"/>
      </w:divBdr>
    </w:div>
    <w:div w:id="1702245884">
      <w:bodyDiv w:val="1"/>
      <w:marLeft w:val="0"/>
      <w:marRight w:val="0"/>
      <w:marTop w:val="0"/>
      <w:marBottom w:val="0"/>
      <w:divBdr>
        <w:top w:val="none" w:sz="0" w:space="0" w:color="auto"/>
        <w:left w:val="none" w:sz="0" w:space="0" w:color="auto"/>
        <w:bottom w:val="none" w:sz="0" w:space="0" w:color="auto"/>
        <w:right w:val="none" w:sz="0" w:space="0" w:color="auto"/>
      </w:divBdr>
    </w:div>
    <w:div w:id="1705401155">
      <w:bodyDiv w:val="1"/>
      <w:marLeft w:val="0"/>
      <w:marRight w:val="0"/>
      <w:marTop w:val="0"/>
      <w:marBottom w:val="0"/>
      <w:divBdr>
        <w:top w:val="none" w:sz="0" w:space="0" w:color="auto"/>
        <w:left w:val="none" w:sz="0" w:space="0" w:color="auto"/>
        <w:bottom w:val="none" w:sz="0" w:space="0" w:color="auto"/>
        <w:right w:val="none" w:sz="0" w:space="0" w:color="auto"/>
      </w:divBdr>
    </w:div>
    <w:div w:id="1709183079">
      <w:bodyDiv w:val="1"/>
      <w:marLeft w:val="0"/>
      <w:marRight w:val="0"/>
      <w:marTop w:val="0"/>
      <w:marBottom w:val="0"/>
      <w:divBdr>
        <w:top w:val="none" w:sz="0" w:space="0" w:color="auto"/>
        <w:left w:val="none" w:sz="0" w:space="0" w:color="auto"/>
        <w:bottom w:val="none" w:sz="0" w:space="0" w:color="auto"/>
        <w:right w:val="none" w:sz="0" w:space="0" w:color="auto"/>
      </w:divBdr>
    </w:div>
    <w:div w:id="1717923497">
      <w:bodyDiv w:val="1"/>
      <w:marLeft w:val="0"/>
      <w:marRight w:val="0"/>
      <w:marTop w:val="0"/>
      <w:marBottom w:val="0"/>
      <w:divBdr>
        <w:top w:val="none" w:sz="0" w:space="0" w:color="auto"/>
        <w:left w:val="none" w:sz="0" w:space="0" w:color="auto"/>
        <w:bottom w:val="none" w:sz="0" w:space="0" w:color="auto"/>
        <w:right w:val="none" w:sz="0" w:space="0" w:color="auto"/>
      </w:divBdr>
    </w:div>
    <w:div w:id="1773430155">
      <w:bodyDiv w:val="1"/>
      <w:marLeft w:val="0"/>
      <w:marRight w:val="0"/>
      <w:marTop w:val="0"/>
      <w:marBottom w:val="0"/>
      <w:divBdr>
        <w:top w:val="none" w:sz="0" w:space="0" w:color="auto"/>
        <w:left w:val="none" w:sz="0" w:space="0" w:color="auto"/>
        <w:bottom w:val="none" w:sz="0" w:space="0" w:color="auto"/>
        <w:right w:val="none" w:sz="0" w:space="0" w:color="auto"/>
      </w:divBdr>
    </w:div>
    <w:div w:id="1893880532">
      <w:bodyDiv w:val="1"/>
      <w:marLeft w:val="0"/>
      <w:marRight w:val="0"/>
      <w:marTop w:val="0"/>
      <w:marBottom w:val="0"/>
      <w:divBdr>
        <w:top w:val="none" w:sz="0" w:space="0" w:color="auto"/>
        <w:left w:val="none" w:sz="0" w:space="0" w:color="auto"/>
        <w:bottom w:val="none" w:sz="0" w:space="0" w:color="auto"/>
        <w:right w:val="none" w:sz="0" w:space="0" w:color="auto"/>
      </w:divBdr>
    </w:div>
    <w:div w:id="1916209289">
      <w:bodyDiv w:val="1"/>
      <w:marLeft w:val="0"/>
      <w:marRight w:val="0"/>
      <w:marTop w:val="0"/>
      <w:marBottom w:val="0"/>
      <w:divBdr>
        <w:top w:val="none" w:sz="0" w:space="0" w:color="auto"/>
        <w:left w:val="none" w:sz="0" w:space="0" w:color="auto"/>
        <w:bottom w:val="none" w:sz="0" w:space="0" w:color="auto"/>
        <w:right w:val="none" w:sz="0" w:space="0" w:color="auto"/>
      </w:divBdr>
    </w:div>
    <w:div w:id="1954945811">
      <w:bodyDiv w:val="1"/>
      <w:marLeft w:val="0"/>
      <w:marRight w:val="0"/>
      <w:marTop w:val="0"/>
      <w:marBottom w:val="0"/>
      <w:divBdr>
        <w:top w:val="none" w:sz="0" w:space="0" w:color="auto"/>
        <w:left w:val="none" w:sz="0" w:space="0" w:color="auto"/>
        <w:bottom w:val="none" w:sz="0" w:space="0" w:color="auto"/>
        <w:right w:val="none" w:sz="0" w:space="0" w:color="auto"/>
      </w:divBdr>
    </w:div>
    <w:div w:id="1959414583">
      <w:bodyDiv w:val="1"/>
      <w:marLeft w:val="0"/>
      <w:marRight w:val="0"/>
      <w:marTop w:val="0"/>
      <w:marBottom w:val="0"/>
      <w:divBdr>
        <w:top w:val="none" w:sz="0" w:space="0" w:color="auto"/>
        <w:left w:val="none" w:sz="0" w:space="0" w:color="auto"/>
        <w:bottom w:val="none" w:sz="0" w:space="0" w:color="auto"/>
        <w:right w:val="none" w:sz="0" w:space="0" w:color="auto"/>
      </w:divBdr>
    </w:div>
    <w:div w:id="1960140546">
      <w:bodyDiv w:val="1"/>
      <w:marLeft w:val="0"/>
      <w:marRight w:val="0"/>
      <w:marTop w:val="0"/>
      <w:marBottom w:val="0"/>
      <w:divBdr>
        <w:top w:val="none" w:sz="0" w:space="0" w:color="auto"/>
        <w:left w:val="none" w:sz="0" w:space="0" w:color="auto"/>
        <w:bottom w:val="none" w:sz="0" w:space="0" w:color="auto"/>
        <w:right w:val="none" w:sz="0" w:space="0" w:color="auto"/>
      </w:divBdr>
    </w:div>
    <w:div w:id="2014642783">
      <w:bodyDiv w:val="1"/>
      <w:marLeft w:val="0"/>
      <w:marRight w:val="0"/>
      <w:marTop w:val="0"/>
      <w:marBottom w:val="0"/>
      <w:divBdr>
        <w:top w:val="none" w:sz="0" w:space="0" w:color="auto"/>
        <w:left w:val="none" w:sz="0" w:space="0" w:color="auto"/>
        <w:bottom w:val="none" w:sz="0" w:space="0" w:color="auto"/>
        <w:right w:val="none" w:sz="0" w:space="0" w:color="auto"/>
      </w:divBdr>
    </w:div>
    <w:div w:id="2047633173">
      <w:bodyDiv w:val="1"/>
      <w:marLeft w:val="0"/>
      <w:marRight w:val="0"/>
      <w:marTop w:val="0"/>
      <w:marBottom w:val="0"/>
      <w:divBdr>
        <w:top w:val="none" w:sz="0" w:space="0" w:color="auto"/>
        <w:left w:val="none" w:sz="0" w:space="0" w:color="auto"/>
        <w:bottom w:val="none" w:sz="0" w:space="0" w:color="auto"/>
        <w:right w:val="none" w:sz="0" w:space="0" w:color="auto"/>
      </w:divBdr>
    </w:div>
    <w:div w:id="2047871019">
      <w:bodyDiv w:val="1"/>
      <w:marLeft w:val="0"/>
      <w:marRight w:val="0"/>
      <w:marTop w:val="0"/>
      <w:marBottom w:val="0"/>
      <w:divBdr>
        <w:top w:val="none" w:sz="0" w:space="0" w:color="auto"/>
        <w:left w:val="none" w:sz="0" w:space="0" w:color="auto"/>
        <w:bottom w:val="none" w:sz="0" w:space="0" w:color="auto"/>
        <w:right w:val="none" w:sz="0" w:space="0" w:color="auto"/>
      </w:divBdr>
    </w:div>
    <w:div w:id="2049143015">
      <w:bodyDiv w:val="1"/>
      <w:marLeft w:val="0"/>
      <w:marRight w:val="0"/>
      <w:marTop w:val="0"/>
      <w:marBottom w:val="0"/>
      <w:divBdr>
        <w:top w:val="none" w:sz="0" w:space="0" w:color="auto"/>
        <w:left w:val="none" w:sz="0" w:space="0" w:color="auto"/>
        <w:bottom w:val="none" w:sz="0" w:space="0" w:color="auto"/>
        <w:right w:val="none" w:sz="0" w:space="0" w:color="auto"/>
      </w:divBdr>
    </w:div>
    <w:div w:id="2079161796">
      <w:bodyDiv w:val="1"/>
      <w:marLeft w:val="0"/>
      <w:marRight w:val="0"/>
      <w:marTop w:val="0"/>
      <w:marBottom w:val="0"/>
      <w:divBdr>
        <w:top w:val="none" w:sz="0" w:space="0" w:color="auto"/>
        <w:left w:val="none" w:sz="0" w:space="0" w:color="auto"/>
        <w:bottom w:val="none" w:sz="0" w:space="0" w:color="auto"/>
        <w:right w:val="none" w:sz="0" w:space="0" w:color="auto"/>
      </w:divBdr>
    </w:div>
    <w:div w:id="2079555141">
      <w:bodyDiv w:val="1"/>
      <w:marLeft w:val="0"/>
      <w:marRight w:val="0"/>
      <w:marTop w:val="0"/>
      <w:marBottom w:val="0"/>
      <w:divBdr>
        <w:top w:val="none" w:sz="0" w:space="0" w:color="auto"/>
        <w:left w:val="none" w:sz="0" w:space="0" w:color="auto"/>
        <w:bottom w:val="none" w:sz="0" w:space="0" w:color="auto"/>
        <w:right w:val="none" w:sz="0" w:space="0" w:color="auto"/>
      </w:divBdr>
    </w:div>
    <w:div w:id="21406070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mailto:licitacao@jrifaina.sp.gov.br,"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mailto:dispensalicitacao@rifaina.sp.gov.br,"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C9499A-4262-4A61-BD99-34B7C6744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Pages>
  <Words>9559</Words>
  <Characters>51622</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61059</CharactersWithSpaces>
  <SharedDoc>false</SharedDoc>
  <HLinks>
    <vt:vector size="24" baseType="variant">
      <vt:variant>
        <vt:i4>6029318</vt:i4>
      </vt:variant>
      <vt:variant>
        <vt:i4>9</vt:i4>
      </vt:variant>
      <vt:variant>
        <vt:i4>0</vt:i4>
      </vt:variant>
      <vt:variant>
        <vt:i4>5</vt:i4>
      </vt:variant>
      <vt:variant>
        <vt:lpwstr>http://www.imprensaoficial.com.br/PortalIO/Home_1_0.aspx</vt:lpwstr>
      </vt:variant>
      <vt:variant>
        <vt:lpwstr/>
      </vt:variant>
      <vt:variant>
        <vt:i4>6750273</vt:i4>
      </vt:variant>
      <vt:variant>
        <vt:i4>6</vt:i4>
      </vt:variant>
      <vt:variant>
        <vt:i4>0</vt:i4>
      </vt:variant>
      <vt:variant>
        <vt:i4>5</vt:i4>
      </vt:variant>
      <vt:variant>
        <vt:lpwstr>mailto:licitacao@rifaina.sp.gov.br</vt:lpwstr>
      </vt:variant>
      <vt:variant>
        <vt:lpwstr/>
      </vt:variant>
      <vt:variant>
        <vt:i4>6750273</vt:i4>
      </vt:variant>
      <vt:variant>
        <vt:i4>3</vt:i4>
      </vt:variant>
      <vt:variant>
        <vt:i4>0</vt:i4>
      </vt:variant>
      <vt:variant>
        <vt:i4>5</vt:i4>
      </vt:variant>
      <vt:variant>
        <vt:lpwstr>mailto:licitacao@rifaina.sp.gov.br</vt:lpwstr>
      </vt:variant>
      <vt:variant>
        <vt:lpwstr/>
      </vt:variant>
      <vt:variant>
        <vt:i4>6750273</vt:i4>
      </vt:variant>
      <vt:variant>
        <vt:i4>0</vt:i4>
      </vt:variant>
      <vt:variant>
        <vt:i4>0</vt:i4>
      </vt:variant>
      <vt:variant>
        <vt:i4>5</vt:i4>
      </vt:variant>
      <vt:variant>
        <vt:lpwstr>mailto:licitacao@rifaina.sp.gov.br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Diego</dc:creator>
  <cp:lastModifiedBy>Francieli</cp:lastModifiedBy>
  <cp:revision>3</cp:revision>
  <cp:lastPrinted>2024-07-01T12:53:00Z</cp:lastPrinted>
  <dcterms:created xsi:type="dcterms:W3CDTF">2024-12-11T18:09:00Z</dcterms:created>
  <dcterms:modified xsi:type="dcterms:W3CDTF">2024-12-11T18:34:00Z</dcterms:modified>
</cp:coreProperties>
</file>