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03478E58" w:rsidR="007E035C" w:rsidRPr="00691A9C" w:rsidRDefault="006207AF" w:rsidP="00AD7B5E">
      <w:pPr>
        <w:spacing w:before="208"/>
        <w:ind w:right="889"/>
        <w:jc w:val="right"/>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3053B9">
        <w:rPr>
          <w:b/>
          <w:w w:val="115"/>
          <w:lang w:val="pt-BR"/>
        </w:rPr>
        <w:t>6</w:t>
      </w:r>
      <w:r w:rsidR="00404A33">
        <w:rPr>
          <w:b/>
          <w:w w:val="115"/>
          <w:lang w:val="pt-BR"/>
        </w:rPr>
        <w:t>4</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404A33">
        <w:rPr>
          <w:b/>
          <w:spacing w:val="-2"/>
          <w:w w:val="115"/>
          <w:lang w:val="pt-BR"/>
        </w:rPr>
        <w:t>173</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0265F7C7"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404A33">
        <w:rPr>
          <w:b/>
          <w:w w:val="115"/>
          <w:sz w:val="24"/>
          <w:szCs w:val="24"/>
          <w:lang w:val="pt-BR"/>
        </w:rPr>
        <w:t>GLOBAL</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7B5F45BB"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404A33">
        <w:rPr>
          <w:b/>
          <w:bCs/>
          <w:spacing w:val="4"/>
          <w:w w:val="115"/>
          <w:sz w:val="24"/>
          <w:szCs w:val="24"/>
          <w:lang w:val="pt-BR"/>
        </w:rPr>
        <w:t>29</w:t>
      </w:r>
      <w:r w:rsidR="00741C70" w:rsidRPr="00A13CF7">
        <w:rPr>
          <w:b/>
          <w:bCs/>
          <w:spacing w:val="4"/>
          <w:w w:val="115"/>
          <w:sz w:val="24"/>
          <w:szCs w:val="24"/>
          <w:lang w:val="pt-BR"/>
        </w:rPr>
        <w:t>/0</w:t>
      </w:r>
      <w:r w:rsidR="00AA75C1">
        <w:rPr>
          <w:b/>
          <w:bCs/>
          <w:spacing w:val="4"/>
          <w:w w:val="115"/>
          <w:sz w:val="24"/>
          <w:szCs w:val="24"/>
          <w:lang w:val="pt-BR"/>
        </w:rPr>
        <w:t>4</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404A33">
        <w:rPr>
          <w:b/>
          <w:bCs/>
          <w:w w:val="110"/>
          <w:sz w:val="24"/>
          <w:szCs w:val="24"/>
          <w:lang w:val="pt-BR"/>
        </w:rPr>
        <w:t>06/05</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6C1A0283"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404A33">
        <w:rPr>
          <w:b/>
          <w:bCs/>
          <w:w w:val="115"/>
          <w:sz w:val="24"/>
          <w:szCs w:val="24"/>
          <w:lang w:val="pt-BR"/>
        </w:rPr>
        <w:t>06/05</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71521D83"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e</w:t>
      </w:r>
      <w:r w:rsidR="00E2691A">
        <w:rPr>
          <w:w w:val="110"/>
          <w:sz w:val="24"/>
          <w:szCs w:val="24"/>
        </w:rPr>
        <w:t xml:space="preserve"> d</w:t>
      </w:r>
      <w:r w:rsidRPr="00A13CF7">
        <w:rPr>
          <w:w w:val="110"/>
          <w:sz w:val="24"/>
          <w:szCs w:val="24"/>
        </w:rPr>
        <w:t xml:space="preserve">isputa. Link da Plataforma Eletrônica: </w:t>
      </w:r>
      <w:r>
        <w:fldChar w:fldCharType="begin"/>
      </w:r>
      <w:r>
        <w:instrText>HYPERLINK "http://www.bll.org.br/" \h</w:instrText>
      </w:r>
      <w:r>
        <w:fldChar w:fldCharType="separate"/>
      </w:r>
      <w:r w:rsidRPr="00A13CF7">
        <w:rPr>
          <w:b/>
          <w:w w:val="110"/>
          <w:sz w:val="24"/>
          <w:szCs w:val="24"/>
          <w:u w:val="single"/>
        </w:rPr>
        <w:t>www.bll.org.br</w:t>
      </w:r>
      <w:r>
        <w:fldChar w:fldCharType="end"/>
      </w:r>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9">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2E0B20C7" w14:textId="77777777" w:rsidR="003053B9" w:rsidRPr="00404A33" w:rsidRDefault="003053B9" w:rsidP="003053B9">
      <w:pPr>
        <w:jc w:val="both"/>
        <w:rPr>
          <w:sz w:val="24"/>
          <w:szCs w:val="24"/>
        </w:rPr>
      </w:pPr>
    </w:p>
    <w:p w14:paraId="09CA31B6" w14:textId="77777777" w:rsidR="00404A33" w:rsidRPr="00404A33" w:rsidRDefault="00404A33" w:rsidP="00404A33">
      <w:pPr>
        <w:jc w:val="both"/>
        <w:rPr>
          <w:bCs/>
          <w:sz w:val="24"/>
          <w:szCs w:val="24"/>
        </w:rPr>
      </w:pPr>
      <w:r w:rsidRPr="00404A33">
        <w:rPr>
          <w:bCs/>
          <w:sz w:val="24"/>
          <w:szCs w:val="24"/>
        </w:rPr>
        <w:t>Orgão: 02 PREFEITURA MUNICIPAL</w:t>
      </w:r>
    </w:p>
    <w:p w14:paraId="2CE1D74E" w14:textId="77777777" w:rsidR="00404A33" w:rsidRPr="00404A33" w:rsidRDefault="00404A33" w:rsidP="00404A33">
      <w:pPr>
        <w:jc w:val="both"/>
        <w:rPr>
          <w:bCs/>
          <w:sz w:val="24"/>
          <w:szCs w:val="24"/>
        </w:rPr>
      </w:pPr>
      <w:r w:rsidRPr="00404A33">
        <w:rPr>
          <w:bCs/>
          <w:sz w:val="24"/>
          <w:szCs w:val="24"/>
        </w:rPr>
        <w:t xml:space="preserve">Unidade: 04 SECRETARIA MUNICIPAL DE ADMINISTRAÇÃO </w:t>
      </w:r>
    </w:p>
    <w:p w14:paraId="6F0D8A0C" w14:textId="77777777" w:rsidR="00404A33" w:rsidRPr="00404A33" w:rsidRDefault="00404A33" w:rsidP="00404A33">
      <w:pPr>
        <w:jc w:val="both"/>
        <w:rPr>
          <w:bCs/>
          <w:sz w:val="24"/>
          <w:szCs w:val="24"/>
        </w:rPr>
      </w:pPr>
      <w:r w:rsidRPr="00404A33">
        <w:rPr>
          <w:bCs/>
          <w:sz w:val="24"/>
          <w:szCs w:val="24"/>
        </w:rPr>
        <w:t>Dotação: 04.122.0006.2005.0000 MANUTENÇÃO DAS ATIVIDADES DA GESTÃO ADMINISTRATIVA</w:t>
      </w:r>
    </w:p>
    <w:p w14:paraId="7575EFD5" w14:textId="77777777" w:rsidR="00404A33" w:rsidRPr="00404A33" w:rsidRDefault="00404A33" w:rsidP="00404A33">
      <w:pPr>
        <w:spacing w:after="120"/>
        <w:jc w:val="both"/>
        <w:rPr>
          <w:b/>
          <w:bCs/>
          <w:sz w:val="32"/>
          <w:szCs w:val="32"/>
        </w:rPr>
      </w:pPr>
      <w:r w:rsidRPr="00404A33">
        <w:rPr>
          <w:bCs/>
          <w:sz w:val="24"/>
          <w:szCs w:val="24"/>
        </w:rPr>
        <w:t>3.3.90.39.00 OUTROS SERVIÇOS DE TERCEIROS – PESSOA JURIDICA</w:t>
      </w:r>
    </w:p>
    <w:p w14:paraId="117E2D50" w14:textId="77777777" w:rsidR="00FD4D4E" w:rsidRPr="00A13CF7" w:rsidRDefault="00FD4D4E" w:rsidP="00FD4D4E">
      <w:pPr>
        <w:spacing w:line="360" w:lineRule="auto"/>
        <w:jc w:val="both"/>
        <w:rPr>
          <w:w w:val="115"/>
          <w:sz w:val="24"/>
          <w:szCs w:val="24"/>
        </w:rPr>
      </w:pPr>
    </w:p>
    <w:p w14:paraId="309CFDA0" w14:textId="56987EE7"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224524" w:rsidRPr="00224524">
        <w:rPr>
          <w:b/>
          <w:bCs/>
          <w:sz w:val="24"/>
          <w:szCs w:val="24"/>
        </w:rPr>
        <w:t>REFERENTE</w:t>
      </w:r>
      <w:r w:rsidR="00404A33">
        <w:rPr>
          <w:b/>
          <w:bCs/>
          <w:sz w:val="24"/>
          <w:szCs w:val="24"/>
        </w:rPr>
        <w:t xml:space="preserve"> A CONTRATAÇÃO DE EMPRESA ESPECIALIZADA NA PRESTAÇÃO DE SERVIÇOS TÉCNICOS DE ASSESSORIA E SUPORTE OPERACIONAL NA ÁREA DE RECURSOS HUMANOS E DEPARTAMENTO PESSOAL</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 xml:space="preserve">a participação em quantos forem de seu interesse. Entretanto, optando-se por participar de um lote, deve </w:t>
      </w:r>
      <w:r w:rsidRPr="00A13CF7">
        <w:rPr>
          <w:w w:val="115"/>
          <w:sz w:val="24"/>
          <w:szCs w:val="24"/>
        </w:rPr>
        <w:lastRenderedPageBreak/>
        <w:t>o fornecedor enviar proposta para todos os itens que o compõem.</w:t>
      </w:r>
    </w:p>
    <w:p w14:paraId="627C0F66" w14:textId="5A89C43C"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404A33">
        <w:rPr>
          <w:b/>
          <w:bCs/>
          <w:w w:val="110"/>
          <w:sz w:val="24"/>
          <w:szCs w:val="24"/>
        </w:rPr>
        <w:t>global</w:t>
      </w:r>
      <w:r w:rsidR="00BF20A1" w:rsidRPr="00A13CF7">
        <w:rPr>
          <w:b/>
          <w:bCs/>
          <w:w w:val="110"/>
          <w:sz w:val="24"/>
          <w:szCs w:val="24"/>
        </w:rPr>
        <w:t xml:space="preserve"> </w:t>
      </w:r>
      <w:r w:rsidRPr="00A13CF7">
        <w:rPr>
          <w:w w:val="110"/>
          <w:sz w:val="24"/>
          <w:szCs w:val="24"/>
        </w:rPr>
        <w:t>observadas as exigências contidas neste Aviso de Contratação Direta e seus Anexos quanto às 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0">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2EE3D476"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proofErr w:type="spellStart"/>
      <w:r w:rsidR="0065136A" w:rsidRPr="00A13CF7">
        <w:rPr>
          <w:b/>
          <w:sz w:val="24"/>
          <w:szCs w:val="24"/>
          <w:lang w:val="pt-BR"/>
        </w:rPr>
        <w:t>Danka</w:t>
      </w:r>
      <w:proofErr w:type="spellEnd"/>
      <w:r w:rsidR="0065136A" w:rsidRPr="00A13CF7">
        <w:rPr>
          <w:b/>
          <w:sz w:val="24"/>
          <w:szCs w:val="24"/>
          <w:lang w:val="pt-BR"/>
        </w:rPr>
        <w:t xml:space="preserve">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008C07A0" w:rsidRPr="008C07A0">
        <w:rPr>
          <w:sz w:val="24"/>
          <w:szCs w:val="24"/>
          <w:lang w:val="pt-BR"/>
        </w:rPr>
        <w:t>47 de 1</w:t>
      </w:r>
      <w:r w:rsidR="00925B4E">
        <w:rPr>
          <w:sz w:val="24"/>
          <w:szCs w:val="24"/>
          <w:lang w:val="pt-BR"/>
        </w:rPr>
        <w:t>1</w:t>
      </w:r>
      <w:r w:rsidR="008C07A0" w:rsidRPr="008C07A0">
        <w:rPr>
          <w:sz w:val="24"/>
          <w:szCs w:val="24"/>
          <w:lang w:val="pt-BR"/>
        </w:rPr>
        <w:t xml:space="preserve"> de fevereiro de 2026.</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 xml:space="preserve">Que não tenham representação legal no Brasil com poderes expressos para </w:t>
      </w:r>
      <w:r w:rsidRPr="00A13CF7">
        <w:rPr>
          <w:w w:val="115"/>
          <w:sz w:val="24"/>
          <w:szCs w:val="24"/>
        </w:rPr>
        <w:lastRenderedPageBreak/>
        <w:t>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1FDFE93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 xml:space="preserve">Técnico Preliminar, Projeto Básico ou Projeto Executivo, quando o caso, assumindo o </w:t>
      </w:r>
      <w:r w:rsidRPr="00A13CF7">
        <w:rPr>
          <w:w w:val="110"/>
          <w:sz w:val="24"/>
          <w:szCs w:val="24"/>
        </w:rPr>
        <w:lastRenderedPageBreak/>
        <w:t>proponente o compromisso de executar os serviços nos seus termos, bem como de fornecer 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C52CFD">
        <w:rPr>
          <w:b/>
          <w:w w:val="110"/>
          <w:sz w:val="24"/>
          <w:szCs w:val="24"/>
          <w:highlight w:val="yellow"/>
        </w:rPr>
        <w:t>0</w:t>
      </w:r>
      <w:r w:rsidRPr="00C52CFD">
        <w:rPr>
          <w:b/>
          <w:w w:val="110"/>
          <w:sz w:val="24"/>
          <w:szCs w:val="24"/>
          <w:highlight w:val="yellow"/>
          <w:lang w:val="pt-BR"/>
        </w:rPr>
        <w:t>2</w:t>
      </w:r>
      <w:r w:rsidRPr="00C52CFD">
        <w:rPr>
          <w:b/>
          <w:spacing w:val="-2"/>
          <w:w w:val="110"/>
          <w:sz w:val="24"/>
          <w:szCs w:val="24"/>
          <w:highlight w:val="yellow"/>
        </w:rPr>
        <w:t xml:space="preserve"> </w:t>
      </w:r>
      <w:r w:rsidRPr="00C52CFD">
        <w:rPr>
          <w:w w:val="110"/>
          <w:sz w:val="24"/>
          <w:szCs w:val="24"/>
          <w:highlight w:val="yellow"/>
        </w:rPr>
        <w:t>(</w:t>
      </w:r>
      <w:r w:rsidRPr="00C52CFD">
        <w:rPr>
          <w:w w:val="110"/>
          <w:sz w:val="24"/>
          <w:szCs w:val="24"/>
          <w:highlight w:val="yellow"/>
          <w:lang w:val="pt-BR"/>
        </w:rPr>
        <w:t>duas</w:t>
      </w:r>
      <w:r w:rsidRPr="00C52CFD">
        <w:rPr>
          <w:w w:val="110"/>
          <w:sz w:val="24"/>
          <w:szCs w:val="24"/>
          <w:highlight w:val="yellow"/>
        </w:rPr>
        <w:t>)</w:t>
      </w:r>
      <w:r w:rsidRPr="00C52CFD">
        <w:rPr>
          <w:spacing w:val="-4"/>
          <w:w w:val="110"/>
          <w:sz w:val="24"/>
          <w:szCs w:val="24"/>
          <w:highlight w:val="yellow"/>
        </w:rPr>
        <w:t xml:space="preserve"> </w:t>
      </w:r>
      <w:r w:rsidRPr="00C52CFD">
        <w:rPr>
          <w:w w:val="110"/>
          <w:sz w:val="24"/>
          <w:szCs w:val="24"/>
          <w:highlight w:val="yellow"/>
        </w:rPr>
        <w:t>horas</w:t>
      </w:r>
      <w:r w:rsidRPr="00C52CFD">
        <w:rPr>
          <w:spacing w:val="-5"/>
          <w:w w:val="110"/>
          <w:sz w:val="24"/>
          <w:szCs w:val="24"/>
          <w:highlight w:val="yellow"/>
        </w:rPr>
        <w:t xml:space="preserve"> </w:t>
      </w:r>
      <w:r w:rsidRPr="00C52CFD">
        <w:rPr>
          <w:w w:val="110"/>
          <w:sz w:val="24"/>
          <w:szCs w:val="24"/>
          <w:highlight w:val="yellow"/>
        </w:rPr>
        <w:t>de</w:t>
      </w:r>
      <w:r w:rsidRPr="00C52CFD">
        <w:rPr>
          <w:spacing w:val="-4"/>
          <w:w w:val="110"/>
          <w:sz w:val="24"/>
          <w:szCs w:val="24"/>
          <w:highlight w:val="yellow"/>
        </w:rPr>
        <w:t xml:space="preserve"> </w:t>
      </w:r>
      <w:r w:rsidRPr="00C52CFD">
        <w:rPr>
          <w:w w:val="110"/>
          <w:sz w:val="24"/>
          <w:szCs w:val="24"/>
          <w:highlight w:val="yellow"/>
        </w:rPr>
        <w:t>disputa</w:t>
      </w:r>
      <w:r w:rsidRPr="00A13CF7">
        <w:rPr>
          <w:w w:val="110"/>
          <w:sz w:val="24"/>
          <w:szCs w:val="24"/>
        </w:rPr>
        <w:t>,</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lastRenderedPageBreak/>
        <w:t>A negociação poderá ser feita com os demais fornecedores classificados, 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C52CFD">
        <w:rPr>
          <w:w w:val="115"/>
          <w:sz w:val="24"/>
          <w:szCs w:val="24"/>
          <w:highlight w:val="yellow"/>
        </w:rPr>
        <w:t>O prazo de</w:t>
      </w:r>
      <w:r w:rsidRPr="00C52CFD">
        <w:rPr>
          <w:spacing w:val="20"/>
          <w:w w:val="115"/>
          <w:sz w:val="24"/>
          <w:szCs w:val="24"/>
          <w:highlight w:val="yellow"/>
        </w:rPr>
        <w:t xml:space="preserve"> </w:t>
      </w:r>
      <w:r w:rsidRPr="00C52CFD">
        <w:rPr>
          <w:w w:val="115"/>
          <w:sz w:val="24"/>
          <w:szCs w:val="24"/>
          <w:highlight w:val="yellow"/>
        </w:rPr>
        <w:t>validade</w:t>
      </w:r>
      <w:r w:rsidRPr="00C52CFD">
        <w:rPr>
          <w:spacing w:val="21"/>
          <w:w w:val="115"/>
          <w:sz w:val="24"/>
          <w:szCs w:val="24"/>
          <w:highlight w:val="yellow"/>
        </w:rPr>
        <w:t xml:space="preserve"> </w:t>
      </w:r>
      <w:r w:rsidRPr="00C52CFD">
        <w:rPr>
          <w:w w:val="115"/>
          <w:sz w:val="24"/>
          <w:szCs w:val="24"/>
          <w:highlight w:val="yellow"/>
        </w:rPr>
        <w:t>da</w:t>
      </w:r>
      <w:r w:rsidRPr="00C52CFD">
        <w:rPr>
          <w:spacing w:val="20"/>
          <w:w w:val="115"/>
          <w:sz w:val="24"/>
          <w:szCs w:val="24"/>
          <w:highlight w:val="yellow"/>
        </w:rPr>
        <w:t xml:space="preserve"> </w:t>
      </w:r>
      <w:r w:rsidRPr="00C52CFD">
        <w:rPr>
          <w:w w:val="115"/>
          <w:sz w:val="24"/>
          <w:szCs w:val="24"/>
          <w:highlight w:val="yellow"/>
        </w:rPr>
        <w:t>proposta</w:t>
      </w:r>
      <w:r w:rsidRPr="00C52CFD">
        <w:rPr>
          <w:spacing w:val="21"/>
          <w:w w:val="115"/>
          <w:sz w:val="24"/>
          <w:szCs w:val="24"/>
          <w:highlight w:val="yellow"/>
        </w:rPr>
        <w:t xml:space="preserve"> </w:t>
      </w:r>
      <w:r w:rsidRPr="00C52CFD">
        <w:rPr>
          <w:w w:val="115"/>
          <w:sz w:val="24"/>
          <w:szCs w:val="24"/>
          <w:highlight w:val="yellow"/>
        </w:rPr>
        <w:t>não será inferior</w:t>
      </w:r>
      <w:r w:rsidRPr="00C52CFD">
        <w:rPr>
          <w:spacing w:val="20"/>
          <w:w w:val="115"/>
          <w:sz w:val="24"/>
          <w:szCs w:val="24"/>
          <w:highlight w:val="yellow"/>
        </w:rPr>
        <w:t xml:space="preserve"> </w:t>
      </w:r>
      <w:r w:rsidRPr="00C52CFD">
        <w:rPr>
          <w:w w:val="115"/>
          <w:sz w:val="24"/>
          <w:szCs w:val="24"/>
          <w:highlight w:val="yellow"/>
        </w:rPr>
        <w:t>a</w:t>
      </w:r>
      <w:r w:rsidRPr="00C52CFD">
        <w:rPr>
          <w:spacing w:val="20"/>
          <w:w w:val="115"/>
          <w:sz w:val="24"/>
          <w:szCs w:val="24"/>
          <w:highlight w:val="yellow"/>
        </w:rPr>
        <w:t xml:space="preserve"> </w:t>
      </w:r>
      <w:r w:rsidRPr="00C52CFD">
        <w:rPr>
          <w:b/>
          <w:w w:val="115"/>
          <w:sz w:val="24"/>
          <w:szCs w:val="24"/>
          <w:highlight w:val="yellow"/>
        </w:rPr>
        <w:t xml:space="preserve">60 </w:t>
      </w:r>
      <w:r w:rsidRPr="00C52CFD">
        <w:rPr>
          <w:w w:val="115"/>
          <w:sz w:val="24"/>
          <w:szCs w:val="24"/>
          <w:highlight w:val="yellow"/>
        </w:rPr>
        <w:t>(sessenta)</w:t>
      </w:r>
      <w:r w:rsidRPr="00C52CFD">
        <w:rPr>
          <w:spacing w:val="21"/>
          <w:w w:val="115"/>
          <w:sz w:val="24"/>
          <w:szCs w:val="24"/>
          <w:highlight w:val="yellow"/>
        </w:rPr>
        <w:t xml:space="preserve"> </w:t>
      </w:r>
      <w:r w:rsidRPr="00C52CFD">
        <w:rPr>
          <w:w w:val="115"/>
          <w:sz w:val="24"/>
          <w:szCs w:val="24"/>
          <w:highlight w:val="yellow"/>
        </w:rPr>
        <w:t>dias</w:t>
      </w:r>
      <w:r w:rsidRPr="00A13CF7">
        <w:rPr>
          <w:w w:val="115"/>
          <w:sz w:val="24"/>
          <w:szCs w:val="24"/>
        </w:rPr>
        <w:t xml:space="preserve">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w:t>
      </w:r>
      <w:r w:rsidRPr="00A13CF7">
        <w:rPr>
          <w:b/>
          <w:w w:val="110"/>
          <w:sz w:val="24"/>
          <w:szCs w:val="24"/>
        </w:rPr>
        <w:lastRenderedPageBreak/>
        <w:t xml:space="preserve">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1">
        <w:r w:rsidRPr="00A13CF7">
          <w:rPr>
            <w:w w:val="110"/>
            <w:sz w:val="24"/>
            <w:szCs w:val="24"/>
          </w:rPr>
          <w:t>(</w:t>
        </w:r>
      </w:hyperlink>
      <w:hyperlink r:id="rId12">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3">
        <w:r w:rsidRPr="00A13CF7">
          <w:rPr>
            <w:b/>
            <w:spacing w:val="-2"/>
            <w:w w:val="110"/>
            <w:sz w:val="24"/>
            <w:szCs w:val="24"/>
          </w:rPr>
          <w:t>https://certidoes-</w:t>
        </w:r>
      </w:hyperlink>
      <w:r w:rsidRPr="00A13CF7">
        <w:rPr>
          <w:b/>
          <w:spacing w:val="-2"/>
          <w:w w:val="110"/>
          <w:sz w:val="24"/>
          <w:szCs w:val="24"/>
        </w:rPr>
        <w:t xml:space="preserve"> </w:t>
      </w:r>
      <w:hyperlink r:id="rId14">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lastRenderedPageBreak/>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xml:space="preserve">, quando praticadas as condutas descritas nas alíneas VIII, IX, X, XI e XII do art. 155 da Lei nº 14.133/2021, </w:t>
      </w:r>
      <w:r w:rsidRPr="00A13CF7">
        <w:rPr>
          <w:w w:val="115"/>
          <w:sz w:val="24"/>
          <w:szCs w:val="24"/>
        </w:rPr>
        <w:lastRenderedPageBreak/>
        <w:t>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8F39571" w14:textId="47ED02F9" w:rsidR="007E035C" w:rsidRPr="00295A1C" w:rsidRDefault="006207AF" w:rsidP="00295A1C">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r w:rsidR="00295A1C">
        <w:rPr>
          <w:b/>
          <w:spacing w:val="-5"/>
          <w:w w:val="110"/>
          <w:sz w:val="24"/>
          <w:szCs w:val="24"/>
        </w:rPr>
        <w:t xml:space="preserve"> </w:t>
      </w:r>
      <w:r w:rsidRPr="00295A1C">
        <w:rPr>
          <w:w w:val="110"/>
          <w:sz w:val="24"/>
          <w:szCs w:val="24"/>
        </w:rPr>
        <w:t>(quinze)</w:t>
      </w:r>
      <w:r w:rsidRPr="00295A1C">
        <w:rPr>
          <w:spacing w:val="35"/>
          <w:w w:val="110"/>
          <w:sz w:val="24"/>
          <w:szCs w:val="24"/>
        </w:rPr>
        <w:t xml:space="preserve"> </w:t>
      </w:r>
      <w:r w:rsidRPr="00295A1C">
        <w:rPr>
          <w:w w:val="110"/>
          <w:sz w:val="24"/>
          <w:szCs w:val="24"/>
        </w:rPr>
        <w:t>dias</w:t>
      </w:r>
      <w:r w:rsidRPr="00295A1C">
        <w:rPr>
          <w:spacing w:val="35"/>
          <w:w w:val="110"/>
          <w:sz w:val="24"/>
          <w:szCs w:val="24"/>
        </w:rPr>
        <w:t xml:space="preserve"> </w:t>
      </w:r>
      <w:r w:rsidRPr="00295A1C">
        <w:rPr>
          <w:w w:val="110"/>
          <w:sz w:val="24"/>
          <w:szCs w:val="24"/>
        </w:rPr>
        <w:t>úteis,</w:t>
      </w:r>
      <w:r w:rsidRPr="00295A1C">
        <w:rPr>
          <w:spacing w:val="39"/>
          <w:w w:val="110"/>
          <w:sz w:val="24"/>
          <w:szCs w:val="24"/>
        </w:rPr>
        <w:t xml:space="preserve"> </w:t>
      </w:r>
      <w:r w:rsidRPr="00295A1C">
        <w:rPr>
          <w:w w:val="110"/>
          <w:sz w:val="24"/>
          <w:szCs w:val="24"/>
        </w:rPr>
        <w:t>contado</w:t>
      </w:r>
      <w:r w:rsidRPr="00295A1C">
        <w:rPr>
          <w:spacing w:val="34"/>
          <w:w w:val="110"/>
          <w:sz w:val="24"/>
          <w:szCs w:val="24"/>
        </w:rPr>
        <w:t xml:space="preserve"> </w:t>
      </w:r>
      <w:r w:rsidRPr="00295A1C">
        <w:rPr>
          <w:w w:val="110"/>
          <w:sz w:val="24"/>
          <w:szCs w:val="24"/>
        </w:rPr>
        <w:t>da</w:t>
      </w:r>
      <w:r w:rsidRPr="00295A1C">
        <w:rPr>
          <w:spacing w:val="35"/>
          <w:w w:val="110"/>
          <w:sz w:val="24"/>
          <w:szCs w:val="24"/>
        </w:rPr>
        <w:t xml:space="preserve"> </w:t>
      </w:r>
      <w:r w:rsidRPr="00295A1C">
        <w:rPr>
          <w:w w:val="110"/>
          <w:sz w:val="24"/>
          <w:szCs w:val="24"/>
        </w:rPr>
        <w:t>data</w:t>
      </w:r>
      <w:r w:rsidRPr="00295A1C">
        <w:rPr>
          <w:spacing w:val="32"/>
          <w:w w:val="110"/>
          <w:sz w:val="24"/>
          <w:szCs w:val="24"/>
        </w:rPr>
        <w:t xml:space="preserve"> </w:t>
      </w:r>
      <w:r w:rsidRPr="00295A1C">
        <w:rPr>
          <w:w w:val="110"/>
          <w:sz w:val="24"/>
          <w:szCs w:val="24"/>
        </w:rPr>
        <w:t>de</w:t>
      </w:r>
      <w:r w:rsidRPr="00295A1C">
        <w:rPr>
          <w:spacing w:val="35"/>
          <w:w w:val="110"/>
          <w:sz w:val="24"/>
          <w:szCs w:val="24"/>
        </w:rPr>
        <w:t xml:space="preserve"> </w:t>
      </w:r>
      <w:r w:rsidRPr="00295A1C">
        <w:rPr>
          <w:w w:val="110"/>
          <w:sz w:val="24"/>
          <w:szCs w:val="24"/>
        </w:rPr>
        <w:t>sua</w:t>
      </w:r>
      <w:r w:rsidRPr="00295A1C">
        <w:rPr>
          <w:spacing w:val="35"/>
          <w:w w:val="110"/>
          <w:sz w:val="24"/>
          <w:szCs w:val="24"/>
        </w:rPr>
        <w:t xml:space="preserve"> </w:t>
      </w:r>
      <w:r w:rsidRPr="00295A1C">
        <w:rPr>
          <w:w w:val="110"/>
          <w:sz w:val="24"/>
          <w:szCs w:val="24"/>
        </w:rPr>
        <w:t>intimação</w:t>
      </w:r>
      <w:r w:rsidRPr="00295A1C">
        <w:rPr>
          <w:spacing w:val="37"/>
          <w:w w:val="110"/>
          <w:sz w:val="24"/>
          <w:szCs w:val="24"/>
        </w:rPr>
        <w:t xml:space="preserve"> </w:t>
      </w:r>
      <w:r w:rsidRPr="00295A1C">
        <w:rPr>
          <w:w w:val="110"/>
          <w:sz w:val="24"/>
          <w:szCs w:val="24"/>
        </w:rPr>
        <w:t>(art.</w:t>
      </w:r>
      <w:r w:rsidRPr="00295A1C">
        <w:rPr>
          <w:spacing w:val="35"/>
          <w:w w:val="110"/>
          <w:sz w:val="24"/>
          <w:szCs w:val="24"/>
        </w:rPr>
        <w:t xml:space="preserve"> </w:t>
      </w:r>
      <w:r w:rsidRPr="00295A1C">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5">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lastRenderedPageBreak/>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ser atendido o prazo 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7EFE40" w14:textId="7E3F1C5C" w:rsidR="007E035C" w:rsidRPr="00C52CFD" w:rsidRDefault="006207AF" w:rsidP="00C52CFD">
      <w:pPr>
        <w:pStyle w:val="PargrafodaLista"/>
        <w:numPr>
          <w:ilvl w:val="1"/>
          <w:numId w:val="1"/>
        </w:numPr>
        <w:tabs>
          <w:tab w:val="left" w:pos="1168"/>
        </w:tabs>
        <w:spacing w:before="66"/>
        <w:ind w:right="198" w:firstLine="0"/>
        <w:rPr>
          <w:sz w:val="24"/>
          <w:szCs w:val="24"/>
        </w:rPr>
      </w:pPr>
      <w:r w:rsidRPr="00C52CFD">
        <w:rPr>
          <w:w w:val="115"/>
          <w:sz w:val="24"/>
          <w:szCs w:val="24"/>
        </w:rPr>
        <w:t>As normas disciplinadoras deste Aviso de Contratação Direta serão sempre interpretadas em favor da ampliação da disputa entre os interessados, desde que não comprometam</w:t>
      </w:r>
      <w:r w:rsidRPr="00C52CFD">
        <w:rPr>
          <w:spacing w:val="67"/>
          <w:w w:val="115"/>
          <w:sz w:val="24"/>
          <w:szCs w:val="24"/>
        </w:rPr>
        <w:t xml:space="preserve"> </w:t>
      </w:r>
      <w:r w:rsidRPr="00C52CFD">
        <w:rPr>
          <w:w w:val="115"/>
          <w:sz w:val="24"/>
          <w:szCs w:val="24"/>
        </w:rPr>
        <w:t>o</w:t>
      </w:r>
      <w:r w:rsidRPr="00C52CFD">
        <w:rPr>
          <w:spacing w:val="64"/>
          <w:w w:val="115"/>
          <w:sz w:val="24"/>
          <w:szCs w:val="24"/>
        </w:rPr>
        <w:t xml:space="preserve"> </w:t>
      </w:r>
      <w:r w:rsidRPr="00C52CFD">
        <w:rPr>
          <w:w w:val="115"/>
          <w:sz w:val="24"/>
          <w:szCs w:val="24"/>
        </w:rPr>
        <w:t>interesse</w:t>
      </w:r>
      <w:r w:rsidRPr="00C52CFD">
        <w:rPr>
          <w:spacing w:val="66"/>
          <w:w w:val="115"/>
          <w:sz w:val="24"/>
          <w:szCs w:val="24"/>
        </w:rPr>
        <w:t xml:space="preserve"> </w:t>
      </w:r>
      <w:r w:rsidRPr="00C52CFD">
        <w:rPr>
          <w:w w:val="115"/>
          <w:sz w:val="24"/>
          <w:szCs w:val="24"/>
        </w:rPr>
        <w:t>da</w:t>
      </w:r>
      <w:r w:rsidRPr="00C52CFD">
        <w:rPr>
          <w:spacing w:val="66"/>
          <w:w w:val="115"/>
          <w:sz w:val="24"/>
          <w:szCs w:val="24"/>
        </w:rPr>
        <w:t xml:space="preserve"> </w:t>
      </w:r>
      <w:r w:rsidRPr="00C52CFD">
        <w:rPr>
          <w:w w:val="115"/>
          <w:sz w:val="24"/>
          <w:szCs w:val="24"/>
        </w:rPr>
        <w:t>Administração,</w:t>
      </w:r>
      <w:r w:rsidRPr="00C52CFD">
        <w:rPr>
          <w:spacing w:val="67"/>
          <w:w w:val="115"/>
          <w:sz w:val="24"/>
          <w:szCs w:val="24"/>
        </w:rPr>
        <w:t xml:space="preserve"> </w:t>
      </w:r>
      <w:r w:rsidRPr="00C52CFD">
        <w:rPr>
          <w:w w:val="115"/>
          <w:sz w:val="24"/>
          <w:szCs w:val="24"/>
        </w:rPr>
        <w:t>o</w:t>
      </w:r>
      <w:r w:rsidRPr="00C52CFD">
        <w:rPr>
          <w:spacing w:val="62"/>
          <w:w w:val="115"/>
          <w:sz w:val="24"/>
          <w:szCs w:val="24"/>
        </w:rPr>
        <w:t xml:space="preserve"> </w:t>
      </w:r>
      <w:r w:rsidRPr="00C52CFD">
        <w:rPr>
          <w:w w:val="115"/>
          <w:sz w:val="24"/>
          <w:szCs w:val="24"/>
        </w:rPr>
        <w:t>princípio</w:t>
      </w:r>
      <w:r w:rsidRPr="00C52CFD">
        <w:rPr>
          <w:spacing w:val="65"/>
          <w:w w:val="115"/>
          <w:sz w:val="24"/>
          <w:szCs w:val="24"/>
        </w:rPr>
        <w:t xml:space="preserve"> </w:t>
      </w:r>
      <w:r w:rsidRPr="00C52CFD">
        <w:rPr>
          <w:w w:val="115"/>
          <w:sz w:val="24"/>
          <w:szCs w:val="24"/>
        </w:rPr>
        <w:t>da</w:t>
      </w:r>
      <w:r w:rsidRPr="00C52CFD">
        <w:rPr>
          <w:spacing w:val="66"/>
          <w:w w:val="115"/>
          <w:sz w:val="24"/>
          <w:szCs w:val="24"/>
        </w:rPr>
        <w:t xml:space="preserve"> </w:t>
      </w:r>
      <w:r w:rsidRPr="00C52CFD">
        <w:rPr>
          <w:w w:val="115"/>
          <w:sz w:val="24"/>
          <w:szCs w:val="24"/>
        </w:rPr>
        <w:t>isonomia,</w:t>
      </w:r>
      <w:r w:rsidRPr="00C52CFD">
        <w:rPr>
          <w:spacing w:val="66"/>
          <w:w w:val="115"/>
          <w:sz w:val="24"/>
          <w:szCs w:val="24"/>
        </w:rPr>
        <w:t xml:space="preserve"> </w:t>
      </w:r>
      <w:r w:rsidRPr="00C52CFD">
        <w:rPr>
          <w:w w:val="115"/>
          <w:sz w:val="24"/>
          <w:szCs w:val="24"/>
        </w:rPr>
        <w:t>a</w:t>
      </w:r>
      <w:r w:rsidRPr="00C52CFD">
        <w:rPr>
          <w:spacing w:val="68"/>
          <w:w w:val="115"/>
          <w:sz w:val="24"/>
          <w:szCs w:val="24"/>
        </w:rPr>
        <w:t xml:space="preserve"> </w:t>
      </w:r>
      <w:r w:rsidRPr="00C52CFD">
        <w:rPr>
          <w:w w:val="115"/>
          <w:sz w:val="24"/>
          <w:szCs w:val="24"/>
        </w:rPr>
        <w:t>finalidade</w:t>
      </w:r>
      <w:r w:rsidRPr="00C52CFD">
        <w:rPr>
          <w:spacing w:val="67"/>
          <w:w w:val="115"/>
          <w:sz w:val="24"/>
          <w:szCs w:val="24"/>
        </w:rPr>
        <w:t xml:space="preserve"> </w:t>
      </w:r>
      <w:r w:rsidRPr="00C52CFD">
        <w:rPr>
          <w:w w:val="115"/>
          <w:sz w:val="24"/>
          <w:szCs w:val="24"/>
        </w:rPr>
        <w:t>e</w:t>
      </w:r>
      <w:r w:rsidRPr="00C52CFD">
        <w:rPr>
          <w:spacing w:val="67"/>
          <w:w w:val="115"/>
          <w:sz w:val="24"/>
          <w:szCs w:val="24"/>
        </w:rPr>
        <w:t xml:space="preserve"> </w:t>
      </w:r>
      <w:r w:rsidRPr="00C52CFD">
        <w:rPr>
          <w:spacing w:val="-10"/>
          <w:w w:val="115"/>
          <w:sz w:val="24"/>
          <w:szCs w:val="24"/>
        </w:rPr>
        <w:t>a</w:t>
      </w:r>
      <w:r w:rsidR="00C52CFD">
        <w:rPr>
          <w:spacing w:val="-10"/>
          <w:w w:val="115"/>
          <w:sz w:val="24"/>
          <w:szCs w:val="24"/>
        </w:rPr>
        <w:t xml:space="preserve"> </w:t>
      </w:r>
      <w:r w:rsidRPr="00C52CFD">
        <w:rPr>
          <w:w w:val="115"/>
          <w:sz w:val="24"/>
          <w:szCs w:val="24"/>
        </w:rPr>
        <w:t>segurança</w:t>
      </w:r>
      <w:r w:rsidRPr="00C52CFD">
        <w:rPr>
          <w:spacing w:val="-10"/>
          <w:w w:val="115"/>
          <w:sz w:val="24"/>
          <w:szCs w:val="24"/>
        </w:rPr>
        <w:t xml:space="preserve"> </w:t>
      </w:r>
      <w:r w:rsidRPr="00C52CFD">
        <w:rPr>
          <w:w w:val="115"/>
          <w:sz w:val="24"/>
          <w:szCs w:val="24"/>
        </w:rPr>
        <w:t>da</w:t>
      </w:r>
      <w:r w:rsidRPr="00C52CFD">
        <w:rPr>
          <w:spacing w:val="-10"/>
          <w:w w:val="115"/>
          <w:sz w:val="24"/>
          <w:szCs w:val="24"/>
        </w:rPr>
        <w:t xml:space="preserve"> </w:t>
      </w:r>
      <w:r w:rsidRPr="00C52CFD">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lastRenderedPageBreak/>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07F0E168"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404A33">
        <w:rPr>
          <w:w w:val="115"/>
          <w:sz w:val="24"/>
          <w:szCs w:val="24"/>
        </w:rPr>
        <w:t>28</w:t>
      </w:r>
      <w:r w:rsidR="003053B9">
        <w:rPr>
          <w:w w:val="115"/>
          <w:sz w:val="24"/>
          <w:szCs w:val="24"/>
        </w:rPr>
        <w:t xml:space="preserve"> </w:t>
      </w:r>
      <w:r w:rsidR="00AA75C1">
        <w:rPr>
          <w:w w:val="115"/>
          <w:sz w:val="24"/>
          <w:szCs w:val="24"/>
        </w:rPr>
        <w:t>DE ABRIL</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6"/>
          <w:footerReference w:type="default" r:id="rId17"/>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38CBD327" w:rsidR="003405BD" w:rsidRPr="00306FB2" w:rsidRDefault="006207AF" w:rsidP="00404A33">
      <w:pPr>
        <w:spacing w:line="360" w:lineRule="auto"/>
        <w:jc w:val="both"/>
        <w:rPr>
          <w:b/>
          <w:bCs/>
        </w:rPr>
      </w:pPr>
      <w:r w:rsidRPr="00306FB2">
        <w:rPr>
          <w:b/>
          <w:spacing w:val="4"/>
          <w:w w:val="110"/>
        </w:rPr>
        <w:t>OBJETO:</w:t>
      </w:r>
      <w:r w:rsidR="000732E5" w:rsidRPr="00306FB2">
        <w:rPr>
          <w:color w:val="000000"/>
        </w:rPr>
        <w:t xml:space="preserve"> </w:t>
      </w:r>
      <w:r w:rsidR="00404A33" w:rsidRPr="00224524">
        <w:rPr>
          <w:b/>
          <w:bCs/>
          <w:sz w:val="24"/>
          <w:szCs w:val="24"/>
        </w:rPr>
        <w:t>REFERENTE</w:t>
      </w:r>
      <w:r w:rsidR="00404A33">
        <w:rPr>
          <w:b/>
          <w:bCs/>
          <w:sz w:val="24"/>
          <w:szCs w:val="24"/>
        </w:rPr>
        <w:t xml:space="preserve"> A CONTRATAÇÃO DE EMPRESA ESPECIALIZADA NA PRESTAÇÃO DE SERVIÇOS TÉCNICOS DE ASSESSORIA E SUPORTE OPERACIONAL NA ÁREA DE RECURSOS HUMANOS E DEPARTAMENTO PESSOAL</w:t>
      </w:r>
    </w:p>
    <w:p w14:paraId="1A6BA64D" w14:textId="6A5F79F7" w:rsidR="00AA75C1" w:rsidRDefault="00AA75C1">
      <w:pPr>
        <w:pStyle w:val="PargrafodaLista"/>
        <w:numPr>
          <w:ilvl w:val="0"/>
          <w:numId w:val="17"/>
        </w:numPr>
        <w:spacing w:line="360" w:lineRule="auto"/>
        <w:rPr>
          <w:b/>
          <w:bCs/>
        </w:rPr>
      </w:pPr>
      <w:r>
        <w:rPr>
          <w:b/>
          <w:bCs/>
        </w:rPr>
        <w:t xml:space="preserve">QUANTIDADE: </w:t>
      </w:r>
    </w:p>
    <w:p w14:paraId="20933DE9" w14:textId="77777777" w:rsidR="00AA75C1" w:rsidRDefault="00AA75C1" w:rsidP="00AA75C1">
      <w:pPr>
        <w:pStyle w:val="PargrafodaLista"/>
        <w:spacing w:line="360" w:lineRule="auto"/>
        <w:ind w:left="1854"/>
        <w:rPr>
          <w:b/>
          <w:bCs/>
        </w:rPr>
      </w:pPr>
    </w:p>
    <w:tbl>
      <w:tblPr>
        <w:tblW w:w="107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1"/>
        <w:gridCol w:w="992"/>
        <w:gridCol w:w="747"/>
        <w:gridCol w:w="5206"/>
        <w:gridCol w:w="1418"/>
        <w:gridCol w:w="1559"/>
      </w:tblGrid>
      <w:tr w:rsidR="00404A33" w14:paraId="4E4915DD" w14:textId="77777777" w:rsidTr="00404A33">
        <w:trPr>
          <w:trHeight w:val="806"/>
        </w:trPr>
        <w:tc>
          <w:tcPr>
            <w:tcW w:w="10763" w:type="dxa"/>
            <w:gridSpan w:val="6"/>
          </w:tcPr>
          <w:p w14:paraId="184C9DA9" w14:textId="77777777" w:rsidR="00404A33" w:rsidRDefault="00404A33" w:rsidP="002F26D1">
            <w:pPr>
              <w:pStyle w:val="TableParagraph"/>
              <w:jc w:val="center"/>
              <w:rPr>
                <w:b/>
                <w:sz w:val="24"/>
                <w:szCs w:val="24"/>
                <w:lang w:val="pt-BR"/>
              </w:rPr>
            </w:pPr>
            <w:r>
              <w:rPr>
                <w:b/>
                <w:sz w:val="24"/>
                <w:szCs w:val="24"/>
              </w:rPr>
              <w:t>ITEM</w:t>
            </w:r>
            <w:r>
              <w:rPr>
                <w:b/>
                <w:spacing w:val="-7"/>
                <w:sz w:val="24"/>
                <w:szCs w:val="24"/>
              </w:rPr>
              <w:t xml:space="preserve"> </w:t>
            </w:r>
            <w:r>
              <w:rPr>
                <w:b/>
                <w:sz w:val="24"/>
                <w:szCs w:val="24"/>
              </w:rPr>
              <w:t>01(ÚNICO)</w:t>
            </w:r>
            <w:r>
              <w:rPr>
                <w:b/>
                <w:spacing w:val="-6"/>
                <w:sz w:val="24"/>
                <w:szCs w:val="24"/>
              </w:rPr>
              <w:t xml:space="preserve"> </w:t>
            </w:r>
            <w:r>
              <w:rPr>
                <w:b/>
                <w:sz w:val="24"/>
                <w:szCs w:val="24"/>
              </w:rPr>
              <w:t>-</w:t>
            </w:r>
            <w:r>
              <w:rPr>
                <w:b/>
                <w:spacing w:val="-8"/>
                <w:sz w:val="24"/>
                <w:szCs w:val="24"/>
              </w:rPr>
              <w:t xml:space="preserve"> </w:t>
            </w:r>
            <w:r w:rsidRPr="001A70BC">
              <w:rPr>
                <w:b/>
                <w:sz w:val="24"/>
                <w:szCs w:val="24"/>
                <w:lang w:val="pt-BR"/>
              </w:rPr>
              <w:t>CONTRATAÇÃO DE EMPRESA ESPECIALIZADA PARA PRESTAÇÃO DE SERVIÇOS DE ASSESSORIA E SUPORTE OPERACIONAL EM RECURSOS HUMANOS.</w:t>
            </w:r>
          </w:p>
        </w:tc>
      </w:tr>
      <w:tr w:rsidR="00404A33" w14:paraId="1662EB84" w14:textId="77777777" w:rsidTr="00404A33">
        <w:trPr>
          <w:trHeight w:val="776"/>
        </w:trPr>
        <w:tc>
          <w:tcPr>
            <w:tcW w:w="841" w:type="dxa"/>
          </w:tcPr>
          <w:p w14:paraId="64D8A556" w14:textId="77777777" w:rsidR="00404A33" w:rsidRDefault="00404A33" w:rsidP="00557F32">
            <w:pPr>
              <w:pStyle w:val="TableParagraph"/>
              <w:spacing w:before="151"/>
              <w:jc w:val="center"/>
              <w:rPr>
                <w:sz w:val="24"/>
                <w:szCs w:val="24"/>
              </w:rPr>
            </w:pPr>
          </w:p>
          <w:p w14:paraId="664BBD37" w14:textId="77777777" w:rsidR="00404A33" w:rsidRDefault="00404A33" w:rsidP="00557F32">
            <w:pPr>
              <w:pStyle w:val="TableParagraph"/>
              <w:ind w:left="7"/>
              <w:jc w:val="center"/>
              <w:rPr>
                <w:b/>
                <w:sz w:val="24"/>
                <w:szCs w:val="24"/>
              </w:rPr>
            </w:pPr>
            <w:r>
              <w:rPr>
                <w:b/>
                <w:spacing w:val="-2"/>
                <w:sz w:val="24"/>
                <w:szCs w:val="24"/>
              </w:rPr>
              <w:t>Subitem</w:t>
            </w:r>
          </w:p>
        </w:tc>
        <w:tc>
          <w:tcPr>
            <w:tcW w:w="992" w:type="dxa"/>
          </w:tcPr>
          <w:p w14:paraId="02A6D32E" w14:textId="77777777" w:rsidR="00404A33" w:rsidRDefault="00404A33" w:rsidP="00557F32">
            <w:pPr>
              <w:pStyle w:val="TableParagraph"/>
              <w:spacing w:before="151"/>
              <w:jc w:val="center"/>
              <w:rPr>
                <w:sz w:val="24"/>
                <w:szCs w:val="24"/>
              </w:rPr>
            </w:pPr>
          </w:p>
          <w:p w14:paraId="55004A46" w14:textId="77777777" w:rsidR="00404A33" w:rsidRDefault="00404A33" w:rsidP="00557F32">
            <w:pPr>
              <w:pStyle w:val="TableParagraph"/>
              <w:ind w:left="177"/>
              <w:jc w:val="center"/>
              <w:rPr>
                <w:b/>
                <w:sz w:val="24"/>
                <w:szCs w:val="24"/>
              </w:rPr>
            </w:pPr>
            <w:r>
              <w:rPr>
                <w:b/>
                <w:spacing w:val="-2"/>
                <w:sz w:val="24"/>
                <w:szCs w:val="24"/>
              </w:rPr>
              <w:t>Quant.</w:t>
            </w:r>
          </w:p>
        </w:tc>
        <w:tc>
          <w:tcPr>
            <w:tcW w:w="747" w:type="dxa"/>
          </w:tcPr>
          <w:p w14:paraId="072E52FA" w14:textId="77777777" w:rsidR="00404A33" w:rsidRDefault="00404A33" w:rsidP="00557F32">
            <w:pPr>
              <w:pStyle w:val="TableParagraph"/>
              <w:spacing w:before="151"/>
              <w:jc w:val="center"/>
              <w:rPr>
                <w:sz w:val="24"/>
                <w:szCs w:val="24"/>
              </w:rPr>
            </w:pPr>
          </w:p>
          <w:p w14:paraId="1731E863" w14:textId="77777777" w:rsidR="00404A33" w:rsidRDefault="00404A33" w:rsidP="00557F32">
            <w:pPr>
              <w:pStyle w:val="TableParagraph"/>
              <w:ind w:left="121"/>
              <w:jc w:val="center"/>
              <w:rPr>
                <w:b/>
                <w:sz w:val="24"/>
                <w:szCs w:val="24"/>
              </w:rPr>
            </w:pPr>
            <w:r>
              <w:rPr>
                <w:b/>
                <w:spacing w:val="-2"/>
                <w:sz w:val="24"/>
                <w:szCs w:val="24"/>
              </w:rPr>
              <w:t>Unid.</w:t>
            </w:r>
          </w:p>
        </w:tc>
        <w:tc>
          <w:tcPr>
            <w:tcW w:w="5206" w:type="dxa"/>
          </w:tcPr>
          <w:p w14:paraId="70ACCDD7" w14:textId="77777777" w:rsidR="00404A33" w:rsidRDefault="00404A33" w:rsidP="00557F32">
            <w:pPr>
              <w:pStyle w:val="TableParagraph"/>
              <w:spacing w:before="151"/>
              <w:jc w:val="center"/>
              <w:rPr>
                <w:sz w:val="24"/>
                <w:szCs w:val="24"/>
              </w:rPr>
            </w:pPr>
          </w:p>
          <w:p w14:paraId="3061B3EE" w14:textId="77777777" w:rsidR="00404A33" w:rsidRDefault="00404A33" w:rsidP="00557F32">
            <w:pPr>
              <w:pStyle w:val="TableParagraph"/>
              <w:ind w:left="11" w:right="6"/>
              <w:jc w:val="center"/>
              <w:rPr>
                <w:b/>
                <w:sz w:val="24"/>
                <w:szCs w:val="24"/>
              </w:rPr>
            </w:pPr>
            <w:r>
              <w:rPr>
                <w:b/>
                <w:spacing w:val="-2"/>
                <w:sz w:val="24"/>
                <w:szCs w:val="24"/>
              </w:rPr>
              <w:t>Produtos</w:t>
            </w:r>
          </w:p>
        </w:tc>
        <w:tc>
          <w:tcPr>
            <w:tcW w:w="1418" w:type="dxa"/>
          </w:tcPr>
          <w:p w14:paraId="2F4090FF" w14:textId="77777777" w:rsidR="00404A33" w:rsidRDefault="00404A33" w:rsidP="00557F32">
            <w:pPr>
              <w:pStyle w:val="TableParagraph"/>
              <w:spacing w:before="150"/>
              <w:ind w:left="36" w:right="31" w:firstLine="1"/>
              <w:jc w:val="center"/>
              <w:rPr>
                <w:b/>
                <w:sz w:val="24"/>
                <w:szCs w:val="24"/>
              </w:rPr>
            </w:pPr>
            <w:r>
              <w:rPr>
                <w:b/>
                <w:spacing w:val="-2"/>
                <w:sz w:val="24"/>
                <w:szCs w:val="24"/>
              </w:rPr>
              <w:t xml:space="preserve">Valor Unitário </w:t>
            </w:r>
            <w:r>
              <w:rPr>
                <w:b/>
                <w:sz w:val="24"/>
                <w:szCs w:val="24"/>
              </w:rPr>
              <w:t>Máximo</w:t>
            </w:r>
            <w:r>
              <w:rPr>
                <w:b/>
                <w:spacing w:val="-14"/>
                <w:sz w:val="24"/>
                <w:szCs w:val="24"/>
              </w:rPr>
              <w:t xml:space="preserve"> </w:t>
            </w:r>
            <w:r>
              <w:rPr>
                <w:b/>
                <w:sz w:val="24"/>
                <w:szCs w:val="24"/>
              </w:rPr>
              <w:t>R$</w:t>
            </w:r>
          </w:p>
        </w:tc>
        <w:tc>
          <w:tcPr>
            <w:tcW w:w="1559" w:type="dxa"/>
          </w:tcPr>
          <w:p w14:paraId="5B0750D0" w14:textId="77777777" w:rsidR="00404A33" w:rsidRDefault="00404A33" w:rsidP="00557F32">
            <w:pPr>
              <w:pStyle w:val="TableParagraph"/>
              <w:spacing w:before="35"/>
              <w:jc w:val="center"/>
              <w:rPr>
                <w:sz w:val="24"/>
                <w:szCs w:val="24"/>
              </w:rPr>
            </w:pPr>
          </w:p>
          <w:p w14:paraId="42B43505" w14:textId="77777777" w:rsidR="00404A33" w:rsidRDefault="00404A33" w:rsidP="00557F32">
            <w:pPr>
              <w:pStyle w:val="TableParagraph"/>
              <w:spacing w:before="1"/>
              <w:ind w:left="252" w:right="241" w:firstLine="12"/>
              <w:jc w:val="center"/>
              <w:rPr>
                <w:b/>
                <w:sz w:val="24"/>
                <w:szCs w:val="24"/>
              </w:rPr>
            </w:pPr>
            <w:r>
              <w:rPr>
                <w:b/>
                <w:sz w:val="24"/>
                <w:szCs w:val="24"/>
              </w:rPr>
              <w:t>Valor</w:t>
            </w:r>
            <w:r>
              <w:rPr>
                <w:b/>
                <w:spacing w:val="-14"/>
                <w:sz w:val="24"/>
                <w:szCs w:val="24"/>
              </w:rPr>
              <w:t xml:space="preserve"> </w:t>
            </w:r>
            <w:r>
              <w:rPr>
                <w:b/>
                <w:sz w:val="24"/>
                <w:szCs w:val="24"/>
              </w:rPr>
              <w:t>Total Máximo</w:t>
            </w:r>
            <w:r>
              <w:rPr>
                <w:b/>
                <w:spacing w:val="-8"/>
                <w:sz w:val="24"/>
                <w:szCs w:val="24"/>
              </w:rPr>
              <w:t xml:space="preserve"> </w:t>
            </w:r>
            <w:r>
              <w:rPr>
                <w:b/>
                <w:spacing w:val="-5"/>
                <w:sz w:val="24"/>
                <w:szCs w:val="24"/>
              </w:rPr>
              <w:t>R$</w:t>
            </w:r>
          </w:p>
        </w:tc>
      </w:tr>
      <w:tr w:rsidR="00404A33" w14:paraId="38AE3F4A" w14:textId="77777777" w:rsidTr="00404A33">
        <w:trPr>
          <w:trHeight w:val="791"/>
        </w:trPr>
        <w:tc>
          <w:tcPr>
            <w:tcW w:w="841" w:type="dxa"/>
          </w:tcPr>
          <w:p w14:paraId="6BF1F39A" w14:textId="77777777" w:rsidR="00404A33" w:rsidRDefault="00404A33" w:rsidP="00EC2A11">
            <w:pPr>
              <w:pStyle w:val="TableParagraph"/>
              <w:spacing w:before="148"/>
              <w:jc w:val="center"/>
              <w:rPr>
                <w:sz w:val="24"/>
                <w:szCs w:val="24"/>
              </w:rPr>
            </w:pPr>
          </w:p>
          <w:p w14:paraId="3C1B542E" w14:textId="77777777" w:rsidR="00404A33" w:rsidRDefault="00404A33" w:rsidP="00EC2A11">
            <w:pPr>
              <w:pStyle w:val="TableParagraph"/>
              <w:spacing w:before="148"/>
              <w:jc w:val="center"/>
              <w:rPr>
                <w:sz w:val="24"/>
                <w:szCs w:val="24"/>
              </w:rPr>
            </w:pPr>
          </w:p>
          <w:p w14:paraId="7F793EA6" w14:textId="77777777" w:rsidR="00404A33" w:rsidRDefault="00404A33" w:rsidP="00EC2A11">
            <w:pPr>
              <w:pStyle w:val="TableParagraph"/>
              <w:spacing w:before="148"/>
              <w:jc w:val="center"/>
              <w:rPr>
                <w:sz w:val="24"/>
                <w:szCs w:val="24"/>
              </w:rPr>
            </w:pPr>
          </w:p>
          <w:p w14:paraId="6965739E" w14:textId="77777777" w:rsidR="00404A33" w:rsidRDefault="00404A33" w:rsidP="00EC2A11">
            <w:pPr>
              <w:pStyle w:val="TableParagraph"/>
              <w:spacing w:before="148"/>
              <w:jc w:val="center"/>
              <w:rPr>
                <w:sz w:val="24"/>
                <w:szCs w:val="24"/>
              </w:rPr>
            </w:pPr>
          </w:p>
          <w:p w14:paraId="7411646A" w14:textId="77777777" w:rsidR="00404A33" w:rsidRDefault="00404A33" w:rsidP="00EC2A11">
            <w:pPr>
              <w:pStyle w:val="TableParagraph"/>
              <w:spacing w:before="148"/>
              <w:jc w:val="center"/>
              <w:rPr>
                <w:sz w:val="24"/>
                <w:szCs w:val="24"/>
              </w:rPr>
            </w:pPr>
          </w:p>
          <w:p w14:paraId="5A46258D" w14:textId="77777777" w:rsidR="00404A33" w:rsidRDefault="00404A33" w:rsidP="00EC2A11">
            <w:pPr>
              <w:pStyle w:val="TableParagraph"/>
              <w:spacing w:before="148"/>
              <w:jc w:val="center"/>
              <w:rPr>
                <w:sz w:val="24"/>
                <w:szCs w:val="24"/>
              </w:rPr>
            </w:pPr>
          </w:p>
          <w:p w14:paraId="501B738E" w14:textId="77777777" w:rsidR="00404A33" w:rsidRDefault="00404A33" w:rsidP="00EC2A11">
            <w:pPr>
              <w:pStyle w:val="TableParagraph"/>
              <w:spacing w:before="148"/>
              <w:jc w:val="center"/>
              <w:rPr>
                <w:sz w:val="24"/>
                <w:szCs w:val="24"/>
              </w:rPr>
            </w:pPr>
          </w:p>
          <w:p w14:paraId="482CE68D" w14:textId="77777777" w:rsidR="00404A33" w:rsidRDefault="00404A33" w:rsidP="00EC2A11">
            <w:pPr>
              <w:pStyle w:val="TableParagraph"/>
              <w:spacing w:before="148"/>
              <w:jc w:val="center"/>
              <w:rPr>
                <w:sz w:val="24"/>
                <w:szCs w:val="24"/>
              </w:rPr>
            </w:pPr>
          </w:p>
          <w:p w14:paraId="7D959280" w14:textId="77777777" w:rsidR="00404A33" w:rsidRDefault="00404A33" w:rsidP="00EC2A11">
            <w:pPr>
              <w:pStyle w:val="TableParagraph"/>
              <w:spacing w:before="148"/>
              <w:jc w:val="center"/>
              <w:rPr>
                <w:sz w:val="24"/>
                <w:szCs w:val="24"/>
              </w:rPr>
            </w:pPr>
          </w:p>
          <w:p w14:paraId="6E222C30" w14:textId="77777777" w:rsidR="00404A33" w:rsidRDefault="00404A33" w:rsidP="00EC2A11">
            <w:pPr>
              <w:pStyle w:val="TableParagraph"/>
              <w:spacing w:before="148"/>
              <w:jc w:val="center"/>
              <w:rPr>
                <w:sz w:val="24"/>
                <w:szCs w:val="24"/>
              </w:rPr>
            </w:pPr>
          </w:p>
          <w:p w14:paraId="300618A9" w14:textId="77777777" w:rsidR="00404A33" w:rsidRDefault="00404A33" w:rsidP="00EC2A11">
            <w:pPr>
              <w:pStyle w:val="TableParagraph"/>
              <w:spacing w:before="148"/>
              <w:jc w:val="center"/>
              <w:rPr>
                <w:sz w:val="24"/>
                <w:szCs w:val="24"/>
              </w:rPr>
            </w:pPr>
          </w:p>
          <w:p w14:paraId="74ECE289" w14:textId="77777777" w:rsidR="00404A33" w:rsidRDefault="00404A33" w:rsidP="00EC2A11">
            <w:pPr>
              <w:pStyle w:val="TableParagraph"/>
              <w:spacing w:before="148"/>
              <w:jc w:val="center"/>
              <w:rPr>
                <w:sz w:val="24"/>
                <w:szCs w:val="24"/>
              </w:rPr>
            </w:pPr>
          </w:p>
          <w:p w14:paraId="3EBB8520" w14:textId="77777777" w:rsidR="00404A33" w:rsidRDefault="00404A33" w:rsidP="00EC2A11">
            <w:pPr>
              <w:pStyle w:val="TableParagraph"/>
              <w:spacing w:before="148"/>
              <w:jc w:val="center"/>
              <w:rPr>
                <w:sz w:val="24"/>
                <w:szCs w:val="24"/>
              </w:rPr>
            </w:pPr>
          </w:p>
          <w:p w14:paraId="3AEEF112" w14:textId="77777777" w:rsidR="00404A33" w:rsidRDefault="00404A33" w:rsidP="00EC2A11">
            <w:pPr>
              <w:pStyle w:val="TableParagraph"/>
              <w:spacing w:before="148"/>
              <w:jc w:val="center"/>
              <w:rPr>
                <w:sz w:val="24"/>
                <w:szCs w:val="24"/>
              </w:rPr>
            </w:pPr>
          </w:p>
          <w:p w14:paraId="7BA30E36" w14:textId="77777777" w:rsidR="00404A33" w:rsidRDefault="00404A33" w:rsidP="00EC2A11">
            <w:pPr>
              <w:pStyle w:val="TableParagraph"/>
              <w:ind w:left="7"/>
              <w:jc w:val="center"/>
              <w:rPr>
                <w:b/>
                <w:sz w:val="24"/>
                <w:szCs w:val="24"/>
              </w:rPr>
            </w:pPr>
            <w:r>
              <w:rPr>
                <w:b/>
                <w:spacing w:val="-10"/>
                <w:sz w:val="24"/>
                <w:szCs w:val="24"/>
              </w:rPr>
              <w:t>1</w:t>
            </w:r>
          </w:p>
        </w:tc>
        <w:tc>
          <w:tcPr>
            <w:tcW w:w="992" w:type="dxa"/>
          </w:tcPr>
          <w:p w14:paraId="3965232E" w14:textId="77777777" w:rsidR="00404A33" w:rsidRDefault="00404A33" w:rsidP="00EC2A11">
            <w:pPr>
              <w:pStyle w:val="TableParagraph"/>
              <w:spacing w:before="148"/>
              <w:jc w:val="center"/>
              <w:rPr>
                <w:sz w:val="24"/>
                <w:szCs w:val="24"/>
              </w:rPr>
            </w:pPr>
          </w:p>
          <w:p w14:paraId="78037566" w14:textId="77777777" w:rsidR="00404A33" w:rsidRDefault="00404A33" w:rsidP="00EC2A11">
            <w:pPr>
              <w:pStyle w:val="TableParagraph"/>
              <w:ind w:left="6"/>
              <w:jc w:val="center"/>
              <w:rPr>
                <w:b/>
                <w:sz w:val="24"/>
                <w:szCs w:val="24"/>
                <w:lang w:val="pt-BR"/>
              </w:rPr>
            </w:pPr>
          </w:p>
          <w:p w14:paraId="37BBB427" w14:textId="77777777" w:rsidR="00404A33" w:rsidRDefault="00404A33" w:rsidP="00EC2A11">
            <w:pPr>
              <w:pStyle w:val="TableParagraph"/>
              <w:ind w:left="6"/>
              <w:jc w:val="center"/>
              <w:rPr>
                <w:b/>
                <w:sz w:val="24"/>
                <w:szCs w:val="24"/>
                <w:lang w:val="pt-BR"/>
              </w:rPr>
            </w:pPr>
          </w:p>
          <w:p w14:paraId="36FB1DCD" w14:textId="77777777" w:rsidR="00404A33" w:rsidRDefault="00404A33" w:rsidP="00EC2A11">
            <w:pPr>
              <w:pStyle w:val="TableParagraph"/>
              <w:ind w:left="6"/>
              <w:jc w:val="center"/>
              <w:rPr>
                <w:b/>
                <w:sz w:val="24"/>
                <w:szCs w:val="24"/>
                <w:lang w:val="pt-BR"/>
              </w:rPr>
            </w:pPr>
          </w:p>
          <w:p w14:paraId="5AB30EF2" w14:textId="77777777" w:rsidR="00404A33" w:rsidRDefault="00404A33" w:rsidP="00EC2A11">
            <w:pPr>
              <w:pStyle w:val="TableParagraph"/>
              <w:ind w:left="6"/>
              <w:jc w:val="center"/>
              <w:rPr>
                <w:b/>
                <w:sz w:val="24"/>
                <w:szCs w:val="24"/>
                <w:lang w:val="pt-BR"/>
              </w:rPr>
            </w:pPr>
          </w:p>
          <w:p w14:paraId="22515313" w14:textId="77777777" w:rsidR="00404A33" w:rsidRDefault="00404A33" w:rsidP="00EC2A11">
            <w:pPr>
              <w:pStyle w:val="TableParagraph"/>
              <w:ind w:left="6"/>
              <w:jc w:val="center"/>
              <w:rPr>
                <w:b/>
                <w:sz w:val="24"/>
                <w:szCs w:val="24"/>
                <w:lang w:val="pt-BR"/>
              </w:rPr>
            </w:pPr>
          </w:p>
          <w:p w14:paraId="24ECCEBB" w14:textId="77777777" w:rsidR="00404A33" w:rsidRDefault="00404A33" w:rsidP="00EC2A11">
            <w:pPr>
              <w:pStyle w:val="TableParagraph"/>
              <w:ind w:left="6"/>
              <w:jc w:val="center"/>
              <w:rPr>
                <w:b/>
                <w:sz w:val="24"/>
                <w:szCs w:val="24"/>
                <w:lang w:val="pt-BR"/>
              </w:rPr>
            </w:pPr>
          </w:p>
          <w:p w14:paraId="2BC392B5" w14:textId="77777777" w:rsidR="00404A33" w:rsidRDefault="00404A33" w:rsidP="00EC2A11">
            <w:pPr>
              <w:pStyle w:val="TableParagraph"/>
              <w:ind w:left="6"/>
              <w:jc w:val="center"/>
              <w:rPr>
                <w:b/>
                <w:sz w:val="24"/>
                <w:szCs w:val="24"/>
                <w:lang w:val="pt-BR"/>
              </w:rPr>
            </w:pPr>
          </w:p>
          <w:p w14:paraId="08DFFB21" w14:textId="77777777" w:rsidR="00404A33" w:rsidRDefault="00404A33" w:rsidP="00EC2A11">
            <w:pPr>
              <w:pStyle w:val="TableParagraph"/>
              <w:ind w:left="6"/>
              <w:jc w:val="center"/>
              <w:rPr>
                <w:b/>
                <w:sz w:val="24"/>
                <w:szCs w:val="24"/>
                <w:lang w:val="pt-BR"/>
              </w:rPr>
            </w:pPr>
          </w:p>
          <w:p w14:paraId="13B1DE82" w14:textId="77777777" w:rsidR="00404A33" w:rsidRDefault="00404A33" w:rsidP="00EC2A11">
            <w:pPr>
              <w:pStyle w:val="TableParagraph"/>
              <w:ind w:left="6"/>
              <w:jc w:val="center"/>
              <w:rPr>
                <w:b/>
                <w:sz w:val="24"/>
                <w:szCs w:val="24"/>
                <w:lang w:val="pt-BR"/>
              </w:rPr>
            </w:pPr>
          </w:p>
          <w:p w14:paraId="29B1D993" w14:textId="77777777" w:rsidR="00404A33" w:rsidRDefault="00404A33" w:rsidP="00EC2A11">
            <w:pPr>
              <w:pStyle w:val="TableParagraph"/>
              <w:ind w:left="6"/>
              <w:jc w:val="center"/>
              <w:rPr>
                <w:b/>
                <w:sz w:val="24"/>
                <w:szCs w:val="24"/>
                <w:lang w:val="pt-BR"/>
              </w:rPr>
            </w:pPr>
          </w:p>
          <w:p w14:paraId="26F4A6A8" w14:textId="77777777" w:rsidR="00404A33" w:rsidRDefault="00404A33" w:rsidP="00EC2A11">
            <w:pPr>
              <w:pStyle w:val="TableParagraph"/>
              <w:ind w:left="6"/>
              <w:jc w:val="center"/>
              <w:rPr>
                <w:b/>
                <w:sz w:val="24"/>
                <w:szCs w:val="24"/>
                <w:lang w:val="pt-BR"/>
              </w:rPr>
            </w:pPr>
          </w:p>
          <w:p w14:paraId="12AA5519" w14:textId="77777777" w:rsidR="00404A33" w:rsidRDefault="00404A33" w:rsidP="00EC2A11">
            <w:pPr>
              <w:pStyle w:val="TableParagraph"/>
              <w:ind w:left="6"/>
              <w:jc w:val="center"/>
              <w:rPr>
                <w:b/>
                <w:sz w:val="24"/>
                <w:szCs w:val="24"/>
                <w:lang w:val="pt-BR"/>
              </w:rPr>
            </w:pPr>
          </w:p>
          <w:p w14:paraId="2B8F604C" w14:textId="77777777" w:rsidR="00404A33" w:rsidRDefault="00404A33" w:rsidP="00EC2A11">
            <w:pPr>
              <w:pStyle w:val="TableParagraph"/>
              <w:ind w:left="6"/>
              <w:jc w:val="center"/>
              <w:rPr>
                <w:b/>
                <w:sz w:val="24"/>
                <w:szCs w:val="24"/>
                <w:lang w:val="pt-BR"/>
              </w:rPr>
            </w:pPr>
          </w:p>
          <w:p w14:paraId="366E10A3" w14:textId="77777777" w:rsidR="00404A33" w:rsidRDefault="00404A33" w:rsidP="00EC2A11">
            <w:pPr>
              <w:pStyle w:val="TableParagraph"/>
              <w:ind w:left="6"/>
              <w:jc w:val="center"/>
              <w:rPr>
                <w:b/>
                <w:sz w:val="24"/>
                <w:szCs w:val="24"/>
                <w:lang w:val="pt-BR"/>
              </w:rPr>
            </w:pPr>
          </w:p>
          <w:p w14:paraId="37810C91" w14:textId="77777777" w:rsidR="00404A33" w:rsidRDefault="00404A33" w:rsidP="00EC2A11">
            <w:pPr>
              <w:pStyle w:val="TableParagraph"/>
              <w:ind w:left="6"/>
              <w:jc w:val="center"/>
              <w:rPr>
                <w:b/>
                <w:sz w:val="24"/>
                <w:szCs w:val="24"/>
                <w:lang w:val="pt-BR"/>
              </w:rPr>
            </w:pPr>
          </w:p>
          <w:p w14:paraId="6CCBD7DC" w14:textId="77777777" w:rsidR="00404A33" w:rsidRDefault="00404A33" w:rsidP="00EC2A11">
            <w:pPr>
              <w:pStyle w:val="TableParagraph"/>
              <w:ind w:left="6"/>
              <w:jc w:val="center"/>
              <w:rPr>
                <w:b/>
                <w:sz w:val="24"/>
                <w:szCs w:val="24"/>
                <w:lang w:val="pt-BR"/>
              </w:rPr>
            </w:pPr>
          </w:p>
          <w:p w14:paraId="6325142C" w14:textId="77777777" w:rsidR="00404A33" w:rsidRDefault="00404A33" w:rsidP="00EC2A11">
            <w:pPr>
              <w:pStyle w:val="TableParagraph"/>
              <w:ind w:left="6"/>
              <w:jc w:val="center"/>
              <w:rPr>
                <w:b/>
                <w:sz w:val="24"/>
                <w:szCs w:val="24"/>
                <w:lang w:val="pt-BR"/>
              </w:rPr>
            </w:pPr>
          </w:p>
          <w:p w14:paraId="2083C290" w14:textId="77777777" w:rsidR="00404A33" w:rsidRDefault="00404A33" w:rsidP="00EC2A11">
            <w:pPr>
              <w:pStyle w:val="TableParagraph"/>
              <w:ind w:left="6"/>
              <w:jc w:val="center"/>
              <w:rPr>
                <w:b/>
                <w:sz w:val="24"/>
                <w:szCs w:val="24"/>
                <w:lang w:val="pt-BR"/>
              </w:rPr>
            </w:pPr>
          </w:p>
          <w:p w14:paraId="79CBDB56" w14:textId="77777777" w:rsidR="00404A33" w:rsidRDefault="00404A33" w:rsidP="00EC2A11">
            <w:pPr>
              <w:pStyle w:val="TableParagraph"/>
              <w:ind w:left="6"/>
              <w:jc w:val="center"/>
              <w:rPr>
                <w:b/>
                <w:sz w:val="24"/>
                <w:szCs w:val="24"/>
                <w:lang w:val="pt-BR"/>
              </w:rPr>
            </w:pPr>
          </w:p>
          <w:p w14:paraId="1CAA67F5" w14:textId="77777777" w:rsidR="00404A33" w:rsidRDefault="00404A33" w:rsidP="00EC2A11">
            <w:pPr>
              <w:pStyle w:val="TableParagraph"/>
              <w:jc w:val="center"/>
              <w:rPr>
                <w:b/>
                <w:sz w:val="24"/>
                <w:szCs w:val="24"/>
                <w:lang w:val="pt-BR"/>
              </w:rPr>
            </w:pPr>
          </w:p>
          <w:p w14:paraId="5062E344" w14:textId="77777777" w:rsidR="00404A33" w:rsidRDefault="00404A33" w:rsidP="00EC2A11">
            <w:pPr>
              <w:pStyle w:val="TableParagraph"/>
              <w:ind w:left="6"/>
              <w:jc w:val="center"/>
              <w:rPr>
                <w:b/>
                <w:sz w:val="24"/>
                <w:szCs w:val="24"/>
                <w:lang w:val="pt-BR"/>
              </w:rPr>
            </w:pPr>
            <w:r>
              <w:rPr>
                <w:b/>
                <w:sz w:val="24"/>
                <w:szCs w:val="24"/>
                <w:lang w:val="pt-BR"/>
              </w:rPr>
              <w:t>12</w:t>
            </w:r>
          </w:p>
        </w:tc>
        <w:tc>
          <w:tcPr>
            <w:tcW w:w="747" w:type="dxa"/>
          </w:tcPr>
          <w:p w14:paraId="7CB5898E" w14:textId="77777777" w:rsidR="00404A33" w:rsidRDefault="00404A33" w:rsidP="00EC2A11">
            <w:pPr>
              <w:pStyle w:val="TableParagraph"/>
              <w:spacing w:before="148"/>
              <w:jc w:val="center"/>
              <w:rPr>
                <w:sz w:val="24"/>
                <w:szCs w:val="24"/>
              </w:rPr>
            </w:pPr>
          </w:p>
          <w:p w14:paraId="5B6B1554" w14:textId="77777777" w:rsidR="00404A33" w:rsidRDefault="00404A33" w:rsidP="00EC2A11">
            <w:pPr>
              <w:pStyle w:val="TableParagraph"/>
              <w:ind w:left="5"/>
              <w:jc w:val="center"/>
              <w:rPr>
                <w:b/>
                <w:spacing w:val="-5"/>
                <w:sz w:val="24"/>
                <w:szCs w:val="24"/>
              </w:rPr>
            </w:pPr>
          </w:p>
          <w:p w14:paraId="361E2463" w14:textId="77777777" w:rsidR="00404A33" w:rsidRDefault="00404A33" w:rsidP="00EC2A11">
            <w:pPr>
              <w:pStyle w:val="TableParagraph"/>
              <w:ind w:left="5"/>
              <w:jc w:val="center"/>
              <w:rPr>
                <w:b/>
                <w:spacing w:val="-5"/>
                <w:sz w:val="24"/>
                <w:szCs w:val="24"/>
              </w:rPr>
            </w:pPr>
          </w:p>
          <w:p w14:paraId="3D66C0E2" w14:textId="77777777" w:rsidR="00404A33" w:rsidRDefault="00404A33" w:rsidP="00EC2A11">
            <w:pPr>
              <w:pStyle w:val="TableParagraph"/>
              <w:ind w:left="5"/>
              <w:jc w:val="center"/>
              <w:rPr>
                <w:b/>
                <w:spacing w:val="-5"/>
                <w:sz w:val="24"/>
                <w:szCs w:val="24"/>
              </w:rPr>
            </w:pPr>
          </w:p>
          <w:p w14:paraId="2A026C8E" w14:textId="77777777" w:rsidR="00404A33" w:rsidRDefault="00404A33" w:rsidP="00EC2A11">
            <w:pPr>
              <w:pStyle w:val="TableParagraph"/>
              <w:ind w:left="5"/>
              <w:jc w:val="center"/>
              <w:rPr>
                <w:b/>
                <w:spacing w:val="-5"/>
                <w:sz w:val="24"/>
                <w:szCs w:val="24"/>
              </w:rPr>
            </w:pPr>
          </w:p>
          <w:p w14:paraId="3A0B3DE1" w14:textId="77777777" w:rsidR="00404A33" w:rsidRDefault="00404A33" w:rsidP="00EC2A11">
            <w:pPr>
              <w:pStyle w:val="TableParagraph"/>
              <w:ind w:left="5"/>
              <w:jc w:val="center"/>
              <w:rPr>
                <w:b/>
                <w:spacing w:val="-5"/>
                <w:sz w:val="24"/>
                <w:szCs w:val="24"/>
              </w:rPr>
            </w:pPr>
          </w:p>
          <w:p w14:paraId="5C51C6B7" w14:textId="77777777" w:rsidR="00404A33" w:rsidRDefault="00404A33" w:rsidP="00EC2A11">
            <w:pPr>
              <w:pStyle w:val="TableParagraph"/>
              <w:ind w:left="5"/>
              <w:jc w:val="center"/>
              <w:rPr>
                <w:b/>
                <w:spacing w:val="-5"/>
                <w:sz w:val="24"/>
                <w:szCs w:val="24"/>
              </w:rPr>
            </w:pPr>
          </w:p>
          <w:p w14:paraId="48413C7D" w14:textId="77777777" w:rsidR="00404A33" w:rsidRDefault="00404A33" w:rsidP="00EC2A11">
            <w:pPr>
              <w:pStyle w:val="TableParagraph"/>
              <w:ind w:left="5"/>
              <w:jc w:val="center"/>
              <w:rPr>
                <w:b/>
                <w:spacing w:val="-5"/>
                <w:sz w:val="24"/>
                <w:szCs w:val="24"/>
              </w:rPr>
            </w:pPr>
          </w:p>
          <w:p w14:paraId="09BA515E" w14:textId="77777777" w:rsidR="00404A33" w:rsidRDefault="00404A33" w:rsidP="00EC2A11">
            <w:pPr>
              <w:pStyle w:val="TableParagraph"/>
              <w:ind w:left="5"/>
              <w:jc w:val="center"/>
              <w:rPr>
                <w:b/>
                <w:spacing w:val="-5"/>
                <w:sz w:val="24"/>
                <w:szCs w:val="24"/>
              </w:rPr>
            </w:pPr>
          </w:p>
          <w:p w14:paraId="4BD04157" w14:textId="77777777" w:rsidR="00404A33" w:rsidRDefault="00404A33" w:rsidP="00EC2A11">
            <w:pPr>
              <w:pStyle w:val="TableParagraph"/>
              <w:ind w:left="5"/>
              <w:jc w:val="center"/>
              <w:rPr>
                <w:b/>
                <w:spacing w:val="-5"/>
                <w:sz w:val="24"/>
                <w:szCs w:val="24"/>
              </w:rPr>
            </w:pPr>
          </w:p>
          <w:p w14:paraId="0F67774E" w14:textId="77777777" w:rsidR="00404A33" w:rsidRDefault="00404A33" w:rsidP="00EC2A11">
            <w:pPr>
              <w:pStyle w:val="TableParagraph"/>
              <w:ind w:left="5"/>
              <w:jc w:val="center"/>
              <w:rPr>
                <w:b/>
                <w:spacing w:val="-5"/>
                <w:sz w:val="24"/>
                <w:szCs w:val="24"/>
              </w:rPr>
            </w:pPr>
          </w:p>
          <w:p w14:paraId="0F58B6DE" w14:textId="77777777" w:rsidR="00404A33" w:rsidRDefault="00404A33" w:rsidP="00EC2A11">
            <w:pPr>
              <w:pStyle w:val="TableParagraph"/>
              <w:ind w:left="5"/>
              <w:jc w:val="center"/>
              <w:rPr>
                <w:b/>
                <w:spacing w:val="-5"/>
                <w:sz w:val="24"/>
                <w:szCs w:val="24"/>
              </w:rPr>
            </w:pPr>
          </w:p>
          <w:p w14:paraId="596C19B8" w14:textId="77777777" w:rsidR="00404A33" w:rsidRDefault="00404A33" w:rsidP="00EC2A11">
            <w:pPr>
              <w:pStyle w:val="TableParagraph"/>
              <w:ind w:left="5"/>
              <w:jc w:val="center"/>
              <w:rPr>
                <w:b/>
                <w:spacing w:val="-5"/>
                <w:sz w:val="24"/>
                <w:szCs w:val="24"/>
              </w:rPr>
            </w:pPr>
          </w:p>
          <w:p w14:paraId="23239517" w14:textId="77777777" w:rsidR="00404A33" w:rsidRDefault="00404A33" w:rsidP="00EC2A11">
            <w:pPr>
              <w:pStyle w:val="TableParagraph"/>
              <w:ind w:left="5"/>
              <w:jc w:val="center"/>
              <w:rPr>
                <w:b/>
                <w:spacing w:val="-5"/>
                <w:sz w:val="24"/>
                <w:szCs w:val="24"/>
              </w:rPr>
            </w:pPr>
          </w:p>
          <w:p w14:paraId="271B66C1" w14:textId="77777777" w:rsidR="00404A33" w:rsidRDefault="00404A33" w:rsidP="00EC2A11">
            <w:pPr>
              <w:pStyle w:val="TableParagraph"/>
              <w:ind w:left="5"/>
              <w:jc w:val="center"/>
              <w:rPr>
                <w:b/>
                <w:spacing w:val="-5"/>
                <w:sz w:val="24"/>
                <w:szCs w:val="24"/>
              </w:rPr>
            </w:pPr>
          </w:p>
          <w:p w14:paraId="6141B3F5" w14:textId="77777777" w:rsidR="00404A33" w:rsidRDefault="00404A33" w:rsidP="00EC2A11">
            <w:pPr>
              <w:pStyle w:val="TableParagraph"/>
              <w:ind w:left="5"/>
              <w:jc w:val="center"/>
              <w:rPr>
                <w:b/>
                <w:spacing w:val="-5"/>
                <w:sz w:val="24"/>
                <w:szCs w:val="24"/>
              </w:rPr>
            </w:pPr>
          </w:p>
          <w:p w14:paraId="30A1A089" w14:textId="77777777" w:rsidR="00404A33" w:rsidRDefault="00404A33" w:rsidP="00EC2A11">
            <w:pPr>
              <w:pStyle w:val="TableParagraph"/>
              <w:ind w:left="5"/>
              <w:jc w:val="center"/>
              <w:rPr>
                <w:b/>
                <w:spacing w:val="-5"/>
                <w:sz w:val="24"/>
                <w:szCs w:val="24"/>
              </w:rPr>
            </w:pPr>
          </w:p>
          <w:p w14:paraId="43987C24" w14:textId="77777777" w:rsidR="00404A33" w:rsidRDefault="00404A33" w:rsidP="00EC2A11">
            <w:pPr>
              <w:pStyle w:val="TableParagraph"/>
              <w:ind w:left="5"/>
              <w:jc w:val="center"/>
              <w:rPr>
                <w:b/>
                <w:spacing w:val="-5"/>
                <w:sz w:val="24"/>
                <w:szCs w:val="24"/>
              </w:rPr>
            </w:pPr>
          </w:p>
          <w:p w14:paraId="4BDF38C9" w14:textId="77777777" w:rsidR="00404A33" w:rsidRDefault="00404A33" w:rsidP="00EC2A11">
            <w:pPr>
              <w:pStyle w:val="TableParagraph"/>
              <w:ind w:left="5"/>
              <w:jc w:val="center"/>
              <w:rPr>
                <w:b/>
                <w:spacing w:val="-5"/>
                <w:sz w:val="24"/>
                <w:szCs w:val="24"/>
              </w:rPr>
            </w:pPr>
          </w:p>
          <w:p w14:paraId="4D924A57" w14:textId="77777777" w:rsidR="00404A33" w:rsidRDefault="00404A33" w:rsidP="00EC2A11">
            <w:pPr>
              <w:pStyle w:val="TableParagraph"/>
              <w:jc w:val="center"/>
              <w:rPr>
                <w:b/>
                <w:spacing w:val="-5"/>
                <w:sz w:val="24"/>
                <w:szCs w:val="24"/>
              </w:rPr>
            </w:pPr>
          </w:p>
          <w:p w14:paraId="003AC4D9" w14:textId="77777777" w:rsidR="00404A33" w:rsidRDefault="00404A33" w:rsidP="00EC2A11">
            <w:pPr>
              <w:pStyle w:val="TableParagraph"/>
              <w:ind w:left="5"/>
              <w:jc w:val="center"/>
              <w:rPr>
                <w:b/>
                <w:spacing w:val="-5"/>
                <w:sz w:val="24"/>
                <w:szCs w:val="24"/>
              </w:rPr>
            </w:pPr>
          </w:p>
          <w:p w14:paraId="699E791E" w14:textId="77777777" w:rsidR="00404A33" w:rsidRDefault="00404A33" w:rsidP="00EC2A11">
            <w:pPr>
              <w:pStyle w:val="TableParagraph"/>
              <w:ind w:left="5"/>
              <w:jc w:val="center"/>
              <w:rPr>
                <w:b/>
                <w:sz w:val="24"/>
                <w:szCs w:val="24"/>
              </w:rPr>
            </w:pPr>
            <w:r>
              <w:rPr>
                <w:b/>
                <w:spacing w:val="-5"/>
                <w:sz w:val="24"/>
                <w:szCs w:val="24"/>
              </w:rPr>
              <w:t>UND</w:t>
            </w:r>
          </w:p>
        </w:tc>
        <w:tc>
          <w:tcPr>
            <w:tcW w:w="5206" w:type="dxa"/>
          </w:tcPr>
          <w:p w14:paraId="7F996E41" w14:textId="77777777" w:rsidR="00404A33" w:rsidRDefault="00404A33" w:rsidP="00557F32">
            <w:pPr>
              <w:pStyle w:val="TableParagraph"/>
              <w:spacing w:before="241"/>
              <w:jc w:val="center"/>
              <w:rPr>
                <w:b/>
                <w:sz w:val="24"/>
                <w:szCs w:val="24"/>
                <w:lang w:val="pt-BR"/>
              </w:rPr>
            </w:pPr>
            <w:r w:rsidRPr="00A54DB4">
              <w:rPr>
                <w:rFonts w:ascii="Arial" w:hAnsi="Arial" w:cs="Arial"/>
                <w:sz w:val="20"/>
                <w:szCs w:val="20"/>
                <w:lang w:val="pt-BR"/>
              </w:rPr>
              <w:t xml:space="preserve">A contratação compreende, ainda: 1. Apoio técnico e acompanhamento das rotinas de prestação de contas junto aos órgãos de controle e fiscalização, bem como com demais setores da prefeitura (integração), incluindo a transmissão, conferência e orientação quanto às informações enviadas por meio dos sistemas </w:t>
            </w:r>
            <w:proofErr w:type="spellStart"/>
            <w:r w:rsidRPr="00A54DB4">
              <w:rPr>
                <w:rFonts w:ascii="Arial" w:hAnsi="Arial" w:cs="Arial"/>
                <w:sz w:val="20"/>
                <w:szCs w:val="20"/>
                <w:lang w:val="pt-BR"/>
              </w:rPr>
              <w:t>DCTFWeb</w:t>
            </w:r>
            <w:proofErr w:type="spellEnd"/>
            <w:r w:rsidRPr="00A54DB4">
              <w:rPr>
                <w:rFonts w:ascii="Arial" w:hAnsi="Arial" w:cs="Arial"/>
                <w:sz w:val="20"/>
                <w:szCs w:val="20"/>
                <w:lang w:val="pt-BR"/>
              </w:rPr>
              <w:t xml:space="preserve">, </w:t>
            </w:r>
            <w:proofErr w:type="spellStart"/>
            <w:r w:rsidRPr="00A54DB4">
              <w:rPr>
                <w:rFonts w:ascii="Arial" w:hAnsi="Arial" w:cs="Arial"/>
                <w:sz w:val="20"/>
                <w:szCs w:val="20"/>
                <w:lang w:val="pt-BR"/>
              </w:rPr>
              <w:t>eSocial</w:t>
            </w:r>
            <w:proofErr w:type="spellEnd"/>
            <w:r w:rsidRPr="00A54DB4">
              <w:rPr>
                <w:rFonts w:ascii="Arial" w:hAnsi="Arial" w:cs="Arial"/>
                <w:sz w:val="20"/>
                <w:szCs w:val="20"/>
                <w:lang w:val="pt-BR"/>
              </w:rPr>
              <w:t>, FGTS Digital e AUDESP (Atos de Pessoal, Remunerações e Concursos), perante a Receita Federal do Brasil e o Tribunal de Contas do Estado de São Paulo. 2. Assessoria técnica na organização e conferência documental relacionada a concursos públicos e processos seletivos, especialmente quanto às informações exigidas para prestação de contas aos órgãos competentes. 3. Acompanhamento e suporte em</w:t>
            </w:r>
            <w:r>
              <w:rPr>
                <w:rFonts w:ascii="Arial" w:hAnsi="Arial" w:cs="Arial"/>
                <w:sz w:val="20"/>
                <w:szCs w:val="20"/>
                <w:lang w:val="pt-BR"/>
              </w:rPr>
              <w:t xml:space="preserve"> </w:t>
            </w:r>
            <w:r w:rsidRPr="00A54DB4">
              <w:rPr>
                <w:rFonts w:ascii="Arial" w:hAnsi="Arial" w:cs="Arial"/>
                <w:sz w:val="20"/>
                <w:szCs w:val="20"/>
                <w:lang w:val="pt-BR"/>
              </w:rPr>
              <w:t>processos administrativos vinculados ao setor de Recursos Humanos e à folha de pagamento, visando à conferência de dados, padronização de procedimentos e mitigação de inconsistências nas informações encaminhadas aos sistemas oficiais. 4. Orientação técnica contínua ao setor de Recursos Humanos quanto às atualizações normativas aplicáveis às rotinas de pessoal. 5. Os serviços serão executados de forma presencial e remota, conforme definido no Termo de</w:t>
            </w:r>
            <w:r>
              <w:rPr>
                <w:rFonts w:ascii="Arial" w:hAnsi="Arial" w:cs="Arial"/>
                <w:sz w:val="20"/>
                <w:szCs w:val="20"/>
                <w:lang w:val="pt-BR"/>
              </w:rPr>
              <w:t xml:space="preserve"> </w:t>
            </w:r>
            <w:r w:rsidRPr="00A54DB4">
              <w:rPr>
                <w:rFonts w:ascii="Arial" w:hAnsi="Arial" w:cs="Arial"/>
                <w:sz w:val="20"/>
                <w:szCs w:val="20"/>
                <w:lang w:val="pt-BR"/>
              </w:rPr>
              <w:t>Referência, garantindo suporte técnico permanente às demandas do Município.</w:t>
            </w:r>
          </w:p>
        </w:tc>
        <w:tc>
          <w:tcPr>
            <w:tcW w:w="1418" w:type="dxa"/>
          </w:tcPr>
          <w:p w14:paraId="3DFA0E0C" w14:textId="60C5B6D9" w:rsidR="00404A33" w:rsidRDefault="00404A33" w:rsidP="00557F32">
            <w:pPr>
              <w:pStyle w:val="TableParagraph"/>
              <w:jc w:val="center"/>
              <w:rPr>
                <w:b/>
                <w:sz w:val="24"/>
                <w:szCs w:val="24"/>
                <w:lang w:val="pt-BR"/>
              </w:rPr>
            </w:pPr>
          </w:p>
        </w:tc>
        <w:tc>
          <w:tcPr>
            <w:tcW w:w="1559" w:type="dxa"/>
          </w:tcPr>
          <w:p w14:paraId="3CF9BBF9" w14:textId="77777777" w:rsidR="00404A33" w:rsidRDefault="00404A33" w:rsidP="00557F32">
            <w:pPr>
              <w:pStyle w:val="TableParagraph"/>
              <w:spacing w:before="115"/>
              <w:jc w:val="center"/>
              <w:rPr>
                <w:sz w:val="24"/>
                <w:szCs w:val="24"/>
              </w:rPr>
            </w:pPr>
          </w:p>
          <w:p w14:paraId="53AD2296" w14:textId="77777777" w:rsidR="00404A33" w:rsidRDefault="00404A33" w:rsidP="00557F32">
            <w:pPr>
              <w:pStyle w:val="TableParagraph"/>
              <w:ind w:left="9"/>
              <w:jc w:val="center"/>
              <w:rPr>
                <w:b/>
                <w:spacing w:val="-2"/>
                <w:sz w:val="24"/>
                <w:szCs w:val="24"/>
                <w:lang w:val="pt-BR"/>
              </w:rPr>
            </w:pPr>
          </w:p>
          <w:p w14:paraId="3414BA3F" w14:textId="77777777" w:rsidR="00404A33" w:rsidRDefault="00404A33" w:rsidP="00557F32">
            <w:pPr>
              <w:pStyle w:val="TableParagraph"/>
              <w:ind w:left="9"/>
              <w:jc w:val="center"/>
              <w:rPr>
                <w:b/>
                <w:spacing w:val="-2"/>
                <w:sz w:val="24"/>
                <w:szCs w:val="24"/>
                <w:lang w:val="pt-BR"/>
              </w:rPr>
            </w:pPr>
          </w:p>
          <w:p w14:paraId="1A39CFFE" w14:textId="77777777" w:rsidR="00404A33" w:rsidRDefault="00404A33" w:rsidP="00557F32">
            <w:pPr>
              <w:pStyle w:val="TableParagraph"/>
              <w:ind w:left="9"/>
              <w:jc w:val="center"/>
              <w:rPr>
                <w:b/>
                <w:spacing w:val="-2"/>
                <w:sz w:val="24"/>
                <w:szCs w:val="24"/>
                <w:lang w:val="pt-BR"/>
              </w:rPr>
            </w:pPr>
          </w:p>
          <w:p w14:paraId="36ECF33A" w14:textId="77777777" w:rsidR="00404A33" w:rsidRDefault="00404A33" w:rsidP="00557F32">
            <w:pPr>
              <w:pStyle w:val="TableParagraph"/>
              <w:ind w:left="9"/>
              <w:jc w:val="center"/>
              <w:rPr>
                <w:b/>
                <w:spacing w:val="-2"/>
                <w:sz w:val="24"/>
                <w:szCs w:val="24"/>
                <w:lang w:val="pt-BR"/>
              </w:rPr>
            </w:pPr>
          </w:p>
          <w:p w14:paraId="3B3BDB80" w14:textId="77777777" w:rsidR="00404A33" w:rsidRDefault="00404A33" w:rsidP="00557F32">
            <w:pPr>
              <w:pStyle w:val="TableParagraph"/>
              <w:ind w:left="9"/>
              <w:jc w:val="center"/>
              <w:rPr>
                <w:b/>
                <w:spacing w:val="-2"/>
                <w:sz w:val="24"/>
                <w:szCs w:val="24"/>
                <w:lang w:val="pt-BR"/>
              </w:rPr>
            </w:pPr>
          </w:p>
          <w:p w14:paraId="026098C4" w14:textId="77777777" w:rsidR="00404A33" w:rsidRDefault="00404A33" w:rsidP="00557F32">
            <w:pPr>
              <w:pStyle w:val="TableParagraph"/>
              <w:ind w:left="9"/>
              <w:jc w:val="center"/>
              <w:rPr>
                <w:b/>
                <w:spacing w:val="-2"/>
                <w:sz w:val="24"/>
                <w:szCs w:val="24"/>
                <w:lang w:val="pt-BR"/>
              </w:rPr>
            </w:pPr>
          </w:p>
          <w:p w14:paraId="4ED153D2" w14:textId="77777777" w:rsidR="00404A33" w:rsidRDefault="00404A33" w:rsidP="00557F32">
            <w:pPr>
              <w:pStyle w:val="TableParagraph"/>
              <w:ind w:left="9"/>
              <w:jc w:val="center"/>
              <w:rPr>
                <w:b/>
                <w:spacing w:val="-2"/>
                <w:sz w:val="24"/>
                <w:szCs w:val="24"/>
                <w:lang w:val="pt-BR"/>
              </w:rPr>
            </w:pPr>
          </w:p>
          <w:p w14:paraId="4F89771B" w14:textId="77777777" w:rsidR="00404A33" w:rsidRDefault="00404A33" w:rsidP="00557F32">
            <w:pPr>
              <w:pStyle w:val="TableParagraph"/>
              <w:ind w:left="9"/>
              <w:jc w:val="center"/>
              <w:rPr>
                <w:b/>
                <w:spacing w:val="-2"/>
                <w:sz w:val="24"/>
                <w:szCs w:val="24"/>
                <w:lang w:val="pt-BR"/>
              </w:rPr>
            </w:pPr>
          </w:p>
          <w:p w14:paraId="67AB3327" w14:textId="77777777" w:rsidR="00404A33" w:rsidRDefault="00404A33" w:rsidP="00557F32">
            <w:pPr>
              <w:pStyle w:val="TableParagraph"/>
              <w:ind w:left="9"/>
              <w:jc w:val="center"/>
              <w:rPr>
                <w:b/>
                <w:spacing w:val="-2"/>
                <w:sz w:val="24"/>
                <w:szCs w:val="24"/>
                <w:lang w:val="pt-BR"/>
              </w:rPr>
            </w:pPr>
          </w:p>
          <w:p w14:paraId="2DD65209" w14:textId="77777777" w:rsidR="00404A33" w:rsidRDefault="00404A33" w:rsidP="00557F32">
            <w:pPr>
              <w:pStyle w:val="TableParagraph"/>
              <w:ind w:left="9"/>
              <w:jc w:val="center"/>
              <w:rPr>
                <w:b/>
                <w:spacing w:val="-2"/>
                <w:sz w:val="24"/>
                <w:szCs w:val="24"/>
                <w:lang w:val="pt-BR"/>
              </w:rPr>
            </w:pPr>
          </w:p>
          <w:p w14:paraId="1215E835" w14:textId="77777777" w:rsidR="00404A33" w:rsidRDefault="00404A33" w:rsidP="00557F32">
            <w:pPr>
              <w:pStyle w:val="TableParagraph"/>
              <w:ind w:left="9"/>
              <w:jc w:val="center"/>
              <w:rPr>
                <w:b/>
                <w:spacing w:val="-2"/>
                <w:sz w:val="24"/>
                <w:szCs w:val="24"/>
                <w:lang w:val="pt-BR"/>
              </w:rPr>
            </w:pPr>
          </w:p>
          <w:p w14:paraId="6D79F0EC" w14:textId="77777777" w:rsidR="00404A33" w:rsidRDefault="00404A33" w:rsidP="00557F32">
            <w:pPr>
              <w:pStyle w:val="TableParagraph"/>
              <w:ind w:left="9"/>
              <w:jc w:val="center"/>
              <w:rPr>
                <w:b/>
                <w:spacing w:val="-2"/>
                <w:sz w:val="24"/>
                <w:szCs w:val="24"/>
                <w:lang w:val="pt-BR"/>
              </w:rPr>
            </w:pPr>
          </w:p>
          <w:p w14:paraId="7A1C8C5C" w14:textId="77777777" w:rsidR="00404A33" w:rsidRDefault="00404A33" w:rsidP="00557F32">
            <w:pPr>
              <w:pStyle w:val="TableParagraph"/>
              <w:ind w:left="9"/>
              <w:jc w:val="center"/>
              <w:rPr>
                <w:b/>
                <w:spacing w:val="-2"/>
                <w:sz w:val="24"/>
                <w:szCs w:val="24"/>
                <w:lang w:val="pt-BR"/>
              </w:rPr>
            </w:pPr>
          </w:p>
          <w:p w14:paraId="3441A4BA" w14:textId="77777777" w:rsidR="00404A33" w:rsidRDefault="00404A33" w:rsidP="00557F32">
            <w:pPr>
              <w:pStyle w:val="TableParagraph"/>
              <w:ind w:left="9"/>
              <w:jc w:val="center"/>
              <w:rPr>
                <w:b/>
                <w:spacing w:val="-2"/>
                <w:sz w:val="24"/>
                <w:szCs w:val="24"/>
                <w:lang w:val="pt-BR"/>
              </w:rPr>
            </w:pPr>
          </w:p>
          <w:p w14:paraId="55593E6C" w14:textId="77777777" w:rsidR="00404A33" w:rsidRDefault="00404A33" w:rsidP="00557F32">
            <w:pPr>
              <w:pStyle w:val="TableParagraph"/>
              <w:ind w:left="9"/>
              <w:jc w:val="center"/>
              <w:rPr>
                <w:b/>
                <w:spacing w:val="-2"/>
                <w:sz w:val="24"/>
                <w:szCs w:val="24"/>
                <w:lang w:val="pt-BR"/>
              </w:rPr>
            </w:pPr>
          </w:p>
          <w:p w14:paraId="5BBCA0AE" w14:textId="77777777" w:rsidR="00404A33" w:rsidRDefault="00404A33" w:rsidP="00557F32">
            <w:pPr>
              <w:pStyle w:val="TableParagraph"/>
              <w:ind w:left="9"/>
              <w:jc w:val="center"/>
              <w:rPr>
                <w:b/>
                <w:spacing w:val="-2"/>
                <w:sz w:val="24"/>
                <w:szCs w:val="24"/>
                <w:lang w:val="pt-BR"/>
              </w:rPr>
            </w:pPr>
          </w:p>
          <w:p w14:paraId="6E6D1F2E" w14:textId="77777777" w:rsidR="00404A33" w:rsidRDefault="00404A33" w:rsidP="00557F32">
            <w:pPr>
              <w:pStyle w:val="TableParagraph"/>
              <w:ind w:left="9"/>
              <w:jc w:val="center"/>
              <w:rPr>
                <w:b/>
                <w:spacing w:val="-2"/>
                <w:sz w:val="24"/>
                <w:szCs w:val="24"/>
                <w:lang w:val="pt-BR"/>
              </w:rPr>
            </w:pPr>
          </w:p>
          <w:p w14:paraId="6B521E18" w14:textId="77777777" w:rsidR="00404A33" w:rsidRDefault="00404A33" w:rsidP="00557F32">
            <w:pPr>
              <w:pStyle w:val="TableParagraph"/>
              <w:ind w:left="9"/>
              <w:jc w:val="center"/>
              <w:rPr>
                <w:b/>
                <w:spacing w:val="-2"/>
                <w:sz w:val="24"/>
                <w:szCs w:val="24"/>
                <w:lang w:val="pt-BR"/>
              </w:rPr>
            </w:pPr>
          </w:p>
          <w:p w14:paraId="48597E9F" w14:textId="77777777" w:rsidR="00404A33" w:rsidRDefault="00404A33" w:rsidP="00557F32">
            <w:pPr>
              <w:pStyle w:val="TableParagraph"/>
              <w:ind w:left="9"/>
              <w:jc w:val="center"/>
              <w:rPr>
                <w:b/>
                <w:spacing w:val="-2"/>
                <w:sz w:val="24"/>
                <w:szCs w:val="24"/>
                <w:lang w:val="pt-BR"/>
              </w:rPr>
            </w:pPr>
          </w:p>
          <w:p w14:paraId="2C5B7600" w14:textId="77777777" w:rsidR="00404A33" w:rsidRDefault="00404A33" w:rsidP="00557F32">
            <w:pPr>
              <w:pStyle w:val="TableParagraph"/>
              <w:ind w:left="9"/>
              <w:jc w:val="center"/>
              <w:rPr>
                <w:b/>
                <w:spacing w:val="-2"/>
                <w:sz w:val="24"/>
                <w:szCs w:val="24"/>
                <w:lang w:val="pt-BR"/>
              </w:rPr>
            </w:pPr>
          </w:p>
          <w:p w14:paraId="4BCAA87A" w14:textId="1C04A01D" w:rsidR="00404A33" w:rsidRDefault="00404A33" w:rsidP="00557F32">
            <w:pPr>
              <w:pStyle w:val="TableParagraph"/>
              <w:ind w:left="9"/>
              <w:jc w:val="center"/>
              <w:rPr>
                <w:b/>
                <w:sz w:val="24"/>
                <w:szCs w:val="24"/>
                <w:lang w:val="pt-BR"/>
              </w:rPr>
            </w:pPr>
          </w:p>
        </w:tc>
      </w:tr>
      <w:tr w:rsidR="00404A33" w:rsidRPr="00FC0206" w14:paraId="0F12CC95" w14:textId="77777777" w:rsidTr="00404A33">
        <w:trPr>
          <w:trHeight w:val="843"/>
        </w:trPr>
        <w:tc>
          <w:tcPr>
            <w:tcW w:w="7786" w:type="dxa"/>
            <w:gridSpan w:val="4"/>
          </w:tcPr>
          <w:p w14:paraId="0FBED41A" w14:textId="77777777" w:rsidR="00404A33" w:rsidRPr="00FC0206" w:rsidRDefault="00404A33" w:rsidP="00557F32">
            <w:pPr>
              <w:pStyle w:val="TableParagraph"/>
              <w:spacing w:before="115"/>
              <w:jc w:val="center"/>
              <w:rPr>
                <w:sz w:val="24"/>
                <w:szCs w:val="24"/>
              </w:rPr>
            </w:pPr>
          </w:p>
          <w:p w14:paraId="26DB913C" w14:textId="77777777" w:rsidR="00404A33" w:rsidRPr="00FC0206" w:rsidRDefault="00404A33" w:rsidP="00557F32">
            <w:pPr>
              <w:pStyle w:val="TableParagraph"/>
              <w:ind w:left="5"/>
              <w:jc w:val="center"/>
              <w:rPr>
                <w:b/>
                <w:sz w:val="24"/>
                <w:szCs w:val="24"/>
              </w:rPr>
            </w:pPr>
            <w:r w:rsidRPr="00FC0206">
              <w:rPr>
                <w:b/>
                <w:sz w:val="24"/>
                <w:szCs w:val="24"/>
              </w:rPr>
              <w:t>VALOR</w:t>
            </w:r>
            <w:r w:rsidRPr="00FC0206">
              <w:rPr>
                <w:b/>
                <w:spacing w:val="-3"/>
                <w:sz w:val="24"/>
                <w:szCs w:val="24"/>
              </w:rPr>
              <w:t xml:space="preserve"> </w:t>
            </w:r>
            <w:r w:rsidRPr="00FC0206">
              <w:rPr>
                <w:b/>
                <w:spacing w:val="-4"/>
                <w:sz w:val="24"/>
                <w:szCs w:val="24"/>
              </w:rPr>
              <w:t>TOTAL</w:t>
            </w:r>
          </w:p>
        </w:tc>
        <w:tc>
          <w:tcPr>
            <w:tcW w:w="2977" w:type="dxa"/>
            <w:gridSpan w:val="2"/>
          </w:tcPr>
          <w:p w14:paraId="505F6F95" w14:textId="77777777" w:rsidR="00404A33" w:rsidRPr="00FC0206" w:rsidRDefault="00404A33" w:rsidP="00557F32">
            <w:pPr>
              <w:pStyle w:val="TableParagraph"/>
              <w:spacing w:before="116"/>
              <w:ind w:rightChars="100" w:right="220"/>
              <w:jc w:val="center"/>
              <w:rPr>
                <w:sz w:val="24"/>
                <w:szCs w:val="24"/>
              </w:rPr>
            </w:pPr>
          </w:p>
          <w:p w14:paraId="78487739" w14:textId="787F46FB" w:rsidR="00404A33" w:rsidRPr="00FC0206" w:rsidRDefault="00404A33" w:rsidP="00557F32">
            <w:pPr>
              <w:pStyle w:val="TableParagraph"/>
              <w:ind w:left="634"/>
              <w:jc w:val="center"/>
              <w:rPr>
                <w:b/>
                <w:sz w:val="24"/>
                <w:szCs w:val="24"/>
                <w:lang w:val="pt-BR"/>
              </w:rPr>
            </w:pPr>
          </w:p>
        </w:tc>
      </w:tr>
    </w:tbl>
    <w:p w14:paraId="569E2EC3" w14:textId="77777777" w:rsidR="00AA75C1" w:rsidRDefault="00AA75C1" w:rsidP="00AA75C1">
      <w:pPr>
        <w:pStyle w:val="PargrafodaLista"/>
        <w:spacing w:line="360" w:lineRule="auto"/>
        <w:ind w:left="1854"/>
        <w:rPr>
          <w:b/>
          <w:bCs/>
        </w:rPr>
      </w:pPr>
    </w:p>
    <w:p w14:paraId="42282F27" w14:textId="77777777" w:rsidR="00AA75C1" w:rsidRPr="00AA75C1" w:rsidRDefault="00AA75C1" w:rsidP="00AA75C1">
      <w:pPr>
        <w:spacing w:line="360" w:lineRule="auto"/>
        <w:rPr>
          <w:b/>
          <w:bCs/>
        </w:rPr>
      </w:pPr>
    </w:p>
    <w:p w14:paraId="4DB5AEAD" w14:textId="77777777" w:rsidR="00306FB2" w:rsidRDefault="00306FB2" w:rsidP="00306FB2">
      <w:pPr>
        <w:pStyle w:val="Ttulo1"/>
        <w:ind w:left="0" w:right="20"/>
        <w:rPr>
          <w:w w:val="115"/>
          <w:sz w:val="24"/>
          <w:szCs w:val="24"/>
        </w:rPr>
      </w:pPr>
    </w:p>
    <w:p w14:paraId="4F413B0D" w14:textId="77777777" w:rsidR="001675C3" w:rsidRDefault="001675C3" w:rsidP="001675C3">
      <w:pPr>
        <w:pStyle w:val="Ttulo1"/>
        <w:spacing w:before="165"/>
        <w:ind w:left="0" w:right="1330"/>
        <w:jc w:val="center"/>
      </w:pPr>
      <w:r>
        <w:rPr>
          <w:noProof/>
          <w:lang w:val="pt-BR" w:eastAsia="pt-BR"/>
        </w:rPr>
        <mc:AlternateContent>
          <mc:Choice Requires="wps">
            <w:drawing>
              <wp:anchor distT="0" distB="0" distL="0" distR="0" simplePos="0" relativeHeight="251682816" behindDoc="0" locked="0" layoutInCell="1" allowOverlap="1" wp14:anchorId="7BB7CD85" wp14:editId="55546CFD">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2740013" w14:textId="77777777" w:rsidR="001675C3" w:rsidRDefault="001675C3" w:rsidP="001675C3">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7BB7CD85" id="_x0000_t202" coordsize="21600,21600" o:spt="202" path="m,l,21600r21600,l21600,xe">
                <v:stroke joinstyle="miter"/>
                <v:path gradientshapeok="t" o:connecttype="rect"/>
              </v:shapetype>
              <v:shape id="Textbox 26" o:spid="_x0000_s1026" type="#_x0000_t202" style="position:absolute;left:0;text-align:left;margin-left:557.85pt;margin-top:679.6pt;width:27.75pt;height:57.9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" filled="f" stroked="f">
                <v:textbox style="layout-flow:vertical;mso-layout-flow-alt:bottom-to-top" inset="0,0,0,0">
                  <w:txbxContent>
                    <w:p w14:paraId="02740013" w14:textId="77777777" w:rsidR="001675C3" w:rsidRDefault="001675C3" w:rsidP="001675C3">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4833C8A" w14:textId="77777777" w:rsidR="001675C3" w:rsidRDefault="001675C3" w:rsidP="001675C3">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09B6334F" w14:textId="77777777" w:rsidR="001675C3" w:rsidRDefault="001675C3" w:rsidP="001675C3">
      <w:pPr>
        <w:pStyle w:val="Corpodetexto"/>
        <w:spacing w:before="39"/>
        <w:rPr>
          <w:b/>
        </w:rPr>
      </w:pPr>
    </w:p>
    <w:p w14:paraId="2DDB0184" w14:textId="77777777" w:rsidR="001675C3" w:rsidRDefault="001675C3" w:rsidP="001675C3">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45D5F80C" w14:textId="77777777" w:rsidR="001675C3" w:rsidRDefault="001675C3" w:rsidP="001675C3">
      <w:pPr>
        <w:pStyle w:val="Corpodetexto"/>
        <w:spacing w:before="43"/>
        <w:rPr>
          <w:b/>
        </w:rPr>
      </w:pPr>
    </w:p>
    <w:p w14:paraId="3C99CF0F" w14:textId="77777777" w:rsidR="001675C3" w:rsidRDefault="001675C3">
      <w:pPr>
        <w:pStyle w:val="Ttulo1"/>
        <w:numPr>
          <w:ilvl w:val="0"/>
          <w:numId w:val="16"/>
        </w:numPr>
        <w:tabs>
          <w:tab w:val="left" w:pos="993"/>
        </w:tabs>
        <w:ind w:left="360" w:hanging="360"/>
      </w:pPr>
      <w:r>
        <w:rPr>
          <w:w w:val="110"/>
        </w:rPr>
        <w:t>HABILITAÇÃO</w:t>
      </w:r>
      <w:r>
        <w:rPr>
          <w:spacing w:val="57"/>
          <w:w w:val="110"/>
        </w:rPr>
        <w:t xml:space="preserve"> </w:t>
      </w:r>
      <w:r>
        <w:rPr>
          <w:spacing w:val="-2"/>
          <w:w w:val="110"/>
        </w:rPr>
        <w:t>JURÍDICA:</w:t>
      </w:r>
    </w:p>
    <w:p w14:paraId="73A93F19" w14:textId="77777777" w:rsidR="001675C3" w:rsidRDefault="001675C3">
      <w:pPr>
        <w:pStyle w:val="PargrafodaLista"/>
        <w:numPr>
          <w:ilvl w:val="1"/>
          <w:numId w:val="1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3EE69B51" w14:textId="77777777" w:rsidR="001675C3" w:rsidRDefault="001675C3">
      <w:pPr>
        <w:pStyle w:val="PargrafodaLista"/>
        <w:numPr>
          <w:ilvl w:val="1"/>
          <w:numId w:val="1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hyperlink r:id="rId18">
        <w:r>
          <w:rPr>
            <w:color w:val="0000FF"/>
            <w:w w:val="110"/>
          </w:rPr>
          <w:t>www.portaldoempreende</w:t>
        </w:r>
      </w:hyperlink>
      <w:hyperlink r:id="rId19">
        <w:r>
          <w:rPr>
            <w:color w:val="0000FF"/>
            <w:w w:val="110"/>
          </w:rPr>
          <w:t>dor.gov.br</w:t>
        </w:r>
      </w:hyperlink>
      <w:r>
        <w:rPr>
          <w:w w:val="110"/>
        </w:rPr>
        <w:t>;</w:t>
      </w:r>
    </w:p>
    <w:p w14:paraId="2FE1485F" w14:textId="77777777" w:rsidR="001675C3" w:rsidRDefault="001675C3">
      <w:pPr>
        <w:pStyle w:val="PargrafodaLista"/>
        <w:numPr>
          <w:ilvl w:val="1"/>
          <w:numId w:val="1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70A22519" w14:textId="77777777" w:rsidR="001675C3" w:rsidRDefault="001675C3">
      <w:pPr>
        <w:pStyle w:val="PargrafodaLista"/>
        <w:numPr>
          <w:ilvl w:val="1"/>
          <w:numId w:val="1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17761FF4" w14:textId="77777777" w:rsidR="001675C3" w:rsidRDefault="001675C3">
      <w:pPr>
        <w:pStyle w:val="PargrafodaLista"/>
        <w:numPr>
          <w:ilvl w:val="1"/>
          <w:numId w:val="1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29B48E76" w14:textId="77777777" w:rsidR="001675C3" w:rsidRDefault="001675C3">
      <w:pPr>
        <w:pStyle w:val="PargrafodaLista"/>
        <w:numPr>
          <w:ilvl w:val="1"/>
          <w:numId w:val="16"/>
        </w:numPr>
        <w:tabs>
          <w:tab w:val="left" w:pos="990"/>
        </w:tabs>
        <w:spacing w:before="17"/>
        <w:ind w:right="439" w:firstLine="0"/>
      </w:pPr>
      <w:r>
        <w:rPr>
          <w:w w:val="110"/>
        </w:rPr>
        <w:t>Decreto de autorização, em se tratando de sociedade empresária estrangeira em funcionamento no País;</w:t>
      </w:r>
    </w:p>
    <w:p w14:paraId="0ECA0EE6" w14:textId="77777777" w:rsidR="001675C3" w:rsidRDefault="001675C3">
      <w:pPr>
        <w:pStyle w:val="PargrafodaLista"/>
        <w:numPr>
          <w:ilvl w:val="1"/>
          <w:numId w:val="1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8AA52B6" w14:textId="77777777" w:rsidR="001675C3" w:rsidRDefault="001675C3">
      <w:pPr>
        <w:pStyle w:val="Ttulo1"/>
        <w:numPr>
          <w:ilvl w:val="0"/>
          <w:numId w:val="1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3934030F" w14:textId="77777777" w:rsidR="001675C3" w:rsidRDefault="001675C3">
      <w:pPr>
        <w:pStyle w:val="PargrafodaLista"/>
        <w:numPr>
          <w:ilvl w:val="1"/>
          <w:numId w:val="1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20">
        <w:r>
          <w:rPr>
            <w:color w:val="0000FF"/>
            <w:w w:val="110"/>
            <w:u w:val="single" w:color="0000FF"/>
          </w:rPr>
          <w:t>https://solucoes.receita.fa</w:t>
        </w:r>
      </w:hyperlink>
      <w:hyperlink r:id="rId21">
        <w:r>
          <w:rPr>
            <w:color w:val="0000FF"/>
            <w:w w:val="110"/>
            <w:u w:val="single" w:color="0000FF"/>
          </w:rPr>
          <w:t>zenda.gov.br/servicos/cnpjreva/cnpjrevasolicitacao.asp</w:t>
        </w:r>
      </w:hyperlink>
      <w:r>
        <w:rPr>
          <w:color w:val="0000FF"/>
          <w:w w:val="110"/>
        </w:rPr>
        <w:t xml:space="preserve"> </w:t>
      </w:r>
      <w:r>
        <w:rPr>
          <w:w w:val="110"/>
        </w:rPr>
        <w:t xml:space="preserve">ou </w:t>
      </w:r>
      <w:hyperlink r:id="rId22">
        <w:r>
          <w:rPr>
            <w:color w:val="0000FF"/>
            <w:spacing w:val="-2"/>
            <w:w w:val="110"/>
            <w:u w:val="single" w:color="0000FF"/>
          </w:rPr>
          <w:t>https://servi</w:t>
        </w:r>
      </w:hyperlink>
      <w:hyperlink r:id="rId23">
        <w:r>
          <w:rPr>
            <w:color w:val="0000FF"/>
            <w:spacing w:val="-2"/>
            <w:w w:val="110"/>
            <w:u w:val="single" w:color="0000FF"/>
          </w:rPr>
          <w:t>cos.receita.fazenda.gov.br/servicos/cpf/impressaocomprovante/consultaim</w:t>
        </w:r>
      </w:hyperlink>
      <w:hyperlink r:id="rId24">
        <w:r>
          <w:rPr>
            <w:color w:val="0000FF"/>
            <w:spacing w:val="-2"/>
            <w:w w:val="110"/>
            <w:u w:val="single" w:color="0000FF"/>
          </w:rPr>
          <w:t>pressao.asp</w:t>
        </w:r>
      </w:hyperlink>
      <w:r>
        <w:rPr>
          <w:spacing w:val="-2"/>
          <w:w w:val="110"/>
        </w:rPr>
        <w:t>);</w:t>
      </w:r>
    </w:p>
    <w:p w14:paraId="1B662281" w14:textId="77777777" w:rsidR="001675C3" w:rsidRPr="00E27C64" w:rsidRDefault="001675C3">
      <w:pPr>
        <w:pStyle w:val="PargrafodaLista"/>
        <w:numPr>
          <w:ilvl w:val="1"/>
          <w:numId w:val="16"/>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certidão 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hyperlink r:id="rId25">
        <w:r w:rsidRPr="00E27C64">
          <w:rPr>
            <w:color w:val="0000FF"/>
            <w:spacing w:val="-2"/>
            <w:w w:val="110"/>
            <w:u w:val="single" w:color="0000FF"/>
          </w:rPr>
          <w:t>https://solu</w:t>
        </w:r>
      </w:hyperlink>
      <w:hyperlink r:id="rId26">
        <w:r w:rsidRPr="00E27C64">
          <w:rPr>
            <w:color w:val="0000FF"/>
            <w:spacing w:val="-2"/>
            <w:w w:val="110"/>
            <w:u w:val="single" w:color="0000FF"/>
          </w:rPr>
          <w:t>coes.receita.fazenda.gov.br/Servicos/CertidaoInternet/PJ/Consultar/</w:t>
        </w:r>
      </w:hyperlink>
      <w:r w:rsidRPr="00E27C64">
        <w:rPr>
          <w:spacing w:val="-2"/>
          <w:w w:val="110"/>
        </w:rPr>
        <w:t>);</w:t>
      </w:r>
    </w:p>
    <w:p w14:paraId="3846705A" w14:textId="77777777" w:rsidR="001675C3" w:rsidRPr="00E27C64" w:rsidRDefault="001675C3">
      <w:pPr>
        <w:pStyle w:val="PargrafodaLista"/>
        <w:numPr>
          <w:ilvl w:val="1"/>
          <w:numId w:val="16"/>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0150FD19" w14:textId="77777777" w:rsidR="001675C3" w:rsidRPr="0055749B" w:rsidRDefault="001675C3">
      <w:pPr>
        <w:pStyle w:val="PargrafodaLista"/>
        <w:numPr>
          <w:ilvl w:val="1"/>
          <w:numId w:val="16"/>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 xml:space="preserve">mediante apresentação de Certidão Negativa ou Certidão Positiva com efeitos de Negativa de Débitos relativos aos tributos mobiliários (ISSQN), expedida pelo Município do domicílio ou sede do licitante, dentro do </w:t>
      </w:r>
      <w:r w:rsidRPr="00E27C64">
        <w:rPr>
          <w:bCs/>
          <w:w w:val="110"/>
          <w:sz w:val="24"/>
          <w:szCs w:val="24"/>
        </w:rPr>
        <w:lastRenderedPageBreak/>
        <w:t>prazo de validade.</w:t>
      </w:r>
    </w:p>
    <w:p w14:paraId="1B0A57BD" w14:textId="77777777" w:rsidR="001675C3" w:rsidRDefault="001675C3">
      <w:pPr>
        <w:pStyle w:val="PargrafodaLista"/>
        <w:numPr>
          <w:ilvl w:val="1"/>
          <w:numId w:val="1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76D4B537" w14:textId="77777777" w:rsidR="001675C3" w:rsidRDefault="001675C3">
      <w:pPr>
        <w:pStyle w:val="PargrafodaLista"/>
        <w:numPr>
          <w:ilvl w:val="1"/>
          <w:numId w:val="1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5938F63A" w14:textId="77777777" w:rsidR="001675C3" w:rsidRDefault="001675C3" w:rsidP="001675C3">
      <w:pPr>
        <w:pStyle w:val="Corpodetexto"/>
      </w:pPr>
      <w:r>
        <w:rPr>
          <w:w w:val="105"/>
        </w:rPr>
        <w:t>(</w:t>
      </w:r>
      <w:hyperlink r:id="rId27">
        <w:r>
          <w:rPr>
            <w:color w:val="0000FF"/>
            <w:w w:val="105"/>
            <w:u w:val="single" w:color="0000FF"/>
          </w:rPr>
          <w:t>https://consulta-</w:t>
        </w:r>
        <w:r>
          <w:rPr>
            <w:color w:val="0000FF"/>
            <w:spacing w:val="-2"/>
            <w:w w:val="110"/>
            <w:u w:val="single" w:color="0000FF"/>
          </w:rPr>
          <w:t>crf.caixa.gov.br/consultacrf/pages/consultaEmpre</w:t>
        </w:r>
      </w:hyperlink>
      <w:hyperlink r:id="rId28">
        <w:r>
          <w:rPr>
            <w:color w:val="0000FF"/>
            <w:spacing w:val="-2"/>
            <w:w w:val="110"/>
            <w:u w:val="single" w:color="0000FF"/>
          </w:rPr>
          <w:t>gador.jsf</w:t>
        </w:r>
      </w:hyperlink>
      <w:r>
        <w:rPr>
          <w:spacing w:val="-2"/>
          <w:w w:val="110"/>
        </w:rPr>
        <w:t>);</w:t>
      </w:r>
    </w:p>
    <w:p w14:paraId="794AFF3C" w14:textId="77777777" w:rsidR="001675C3" w:rsidRDefault="001675C3">
      <w:pPr>
        <w:pStyle w:val="PargrafodaLista"/>
        <w:numPr>
          <w:ilvl w:val="1"/>
          <w:numId w:val="1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hyperlink r:id="rId29">
        <w:r>
          <w:rPr>
            <w:color w:val="0000FF"/>
            <w:w w:val="110"/>
            <w:u w:val="single" w:color="0000FF"/>
          </w:rPr>
          <w:t>https://cndt-certi-</w:t>
        </w:r>
      </w:hyperlink>
      <w:r>
        <w:rPr>
          <w:color w:val="0000FF"/>
          <w:w w:val="110"/>
          <w:u w:val="single" w:color="0000FF"/>
        </w:rPr>
        <w:t xml:space="preserve"> </w:t>
      </w:r>
      <w:hyperlink r:id="rId30">
        <w:r>
          <w:rPr>
            <w:color w:val="0000FF"/>
            <w:w w:val="110"/>
            <w:u w:val="single" w:color="0000FF"/>
          </w:rPr>
          <w:t>dao.tst.jus.br/inicio.faces</w:t>
        </w:r>
      </w:hyperlink>
      <w:r>
        <w:rPr>
          <w:w w:val="110"/>
        </w:rPr>
        <w:t>);</w:t>
      </w:r>
    </w:p>
    <w:p w14:paraId="4D2E9DC7" w14:textId="77777777" w:rsidR="001675C3" w:rsidRDefault="001675C3">
      <w:pPr>
        <w:pStyle w:val="Ttulo1"/>
        <w:numPr>
          <w:ilvl w:val="1"/>
          <w:numId w:val="16"/>
        </w:numPr>
        <w:tabs>
          <w:tab w:val="left" w:pos="990"/>
        </w:tabs>
        <w:spacing w:before="26"/>
        <w:ind w:left="990" w:hanging="705"/>
      </w:pPr>
      <w:r>
        <w:rPr>
          <w:w w:val="110"/>
        </w:rPr>
        <w:t>OUTRAS</w:t>
      </w:r>
      <w:r>
        <w:rPr>
          <w:spacing w:val="15"/>
          <w:w w:val="115"/>
        </w:rPr>
        <w:t xml:space="preserve"> </w:t>
      </w:r>
      <w:r>
        <w:rPr>
          <w:spacing w:val="-2"/>
          <w:w w:val="115"/>
        </w:rPr>
        <w:t>COMPROVAÇÕES:</w:t>
      </w:r>
    </w:p>
    <w:p w14:paraId="1067B43C" w14:textId="77777777" w:rsidR="001675C3" w:rsidRDefault="001675C3">
      <w:pPr>
        <w:pStyle w:val="PargrafodaLista"/>
        <w:numPr>
          <w:ilvl w:val="1"/>
          <w:numId w:val="1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757A2C93" w14:textId="77777777" w:rsidR="001675C3" w:rsidRDefault="001675C3" w:rsidP="001675C3">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6B0CE7E1" w14:textId="77777777" w:rsidR="001675C3" w:rsidRDefault="001675C3">
      <w:pPr>
        <w:pStyle w:val="PargrafodaLista"/>
        <w:numPr>
          <w:ilvl w:val="1"/>
          <w:numId w:val="1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692892E7" w14:textId="77777777" w:rsidR="001675C3" w:rsidRDefault="001675C3">
      <w:pPr>
        <w:pStyle w:val="PargrafodaLista"/>
        <w:numPr>
          <w:ilvl w:val="1"/>
          <w:numId w:val="1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498A4F9" w14:textId="77777777" w:rsidR="001675C3" w:rsidRDefault="001675C3">
      <w:pPr>
        <w:pStyle w:val="PargrafodaLista"/>
        <w:numPr>
          <w:ilvl w:val="1"/>
          <w:numId w:val="1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7EFDC45D" w14:textId="77777777" w:rsidR="001675C3" w:rsidRDefault="001675C3" w:rsidP="001675C3">
      <w:pPr>
        <w:pStyle w:val="Ttulo1"/>
        <w:tabs>
          <w:tab w:val="left" w:pos="524"/>
        </w:tabs>
        <w:spacing w:before="47"/>
        <w:ind w:left="0"/>
        <w:jc w:val="both"/>
      </w:pPr>
    </w:p>
    <w:p w14:paraId="686310CE" w14:textId="37A0890D" w:rsidR="001675C3" w:rsidRDefault="008865F8" w:rsidP="001675C3">
      <w:pPr>
        <w:pStyle w:val="Ttulo1"/>
        <w:tabs>
          <w:tab w:val="left" w:pos="524"/>
        </w:tabs>
        <w:spacing w:before="47"/>
        <w:ind w:left="0"/>
        <w:jc w:val="both"/>
      </w:pPr>
      <w:r>
        <w:rPr>
          <w:w w:val="110"/>
        </w:rPr>
        <w:t xml:space="preserve">3. </w:t>
      </w:r>
      <w:r w:rsidR="001675C3" w:rsidRPr="005F42B7">
        <w:rPr>
          <w:w w:val="110"/>
        </w:rPr>
        <w:t>DA</w:t>
      </w:r>
      <w:r w:rsidR="001675C3" w:rsidRPr="005F42B7">
        <w:rPr>
          <w:spacing w:val="35"/>
          <w:w w:val="110"/>
        </w:rPr>
        <w:t xml:space="preserve"> </w:t>
      </w:r>
      <w:r w:rsidR="001675C3" w:rsidRPr="005F42B7">
        <w:rPr>
          <w:w w:val="110"/>
        </w:rPr>
        <w:t>DOCUMENTAÇÃO</w:t>
      </w:r>
      <w:r w:rsidR="001675C3" w:rsidRPr="005F42B7">
        <w:rPr>
          <w:spacing w:val="45"/>
          <w:w w:val="110"/>
        </w:rPr>
        <w:t xml:space="preserve"> </w:t>
      </w:r>
      <w:r w:rsidR="001675C3" w:rsidRPr="005F42B7">
        <w:rPr>
          <w:spacing w:val="-2"/>
          <w:w w:val="110"/>
        </w:rPr>
        <w:t>SIMPLIFICADA</w:t>
      </w:r>
    </w:p>
    <w:p w14:paraId="3B8893C4" w14:textId="77777777" w:rsidR="001675C3" w:rsidRDefault="001675C3" w:rsidP="001675C3">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01999362" w14:textId="77777777" w:rsidR="001675C3" w:rsidRDefault="001675C3" w:rsidP="001675C3">
      <w:pPr>
        <w:pStyle w:val="Corpodetexto"/>
        <w:ind w:right="196"/>
        <w:jc w:val="both"/>
        <w:rPr>
          <w:w w:val="110"/>
        </w:rPr>
      </w:pPr>
    </w:p>
    <w:p w14:paraId="0B5610FD" w14:textId="77777777" w:rsidR="00306FB2" w:rsidRDefault="00306FB2" w:rsidP="00306FB2">
      <w:pPr>
        <w:pStyle w:val="Corpodetexto"/>
        <w:ind w:left="492" w:right="196"/>
        <w:jc w:val="both"/>
        <w:rPr>
          <w:b/>
          <w:bCs/>
          <w:w w:val="110"/>
          <w:sz w:val="24"/>
          <w:szCs w:val="24"/>
        </w:rPr>
      </w:pPr>
    </w:p>
    <w:p w14:paraId="4046DE87" w14:textId="77777777" w:rsidR="001675C3" w:rsidRDefault="001675C3" w:rsidP="00306FB2">
      <w:pPr>
        <w:pStyle w:val="Corpodetexto"/>
        <w:ind w:left="492" w:right="196"/>
        <w:jc w:val="both"/>
        <w:rPr>
          <w:b/>
          <w:bCs/>
          <w:w w:val="110"/>
          <w:sz w:val="24"/>
          <w:szCs w:val="24"/>
        </w:rPr>
      </w:pPr>
    </w:p>
    <w:p w14:paraId="49B56D48" w14:textId="77777777" w:rsidR="001675C3" w:rsidRDefault="001675C3" w:rsidP="00306FB2">
      <w:pPr>
        <w:pStyle w:val="Corpodetexto"/>
        <w:ind w:left="492" w:right="196"/>
        <w:jc w:val="both"/>
        <w:rPr>
          <w:b/>
          <w:bCs/>
          <w:w w:val="110"/>
          <w:sz w:val="24"/>
          <w:szCs w:val="24"/>
        </w:rPr>
      </w:pPr>
    </w:p>
    <w:p w14:paraId="014917E2" w14:textId="77777777" w:rsidR="002F26D1" w:rsidRDefault="002F26D1" w:rsidP="00306FB2">
      <w:pPr>
        <w:pStyle w:val="Corpodetexto"/>
        <w:ind w:left="492" w:right="196"/>
        <w:jc w:val="both"/>
        <w:rPr>
          <w:b/>
          <w:bCs/>
          <w:w w:val="110"/>
          <w:sz w:val="24"/>
          <w:szCs w:val="24"/>
        </w:rPr>
      </w:pPr>
    </w:p>
    <w:p w14:paraId="07EBA4AE" w14:textId="77777777" w:rsidR="002F26D1" w:rsidRDefault="002F26D1" w:rsidP="00306FB2">
      <w:pPr>
        <w:pStyle w:val="Corpodetexto"/>
        <w:ind w:left="492" w:right="196"/>
        <w:jc w:val="both"/>
        <w:rPr>
          <w:b/>
          <w:bCs/>
          <w:w w:val="110"/>
          <w:sz w:val="24"/>
          <w:szCs w:val="24"/>
        </w:rPr>
      </w:pPr>
    </w:p>
    <w:p w14:paraId="47EC4A43" w14:textId="77777777" w:rsidR="002F26D1" w:rsidRDefault="002F26D1" w:rsidP="00306FB2">
      <w:pPr>
        <w:pStyle w:val="Corpodetexto"/>
        <w:ind w:left="492" w:right="196"/>
        <w:jc w:val="both"/>
        <w:rPr>
          <w:b/>
          <w:bCs/>
          <w:w w:val="110"/>
          <w:sz w:val="24"/>
          <w:szCs w:val="24"/>
        </w:rPr>
      </w:pPr>
    </w:p>
    <w:p w14:paraId="7908A885" w14:textId="77777777" w:rsidR="002F26D1" w:rsidRDefault="002F26D1" w:rsidP="00306FB2">
      <w:pPr>
        <w:pStyle w:val="Corpodetexto"/>
        <w:ind w:left="492" w:right="196"/>
        <w:jc w:val="both"/>
        <w:rPr>
          <w:b/>
          <w:bCs/>
          <w:w w:val="110"/>
          <w:sz w:val="24"/>
          <w:szCs w:val="24"/>
        </w:rPr>
      </w:pPr>
    </w:p>
    <w:p w14:paraId="19F20416" w14:textId="77777777" w:rsidR="002F26D1" w:rsidRDefault="002F26D1" w:rsidP="00306FB2">
      <w:pPr>
        <w:pStyle w:val="Corpodetexto"/>
        <w:ind w:left="492" w:right="196"/>
        <w:jc w:val="both"/>
        <w:rPr>
          <w:b/>
          <w:bCs/>
          <w:w w:val="110"/>
          <w:sz w:val="24"/>
          <w:szCs w:val="24"/>
        </w:rPr>
      </w:pPr>
    </w:p>
    <w:p w14:paraId="5C144279" w14:textId="77777777" w:rsidR="002F26D1" w:rsidRDefault="002F26D1" w:rsidP="00306FB2">
      <w:pPr>
        <w:pStyle w:val="Corpodetexto"/>
        <w:ind w:left="492" w:right="196"/>
        <w:jc w:val="both"/>
        <w:rPr>
          <w:b/>
          <w:bCs/>
          <w:w w:val="110"/>
          <w:sz w:val="24"/>
          <w:szCs w:val="24"/>
        </w:rPr>
      </w:pPr>
    </w:p>
    <w:p w14:paraId="10F3BAE2" w14:textId="77777777" w:rsidR="002F26D1" w:rsidRDefault="002F26D1" w:rsidP="00306FB2">
      <w:pPr>
        <w:pStyle w:val="Corpodetexto"/>
        <w:ind w:left="492" w:right="196"/>
        <w:jc w:val="both"/>
        <w:rPr>
          <w:b/>
          <w:bCs/>
          <w:w w:val="110"/>
          <w:sz w:val="24"/>
          <w:szCs w:val="24"/>
        </w:rPr>
      </w:pPr>
    </w:p>
    <w:p w14:paraId="6B50EA47" w14:textId="77777777" w:rsidR="002F26D1" w:rsidRDefault="002F26D1" w:rsidP="00306FB2">
      <w:pPr>
        <w:pStyle w:val="Corpodetexto"/>
        <w:ind w:left="492" w:right="196"/>
        <w:jc w:val="both"/>
        <w:rPr>
          <w:b/>
          <w:bCs/>
          <w:w w:val="110"/>
          <w:sz w:val="24"/>
          <w:szCs w:val="24"/>
        </w:rPr>
      </w:pPr>
    </w:p>
    <w:p w14:paraId="09A400A1" w14:textId="77777777" w:rsidR="002F26D1" w:rsidRDefault="002F26D1" w:rsidP="00306FB2">
      <w:pPr>
        <w:pStyle w:val="Corpodetexto"/>
        <w:ind w:left="492" w:right="196"/>
        <w:jc w:val="both"/>
        <w:rPr>
          <w:b/>
          <w:bCs/>
          <w:w w:val="110"/>
          <w:sz w:val="24"/>
          <w:szCs w:val="24"/>
        </w:rPr>
      </w:pPr>
    </w:p>
    <w:p w14:paraId="15B9901F" w14:textId="77777777" w:rsidR="002F26D1" w:rsidRDefault="002F26D1" w:rsidP="00306FB2">
      <w:pPr>
        <w:pStyle w:val="Corpodetexto"/>
        <w:ind w:left="492" w:right="196"/>
        <w:jc w:val="both"/>
        <w:rPr>
          <w:b/>
          <w:bCs/>
          <w:w w:val="110"/>
          <w:sz w:val="24"/>
          <w:szCs w:val="24"/>
        </w:rPr>
      </w:pPr>
    </w:p>
    <w:p w14:paraId="004BFA90" w14:textId="77777777" w:rsidR="002F26D1" w:rsidRDefault="002F26D1" w:rsidP="00306FB2">
      <w:pPr>
        <w:pStyle w:val="Corpodetexto"/>
        <w:ind w:left="492" w:right="196"/>
        <w:jc w:val="both"/>
        <w:rPr>
          <w:b/>
          <w:bCs/>
          <w:w w:val="110"/>
          <w:sz w:val="24"/>
          <w:szCs w:val="24"/>
        </w:rPr>
      </w:pPr>
    </w:p>
    <w:p w14:paraId="1C116FD7" w14:textId="77777777" w:rsidR="001675C3" w:rsidRDefault="001675C3" w:rsidP="00306FB2">
      <w:pPr>
        <w:pStyle w:val="Corpodetexto"/>
        <w:ind w:left="492" w:right="196"/>
        <w:jc w:val="both"/>
        <w:rPr>
          <w:b/>
          <w:bCs/>
          <w:w w:val="110"/>
          <w:sz w:val="24"/>
          <w:szCs w:val="24"/>
        </w:rPr>
      </w:pPr>
    </w:p>
    <w:p w14:paraId="62F8FDC2" w14:textId="77777777" w:rsidR="001675C3" w:rsidRDefault="001675C3" w:rsidP="00306FB2">
      <w:pPr>
        <w:pStyle w:val="Corpodetexto"/>
        <w:ind w:left="492" w:right="196"/>
        <w:jc w:val="both"/>
        <w:rPr>
          <w:b/>
          <w:bCs/>
          <w:w w:val="110"/>
          <w:sz w:val="24"/>
          <w:szCs w:val="24"/>
        </w:rPr>
      </w:pPr>
    </w:p>
    <w:p w14:paraId="01ED64B3" w14:textId="77777777" w:rsidR="001675C3" w:rsidRDefault="001675C3" w:rsidP="00306FB2">
      <w:pPr>
        <w:pStyle w:val="Corpodetexto"/>
        <w:ind w:left="492" w:right="196"/>
        <w:jc w:val="both"/>
        <w:rPr>
          <w:b/>
          <w:bCs/>
          <w:w w:val="110"/>
          <w:sz w:val="24"/>
          <w:szCs w:val="24"/>
        </w:rPr>
      </w:pPr>
    </w:p>
    <w:p w14:paraId="67FC11D9" w14:textId="77777777" w:rsidR="00306FB2" w:rsidRDefault="00306FB2" w:rsidP="00306FB2">
      <w:pPr>
        <w:pStyle w:val="Corpodetexto"/>
        <w:ind w:left="492" w:right="196"/>
        <w:jc w:val="both"/>
        <w:rPr>
          <w:b/>
          <w:bCs/>
          <w:w w:val="110"/>
          <w:sz w:val="24"/>
          <w:szCs w:val="24"/>
        </w:rPr>
      </w:pPr>
    </w:p>
    <w:p w14:paraId="3A6A7B54" w14:textId="1B76874F" w:rsidR="007E035C" w:rsidRPr="005422F3" w:rsidRDefault="006207AF" w:rsidP="00306FB2">
      <w:pPr>
        <w:pStyle w:val="Corpodetexto"/>
        <w:ind w:left="492" w:right="196"/>
        <w:jc w:val="center"/>
        <w:rPr>
          <w:b/>
          <w:sz w:val="24"/>
          <w:szCs w:val="24"/>
        </w:rPr>
      </w:pPr>
      <w:r w:rsidRPr="005422F3">
        <w:rPr>
          <w:b/>
          <w:spacing w:val="11"/>
          <w:w w:val="115"/>
          <w:sz w:val="24"/>
          <w:szCs w:val="24"/>
        </w:rPr>
        <w:lastRenderedPageBreak/>
        <w:t>ANEXO</w:t>
      </w:r>
      <w:r w:rsidRPr="005422F3">
        <w:rPr>
          <w:b/>
          <w:spacing w:val="15"/>
          <w:w w:val="115"/>
          <w:sz w:val="24"/>
          <w:szCs w:val="24"/>
        </w:rPr>
        <w:t xml:space="preserve"> </w:t>
      </w:r>
      <w:r w:rsidRPr="005422F3">
        <w:rPr>
          <w:b/>
          <w:spacing w:val="5"/>
          <w:w w:val="115"/>
          <w:sz w:val="24"/>
          <w:szCs w:val="24"/>
        </w:rPr>
        <w:t>III</w:t>
      </w:r>
    </w:p>
    <w:p w14:paraId="220A2401" w14:textId="77777777" w:rsidR="007E035C" w:rsidRPr="005422F3" w:rsidRDefault="007E035C">
      <w:pPr>
        <w:pStyle w:val="Corpodetexto"/>
        <w:spacing w:before="72"/>
        <w:rPr>
          <w:b/>
          <w:sz w:val="24"/>
          <w:szCs w:val="24"/>
        </w:rPr>
      </w:pPr>
    </w:p>
    <w:p w14:paraId="69DFFF8B" w14:textId="0CA9228B" w:rsidR="007E035C" w:rsidRPr="005422F3" w:rsidRDefault="006207AF" w:rsidP="004D17EB">
      <w:pPr>
        <w:ind w:left="693" w:right="889"/>
        <w:jc w:val="center"/>
        <w:rPr>
          <w:b/>
          <w:spacing w:val="-2"/>
          <w:w w:val="115"/>
          <w:sz w:val="24"/>
          <w:szCs w:val="24"/>
        </w:rPr>
      </w:pPr>
      <w:r w:rsidRPr="005422F3">
        <w:rPr>
          <w:b/>
          <w:w w:val="115"/>
          <w:sz w:val="24"/>
          <w:szCs w:val="24"/>
        </w:rPr>
        <w:t>MODELO</w:t>
      </w:r>
      <w:r w:rsidRPr="005422F3">
        <w:rPr>
          <w:b/>
          <w:spacing w:val="-5"/>
          <w:w w:val="115"/>
          <w:sz w:val="24"/>
          <w:szCs w:val="24"/>
        </w:rPr>
        <w:t xml:space="preserve"> </w:t>
      </w:r>
      <w:r w:rsidRPr="005422F3">
        <w:rPr>
          <w:b/>
          <w:w w:val="115"/>
          <w:sz w:val="24"/>
          <w:szCs w:val="24"/>
        </w:rPr>
        <w:t>DE</w:t>
      </w:r>
      <w:r w:rsidRPr="005422F3">
        <w:rPr>
          <w:b/>
          <w:spacing w:val="-5"/>
          <w:w w:val="115"/>
          <w:sz w:val="24"/>
          <w:szCs w:val="24"/>
        </w:rPr>
        <w:t xml:space="preserve"> </w:t>
      </w:r>
      <w:r w:rsidRPr="005422F3">
        <w:rPr>
          <w:b/>
          <w:w w:val="115"/>
          <w:sz w:val="24"/>
          <w:szCs w:val="24"/>
        </w:rPr>
        <w:t>DECLARAÇÃO</w:t>
      </w:r>
      <w:r w:rsidRPr="005422F3">
        <w:rPr>
          <w:b/>
          <w:spacing w:val="-6"/>
          <w:w w:val="115"/>
          <w:sz w:val="24"/>
          <w:szCs w:val="24"/>
        </w:rPr>
        <w:t xml:space="preserve"> </w:t>
      </w:r>
      <w:r w:rsidRPr="005422F3">
        <w:rPr>
          <w:b/>
          <w:spacing w:val="-2"/>
          <w:w w:val="115"/>
          <w:sz w:val="24"/>
          <w:szCs w:val="24"/>
        </w:rPr>
        <w:t>UNIFICADA</w:t>
      </w:r>
    </w:p>
    <w:p w14:paraId="1D52BF01" w14:textId="77777777" w:rsidR="004D17EB" w:rsidRPr="005422F3" w:rsidRDefault="004D17EB" w:rsidP="004D17EB">
      <w:pPr>
        <w:ind w:left="693" w:right="889"/>
        <w:jc w:val="center"/>
        <w:rPr>
          <w:b/>
          <w:sz w:val="24"/>
          <w:szCs w:val="24"/>
        </w:rPr>
      </w:pPr>
    </w:p>
    <w:p w14:paraId="515B5D06" w14:textId="77777777" w:rsidR="007E035C" w:rsidRPr="005422F3" w:rsidRDefault="006207AF">
      <w:pPr>
        <w:spacing w:line="251" w:lineRule="exact"/>
        <w:ind w:left="492"/>
        <w:rPr>
          <w:b/>
          <w:sz w:val="24"/>
          <w:szCs w:val="24"/>
        </w:rPr>
      </w:pPr>
      <w:r w:rsidRPr="005422F3">
        <w:rPr>
          <w:b/>
          <w:spacing w:val="-10"/>
          <w:sz w:val="24"/>
          <w:szCs w:val="24"/>
        </w:rPr>
        <w:t>À</w:t>
      </w:r>
    </w:p>
    <w:p w14:paraId="390C8DBD" w14:textId="77777777" w:rsidR="007E035C" w:rsidRPr="005422F3" w:rsidRDefault="006207AF">
      <w:pPr>
        <w:tabs>
          <w:tab w:val="left" w:pos="5228"/>
        </w:tabs>
        <w:spacing w:line="251" w:lineRule="exact"/>
        <w:ind w:left="492"/>
        <w:rPr>
          <w:b/>
          <w:sz w:val="24"/>
          <w:szCs w:val="24"/>
        </w:rPr>
      </w:pPr>
      <w:r w:rsidRPr="005422F3">
        <w:rPr>
          <w:b/>
          <w:sz w:val="24"/>
          <w:szCs w:val="24"/>
        </w:rPr>
        <w:t>PREFEITURA</w:t>
      </w:r>
      <w:r w:rsidRPr="005422F3">
        <w:rPr>
          <w:b/>
          <w:spacing w:val="-6"/>
          <w:sz w:val="24"/>
          <w:szCs w:val="24"/>
        </w:rPr>
        <w:t xml:space="preserve"> </w:t>
      </w:r>
      <w:r w:rsidRPr="005422F3">
        <w:rPr>
          <w:b/>
          <w:sz w:val="24"/>
          <w:szCs w:val="24"/>
        </w:rPr>
        <w:t>MUNICIPAL</w:t>
      </w:r>
      <w:r w:rsidRPr="005422F3">
        <w:rPr>
          <w:b/>
          <w:spacing w:val="-3"/>
          <w:sz w:val="24"/>
          <w:szCs w:val="24"/>
        </w:rPr>
        <w:t xml:space="preserve"> </w:t>
      </w:r>
      <w:r w:rsidRPr="005422F3">
        <w:rPr>
          <w:b/>
          <w:sz w:val="24"/>
          <w:szCs w:val="24"/>
        </w:rPr>
        <w:t>DE</w:t>
      </w:r>
      <w:r w:rsidRPr="005422F3">
        <w:rPr>
          <w:b/>
          <w:spacing w:val="-8"/>
          <w:sz w:val="24"/>
          <w:szCs w:val="24"/>
        </w:rPr>
        <w:t xml:space="preserve"> </w:t>
      </w:r>
      <w:r w:rsidRPr="005422F3">
        <w:rPr>
          <w:b/>
          <w:sz w:val="24"/>
          <w:szCs w:val="24"/>
          <w:u w:val="single"/>
        </w:rPr>
        <w:tab/>
      </w:r>
    </w:p>
    <w:p w14:paraId="31A66E58" w14:textId="77777777" w:rsidR="007E035C" w:rsidRPr="005422F3" w:rsidRDefault="007E035C">
      <w:pPr>
        <w:pStyle w:val="Corpodetexto"/>
        <w:spacing w:before="8"/>
        <w:rPr>
          <w:b/>
          <w:sz w:val="24"/>
          <w:szCs w:val="24"/>
        </w:rPr>
      </w:pPr>
    </w:p>
    <w:p w14:paraId="58E3E1E9" w14:textId="77777777" w:rsidR="007E035C" w:rsidRPr="005422F3" w:rsidRDefault="006207AF">
      <w:pPr>
        <w:pStyle w:val="Corpodetexto"/>
        <w:tabs>
          <w:tab w:val="left" w:pos="3252"/>
          <w:tab w:val="left" w:pos="3972"/>
          <w:tab w:val="left" w:pos="5413"/>
          <w:tab w:val="left" w:pos="6133"/>
        </w:tabs>
        <w:ind w:left="492"/>
        <w:rPr>
          <w:sz w:val="24"/>
          <w:szCs w:val="24"/>
        </w:rPr>
      </w:pPr>
      <w:r w:rsidRPr="005422F3">
        <w:rPr>
          <w:sz w:val="24"/>
          <w:szCs w:val="24"/>
        </w:rPr>
        <w:t>Dispensa Eletrônica</w:t>
      </w:r>
      <w:r w:rsidRPr="005422F3">
        <w:rPr>
          <w:spacing w:val="-2"/>
          <w:sz w:val="24"/>
          <w:szCs w:val="24"/>
        </w:rPr>
        <w:t xml:space="preserve"> </w:t>
      </w:r>
      <w:r w:rsidRPr="005422F3">
        <w:rPr>
          <w:sz w:val="24"/>
          <w:szCs w:val="24"/>
        </w:rPr>
        <w:t xml:space="preserve">nº </w:t>
      </w:r>
      <w:r w:rsidRPr="005422F3">
        <w:rPr>
          <w:sz w:val="24"/>
          <w:szCs w:val="24"/>
          <w:u w:val="single"/>
        </w:rPr>
        <w:tab/>
      </w:r>
      <w:r w:rsidRPr="005422F3">
        <w:rPr>
          <w:spacing w:val="-10"/>
          <w:sz w:val="24"/>
          <w:szCs w:val="24"/>
          <w:u w:val="single"/>
        </w:rPr>
        <w:t>/</w:t>
      </w:r>
      <w:r w:rsidRPr="005422F3">
        <w:rPr>
          <w:sz w:val="24"/>
          <w:szCs w:val="24"/>
          <w:u w:val="single"/>
        </w:rPr>
        <w:tab/>
      </w:r>
      <w:r w:rsidRPr="005422F3">
        <w:rPr>
          <w:sz w:val="24"/>
          <w:szCs w:val="24"/>
        </w:rPr>
        <w:t xml:space="preserve">Processo nº </w:t>
      </w:r>
      <w:r w:rsidRPr="005422F3">
        <w:rPr>
          <w:sz w:val="24"/>
          <w:szCs w:val="24"/>
          <w:u w:val="single"/>
        </w:rPr>
        <w:tab/>
      </w:r>
      <w:r w:rsidRPr="005422F3">
        <w:rPr>
          <w:spacing w:val="-10"/>
          <w:sz w:val="24"/>
          <w:szCs w:val="24"/>
          <w:u w:val="single"/>
        </w:rPr>
        <w:t>/</w:t>
      </w:r>
      <w:r w:rsidRPr="005422F3">
        <w:rPr>
          <w:sz w:val="24"/>
          <w:szCs w:val="24"/>
          <w:u w:val="single"/>
        </w:rPr>
        <w:tab/>
      </w:r>
    </w:p>
    <w:p w14:paraId="395E8D79" w14:textId="77777777" w:rsidR="007E035C" w:rsidRPr="005422F3" w:rsidRDefault="007E035C">
      <w:pPr>
        <w:pStyle w:val="Corpodetexto"/>
        <w:spacing w:before="5"/>
        <w:rPr>
          <w:sz w:val="24"/>
          <w:szCs w:val="24"/>
        </w:rPr>
      </w:pPr>
    </w:p>
    <w:p w14:paraId="7B662F06" w14:textId="77777777" w:rsidR="007E035C" w:rsidRPr="005422F3" w:rsidRDefault="006207AF">
      <w:pPr>
        <w:pStyle w:val="Corpodetexto"/>
        <w:tabs>
          <w:tab w:val="left" w:leader="dot" w:pos="9181"/>
        </w:tabs>
        <w:spacing w:line="253" w:lineRule="exact"/>
        <w:ind w:left="2792"/>
        <w:rPr>
          <w:sz w:val="24"/>
          <w:szCs w:val="24"/>
        </w:rPr>
      </w:pPr>
      <w:r w:rsidRPr="005422F3">
        <w:rPr>
          <w:sz w:val="24"/>
          <w:szCs w:val="24"/>
        </w:rPr>
        <w:t>(Razão</w:t>
      </w:r>
      <w:r w:rsidRPr="005422F3">
        <w:rPr>
          <w:spacing w:val="-10"/>
          <w:sz w:val="24"/>
          <w:szCs w:val="24"/>
        </w:rPr>
        <w:t xml:space="preserve"> </w:t>
      </w:r>
      <w:r w:rsidRPr="005422F3">
        <w:rPr>
          <w:sz w:val="24"/>
          <w:szCs w:val="24"/>
        </w:rPr>
        <w:t>Social</w:t>
      </w:r>
      <w:r w:rsidRPr="005422F3">
        <w:rPr>
          <w:spacing w:val="-2"/>
          <w:sz w:val="24"/>
          <w:szCs w:val="24"/>
        </w:rPr>
        <w:t xml:space="preserve"> </w:t>
      </w:r>
      <w:r w:rsidRPr="005422F3">
        <w:rPr>
          <w:sz w:val="24"/>
          <w:szCs w:val="24"/>
        </w:rPr>
        <w:t>da</w:t>
      </w:r>
      <w:r w:rsidRPr="005422F3">
        <w:rPr>
          <w:spacing w:val="-4"/>
          <w:sz w:val="24"/>
          <w:szCs w:val="24"/>
        </w:rPr>
        <w:t xml:space="preserve"> </w:t>
      </w:r>
      <w:r w:rsidRPr="005422F3">
        <w:rPr>
          <w:sz w:val="24"/>
          <w:szCs w:val="24"/>
        </w:rPr>
        <w:t>Empresa),</w:t>
      </w:r>
      <w:r w:rsidRPr="005422F3">
        <w:rPr>
          <w:spacing w:val="-7"/>
          <w:sz w:val="24"/>
          <w:szCs w:val="24"/>
        </w:rPr>
        <w:t xml:space="preserve"> </w:t>
      </w:r>
      <w:r w:rsidRPr="005422F3">
        <w:rPr>
          <w:sz w:val="24"/>
          <w:szCs w:val="24"/>
        </w:rPr>
        <w:t>estabelecida</w:t>
      </w:r>
      <w:r w:rsidRPr="005422F3">
        <w:rPr>
          <w:spacing w:val="-7"/>
          <w:sz w:val="24"/>
          <w:szCs w:val="24"/>
        </w:rPr>
        <w:t xml:space="preserve"> </w:t>
      </w:r>
      <w:r w:rsidRPr="005422F3">
        <w:rPr>
          <w:sz w:val="24"/>
          <w:szCs w:val="24"/>
        </w:rPr>
        <w:t>na</w:t>
      </w:r>
      <w:r w:rsidRPr="005422F3">
        <w:rPr>
          <w:spacing w:val="-5"/>
          <w:sz w:val="24"/>
          <w:szCs w:val="24"/>
        </w:rPr>
        <w:t xml:space="preserve"> </w:t>
      </w:r>
      <w:r w:rsidRPr="005422F3">
        <w:rPr>
          <w:sz w:val="24"/>
          <w:szCs w:val="24"/>
        </w:rPr>
        <w:t>........(endereço</w:t>
      </w:r>
      <w:r w:rsidRPr="005422F3">
        <w:rPr>
          <w:spacing w:val="-5"/>
          <w:sz w:val="24"/>
          <w:szCs w:val="24"/>
        </w:rPr>
        <w:t xml:space="preserve"> </w:t>
      </w:r>
      <w:r w:rsidRPr="005422F3">
        <w:rPr>
          <w:spacing w:val="-2"/>
          <w:sz w:val="24"/>
          <w:szCs w:val="24"/>
        </w:rPr>
        <w:t>completo)</w:t>
      </w:r>
      <w:r w:rsidRPr="005422F3">
        <w:rPr>
          <w:sz w:val="24"/>
          <w:szCs w:val="24"/>
        </w:rPr>
        <w:tab/>
      </w:r>
      <w:r w:rsidRPr="005422F3">
        <w:rPr>
          <w:spacing w:val="-10"/>
          <w:sz w:val="24"/>
          <w:szCs w:val="24"/>
        </w:rPr>
        <w:t>,</w:t>
      </w:r>
    </w:p>
    <w:p w14:paraId="1A26F1BE" w14:textId="77777777" w:rsidR="007E035C" w:rsidRPr="005422F3" w:rsidRDefault="006207AF">
      <w:pPr>
        <w:pStyle w:val="Corpodetexto"/>
        <w:tabs>
          <w:tab w:val="left" w:pos="6613"/>
          <w:tab w:val="left" w:pos="7324"/>
          <w:tab w:val="left" w:pos="7845"/>
          <w:tab w:val="left" w:pos="9215"/>
          <w:tab w:val="left" w:pos="9849"/>
        </w:tabs>
        <w:ind w:left="2792" w:right="76"/>
        <w:rPr>
          <w:sz w:val="24"/>
          <w:szCs w:val="24"/>
        </w:rPr>
      </w:pPr>
      <w:r w:rsidRPr="005422F3">
        <w:rPr>
          <w:sz w:val="24"/>
          <w:szCs w:val="24"/>
        </w:rPr>
        <w:t>inscrita no CNPJ sob n.°</w:t>
      </w:r>
      <w:r w:rsidRPr="005422F3">
        <w:rPr>
          <w:spacing w:val="-7"/>
          <w:sz w:val="24"/>
          <w:szCs w:val="24"/>
        </w:rPr>
        <w:t xml:space="preserve"> </w:t>
      </w:r>
      <w:r w:rsidRPr="005422F3">
        <w:rPr>
          <w:sz w:val="24"/>
          <w:szCs w:val="24"/>
        </w:rPr>
        <w:t>.......................,</w:t>
      </w:r>
      <w:r w:rsidRPr="005422F3">
        <w:rPr>
          <w:sz w:val="24"/>
          <w:szCs w:val="24"/>
        </w:rPr>
        <w:tab/>
      </w:r>
      <w:r w:rsidRPr="005422F3">
        <w:rPr>
          <w:spacing w:val="-2"/>
          <w:sz w:val="24"/>
          <w:szCs w:val="24"/>
        </w:rPr>
        <w:t>neste</w:t>
      </w:r>
      <w:r w:rsidRPr="005422F3">
        <w:rPr>
          <w:sz w:val="24"/>
          <w:szCs w:val="24"/>
        </w:rPr>
        <w:tab/>
      </w:r>
      <w:r w:rsidRPr="005422F3">
        <w:rPr>
          <w:spacing w:val="-4"/>
          <w:sz w:val="24"/>
          <w:szCs w:val="24"/>
        </w:rPr>
        <w:t>ato</w:t>
      </w:r>
      <w:r w:rsidRPr="005422F3">
        <w:rPr>
          <w:sz w:val="24"/>
          <w:szCs w:val="24"/>
        </w:rPr>
        <w:tab/>
      </w:r>
      <w:r w:rsidRPr="005422F3">
        <w:rPr>
          <w:spacing w:val="-2"/>
          <w:sz w:val="24"/>
          <w:szCs w:val="24"/>
        </w:rPr>
        <w:t>representada</w:t>
      </w:r>
      <w:r w:rsidRPr="005422F3">
        <w:rPr>
          <w:sz w:val="24"/>
          <w:szCs w:val="24"/>
        </w:rPr>
        <w:tab/>
      </w:r>
      <w:r w:rsidRPr="005422F3">
        <w:rPr>
          <w:spacing w:val="-4"/>
          <w:sz w:val="24"/>
          <w:szCs w:val="24"/>
        </w:rPr>
        <w:t>pelo</w:t>
      </w:r>
      <w:r w:rsidRPr="005422F3">
        <w:rPr>
          <w:sz w:val="24"/>
          <w:szCs w:val="24"/>
        </w:rPr>
        <w:tab/>
      </w:r>
      <w:r w:rsidRPr="005422F3">
        <w:rPr>
          <w:spacing w:val="-4"/>
          <w:sz w:val="24"/>
          <w:szCs w:val="24"/>
        </w:rPr>
        <w:t xml:space="preserve">seu </w:t>
      </w:r>
      <w:r w:rsidRPr="005422F3">
        <w:rPr>
          <w:sz w:val="24"/>
          <w:szCs w:val="24"/>
        </w:rPr>
        <w:t>(representante/sócio/procurador), no uso de suas atribuições legais, vem:</w:t>
      </w:r>
    </w:p>
    <w:p w14:paraId="6314C38A" w14:textId="77777777" w:rsidR="007E035C" w:rsidRPr="005422F3" w:rsidRDefault="006207AF">
      <w:pPr>
        <w:pStyle w:val="Corpodetexto"/>
        <w:spacing w:before="248"/>
        <w:ind w:left="492" w:right="216" w:firstLine="2299"/>
        <w:jc w:val="both"/>
        <w:rPr>
          <w:sz w:val="24"/>
          <w:szCs w:val="24"/>
        </w:rPr>
      </w:pPr>
      <w:r w:rsidRPr="005422F3">
        <w:rPr>
          <w:sz w:val="24"/>
          <w:szCs w:val="24"/>
          <w:u w:val="single"/>
        </w:rPr>
        <w:t>DECLARAR</w:t>
      </w:r>
      <w:r w:rsidRPr="005422F3">
        <w:rPr>
          <w:sz w:val="24"/>
          <w:szCs w:val="24"/>
        </w:rPr>
        <w:t>, para fins de participação no processo licitatório em pauta, sob as penas da Lei, que cumpre plenamente aos requisitos de habilitação.</w:t>
      </w:r>
    </w:p>
    <w:p w14:paraId="2E9E63D8" w14:textId="77777777" w:rsidR="007E035C" w:rsidRPr="005422F3" w:rsidRDefault="006207AF">
      <w:pPr>
        <w:pStyle w:val="Corpodetexto"/>
        <w:spacing w:before="252"/>
        <w:ind w:left="492" w:right="212" w:firstLine="2268"/>
        <w:jc w:val="both"/>
        <w:rPr>
          <w:sz w:val="24"/>
          <w:szCs w:val="24"/>
        </w:rPr>
      </w:pPr>
      <w:r w:rsidRPr="005422F3">
        <w:rPr>
          <w:sz w:val="24"/>
          <w:szCs w:val="24"/>
          <w:u w:val="single"/>
        </w:rPr>
        <w:t>DECLARAR</w:t>
      </w:r>
      <w:r w:rsidRPr="005422F3">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5422F3">
        <w:rPr>
          <w:spacing w:val="40"/>
          <w:sz w:val="24"/>
          <w:szCs w:val="24"/>
        </w:rPr>
        <w:t xml:space="preserve"> </w:t>
      </w:r>
      <w:r w:rsidRPr="005422F3">
        <w:rPr>
          <w:sz w:val="24"/>
          <w:szCs w:val="24"/>
        </w:rPr>
        <w:t>de contratar com a Administração, e que se compromete a comunicar ocorrência de fatos supervenientes.</w:t>
      </w:r>
    </w:p>
    <w:p w14:paraId="0D691FBA" w14:textId="77777777" w:rsidR="007E035C" w:rsidRPr="005422F3" w:rsidRDefault="007E035C">
      <w:pPr>
        <w:pStyle w:val="Corpodetexto"/>
        <w:spacing w:before="2"/>
        <w:rPr>
          <w:sz w:val="24"/>
          <w:szCs w:val="24"/>
        </w:rPr>
      </w:pPr>
    </w:p>
    <w:p w14:paraId="14F2D646" w14:textId="77777777" w:rsidR="007E035C" w:rsidRPr="005422F3" w:rsidRDefault="006207AF">
      <w:pPr>
        <w:pStyle w:val="Corpodetexto"/>
        <w:ind w:left="492" w:right="205" w:firstLine="2268"/>
        <w:jc w:val="both"/>
        <w:rPr>
          <w:sz w:val="24"/>
          <w:szCs w:val="24"/>
        </w:rPr>
      </w:pPr>
      <w:r w:rsidRPr="005422F3">
        <w:rPr>
          <w:sz w:val="24"/>
          <w:szCs w:val="24"/>
          <w:u w:val="single"/>
        </w:rPr>
        <w:t>DECLARAR</w:t>
      </w:r>
      <w:r w:rsidRPr="005422F3">
        <w:rPr>
          <w:sz w:val="24"/>
          <w:szCs w:val="24"/>
        </w:rPr>
        <w:t>, para fins de participação no processo licitatório em pauta, sob as penas</w:t>
      </w:r>
      <w:r w:rsidRPr="005422F3">
        <w:rPr>
          <w:spacing w:val="-1"/>
          <w:sz w:val="24"/>
          <w:szCs w:val="24"/>
        </w:rPr>
        <w:t xml:space="preserve"> </w:t>
      </w:r>
      <w:r w:rsidRPr="005422F3">
        <w:rPr>
          <w:sz w:val="24"/>
          <w:szCs w:val="24"/>
        </w:rPr>
        <w:t>da</w:t>
      </w:r>
      <w:r w:rsidRPr="005422F3">
        <w:rPr>
          <w:spacing w:val="-1"/>
          <w:sz w:val="24"/>
          <w:szCs w:val="24"/>
        </w:rPr>
        <w:t xml:space="preserve"> </w:t>
      </w:r>
      <w:r w:rsidRPr="005422F3">
        <w:rPr>
          <w:sz w:val="24"/>
          <w:szCs w:val="24"/>
        </w:rPr>
        <w:t>Lei, que</w:t>
      </w:r>
      <w:r w:rsidRPr="005422F3">
        <w:rPr>
          <w:spacing w:val="-1"/>
          <w:sz w:val="24"/>
          <w:szCs w:val="24"/>
        </w:rPr>
        <w:t xml:space="preserve"> </w:t>
      </w:r>
      <w:r w:rsidRPr="005422F3">
        <w:rPr>
          <w:sz w:val="24"/>
          <w:szCs w:val="24"/>
        </w:rPr>
        <w:t>está</w:t>
      </w:r>
      <w:r w:rsidRPr="005422F3">
        <w:rPr>
          <w:spacing w:val="-1"/>
          <w:sz w:val="24"/>
          <w:szCs w:val="24"/>
        </w:rPr>
        <w:t xml:space="preserve"> </w:t>
      </w:r>
      <w:r w:rsidRPr="005422F3">
        <w:rPr>
          <w:sz w:val="24"/>
          <w:szCs w:val="24"/>
        </w:rPr>
        <w:t>em</w:t>
      </w:r>
      <w:r w:rsidRPr="005422F3">
        <w:rPr>
          <w:spacing w:val="-3"/>
          <w:sz w:val="24"/>
          <w:szCs w:val="24"/>
        </w:rPr>
        <w:t xml:space="preserve"> </w:t>
      </w:r>
      <w:r w:rsidRPr="005422F3">
        <w:rPr>
          <w:sz w:val="24"/>
          <w:szCs w:val="24"/>
        </w:rPr>
        <w:t>situação</w:t>
      </w:r>
      <w:r w:rsidRPr="005422F3">
        <w:rPr>
          <w:spacing w:val="-1"/>
          <w:sz w:val="24"/>
          <w:szCs w:val="24"/>
        </w:rPr>
        <w:t xml:space="preserve"> </w:t>
      </w:r>
      <w:r w:rsidRPr="005422F3">
        <w:rPr>
          <w:sz w:val="24"/>
          <w:szCs w:val="24"/>
        </w:rPr>
        <w:t>regular perante</w:t>
      </w:r>
      <w:r w:rsidRPr="005422F3">
        <w:rPr>
          <w:spacing w:val="-1"/>
          <w:sz w:val="24"/>
          <w:szCs w:val="24"/>
        </w:rPr>
        <w:t xml:space="preserve"> </w:t>
      </w:r>
      <w:r w:rsidRPr="005422F3">
        <w:rPr>
          <w:sz w:val="24"/>
          <w:szCs w:val="24"/>
        </w:rPr>
        <w:t>o</w:t>
      </w:r>
      <w:r w:rsidRPr="005422F3">
        <w:rPr>
          <w:spacing w:val="-1"/>
          <w:sz w:val="24"/>
          <w:szCs w:val="24"/>
        </w:rPr>
        <w:t xml:space="preserve"> </w:t>
      </w:r>
      <w:r w:rsidRPr="005422F3">
        <w:rPr>
          <w:sz w:val="24"/>
          <w:szCs w:val="24"/>
        </w:rPr>
        <w:t>Ministério do</w:t>
      </w:r>
      <w:r w:rsidRPr="005422F3">
        <w:rPr>
          <w:spacing w:val="-4"/>
          <w:sz w:val="24"/>
          <w:szCs w:val="24"/>
        </w:rPr>
        <w:t xml:space="preserve"> </w:t>
      </w:r>
      <w:r w:rsidRPr="005422F3">
        <w:rPr>
          <w:sz w:val="24"/>
          <w:szCs w:val="24"/>
        </w:rPr>
        <w:t>Trabalho,</w:t>
      </w:r>
      <w:r w:rsidRPr="005422F3">
        <w:rPr>
          <w:spacing w:val="-2"/>
          <w:sz w:val="24"/>
          <w:szCs w:val="24"/>
        </w:rPr>
        <w:t xml:space="preserve"> </w:t>
      </w:r>
      <w:r w:rsidRPr="005422F3">
        <w:rPr>
          <w:sz w:val="24"/>
          <w:szCs w:val="24"/>
        </w:rPr>
        <w:t>no</w:t>
      </w:r>
      <w:r w:rsidRPr="005422F3">
        <w:rPr>
          <w:spacing w:val="-1"/>
          <w:sz w:val="24"/>
          <w:szCs w:val="24"/>
        </w:rPr>
        <w:t xml:space="preserve"> </w:t>
      </w:r>
      <w:r w:rsidRPr="005422F3">
        <w:rPr>
          <w:sz w:val="24"/>
          <w:szCs w:val="24"/>
        </w:rPr>
        <w:t>que se</w:t>
      </w:r>
      <w:r w:rsidRPr="005422F3">
        <w:rPr>
          <w:spacing w:val="37"/>
          <w:sz w:val="24"/>
          <w:szCs w:val="24"/>
        </w:rPr>
        <w:t xml:space="preserve"> </w:t>
      </w:r>
      <w:r w:rsidRPr="005422F3">
        <w:rPr>
          <w:sz w:val="24"/>
          <w:szCs w:val="24"/>
        </w:rPr>
        <w:t>refere à</w:t>
      </w:r>
      <w:r w:rsidRPr="005422F3">
        <w:rPr>
          <w:spacing w:val="-1"/>
          <w:sz w:val="24"/>
          <w:szCs w:val="24"/>
        </w:rPr>
        <w:t xml:space="preserve"> </w:t>
      </w:r>
      <w:r w:rsidRPr="005422F3">
        <w:rPr>
          <w:sz w:val="24"/>
          <w:szCs w:val="24"/>
        </w:rPr>
        <w:t>observância do disposto no inciso XXXIII, do Artigo 7° da Constituição Federal, e, para fins do disposto no inciso VIII do</w:t>
      </w:r>
      <w:r w:rsidRPr="005422F3">
        <w:rPr>
          <w:spacing w:val="-1"/>
          <w:sz w:val="24"/>
          <w:szCs w:val="24"/>
        </w:rPr>
        <w:t xml:space="preserve"> </w:t>
      </w:r>
      <w:r w:rsidRPr="005422F3">
        <w:rPr>
          <w:sz w:val="24"/>
          <w:szCs w:val="24"/>
        </w:rPr>
        <w:t>artigo</w:t>
      </w:r>
      <w:r w:rsidRPr="005422F3">
        <w:rPr>
          <w:spacing w:val="-1"/>
          <w:sz w:val="24"/>
          <w:szCs w:val="24"/>
        </w:rPr>
        <w:t xml:space="preserve"> </w:t>
      </w:r>
      <w:r w:rsidRPr="005422F3">
        <w:rPr>
          <w:sz w:val="24"/>
          <w:szCs w:val="24"/>
        </w:rPr>
        <w:t>68</w:t>
      </w:r>
      <w:r w:rsidRPr="005422F3">
        <w:rPr>
          <w:spacing w:val="-1"/>
          <w:sz w:val="24"/>
          <w:szCs w:val="24"/>
        </w:rPr>
        <w:t xml:space="preserve"> </w:t>
      </w:r>
      <w:r w:rsidRPr="005422F3">
        <w:rPr>
          <w:sz w:val="24"/>
          <w:szCs w:val="24"/>
        </w:rPr>
        <w:t>da</w:t>
      </w:r>
      <w:r w:rsidRPr="005422F3">
        <w:rPr>
          <w:spacing w:val="-1"/>
          <w:sz w:val="24"/>
          <w:szCs w:val="24"/>
        </w:rPr>
        <w:t xml:space="preserve"> </w:t>
      </w:r>
      <w:r w:rsidRPr="005422F3">
        <w:rPr>
          <w:sz w:val="24"/>
          <w:szCs w:val="24"/>
        </w:rPr>
        <w:t>Lei n.°</w:t>
      </w:r>
      <w:r w:rsidRPr="005422F3">
        <w:rPr>
          <w:spacing w:val="-3"/>
          <w:sz w:val="24"/>
          <w:szCs w:val="24"/>
        </w:rPr>
        <w:t xml:space="preserve"> </w:t>
      </w:r>
      <w:r w:rsidRPr="005422F3">
        <w:rPr>
          <w:sz w:val="24"/>
          <w:szCs w:val="24"/>
        </w:rPr>
        <w:t>14.133/2021,</w:t>
      </w:r>
      <w:r w:rsidRPr="005422F3">
        <w:rPr>
          <w:spacing w:val="-1"/>
          <w:sz w:val="24"/>
          <w:szCs w:val="24"/>
        </w:rPr>
        <w:t xml:space="preserve"> </w:t>
      </w:r>
      <w:r w:rsidRPr="005422F3">
        <w:rPr>
          <w:sz w:val="24"/>
          <w:szCs w:val="24"/>
        </w:rPr>
        <w:t>que</w:t>
      </w:r>
      <w:r w:rsidRPr="005422F3">
        <w:rPr>
          <w:spacing w:val="-1"/>
          <w:sz w:val="24"/>
          <w:szCs w:val="24"/>
        </w:rPr>
        <w:t xml:space="preserve"> </w:t>
      </w:r>
      <w:r w:rsidRPr="005422F3">
        <w:rPr>
          <w:sz w:val="24"/>
          <w:szCs w:val="24"/>
        </w:rPr>
        <w:t>não</w:t>
      </w:r>
      <w:r w:rsidRPr="005422F3">
        <w:rPr>
          <w:spacing w:val="-1"/>
          <w:sz w:val="24"/>
          <w:szCs w:val="24"/>
        </w:rPr>
        <w:t xml:space="preserve"> </w:t>
      </w:r>
      <w:r w:rsidRPr="005422F3">
        <w:rPr>
          <w:sz w:val="24"/>
          <w:szCs w:val="24"/>
        </w:rPr>
        <w:t>emprega</w:t>
      </w:r>
      <w:r w:rsidRPr="005422F3">
        <w:rPr>
          <w:spacing w:val="-1"/>
          <w:sz w:val="24"/>
          <w:szCs w:val="24"/>
        </w:rPr>
        <w:t xml:space="preserve"> </w:t>
      </w:r>
      <w:r w:rsidRPr="005422F3">
        <w:rPr>
          <w:sz w:val="24"/>
          <w:szCs w:val="24"/>
        </w:rPr>
        <w:t>menor de</w:t>
      </w:r>
      <w:r w:rsidRPr="005422F3">
        <w:rPr>
          <w:spacing w:val="-1"/>
          <w:sz w:val="24"/>
          <w:szCs w:val="24"/>
        </w:rPr>
        <w:t xml:space="preserve"> </w:t>
      </w:r>
      <w:r w:rsidRPr="005422F3">
        <w:rPr>
          <w:sz w:val="24"/>
          <w:szCs w:val="24"/>
        </w:rPr>
        <w:t>dezoito</w:t>
      </w:r>
      <w:r w:rsidRPr="005422F3">
        <w:rPr>
          <w:spacing w:val="-4"/>
          <w:sz w:val="24"/>
          <w:szCs w:val="24"/>
        </w:rPr>
        <w:t xml:space="preserve"> </w:t>
      </w:r>
      <w:r w:rsidRPr="005422F3">
        <w:rPr>
          <w:sz w:val="24"/>
          <w:szCs w:val="24"/>
        </w:rPr>
        <w:t>anos</w:t>
      </w:r>
      <w:r w:rsidRPr="005422F3">
        <w:rPr>
          <w:spacing w:val="-1"/>
          <w:sz w:val="24"/>
          <w:szCs w:val="24"/>
        </w:rPr>
        <w:t xml:space="preserve"> </w:t>
      </w:r>
      <w:r w:rsidRPr="005422F3">
        <w:rPr>
          <w:sz w:val="24"/>
          <w:szCs w:val="24"/>
        </w:rPr>
        <w:t>em</w:t>
      </w:r>
      <w:r w:rsidRPr="005422F3">
        <w:rPr>
          <w:spacing w:val="-5"/>
          <w:sz w:val="24"/>
          <w:szCs w:val="24"/>
        </w:rPr>
        <w:t xml:space="preserve"> </w:t>
      </w:r>
      <w:r w:rsidRPr="005422F3">
        <w:rPr>
          <w:sz w:val="24"/>
          <w:szCs w:val="24"/>
        </w:rPr>
        <w:t>trabalho</w:t>
      </w:r>
      <w:r w:rsidRPr="005422F3">
        <w:rPr>
          <w:spacing w:val="-1"/>
          <w:sz w:val="24"/>
          <w:szCs w:val="24"/>
        </w:rPr>
        <w:t xml:space="preserve"> </w:t>
      </w:r>
      <w:r w:rsidRPr="005422F3">
        <w:rPr>
          <w:sz w:val="24"/>
          <w:szCs w:val="24"/>
        </w:rPr>
        <w:t>noturno,</w:t>
      </w:r>
      <w:r w:rsidRPr="005422F3">
        <w:rPr>
          <w:spacing w:val="-1"/>
          <w:sz w:val="24"/>
          <w:szCs w:val="24"/>
        </w:rPr>
        <w:t xml:space="preserve"> </w:t>
      </w:r>
      <w:r w:rsidRPr="005422F3">
        <w:rPr>
          <w:sz w:val="24"/>
          <w:szCs w:val="24"/>
        </w:rPr>
        <w:t>perigoso ou insalubre e não emprega menor de dezesseis anos.</w:t>
      </w:r>
    </w:p>
    <w:p w14:paraId="4312FBA5" w14:textId="77777777" w:rsidR="007E035C" w:rsidRPr="005422F3" w:rsidRDefault="007E035C">
      <w:pPr>
        <w:pStyle w:val="Corpodetexto"/>
        <w:spacing w:before="2"/>
        <w:rPr>
          <w:sz w:val="24"/>
          <w:szCs w:val="24"/>
        </w:rPr>
      </w:pPr>
    </w:p>
    <w:p w14:paraId="4A4CB5F8" w14:textId="77777777" w:rsidR="007E035C" w:rsidRPr="005422F3" w:rsidRDefault="006207AF">
      <w:pPr>
        <w:pStyle w:val="Corpodetexto"/>
        <w:tabs>
          <w:tab w:val="left" w:leader="hyphen" w:pos="3051"/>
        </w:tabs>
        <w:ind w:left="2760" w:right="84"/>
        <w:rPr>
          <w:spacing w:val="-6"/>
          <w:sz w:val="24"/>
          <w:szCs w:val="24"/>
        </w:rPr>
      </w:pPr>
      <w:r w:rsidRPr="005422F3">
        <w:rPr>
          <w:sz w:val="24"/>
          <w:szCs w:val="24"/>
        </w:rPr>
        <w:t>Ressalva:</w:t>
      </w:r>
      <w:r w:rsidRPr="005422F3">
        <w:rPr>
          <w:spacing w:val="11"/>
          <w:sz w:val="24"/>
          <w:szCs w:val="24"/>
        </w:rPr>
        <w:t xml:space="preserve"> </w:t>
      </w:r>
      <w:r w:rsidRPr="005422F3">
        <w:rPr>
          <w:sz w:val="24"/>
          <w:szCs w:val="24"/>
        </w:rPr>
        <w:t>emprega</w:t>
      </w:r>
      <w:r w:rsidRPr="005422F3">
        <w:rPr>
          <w:spacing w:val="14"/>
          <w:sz w:val="24"/>
          <w:szCs w:val="24"/>
        </w:rPr>
        <w:t xml:space="preserve"> </w:t>
      </w:r>
      <w:r w:rsidRPr="005422F3">
        <w:rPr>
          <w:sz w:val="24"/>
          <w:szCs w:val="24"/>
        </w:rPr>
        <w:t>menor, a</w:t>
      </w:r>
      <w:r w:rsidRPr="005422F3">
        <w:rPr>
          <w:spacing w:val="12"/>
          <w:sz w:val="24"/>
          <w:szCs w:val="24"/>
        </w:rPr>
        <w:t xml:space="preserve"> </w:t>
      </w:r>
      <w:r w:rsidRPr="005422F3">
        <w:rPr>
          <w:sz w:val="24"/>
          <w:szCs w:val="24"/>
        </w:rPr>
        <w:t>partir</w:t>
      </w:r>
      <w:r w:rsidRPr="005422F3">
        <w:rPr>
          <w:spacing w:val="12"/>
          <w:sz w:val="24"/>
          <w:szCs w:val="24"/>
        </w:rPr>
        <w:t xml:space="preserve"> </w:t>
      </w:r>
      <w:r w:rsidRPr="005422F3">
        <w:rPr>
          <w:sz w:val="24"/>
          <w:szCs w:val="24"/>
        </w:rPr>
        <w:t>de 14</w:t>
      </w:r>
      <w:r w:rsidRPr="005422F3">
        <w:rPr>
          <w:spacing w:val="11"/>
          <w:sz w:val="24"/>
          <w:szCs w:val="24"/>
        </w:rPr>
        <w:t xml:space="preserve"> </w:t>
      </w:r>
      <w:r w:rsidRPr="005422F3">
        <w:rPr>
          <w:sz w:val="24"/>
          <w:szCs w:val="24"/>
        </w:rPr>
        <w:t>(quatorze)</w:t>
      </w:r>
      <w:r w:rsidRPr="005422F3">
        <w:rPr>
          <w:spacing w:val="14"/>
          <w:sz w:val="24"/>
          <w:szCs w:val="24"/>
        </w:rPr>
        <w:t xml:space="preserve"> </w:t>
      </w:r>
      <w:r w:rsidRPr="005422F3">
        <w:rPr>
          <w:sz w:val="24"/>
          <w:szCs w:val="24"/>
        </w:rPr>
        <w:t>anos,</w:t>
      </w:r>
      <w:r w:rsidRPr="005422F3">
        <w:rPr>
          <w:spacing w:val="14"/>
          <w:sz w:val="24"/>
          <w:szCs w:val="24"/>
        </w:rPr>
        <w:t xml:space="preserve"> </w:t>
      </w:r>
      <w:r w:rsidRPr="005422F3">
        <w:rPr>
          <w:sz w:val="24"/>
          <w:szCs w:val="24"/>
        </w:rPr>
        <w:t>na condição</w:t>
      </w:r>
      <w:r w:rsidRPr="005422F3">
        <w:rPr>
          <w:spacing w:val="11"/>
          <w:sz w:val="24"/>
          <w:szCs w:val="24"/>
        </w:rPr>
        <w:t xml:space="preserve"> </w:t>
      </w:r>
      <w:r w:rsidRPr="005422F3">
        <w:rPr>
          <w:sz w:val="24"/>
          <w:szCs w:val="24"/>
        </w:rPr>
        <w:t>de</w:t>
      </w:r>
      <w:r w:rsidRPr="005422F3">
        <w:rPr>
          <w:spacing w:val="-4"/>
          <w:sz w:val="24"/>
          <w:szCs w:val="24"/>
        </w:rPr>
        <w:t xml:space="preserve"> </w:t>
      </w:r>
      <w:r w:rsidRPr="005422F3">
        <w:rPr>
          <w:sz w:val="24"/>
          <w:szCs w:val="24"/>
        </w:rPr>
        <w:t xml:space="preserve">aprendiz </w:t>
      </w:r>
      <w:r w:rsidRPr="005422F3">
        <w:rPr>
          <w:spacing w:val="-10"/>
          <w:sz w:val="24"/>
          <w:szCs w:val="24"/>
        </w:rPr>
        <w:t>(</w:t>
      </w:r>
      <w:r w:rsidRPr="005422F3">
        <w:rPr>
          <w:sz w:val="24"/>
          <w:szCs w:val="24"/>
        </w:rPr>
        <w:tab/>
      </w:r>
      <w:r w:rsidRPr="005422F3">
        <w:rPr>
          <w:spacing w:val="-6"/>
          <w:sz w:val="24"/>
          <w:szCs w:val="24"/>
        </w:rPr>
        <w:t>).</w:t>
      </w:r>
    </w:p>
    <w:p w14:paraId="576329B7" w14:textId="77777777" w:rsidR="004D17EB" w:rsidRPr="005422F3" w:rsidRDefault="004D17EB">
      <w:pPr>
        <w:pStyle w:val="Corpodetexto"/>
        <w:tabs>
          <w:tab w:val="left" w:leader="hyphen" w:pos="3051"/>
        </w:tabs>
        <w:ind w:left="2760" w:right="84"/>
        <w:rPr>
          <w:spacing w:val="-6"/>
          <w:sz w:val="24"/>
          <w:szCs w:val="24"/>
        </w:rPr>
      </w:pPr>
    </w:p>
    <w:p w14:paraId="7BEDBA71" w14:textId="77777777" w:rsidR="007E035C" w:rsidRPr="005422F3" w:rsidRDefault="006207AF" w:rsidP="004D17EB">
      <w:pPr>
        <w:pStyle w:val="Corpodetexto"/>
        <w:spacing w:before="253"/>
        <w:ind w:right="4400"/>
        <w:jc w:val="center"/>
        <w:rPr>
          <w:sz w:val="24"/>
          <w:szCs w:val="24"/>
        </w:rPr>
      </w:pPr>
      <w:r w:rsidRPr="005422F3">
        <w:rPr>
          <w:sz w:val="24"/>
          <w:szCs w:val="24"/>
        </w:rPr>
        <w:t>(Observação:</w:t>
      </w:r>
      <w:r w:rsidRPr="005422F3">
        <w:rPr>
          <w:spacing w:val="-9"/>
          <w:sz w:val="24"/>
          <w:szCs w:val="24"/>
        </w:rPr>
        <w:t xml:space="preserve"> </w:t>
      </w:r>
      <w:r w:rsidRPr="005422F3">
        <w:rPr>
          <w:sz w:val="24"/>
          <w:szCs w:val="24"/>
        </w:rPr>
        <w:t>em</w:t>
      </w:r>
      <w:r w:rsidRPr="005422F3">
        <w:rPr>
          <w:spacing w:val="-14"/>
          <w:sz w:val="24"/>
          <w:szCs w:val="24"/>
        </w:rPr>
        <w:t xml:space="preserve"> </w:t>
      </w:r>
      <w:r w:rsidRPr="005422F3">
        <w:rPr>
          <w:sz w:val="24"/>
          <w:szCs w:val="24"/>
        </w:rPr>
        <w:t>caso</w:t>
      </w:r>
      <w:r w:rsidRPr="005422F3">
        <w:rPr>
          <w:spacing w:val="-9"/>
          <w:sz w:val="24"/>
          <w:szCs w:val="24"/>
        </w:rPr>
        <w:t xml:space="preserve"> </w:t>
      </w:r>
      <w:r w:rsidRPr="005422F3">
        <w:rPr>
          <w:sz w:val="24"/>
          <w:szCs w:val="24"/>
        </w:rPr>
        <w:t>afirmativo,</w:t>
      </w:r>
      <w:r w:rsidRPr="005422F3">
        <w:rPr>
          <w:spacing w:val="-6"/>
          <w:sz w:val="24"/>
          <w:szCs w:val="24"/>
        </w:rPr>
        <w:t xml:space="preserve"> </w:t>
      </w:r>
      <w:r w:rsidRPr="005422F3">
        <w:rPr>
          <w:sz w:val="24"/>
          <w:szCs w:val="24"/>
        </w:rPr>
        <w:t>assinalar</w:t>
      </w:r>
      <w:r w:rsidRPr="005422F3">
        <w:rPr>
          <w:spacing w:val="-11"/>
          <w:sz w:val="24"/>
          <w:szCs w:val="24"/>
        </w:rPr>
        <w:t xml:space="preserve"> </w:t>
      </w:r>
      <w:r w:rsidRPr="005422F3">
        <w:rPr>
          <w:sz w:val="24"/>
          <w:szCs w:val="24"/>
        </w:rPr>
        <w:t>a</w:t>
      </w:r>
      <w:r w:rsidRPr="005422F3">
        <w:rPr>
          <w:spacing w:val="-11"/>
          <w:sz w:val="24"/>
          <w:szCs w:val="24"/>
        </w:rPr>
        <w:t xml:space="preserve"> </w:t>
      </w:r>
      <w:r w:rsidRPr="005422F3">
        <w:rPr>
          <w:sz w:val="24"/>
          <w:szCs w:val="24"/>
        </w:rPr>
        <w:t>ressalva</w:t>
      </w:r>
      <w:r w:rsidRPr="005422F3">
        <w:rPr>
          <w:spacing w:val="-8"/>
          <w:sz w:val="24"/>
          <w:szCs w:val="24"/>
        </w:rPr>
        <w:t xml:space="preserve"> </w:t>
      </w:r>
      <w:r w:rsidRPr="005422F3">
        <w:rPr>
          <w:spacing w:val="-2"/>
          <w:sz w:val="24"/>
          <w:szCs w:val="24"/>
        </w:rPr>
        <w:t>acima)</w:t>
      </w:r>
    </w:p>
    <w:p w14:paraId="3AF3AF9F" w14:textId="77777777" w:rsidR="007E035C" w:rsidRPr="005422F3" w:rsidRDefault="007E035C">
      <w:pPr>
        <w:pStyle w:val="Corpodetexto"/>
        <w:rPr>
          <w:sz w:val="24"/>
          <w:szCs w:val="24"/>
        </w:rPr>
      </w:pPr>
    </w:p>
    <w:p w14:paraId="31A54B18" w14:textId="77777777" w:rsidR="007E035C" w:rsidRPr="005422F3" w:rsidRDefault="006207AF">
      <w:pPr>
        <w:pStyle w:val="Corpodetexto"/>
        <w:ind w:right="4483"/>
        <w:jc w:val="right"/>
        <w:rPr>
          <w:sz w:val="24"/>
          <w:szCs w:val="24"/>
        </w:rPr>
      </w:pPr>
      <w:r w:rsidRPr="005422F3">
        <w:rPr>
          <w:sz w:val="24"/>
          <w:szCs w:val="24"/>
        </w:rPr>
        <w:t>Por</w:t>
      </w:r>
      <w:r w:rsidRPr="005422F3">
        <w:rPr>
          <w:spacing w:val="-4"/>
          <w:sz w:val="24"/>
          <w:szCs w:val="24"/>
        </w:rPr>
        <w:t xml:space="preserve"> </w:t>
      </w:r>
      <w:r w:rsidRPr="005422F3">
        <w:rPr>
          <w:sz w:val="24"/>
          <w:szCs w:val="24"/>
        </w:rPr>
        <w:t>ser</w:t>
      </w:r>
      <w:r w:rsidRPr="005422F3">
        <w:rPr>
          <w:spacing w:val="-4"/>
          <w:sz w:val="24"/>
          <w:szCs w:val="24"/>
        </w:rPr>
        <w:t xml:space="preserve"> </w:t>
      </w:r>
      <w:r w:rsidRPr="005422F3">
        <w:rPr>
          <w:sz w:val="24"/>
          <w:szCs w:val="24"/>
        </w:rPr>
        <w:t>verdade</w:t>
      </w:r>
      <w:r w:rsidRPr="005422F3">
        <w:rPr>
          <w:spacing w:val="-4"/>
          <w:sz w:val="24"/>
          <w:szCs w:val="24"/>
        </w:rPr>
        <w:t xml:space="preserve"> </w:t>
      </w:r>
      <w:r w:rsidRPr="005422F3">
        <w:rPr>
          <w:sz w:val="24"/>
          <w:szCs w:val="24"/>
        </w:rPr>
        <w:t>assina</w:t>
      </w:r>
      <w:r w:rsidRPr="005422F3">
        <w:rPr>
          <w:spacing w:val="-4"/>
          <w:sz w:val="24"/>
          <w:szCs w:val="24"/>
        </w:rPr>
        <w:t xml:space="preserve"> </w:t>
      </w:r>
      <w:r w:rsidRPr="005422F3">
        <w:rPr>
          <w:sz w:val="24"/>
          <w:szCs w:val="24"/>
        </w:rPr>
        <w:t>a</w:t>
      </w:r>
      <w:r w:rsidRPr="005422F3">
        <w:rPr>
          <w:spacing w:val="-4"/>
          <w:sz w:val="24"/>
          <w:szCs w:val="24"/>
        </w:rPr>
        <w:t xml:space="preserve"> </w:t>
      </w:r>
      <w:r w:rsidRPr="005422F3">
        <w:rPr>
          <w:spacing w:val="-2"/>
          <w:sz w:val="24"/>
          <w:szCs w:val="24"/>
        </w:rPr>
        <w:t>presente.</w:t>
      </w:r>
    </w:p>
    <w:p w14:paraId="6F009145" w14:textId="3F65C6CD" w:rsidR="007E035C" w:rsidRPr="005422F3" w:rsidRDefault="006207AF" w:rsidP="004D17EB">
      <w:pPr>
        <w:pStyle w:val="Corpodetexto"/>
        <w:tabs>
          <w:tab w:val="left" w:leader="dot" w:pos="4707"/>
        </w:tabs>
        <w:spacing w:before="1"/>
        <w:ind w:left="2782"/>
        <w:jc w:val="right"/>
        <w:rPr>
          <w:sz w:val="24"/>
          <w:szCs w:val="24"/>
        </w:rPr>
      </w:pPr>
      <w:r w:rsidRPr="005422F3">
        <w:rPr>
          <w:sz w:val="24"/>
          <w:szCs w:val="24"/>
        </w:rPr>
        <w:t>..................,</w:t>
      </w:r>
      <w:r w:rsidRPr="005422F3">
        <w:rPr>
          <w:spacing w:val="-5"/>
          <w:sz w:val="24"/>
          <w:szCs w:val="24"/>
        </w:rPr>
        <w:t xml:space="preserve"> </w:t>
      </w:r>
      <w:r w:rsidRPr="005422F3">
        <w:rPr>
          <w:sz w:val="24"/>
          <w:szCs w:val="24"/>
        </w:rPr>
        <w:t>.....</w:t>
      </w:r>
      <w:r w:rsidRPr="005422F3">
        <w:rPr>
          <w:spacing w:val="-6"/>
          <w:sz w:val="24"/>
          <w:szCs w:val="24"/>
        </w:rPr>
        <w:t xml:space="preserve"> </w:t>
      </w:r>
      <w:r w:rsidRPr="005422F3">
        <w:rPr>
          <w:spacing w:val="-5"/>
          <w:sz w:val="24"/>
          <w:szCs w:val="24"/>
        </w:rPr>
        <w:t>de</w:t>
      </w:r>
      <w:r w:rsidRPr="005422F3">
        <w:rPr>
          <w:sz w:val="24"/>
          <w:szCs w:val="24"/>
        </w:rPr>
        <w:tab/>
        <w:t xml:space="preserve">de </w:t>
      </w:r>
      <w:r w:rsidRPr="005422F3">
        <w:rPr>
          <w:spacing w:val="-2"/>
          <w:sz w:val="24"/>
          <w:szCs w:val="24"/>
        </w:rPr>
        <w:t>202</w:t>
      </w:r>
      <w:r w:rsidR="00D55558" w:rsidRPr="005422F3">
        <w:rPr>
          <w:spacing w:val="-2"/>
          <w:sz w:val="24"/>
          <w:szCs w:val="24"/>
        </w:rPr>
        <w:t>6</w:t>
      </w:r>
      <w:r w:rsidRPr="005422F3">
        <w:rPr>
          <w:spacing w:val="-2"/>
          <w:sz w:val="24"/>
          <w:szCs w:val="24"/>
        </w:rPr>
        <w:t>.</w:t>
      </w:r>
    </w:p>
    <w:p w14:paraId="03D200FA" w14:textId="77777777" w:rsidR="007E035C" w:rsidRPr="005422F3" w:rsidRDefault="006207AF">
      <w:pPr>
        <w:pStyle w:val="Corpodetexto"/>
        <w:spacing w:before="226"/>
        <w:rPr>
          <w:sz w:val="24"/>
          <w:szCs w:val="24"/>
        </w:rPr>
      </w:pPr>
      <w:r w:rsidRPr="005422F3">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5422F3" w:rsidRDefault="006207AF">
      <w:pPr>
        <w:pStyle w:val="Corpodetexto"/>
        <w:spacing w:before="24" w:line="252" w:lineRule="exact"/>
        <w:ind w:left="3032"/>
        <w:jc w:val="both"/>
        <w:rPr>
          <w:sz w:val="24"/>
          <w:szCs w:val="24"/>
        </w:rPr>
      </w:pPr>
      <w:r w:rsidRPr="005422F3">
        <w:rPr>
          <w:sz w:val="24"/>
          <w:szCs w:val="24"/>
        </w:rPr>
        <w:t>Razão</w:t>
      </w:r>
      <w:r w:rsidRPr="005422F3">
        <w:rPr>
          <w:spacing w:val="-4"/>
          <w:sz w:val="24"/>
          <w:szCs w:val="24"/>
        </w:rPr>
        <w:t xml:space="preserve"> </w:t>
      </w:r>
      <w:r w:rsidRPr="005422F3">
        <w:rPr>
          <w:sz w:val="24"/>
          <w:szCs w:val="24"/>
        </w:rPr>
        <w:t>Social</w:t>
      </w:r>
      <w:r w:rsidRPr="005422F3">
        <w:rPr>
          <w:spacing w:val="-6"/>
          <w:sz w:val="24"/>
          <w:szCs w:val="24"/>
        </w:rPr>
        <w:t xml:space="preserve"> </w:t>
      </w:r>
      <w:r w:rsidRPr="005422F3">
        <w:rPr>
          <w:sz w:val="24"/>
          <w:szCs w:val="24"/>
        </w:rPr>
        <w:t>da</w:t>
      </w:r>
      <w:r w:rsidRPr="005422F3">
        <w:rPr>
          <w:spacing w:val="-3"/>
          <w:sz w:val="24"/>
          <w:szCs w:val="24"/>
        </w:rPr>
        <w:t xml:space="preserve"> </w:t>
      </w:r>
      <w:r w:rsidRPr="005422F3">
        <w:rPr>
          <w:spacing w:val="-2"/>
          <w:sz w:val="24"/>
          <w:szCs w:val="24"/>
        </w:rPr>
        <w:t>Empresa</w:t>
      </w:r>
    </w:p>
    <w:p w14:paraId="46B8B965" w14:textId="77777777" w:rsidR="001B14DC" w:rsidRPr="005422F3" w:rsidRDefault="006207AF">
      <w:pPr>
        <w:pStyle w:val="Corpodetexto"/>
        <w:ind w:left="3032" w:right="2305"/>
        <w:jc w:val="both"/>
        <w:rPr>
          <w:sz w:val="24"/>
          <w:szCs w:val="24"/>
        </w:rPr>
      </w:pPr>
      <w:r w:rsidRPr="005422F3">
        <w:rPr>
          <w:sz w:val="24"/>
          <w:szCs w:val="24"/>
        </w:rPr>
        <w:t xml:space="preserve">Nome do responsável/procurador </w:t>
      </w:r>
    </w:p>
    <w:p w14:paraId="0BC7AF45" w14:textId="77777777" w:rsidR="001B14DC" w:rsidRPr="005422F3" w:rsidRDefault="006207AF">
      <w:pPr>
        <w:pStyle w:val="Corpodetexto"/>
        <w:ind w:left="3032" w:right="2305"/>
        <w:jc w:val="both"/>
        <w:rPr>
          <w:sz w:val="24"/>
          <w:szCs w:val="24"/>
        </w:rPr>
      </w:pPr>
      <w:r w:rsidRPr="005422F3">
        <w:rPr>
          <w:sz w:val="24"/>
          <w:szCs w:val="24"/>
        </w:rPr>
        <w:t xml:space="preserve">Cargo do responsável/procurador </w:t>
      </w:r>
    </w:p>
    <w:p w14:paraId="774484BA" w14:textId="0A763846" w:rsidR="002F62D9" w:rsidRPr="005422F3" w:rsidRDefault="006207AF" w:rsidP="00AC508A">
      <w:pPr>
        <w:pStyle w:val="Corpodetexto"/>
        <w:ind w:left="3032" w:right="2305"/>
        <w:rPr>
          <w:spacing w:val="-2"/>
          <w:sz w:val="24"/>
          <w:szCs w:val="24"/>
        </w:rPr>
        <w:sectPr w:rsidR="002F62D9" w:rsidRPr="005422F3">
          <w:headerReference w:type="default" r:id="rId31"/>
          <w:footerReference w:type="default" r:id="rId32"/>
          <w:pgSz w:w="11920" w:h="16850"/>
          <w:pgMar w:top="1980" w:right="992" w:bottom="1100" w:left="708" w:header="196" w:footer="903" w:gutter="0"/>
          <w:cols w:space="720"/>
        </w:sectPr>
      </w:pPr>
      <w:r w:rsidRPr="005422F3">
        <w:rPr>
          <w:sz w:val="24"/>
          <w:szCs w:val="24"/>
        </w:rPr>
        <w:t xml:space="preserve">N.° do documento de </w:t>
      </w:r>
      <w:r w:rsidRPr="005422F3">
        <w:rPr>
          <w:spacing w:val="-2"/>
          <w:sz w:val="24"/>
          <w:szCs w:val="24"/>
        </w:rPr>
        <w:t>identidad</w:t>
      </w:r>
      <w:r w:rsidR="004D17EB" w:rsidRPr="005422F3">
        <w:rPr>
          <w:spacing w:val="-2"/>
          <w:sz w:val="24"/>
          <w:szCs w:val="24"/>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5091758A" w14:textId="77777777" w:rsidR="007E035C" w:rsidRDefault="000732E5" w:rsidP="000732E5">
      <w:pPr>
        <w:pStyle w:val="Corpodetexto"/>
        <w:spacing w:before="1"/>
        <w:ind w:right="2305"/>
        <w:jc w:val="center"/>
        <w:rPr>
          <w:spacing w:val="-2"/>
          <w:sz w:val="24"/>
          <w:szCs w:val="24"/>
        </w:r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552813CA" w14:textId="77777777" w:rsidR="002F26D1" w:rsidRDefault="002F26D1" w:rsidP="000732E5">
      <w:pPr>
        <w:pStyle w:val="Corpodetexto"/>
        <w:spacing w:before="1"/>
        <w:ind w:right="2305"/>
        <w:jc w:val="center"/>
        <w:rPr>
          <w:spacing w:val="-2"/>
          <w:sz w:val="24"/>
          <w:szCs w:val="24"/>
        </w:rPr>
      </w:pPr>
    </w:p>
    <w:p w14:paraId="01DA133C" w14:textId="77777777" w:rsidR="002F26D1" w:rsidRDefault="002F26D1" w:rsidP="000732E5">
      <w:pPr>
        <w:pStyle w:val="Corpodetexto"/>
        <w:spacing w:before="1"/>
        <w:ind w:right="2305"/>
        <w:jc w:val="center"/>
        <w:rPr>
          <w:spacing w:val="-2"/>
          <w:sz w:val="24"/>
          <w:szCs w:val="24"/>
        </w:rPr>
      </w:pPr>
    </w:p>
    <w:p w14:paraId="4A1FD6E2" w14:textId="77777777" w:rsidR="002F26D1" w:rsidRDefault="002F26D1" w:rsidP="000732E5">
      <w:pPr>
        <w:pStyle w:val="Corpodetexto"/>
        <w:spacing w:before="1"/>
        <w:ind w:right="2305"/>
        <w:jc w:val="center"/>
        <w:rPr>
          <w:spacing w:val="-2"/>
          <w:sz w:val="24"/>
          <w:szCs w:val="24"/>
        </w:rPr>
      </w:pPr>
    </w:p>
    <w:p w14:paraId="468D2487" w14:textId="77777777" w:rsidR="002F26D1" w:rsidRDefault="002F26D1" w:rsidP="000732E5">
      <w:pPr>
        <w:pStyle w:val="Corpodetexto"/>
        <w:spacing w:before="1"/>
        <w:ind w:right="2305"/>
        <w:jc w:val="center"/>
        <w:rPr>
          <w:spacing w:val="-2"/>
          <w:sz w:val="24"/>
          <w:szCs w:val="24"/>
        </w:rPr>
      </w:pPr>
    </w:p>
    <w:p w14:paraId="52B8A179" w14:textId="77777777" w:rsidR="002F26D1" w:rsidRDefault="002F26D1" w:rsidP="000732E5">
      <w:pPr>
        <w:pStyle w:val="Corpodetexto"/>
        <w:spacing w:before="1"/>
        <w:ind w:right="2305"/>
        <w:jc w:val="center"/>
        <w:rPr>
          <w:spacing w:val="-2"/>
          <w:sz w:val="24"/>
          <w:szCs w:val="24"/>
        </w:rPr>
      </w:pPr>
    </w:p>
    <w:p w14:paraId="311CD7CC" w14:textId="77777777" w:rsidR="002F26D1" w:rsidRPr="00FC0206" w:rsidRDefault="002F26D1" w:rsidP="002F26D1">
      <w:pPr>
        <w:jc w:val="center"/>
        <w:rPr>
          <w:b/>
          <w:bCs/>
          <w:sz w:val="24"/>
          <w:szCs w:val="24"/>
        </w:rPr>
      </w:pPr>
      <w:r w:rsidRPr="00FC0206">
        <w:rPr>
          <w:b/>
          <w:bCs/>
          <w:sz w:val="24"/>
          <w:szCs w:val="24"/>
        </w:rPr>
        <w:t>TERMO DE REFERÊNCIA</w:t>
      </w:r>
    </w:p>
    <w:p w14:paraId="3A8F733E" w14:textId="77777777" w:rsidR="002F26D1" w:rsidRPr="00FC0206" w:rsidRDefault="002F26D1" w:rsidP="002F26D1">
      <w:pPr>
        <w:jc w:val="center"/>
        <w:rPr>
          <w:b/>
          <w:bCs/>
          <w:sz w:val="24"/>
          <w:szCs w:val="24"/>
        </w:rPr>
      </w:pPr>
    </w:p>
    <w:tbl>
      <w:tblPr>
        <w:tblW w:w="849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09"/>
        <w:gridCol w:w="3785"/>
      </w:tblGrid>
      <w:tr w:rsidR="002F26D1" w14:paraId="574B5104" w14:textId="77777777" w:rsidTr="00557F32">
        <w:trPr>
          <w:trHeight w:val="275"/>
        </w:trPr>
        <w:tc>
          <w:tcPr>
            <w:tcW w:w="4709" w:type="dxa"/>
            <w:shd w:val="clear" w:color="auto" w:fill="C5D9F0"/>
          </w:tcPr>
          <w:p w14:paraId="2C44EBF7" w14:textId="77777777" w:rsidR="002F26D1" w:rsidRDefault="002F26D1" w:rsidP="00557F32">
            <w:pPr>
              <w:pStyle w:val="TableParagraph"/>
              <w:ind w:left="621"/>
              <w:jc w:val="both"/>
              <w:rPr>
                <w:b/>
                <w:sz w:val="24"/>
                <w:szCs w:val="24"/>
              </w:rPr>
            </w:pPr>
            <w:r>
              <w:rPr>
                <w:b/>
                <w:spacing w:val="-4"/>
                <w:sz w:val="24"/>
                <w:szCs w:val="24"/>
              </w:rPr>
              <w:t>SECRETARIA</w:t>
            </w:r>
            <w:r>
              <w:rPr>
                <w:b/>
                <w:spacing w:val="2"/>
                <w:sz w:val="24"/>
                <w:szCs w:val="24"/>
              </w:rPr>
              <w:t xml:space="preserve"> </w:t>
            </w:r>
            <w:r>
              <w:rPr>
                <w:b/>
                <w:spacing w:val="-2"/>
                <w:sz w:val="24"/>
                <w:szCs w:val="24"/>
              </w:rPr>
              <w:t>DEMANDANTE:</w:t>
            </w:r>
          </w:p>
        </w:tc>
        <w:tc>
          <w:tcPr>
            <w:tcW w:w="3785" w:type="dxa"/>
            <w:shd w:val="clear" w:color="auto" w:fill="C5D9F0"/>
          </w:tcPr>
          <w:p w14:paraId="6B1D1F6C" w14:textId="77777777" w:rsidR="002F26D1" w:rsidRDefault="002F26D1" w:rsidP="00557F32">
            <w:pPr>
              <w:pStyle w:val="TableParagraph"/>
              <w:ind w:left="414"/>
              <w:jc w:val="center"/>
              <w:rPr>
                <w:b/>
                <w:sz w:val="24"/>
                <w:szCs w:val="24"/>
              </w:rPr>
            </w:pPr>
            <w:r>
              <w:rPr>
                <w:b/>
                <w:spacing w:val="-2"/>
                <w:sz w:val="24"/>
                <w:szCs w:val="24"/>
              </w:rPr>
              <w:t>RESPONSÁVE</w:t>
            </w:r>
            <w:r>
              <w:rPr>
                <w:b/>
                <w:spacing w:val="-2"/>
                <w:sz w:val="24"/>
                <w:szCs w:val="24"/>
                <w:lang w:val="pt-BR"/>
              </w:rPr>
              <w:t>IS</w:t>
            </w:r>
            <w:r>
              <w:rPr>
                <w:b/>
                <w:spacing w:val="-3"/>
                <w:sz w:val="24"/>
                <w:szCs w:val="24"/>
              </w:rPr>
              <w:t xml:space="preserve"> </w:t>
            </w:r>
            <w:r>
              <w:rPr>
                <w:b/>
                <w:spacing w:val="-2"/>
                <w:sz w:val="24"/>
                <w:szCs w:val="24"/>
              </w:rPr>
              <w:t>PELA DEMANDA:</w:t>
            </w:r>
          </w:p>
        </w:tc>
      </w:tr>
      <w:tr w:rsidR="002F26D1" w14:paraId="3DB0A73F" w14:textId="77777777" w:rsidTr="00557F32">
        <w:trPr>
          <w:trHeight w:val="467"/>
        </w:trPr>
        <w:tc>
          <w:tcPr>
            <w:tcW w:w="4709" w:type="dxa"/>
          </w:tcPr>
          <w:p w14:paraId="7F6FFE1C" w14:textId="77777777" w:rsidR="002F26D1" w:rsidRDefault="002F26D1" w:rsidP="00557F32">
            <w:pPr>
              <w:pStyle w:val="TableParagraph"/>
              <w:jc w:val="center"/>
              <w:rPr>
                <w:sz w:val="24"/>
                <w:szCs w:val="24"/>
                <w:lang w:val="pt-BR"/>
              </w:rPr>
            </w:pPr>
            <w:r>
              <w:rPr>
                <w:bCs/>
                <w:sz w:val="24"/>
                <w:szCs w:val="24"/>
              </w:rPr>
              <w:t>Secretaria de Administração e Finanças</w:t>
            </w:r>
          </w:p>
        </w:tc>
        <w:tc>
          <w:tcPr>
            <w:tcW w:w="3785" w:type="dxa"/>
          </w:tcPr>
          <w:p w14:paraId="06747B73" w14:textId="77777777" w:rsidR="002F26D1" w:rsidRDefault="002F26D1" w:rsidP="00557F32">
            <w:pPr>
              <w:jc w:val="center"/>
              <w:rPr>
                <w:bCs/>
                <w:sz w:val="24"/>
                <w:szCs w:val="24"/>
              </w:rPr>
            </w:pPr>
            <w:r>
              <w:rPr>
                <w:bCs/>
                <w:sz w:val="24"/>
                <w:szCs w:val="24"/>
              </w:rPr>
              <w:t>Deonisio Fressa Junior</w:t>
            </w:r>
          </w:p>
        </w:tc>
      </w:tr>
    </w:tbl>
    <w:p w14:paraId="3D0CE5C4" w14:textId="77777777" w:rsidR="002F26D1" w:rsidRPr="00FC0206" w:rsidRDefault="002F26D1" w:rsidP="002F26D1">
      <w:pPr>
        <w:spacing w:line="360" w:lineRule="auto"/>
        <w:jc w:val="both"/>
        <w:rPr>
          <w:rFonts w:eastAsia="Arial-BoldMT"/>
          <w:sz w:val="24"/>
          <w:szCs w:val="24"/>
        </w:rPr>
      </w:pPr>
    </w:p>
    <w:p w14:paraId="32D76DCA" w14:textId="77777777" w:rsidR="002F26D1" w:rsidRDefault="002F26D1">
      <w:pPr>
        <w:widowControl/>
        <w:numPr>
          <w:ilvl w:val="0"/>
          <w:numId w:val="18"/>
        </w:numPr>
        <w:autoSpaceDE/>
        <w:autoSpaceDN/>
        <w:adjustRightInd w:val="0"/>
        <w:spacing w:after="160" w:line="276" w:lineRule="auto"/>
        <w:ind w:right="145"/>
        <w:jc w:val="both"/>
        <w:rPr>
          <w:rFonts w:eastAsia="Calibri"/>
          <w:b/>
          <w:bCs/>
          <w:color w:val="000000"/>
          <w:sz w:val="24"/>
          <w:szCs w:val="24"/>
          <w:lang w:eastAsia="pt-BR"/>
        </w:rPr>
      </w:pPr>
      <w:r w:rsidRPr="00FC0206">
        <w:rPr>
          <w:rFonts w:eastAsia="Calibri"/>
          <w:b/>
          <w:bCs/>
          <w:color w:val="000000"/>
          <w:sz w:val="24"/>
          <w:szCs w:val="24"/>
          <w:lang w:eastAsia="pt-BR"/>
        </w:rPr>
        <w:t>OBJETO</w:t>
      </w:r>
    </w:p>
    <w:p w14:paraId="0D9BB334" w14:textId="77777777" w:rsidR="002F26D1" w:rsidRPr="00C85749" w:rsidRDefault="002F26D1" w:rsidP="002F26D1">
      <w:pPr>
        <w:adjustRightInd w:val="0"/>
        <w:spacing w:line="276" w:lineRule="auto"/>
        <w:ind w:right="145"/>
        <w:jc w:val="both"/>
        <w:rPr>
          <w:rFonts w:eastAsia="Calibri"/>
          <w:b/>
          <w:bCs/>
          <w:color w:val="000000"/>
          <w:sz w:val="24"/>
          <w:szCs w:val="24"/>
          <w:lang w:eastAsia="pt-BR"/>
        </w:rPr>
      </w:pPr>
      <w:r>
        <w:t xml:space="preserve">O objeto do presente Termo de Referência é a </w:t>
      </w:r>
      <w:r>
        <w:rPr>
          <w:rStyle w:val="Forte"/>
        </w:rPr>
        <w:t>contratação de empresa especializada na prestação de serviços técnicos de assessoria e suporte operacional na área de Recursos Humanos e Departamento Pessoal</w:t>
      </w:r>
      <w:r>
        <w:t>, visando ao acompanhamento, conferência e validação das informações relacionadas à folha de pagamento do Município, bem como ao cumprimento e regularização das obrigações fiscais, previdenciárias e trabalhistas, em conformidade com a legislação vigente.</w:t>
      </w:r>
    </w:p>
    <w:p w14:paraId="29369D0C" w14:textId="77777777" w:rsidR="002F26D1" w:rsidRPr="00FC0206" w:rsidRDefault="002F26D1" w:rsidP="002F26D1">
      <w:pPr>
        <w:adjustRightInd w:val="0"/>
        <w:spacing w:line="360" w:lineRule="auto"/>
        <w:ind w:right="145"/>
        <w:jc w:val="both"/>
        <w:rPr>
          <w:sz w:val="24"/>
          <w:szCs w:val="24"/>
        </w:rPr>
      </w:pPr>
    </w:p>
    <w:p w14:paraId="2F338FF4" w14:textId="77777777" w:rsidR="002F26D1" w:rsidRPr="00567C66" w:rsidRDefault="002F26D1">
      <w:pPr>
        <w:widowControl/>
        <w:numPr>
          <w:ilvl w:val="0"/>
          <w:numId w:val="18"/>
        </w:numPr>
        <w:autoSpaceDE/>
        <w:autoSpaceDN/>
        <w:adjustRightInd w:val="0"/>
        <w:spacing w:after="160" w:line="360" w:lineRule="auto"/>
        <w:ind w:right="145"/>
        <w:jc w:val="both"/>
        <w:rPr>
          <w:b/>
          <w:bCs/>
          <w:sz w:val="24"/>
          <w:szCs w:val="24"/>
        </w:rPr>
      </w:pPr>
      <w:r w:rsidRPr="00FC0206">
        <w:rPr>
          <w:b/>
          <w:bCs/>
          <w:sz w:val="24"/>
          <w:szCs w:val="24"/>
        </w:rPr>
        <w:t>ESPECIFICAÇÃO DO PRODUTO</w:t>
      </w:r>
    </w:p>
    <w:tbl>
      <w:tblPr>
        <w:tblW w:w="894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850"/>
        <w:gridCol w:w="861"/>
        <w:gridCol w:w="6237"/>
      </w:tblGrid>
      <w:tr w:rsidR="002F26D1" w:rsidRPr="0015673E" w14:paraId="1DF59F3C" w14:textId="77777777" w:rsidTr="00557F32">
        <w:trPr>
          <w:trHeight w:val="566"/>
        </w:trPr>
        <w:tc>
          <w:tcPr>
            <w:tcW w:w="993" w:type="dxa"/>
            <w:vAlign w:val="center"/>
          </w:tcPr>
          <w:p w14:paraId="68265F20" w14:textId="77777777" w:rsidR="002F26D1" w:rsidRPr="0015673E" w:rsidRDefault="002F26D1" w:rsidP="00557F32">
            <w:pPr>
              <w:pStyle w:val="TableParagraph"/>
              <w:spacing w:before="34" w:line="259" w:lineRule="auto"/>
              <w:ind w:left="106" w:right="93" w:hanging="1"/>
              <w:jc w:val="center"/>
              <w:rPr>
                <w:b/>
                <w:bCs/>
                <w:sz w:val="24"/>
                <w:szCs w:val="24"/>
              </w:rPr>
            </w:pPr>
            <w:r w:rsidRPr="0015673E">
              <w:rPr>
                <w:b/>
                <w:bCs/>
                <w:sz w:val="24"/>
                <w:szCs w:val="24"/>
              </w:rPr>
              <w:t>ITEM</w:t>
            </w:r>
          </w:p>
        </w:tc>
        <w:tc>
          <w:tcPr>
            <w:tcW w:w="850" w:type="dxa"/>
            <w:vAlign w:val="center"/>
          </w:tcPr>
          <w:p w14:paraId="231C4683" w14:textId="77777777" w:rsidR="002F26D1" w:rsidRPr="0015673E" w:rsidRDefault="002F26D1" w:rsidP="00557F32">
            <w:pPr>
              <w:pStyle w:val="TableParagraph"/>
              <w:spacing w:before="34" w:line="259" w:lineRule="auto"/>
              <w:ind w:left="106" w:right="93" w:hanging="1"/>
              <w:jc w:val="center"/>
              <w:rPr>
                <w:b/>
                <w:bCs/>
                <w:sz w:val="24"/>
                <w:szCs w:val="24"/>
                <w:lang w:val="pt-BR"/>
              </w:rPr>
            </w:pPr>
            <w:r w:rsidRPr="0015673E">
              <w:rPr>
                <w:b/>
                <w:bCs/>
                <w:sz w:val="24"/>
                <w:szCs w:val="24"/>
              </w:rPr>
              <w:t>Q</w:t>
            </w:r>
            <w:r w:rsidRPr="0015673E">
              <w:rPr>
                <w:b/>
                <w:bCs/>
                <w:sz w:val="24"/>
                <w:szCs w:val="24"/>
                <w:lang w:val="pt-BR"/>
              </w:rPr>
              <w:t>TD</w:t>
            </w:r>
          </w:p>
        </w:tc>
        <w:tc>
          <w:tcPr>
            <w:tcW w:w="861" w:type="dxa"/>
            <w:vAlign w:val="center"/>
          </w:tcPr>
          <w:p w14:paraId="0EC9DB0C" w14:textId="77777777" w:rsidR="002F26D1" w:rsidRPr="0015673E" w:rsidRDefault="002F26D1" w:rsidP="00557F32">
            <w:pPr>
              <w:pStyle w:val="TableParagraph"/>
              <w:spacing w:before="34" w:line="259" w:lineRule="auto"/>
              <w:ind w:left="106" w:right="93" w:hanging="1"/>
              <w:jc w:val="center"/>
              <w:rPr>
                <w:b/>
                <w:bCs/>
                <w:sz w:val="24"/>
                <w:szCs w:val="24"/>
              </w:rPr>
            </w:pPr>
            <w:r w:rsidRPr="0015673E">
              <w:rPr>
                <w:b/>
                <w:bCs/>
                <w:sz w:val="24"/>
                <w:szCs w:val="24"/>
              </w:rPr>
              <w:t>UN</w:t>
            </w:r>
          </w:p>
        </w:tc>
        <w:tc>
          <w:tcPr>
            <w:tcW w:w="6237" w:type="dxa"/>
            <w:vAlign w:val="center"/>
          </w:tcPr>
          <w:p w14:paraId="70E50B76" w14:textId="77777777" w:rsidR="002F26D1" w:rsidRPr="0015673E" w:rsidRDefault="002F26D1" w:rsidP="00557F32">
            <w:pPr>
              <w:pStyle w:val="TableParagraph"/>
              <w:spacing w:before="34" w:line="259" w:lineRule="auto"/>
              <w:ind w:left="106" w:right="93" w:hanging="1"/>
              <w:jc w:val="center"/>
              <w:rPr>
                <w:b/>
                <w:bCs/>
                <w:sz w:val="24"/>
                <w:szCs w:val="24"/>
              </w:rPr>
            </w:pPr>
            <w:r w:rsidRPr="0015673E">
              <w:rPr>
                <w:b/>
                <w:bCs/>
                <w:sz w:val="24"/>
                <w:szCs w:val="24"/>
              </w:rPr>
              <w:t>DESCRITIVO</w:t>
            </w:r>
          </w:p>
        </w:tc>
      </w:tr>
      <w:tr w:rsidR="002F26D1" w:rsidRPr="00FC0206" w14:paraId="13F34C55" w14:textId="77777777" w:rsidTr="00557F32">
        <w:trPr>
          <w:trHeight w:val="776"/>
        </w:trPr>
        <w:tc>
          <w:tcPr>
            <w:tcW w:w="993" w:type="dxa"/>
            <w:vAlign w:val="center"/>
          </w:tcPr>
          <w:p w14:paraId="72EA93E4" w14:textId="77777777" w:rsidR="002F26D1" w:rsidRPr="00EA71DA" w:rsidRDefault="002F26D1" w:rsidP="00557F32">
            <w:pPr>
              <w:pStyle w:val="TableParagraph"/>
              <w:spacing w:before="34" w:line="259" w:lineRule="auto"/>
              <w:ind w:left="106" w:right="93" w:hanging="1"/>
              <w:jc w:val="center"/>
              <w:rPr>
                <w:b/>
                <w:bCs/>
                <w:sz w:val="24"/>
                <w:szCs w:val="24"/>
              </w:rPr>
            </w:pPr>
            <w:r w:rsidRPr="00EA71DA">
              <w:rPr>
                <w:b/>
                <w:bCs/>
                <w:sz w:val="24"/>
                <w:szCs w:val="24"/>
                <w:lang w:val="pt-BR"/>
              </w:rPr>
              <w:t>1</w:t>
            </w:r>
          </w:p>
        </w:tc>
        <w:tc>
          <w:tcPr>
            <w:tcW w:w="850" w:type="dxa"/>
            <w:vAlign w:val="center"/>
          </w:tcPr>
          <w:p w14:paraId="2C387C87" w14:textId="77777777" w:rsidR="002F26D1" w:rsidRPr="00EA71DA" w:rsidRDefault="002F26D1" w:rsidP="00557F32">
            <w:pPr>
              <w:pStyle w:val="TableParagraph"/>
              <w:spacing w:before="34" w:line="259" w:lineRule="auto"/>
              <w:ind w:right="93"/>
              <w:jc w:val="center"/>
              <w:rPr>
                <w:b/>
                <w:bCs/>
                <w:sz w:val="24"/>
                <w:szCs w:val="24"/>
                <w:lang w:val="pt-BR"/>
              </w:rPr>
            </w:pPr>
            <w:r>
              <w:rPr>
                <w:b/>
                <w:bCs/>
                <w:sz w:val="24"/>
                <w:szCs w:val="24"/>
                <w:lang w:val="pt-BR"/>
              </w:rPr>
              <w:t>12</w:t>
            </w:r>
          </w:p>
        </w:tc>
        <w:tc>
          <w:tcPr>
            <w:tcW w:w="861" w:type="dxa"/>
            <w:vAlign w:val="center"/>
          </w:tcPr>
          <w:p w14:paraId="0E0E13B3" w14:textId="77777777" w:rsidR="002F26D1" w:rsidRPr="00EA71DA" w:rsidRDefault="002F26D1" w:rsidP="00557F32">
            <w:pPr>
              <w:pStyle w:val="TableParagraph"/>
              <w:spacing w:before="34" w:line="259" w:lineRule="auto"/>
              <w:ind w:right="93"/>
              <w:jc w:val="center"/>
              <w:rPr>
                <w:b/>
                <w:bCs/>
                <w:sz w:val="24"/>
                <w:szCs w:val="24"/>
                <w:lang w:val="pt-BR"/>
              </w:rPr>
            </w:pPr>
            <w:r w:rsidRPr="00EA71DA">
              <w:rPr>
                <w:b/>
                <w:bCs/>
                <w:sz w:val="24"/>
                <w:szCs w:val="24"/>
                <w:lang w:val="pt-BR"/>
              </w:rPr>
              <w:t>UN</w:t>
            </w:r>
          </w:p>
        </w:tc>
        <w:tc>
          <w:tcPr>
            <w:tcW w:w="6237" w:type="dxa"/>
          </w:tcPr>
          <w:p w14:paraId="4D166689" w14:textId="77777777" w:rsidR="002F26D1" w:rsidRPr="00FC0206" w:rsidRDefault="002F26D1" w:rsidP="00557F32">
            <w:pPr>
              <w:pStyle w:val="TableParagraph"/>
              <w:spacing w:before="34" w:line="259" w:lineRule="auto"/>
              <w:ind w:right="93"/>
              <w:jc w:val="both"/>
              <w:rPr>
                <w:b/>
                <w:bCs/>
                <w:sz w:val="24"/>
                <w:szCs w:val="24"/>
                <w:lang w:val="pt-BR"/>
              </w:rPr>
            </w:pPr>
          </w:p>
          <w:p w14:paraId="6F686B8F" w14:textId="77777777" w:rsidR="002F26D1" w:rsidRPr="00C85749" w:rsidRDefault="002F26D1" w:rsidP="00557F32">
            <w:pPr>
              <w:pStyle w:val="TableParagraph"/>
              <w:spacing w:before="34" w:line="259" w:lineRule="auto"/>
              <w:ind w:right="93"/>
              <w:jc w:val="center"/>
              <w:rPr>
                <w:b/>
                <w:bCs/>
                <w:sz w:val="24"/>
                <w:szCs w:val="24"/>
                <w:lang w:val="pt-BR"/>
              </w:rPr>
            </w:pPr>
            <w:r w:rsidRPr="001A70BC">
              <w:rPr>
                <w:b/>
                <w:sz w:val="24"/>
                <w:szCs w:val="24"/>
                <w:lang w:val="pt-BR"/>
              </w:rPr>
              <w:t>CONTRATAÇÃO DE EMPRESA ESPECIALIZADA PARA PRESTAÇÃO DE SERVIÇOS DE ASSESSORIA E SUPORTE OPERACIONAL EM RECURSOS HUMANOS.</w:t>
            </w:r>
          </w:p>
        </w:tc>
      </w:tr>
      <w:tr w:rsidR="002F26D1" w:rsidRPr="00FC0206" w14:paraId="35E45EB3" w14:textId="77777777" w:rsidTr="00557F32">
        <w:trPr>
          <w:trHeight w:val="1294"/>
        </w:trPr>
        <w:tc>
          <w:tcPr>
            <w:tcW w:w="8941" w:type="dxa"/>
            <w:gridSpan w:val="4"/>
          </w:tcPr>
          <w:p w14:paraId="77C40442" w14:textId="77777777" w:rsidR="002F26D1" w:rsidRPr="002E4F97" w:rsidRDefault="002F26D1" w:rsidP="00557F32">
            <w:pPr>
              <w:adjustRightInd w:val="0"/>
              <w:ind w:left="33" w:firstLine="568"/>
              <w:jc w:val="both"/>
              <w:rPr>
                <w:sz w:val="24"/>
                <w:szCs w:val="24"/>
              </w:rPr>
            </w:pPr>
            <w:r w:rsidRPr="00C85749">
              <w:rPr>
                <w:b/>
                <w:bCs/>
                <w:sz w:val="20"/>
                <w:szCs w:val="20"/>
              </w:rPr>
              <w:t>DESCRIÇÃO</w:t>
            </w:r>
            <w:r w:rsidRPr="00C85749">
              <w:rPr>
                <w:sz w:val="20"/>
                <w:szCs w:val="20"/>
              </w:rPr>
              <w:t>:</w:t>
            </w:r>
            <w:r>
              <w:rPr>
                <w:rFonts w:ascii="Arial" w:hAnsi="Arial" w:cs="Arial"/>
                <w:sz w:val="20"/>
                <w:szCs w:val="20"/>
              </w:rPr>
              <w:t xml:space="preserve"> </w:t>
            </w:r>
            <w:r w:rsidRPr="00A54DB4">
              <w:rPr>
                <w:rFonts w:ascii="Arial" w:hAnsi="Arial" w:cs="Arial"/>
                <w:sz w:val="20"/>
                <w:szCs w:val="20"/>
              </w:rPr>
              <w:t>A contratação compreende, ainda: 1. Apoio técnico e acompanhamento das rotinas de prestação de contas junto aos órgãos de controle e fiscalização, bem como com demais setores da prefeitura (integração), incluindo a transmissão, conferência e orientação quanto às informações enviadas por meio dos sistemas DCTFWeb, eSocial, FGTS Digital e AUDESP (Atos de Pessoal, Remunerações e Concursos), perante a Receita Federal do Brasil e o Tribunal de Contas do Estado de São Paulo. 2. Assessoria técnica na organização e conferência documental relacionada a concursos públicos e processos seletivos, especialmente quanto às informações exigidas para prestação de contas aos órgãos competentes. 3. Acompanhamento e suporte em</w:t>
            </w:r>
            <w:r>
              <w:rPr>
                <w:rFonts w:ascii="Arial" w:hAnsi="Arial" w:cs="Arial"/>
                <w:sz w:val="20"/>
                <w:szCs w:val="20"/>
              </w:rPr>
              <w:t xml:space="preserve"> </w:t>
            </w:r>
            <w:r w:rsidRPr="00A54DB4">
              <w:rPr>
                <w:rFonts w:ascii="Arial" w:hAnsi="Arial" w:cs="Arial"/>
                <w:sz w:val="20"/>
                <w:szCs w:val="20"/>
              </w:rPr>
              <w:t>processos administrativos vinculados ao setor de Recursos Humanos e à folha de pagamento, visando à conferência de dados, padronização de procedimentos e mitigação de inconsistências nas informações encaminhadas aos sistemas oficiais. 4. Orientação técnica contínua ao setor de Recursos Humanos quanto às atualizações normativas aplicáveis às rotinas de pessoal. 5. Os serviços serão executados de forma presencial e remota, conforme definido no Termo de</w:t>
            </w:r>
            <w:r>
              <w:rPr>
                <w:rFonts w:ascii="Arial" w:hAnsi="Arial" w:cs="Arial"/>
                <w:sz w:val="20"/>
                <w:szCs w:val="20"/>
              </w:rPr>
              <w:t xml:space="preserve"> </w:t>
            </w:r>
            <w:r w:rsidRPr="00A54DB4">
              <w:rPr>
                <w:rFonts w:ascii="Arial" w:hAnsi="Arial" w:cs="Arial"/>
                <w:sz w:val="20"/>
                <w:szCs w:val="20"/>
              </w:rPr>
              <w:t>Referência, garantindo suporte técnico permanente às demandas do Município.</w:t>
            </w:r>
          </w:p>
        </w:tc>
      </w:tr>
    </w:tbl>
    <w:p w14:paraId="1511C349" w14:textId="77777777" w:rsidR="002F26D1" w:rsidRDefault="002F26D1" w:rsidP="002F26D1">
      <w:pPr>
        <w:rPr>
          <w:b/>
          <w:bCs/>
          <w:sz w:val="24"/>
          <w:szCs w:val="24"/>
        </w:rPr>
      </w:pPr>
    </w:p>
    <w:p w14:paraId="657D7B38" w14:textId="77777777" w:rsidR="002F26D1" w:rsidRPr="00FC0206" w:rsidRDefault="002F26D1" w:rsidP="002F26D1">
      <w:pPr>
        <w:rPr>
          <w:b/>
          <w:bCs/>
          <w:sz w:val="24"/>
          <w:szCs w:val="24"/>
        </w:rPr>
      </w:pPr>
    </w:p>
    <w:p w14:paraId="19ECF9EC" w14:textId="77777777" w:rsidR="002F26D1" w:rsidRDefault="002F26D1">
      <w:pPr>
        <w:widowControl/>
        <w:numPr>
          <w:ilvl w:val="0"/>
          <w:numId w:val="18"/>
        </w:numPr>
        <w:autoSpaceDE/>
        <w:autoSpaceDN/>
        <w:spacing w:after="160" w:line="259" w:lineRule="auto"/>
        <w:jc w:val="both"/>
        <w:rPr>
          <w:b/>
          <w:bCs/>
          <w:sz w:val="24"/>
          <w:szCs w:val="24"/>
        </w:rPr>
      </w:pPr>
      <w:r w:rsidRPr="00FC0206">
        <w:rPr>
          <w:b/>
          <w:bCs/>
          <w:sz w:val="24"/>
          <w:szCs w:val="24"/>
        </w:rPr>
        <w:t>FUNDAMENTAÇÃO DA CONTRATAÇÃO</w:t>
      </w:r>
    </w:p>
    <w:p w14:paraId="333C9FC3" w14:textId="77777777" w:rsidR="002F26D1" w:rsidRPr="00C85749" w:rsidRDefault="002F26D1" w:rsidP="002F26D1">
      <w:pPr>
        <w:jc w:val="both"/>
        <w:rPr>
          <w:b/>
          <w:bCs/>
          <w:sz w:val="24"/>
          <w:szCs w:val="24"/>
        </w:rPr>
      </w:pPr>
      <w:r>
        <w:t xml:space="preserve">A presente contratação tem por finalidade a </w:t>
      </w:r>
      <w:r>
        <w:rPr>
          <w:rStyle w:val="Forte"/>
        </w:rPr>
        <w:t>contratação de empresa especializada na prestação de serviços técnicos de assessoria e suporte operacional na área de Recursos Humanos e Departamento Pessoal para a Prefeitura Municipal de Rifaina</w:t>
      </w:r>
      <w:r>
        <w:t>, com o objetivo de garantir maior segurança, eficiência e regularidade na gestão das rotinas administrativas relacionadas à folha de pagamento, bem como ao cumprimento das obrigações fiscais, previdenciárias e trabalhistas.</w:t>
      </w:r>
    </w:p>
    <w:p w14:paraId="37C9CB31" w14:textId="77777777" w:rsidR="002F26D1" w:rsidRDefault="002F26D1" w:rsidP="002F26D1">
      <w:pPr>
        <w:pStyle w:val="NormalWeb"/>
        <w:jc w:val="both"/>
      </w:pPr>
      <w:r>
        <w:t xml:space="preserve">A assessoria especializada contribuirá para o acompanhamento, conferência e validação das informações </w:t>
      </w:r>
      <w:r>
        <w:lastRenderedPageBreak/>
        <w:t>da folha de pagamento, além de auxiliar na correta aplicação da legislação vigente, reduzindo riscos de inconsistências, passivos trabalhistas e eventuais penalidades decorrentes do descumprimento de obrigações legais.</w:t>
      </w:r>
    </w:p>
    <w:p w14:paraId="5384D7FD" w14:textId="77777777" w:rsidR="002F26D1" w:rsidRDefault="002F26D1" w:rsidP="002F26D1">
      <w:pPr>
        <w:pStyle w:val="NormalWeb"/>
        <w:jc w:val="both"/>
      </w:pPr>
      <w:r>
        <w:t xml:space="preserve">A contratação está fundamentada na </w:t>
      </w:r>
      <w:r>
        <w:rPr>
          <w:rStyle w:val="Forte"/>
        </w:rPr>
        <w:t>Lei Federal nº 14.133/2021</w:t>
      </w:r>
      <w:r>
        <w:t xml:space="preserve">, que estabelece normas gerais de licitação e contratação para a Administração Pública. O processo observa os princípios da legalidade, publicidade, eficiência, economicidade e interesse público, conforme previsto nos artigos 5º e 11 da referida legislação. A demanda está devidamente registrada no </w:t>
      </w:r>
      <w:r>
        <w:rPr>
          <w:rStyle w:val="Forte"/>
        </w:rPr>
        <w:t>Plano de Contratações Anual (PCA) do Município de Rifaina</w:t>
      </w:r>
      <w:r>
        <w:t>, reforçando o planejamento e a necessidade da contratação.</w:t>
      </w:r>
    </w:p>
    <w:p w14:paraId="2A5EDFCD" w14:textId="77777777" w:rsidR="002F26D1" w:rsidRDefault="002F26D1" w:rsidP="002F26D1">
      <w:pPr>
        <w:pStyle w:val="NormalWeb"/>
        <w:jc w:val="both"/>
      </w:pPr>
      <w:r>
        <w:t>Dessa forma, a contratação apresenta-se plenamente justificada, necessária e vantajosa para o Município, assegurando maior segurança na gestão das rotinas de Recursos Humanos e Departamento Pessoal, bem como garantindo a conformidade com a legislação vigente e o atendimento ao interesse público.</w:t>
      </w:r>
    </w:p>
    <w:p w14:paraId="14BC7B9D" w14:textId="77777777" w:rsidR="002F26D1" w:rsidRPr="00FC0206" w:rsidRDefault="002F26D1" w:rsidP="002F26D1">
      <w:pPr>
        <w:rPr>
          <w:sz w:val="24"/>
          <w:szCs w:val="24"/>
        </w:rPr>
      </w:pPr>
    </w:p>
    <w:p w14:paraId="1DDEFC18" w14:textId="77777777" w:rsidR="002F26D1" w:rsidRPr="00FC0206" w:rsidRDefault="002F26D1">
      <w:pPr>
        <w:widowControl/>
        <w:numPr>
          <w:ilvl w:val="0"/>
          <w:numId w:val="18"/>
        </w:numPr>
        <w:autoSpaceDE/>
        <w:autoSpaceDN/>
        <w:spacing w:after="160" w:line="259" w:lineRule="auto"/>
        <w:rPr>
          <w:b/>
          <w:bCs/>
          <w:sz w:val="24"/>
          <w:szCs w:val="24"/>
        </w:rPr>
      </w:pPr>
      <w:r w:rsidRPr="00FC0206">
        <w:rPr>
          <w:b/>
          <w:bCs/>
          <w:sz w:val="24"/>
          <w:szCs w:val="24"/>
        </w:rPr>
        <w:t>DESCRIÇÃO DA SOLUÇÃO</w:t>
      </w:r>
    </w:p>
    <w:p w14:paraId="0E79F831" w14:textId="77777777" w:rsidR="002F26D1" w:rsidRDefault="002F26D1" w:rsidP="002F26D1">
      <w:pPr>
        <w:pStyle w:val="NormalWeb"/>
        <w:jc w:val="both"/>
      </w:pPr>
      <w:r>
        <w:t xml:space="preserve">A presente contratação visa atender à necessidade de </w:t>
      </w:r>
      <w:r>
        <w:rPr>
          <w:rStyle w:val="Forte"/>
        </w:rPr>
        <w:t>prestação de serviços técnicos especializados de assessoria e suporte operacional na área de Recursos Humanos e Departamento Pessoal da Administração Pública Municipal de Rifaina/SP</w:t>
      </w:r>
      <w:r>
        <w:t>, garantindo maior segurança, eficiência e conformidade no gerenciamento das rotinas administrativas relacionadas à folha de pagamento e às obrigações fiscais, previdenciárias e trabalhistas.</w:t>
      </w:r>
    </w:p>
    <w:p w14:paraId="7833309C" w14:textId="77777777" w:rsidR="002F26D1" w:rsidRDefault="002F26D1" w:rsidP="002F26D1">
      <w:pPr>
        <w:pStyle w:val="NormalWeb"/>
        <w:jc w:val="both"/>
      </w:pPr>
      <w:r>
        <w:t>A contratação de empresa especializada contribuirá para o acompanhamento, conferência e validação das informações processadas pelo setor, auxiliando na correta aplicação da legislação vigente, na redução de inconsistências e no cumprimento adequado das obrigações legais. Além disso, a assessoria técnica proporcionará maior organização das rotinas administrativas e maior segurança nos procedimentos adotados pelo setor de Recursos Humanos, fortalecendo a eficiência da gestão pública municipal.</w:t>
      </w:r>
    </w:p>
    <w:p w14:paraId="5EDCD571" w14:textId="77777777" w:rsidR="002F26D1" w:rsidRDefault="002F26D1" w:rsidP="002F26D1">
      <w:pPr>
        <w:pStyle w:val="NormalWeb"/>
        <w:jc w:val="both"/>
      </w:pPr>
      <w:r>
        <w:t xml:space="preserve">O prazo de vigência da contratação será de </w:t>
      </w:r>
      <w:r>
        <w:rPr>
          <w:rStyle w:val="Forte"/>
        </w:rPr>
        <w:t>12 (doze) meses</w:t>
      </w:r>
      <w:r>
        <w:t>, contados a partir da data de homologação da contratação, podendo ser prorrogado por igual período, caso haja interesse da Administração e seja mantido o preço vantajoso.</w:t>
      </w:r>
    </w:p>
    <w:p w14:paraId="58F54B28" w14:textId="77777777" w:rsidR="002F26D1" w:rsidRDefault="002F26D1" w:rsidP="002F26D1">
      <w:pPr>
        <w:jc w:val="both"/>
        <w:rPr>
          <w:sz w:val="24"/>
          <w:szCs w:val="24"/>
        </w:rPr>
      </w:pPr>
    </w:p>
    <w:p w14:paraId="55512814" w14:textId="77777777" w:rsidR="002F26D1" w:rsidRPr="00FC0206" w:rsidRDefault="002F26D1" w:rsidP="002F26D1">
      <w:pPr>
        <w:jc w:val="both"/>
        <w:rPr>
          <w:sz w:val="24"/>
          <w:szCs w:val="24"/>
        </w:rPr>
      </w:pPr>
    </w:p>
    <w:p w14:paraId="257B6C59" w14:textId="77777777" w:rsidR="002F26D1" w:rsidRPr="00FC0206" w:rsidRDefault="002F26D1">
      <w:pPr>
        <w:widowControl/>
        <w:numPr>
          <w:ilvl w:val="0"/>
          <w:numId w:val="18"/>
        </w:numPr>
        <w:autoSpaceDE/>
        <w:autoSpaceDN/>
        <w:spacing w:after="160" w:line="259" w:lineRule="auto"/>
        <w:jc w:val="both"/>
        <w:rPr>
          <w:b/>
          <w:bCs/>
          <w:sz w:val="24"/>
          <w:szCs w:val="24"/>
        </w:rPr>
      </w:pPr>
      <w:r w:rsidRPr="00FC0206">
        <w:rPr>
          <w:b/>
          <w:bCs/>
          <w:sz w:val="24"/>
          <w:szCs w:val="24"/>
        </w:rPr>
        <w:t xml:space="preserve">REQUISITOS DA CONTRATAÇÃO </w:t>
      </w:r>
    </w:p>
    <w:p w14:paraId="0AF84716" w14:textId="77777777" w:rsidR="002F26D1" w:rsidRDefault="002F26D1" w:rsidP="002F26D1">
      <w:pPr>
        <w:pStyle w:val="NormalWeb"/>
        <w:jc w:val="both"/>
      </w:pPr>
      <w:r>
        <w:t xml:space="preserve">A licitante vencedora deverá prestar </w:t>
      </w:r>
      <w:r>
        <w:rPr>
          <w:rStyle w:val="Forte"/>
        </w:rPr>
        <w:t>serviços técnicos especializados de assessoria e suporte operacional na área de Recursos Humanos e Departamento Pessoal</w:t>
      </w:r>
      <w:r>
        <w:t xml:space="preserve"> destinados à Prefeitura Municipal de Rifaina, conforme condições, exigências e estimativas estabelecidas neste instrumento, bem como no Termo de Referência e seus respectivos anexos. A contratada deverá assumir integralmente todas as responsabilidades previstas na legislação pertinente, especialmente quanto à correta orientação técnica, acompanhamento das rotinas administrativas e conformidade legal das informações relacionadas à folha de pagamento e às obrigações fiscais, previdenciárias e trabalhistas.</w:t>
      </w:r>
    </w:p>
    <w:p w14:paraId="71CBC5AB" w14:textId="77777777" w:rsidR="002F26D1" w:rsidRDefault="002F26D1" w:rsidP="002F26D1">
      <w:pPr>
        <w:pStyle w:val="NormalWeb"/>
        <w:jc w:val="both"/>
      </w:pPr>
      <w:r>
        <w:t xml:space="preserve">A prestação dos serviços deverá ser realizada diretamente pela contratada, sendo vedada a transferência, cessão ou subcontratação dessa responsabilidade a qualquer outra empresa ou instituição, salvo mediante </w:t>
      </w:r>
      <w:r>
        <w:lastRenderedPageBreak/>
        <w:t xml:space="preserve">prévia autorização da Administração. A empresa contratada deverá prestar </w:t>
      </w:r>
      <w:r>
        <w:rPr>
          <w:rStyle w:val="Forte"/>
        </w:rPr>
        <w:t>assessoria presencial no Município de Rifaina no mínimo de 15 (quinze) em 15 (quinze) dias</w:t>
      </w:r>
      <w:r>
        <w:t>, prestando assessoria técnica diretamente ao setor de Recursos Humanos, sem prejuízo de atendimentos remotos sempre que necessário.</w:t>
      </w:r>
    </w:p>
    <w:p w14:paraId="316B378B" w14:textId="77777777" w:rsidR="002F26D1" w:rsidRPr="009F6933" w:rsidRDefault="002F26D1" w:rsidP="002F26D1">
      <w:pPr>
        <w:pStyle w:val="NormalWeb"/>
        <w:jc w:val="both"/>
      </w:pPr>
      <w:r w:rsidRPr="009F6933">
        <w:rPr>
          <w:b/>
          <w:bCs/>
        </w:rPr>
        <w:t>HABILITAÇÃO JURÍDICA</w:t>
      </w:r>
      <w:r w:rsidRPr="009F6933">
        <w:br/>
        <w:t>A documentação relativa à habilitação jurídica da empresa, cujo objeto social deverá ser compatível com o objeto licitado, consistirá em:</w:t>
      </w:r>
    </w:p>
    <w:p w14:paraId="793EA43D" w14:textId="77777777" w:rsidR="002F26D1" w:rsidRPr="009F6933" w:rsidRDefault="002F26D1">
      <w:pPr>
        <w:pStyle w:val="NormalWeb"/>
        <w:widowControl/>
        <w:numPr>
          <w:ilvl w:val="0"/>
          <w:numId w:val="19"/>
        </w:numPr>
        <w:autoSpaceDE/>
        <w:autoSpaceDN/>
        <w:jc w:val="both"/>
      </w:pPr>
      <w:r w:rsidRPr="009F6933">
        <w:t xml:space="preserve">Para Empresa Individual: Registro comercial; </w:t>
      </w:r>
    </w:p>
    <w:p w14:paraId="732FA2B5" w14:textId="77777777" w:rsidR="002F26D1" w:rsidRPr="009F6933" w:rsidRDefault="002F26D1">
      <w:pPr>
        <w:pStyle w:val="NormalWeb"/>
        <w:widowControl/>
        <w:numPr>
          <w:ilvl w:val="0"/>
          <w:numId w:val="19"/>
        </w:numPr>
        <w:autoSpaceDE/>
        <w:autoSpaceDN/>
        <w:jc w:val="both"/>
      </w:pPr>
      <w:r w:rsidRPr="009F6933">
        <w:t xml:space="preserve">Para Sociedade Comercial (sociedade empresária em geral): Ato constitutivo, estatuto ou contrato social em vigor e alterações subsequentes, devidamente registrados; </w:t>
      </w:r>
    </w:p>
    <w:p w14:paraId="0581DEFC" w14:textId="77777777" w:rsidR="002F26D1" w:rsidRPr="009F6933" w:rsidRDefault="002F26D1">
      <w:pPr>
        <w:pStyle w:val="NormalWeb"/>
        <w:widowControl/>
        <w:numPr>
          <w:ilvl w:val="0"/>
          <w:numId w:val="19"/>
        </w:numPr>
        <w:autoSpaceDE/>
        <w:autoSpaceDN/>
        <w:jc w:val="both"/>
      </w:pPr>
      <w:r w:rsidRPr="009F6933">
        <w:t xml:space="preserve">No caso de Sociedade por Ações (S/A): Ato constitutivo e alterações subsequentes, acompanhados de documentos de eleição de seus administradores em exercício; </w:t>
      </w:r>
    </w:p>
    <w:p w14:paraId="62542C4E" w14:textId="77777777" w:rsidR="002F26D1" w:rsidRPr="009F6933" w:rsidRDefault="002F26D1">
      <w:pPr>
        <w:pStyle w:val="NormalWeb"/>
        <w:widowControl/>
        <w:numPr>
          <w:ilvl w:val="0"/>
          <w:numId w:val="19"/>
        </w:numPr>
        <w:autoSpaceDE/>
        <w:autoSpaceDN/>
        <w:jc w:val="both"/>
      </w:pPr>
      <w:r w:rsidRPr="009F6933">
        <w:t xml:space="preserve">Para Sociedade Civil (sociedade simples): Inscrição do ato constitutivo e alterações no Registro Civil das Pessoas Jurídicas, acompanhada de prova da diretoria em exercício; </w:t>
      </w:r>
    </w:p>
    <w:p w14:paraId="5234A678" w14:textId="77777777" w:rsidR="002F26D1" w:rsidRPr="009F6933" w:rsidRDefault="002F26D1">
      <w:pPr>
        <w:pStyle w:val="NormalWeb"/>
        <w:widowControl/>
        <w:numPr>
          <w:ilvl w:val="0"/>
          <w:numId w:val="19"/>
        </w:numPr>
        <w:autoSpaceDE/>
        <w:autoSpaceDN/>
        <w:jc w:val="both"/>
      </w:pPr>
      <w:r w:rsidRPr="009F6933">
        <w:t xml:space="preserve">Decreto de autorização, em se tratando de sociedade estrangeira em funcionamento no país, e ato de registro ou autorização para funcionamento expedido pelo órgão competente, quando exigido. </w:t>
      </w:r>
    </w:p>
    <w:p w14:paraId="48E32648" w14:textId="77777777" w:rsidR="002F26D1" w:rsidRPr="009F6933" w:rsidRDefault="002F26D1" w:rsidP="002F26D1">
      <w:pPr>
        <w:pStyle w:val="NormalWeb"/>
        <w:jc w:val="both"/>
      </w:pPr>
      <w:r w:rsidRPr="009F6933">
        <w:rPr>
          <w:b/>
          <w:bCs/>
        </w:rPr>
        <w:t>REGULARIDADE FISCAL E TRABALHISTA</w:t>
      </w:r>
    </w:p>
    <w:p w14:paraId="4D406615" w14:textId="77777777" w:rsidR="002F26D1" w:rsidRPr="009F6933" w:rsidRDefault="002F26D1">
      <w:pPr>
        <w:pStyle w:val="NormalWeb"/>
        <w:widowControl/>
        <w:numPr>
          <w:ilvl w:val="0"/>
          <w:numId w:val="20"/>
        </w:numPr>
        <w:autoSpaceDE/>
        <w:autoSpaceDN/>
        <w:jc w:val="both"/>
      </w:pPr>
      <w:r w:rsidRPr="009F6933">
        <w:t xml:space="preserve">Prova de inscrição no CNPJ; </w:t>
      </w:r>
    </w:p>
    <w:p w14:paraId="3A9909DF" w14:textId="77777777" w:rsidR="002F26D1" w:rsidRPr="009F6933" w:rsidRDefault="002F26D1">
      <w:pPr>
        <w:pStyle w:val="NormalWeb"/>
        <w:widowControl/>
        <w:numPr>
          <w:ilvl w:val="0"/>
          <w:numId w:val="20"/>
        </w:numPr>
        <w:autoSpaceDE/>
        <w:autoSpaceDN/>
        <w:jc w:val="both"/>
      </w:pPr>
      <w:r w:rsidRPr="009F6933">
        <w:t xml:space="preserve">Prova de inscrição no cadastro de contribuintes estadual ou municipal; </w:t>
      </w:r>
    </w:p>
    <w:p w14:paraId="1C1C8C7A" w14:textId="77777777" w:rsidR="002F26D1" w:rsidRPr="009F6933" w:rsidRDefault="002F26D1">
      <w:pPr>
        <w:pStyle w:val="NormalWeb"/>
        <w:widowControl/>
        <w:numPr>
          <w:ilvl w:val="0"/>
          <w:numId w:val="20"/>
        </w:numPr>
        <w:autoSpaceDE/>
        <w:autoSpaceDN/>
        <w:jc w:val="both"/>
      </w:pPr>
      <w:r w:rsidRPr="009F6933">
        <w:t xml:space="preserve">Prova de regularidade com a Fazenda Federal (Certidão Conjunta de Débitos Relativos a Tributos Federais e à Dívida Ativa da União); </w:t>
      </w:r>
    </w:p>
    <w:p w14:paraId="0E45DD58" w14:textId="77777777" w:rsidR="002F26D1" w:rsidRPr="009F6933" w:rsidRDefault="002F26D1">
      <w:pPr>
        <w:pStyle w:val="NormalWeb"/>
        <w:widowControl/>
        <w:numPr>
          <w:ilvl w:val="0"/>
          <w:numId w:val="20"/>
        </w:numPr>
        <w:autoSpaceDE/>
        <w:autoSpaceDN/>
        <w:jc w:val="both"/>
      </w:pPr>
      <w:r w:rsidRPr="009F6933">
        <w:t xml:space="preserve">Prova de regularidade com a Fazenda Municipal (ISSQN); </w:t>
      </w:r>
    </w:p>
    <w:p w14:paraId="29493536" w14:textId="77777777" w:rsidR="002F26D1" w:rsidRPr="009F6933" w:rsidRDefault="002F26D1">
      <w:pPr>
        <w:pStyle w:val="NormalWeb"/>
        <w:widowControl/>
        <w:numPr>
          <w:ilvl w:val="0"/>
          <w:numId w:val="20"/>
        </w:numPr>
        <w:autoSpaceDE/>
        <w:autoSpaceDN/>
        <w:jc w:val="both"/>
      </w:pPr>
      <w:r w:rsidRPr="009F6933">
        <w:t xml:space="preserve">Prova de regularidade com o FGTS (CRF); </w:t>
      </w:r>
    </w:p>
    <w:p w14:paraId="788B33F4" w14:textId="77777777" w:rsidR="002F26D1" w:rsidRPr="009F6933" w:rsidRDefault="002F26D1">
      <w:pPr>
        <w:pStyle w:val="NormalWeb"/>
        <w:widowControl/>
        <w:numPr>
          <w:ilvl w:val="0"/>
          <w:numId w:val="20"/>
        </w:numPr>
        <w:autoSpaceDE/>
        <w:autoSpaceDN/>
        <w:jc w:val="both"/>
      </w:pPr>
      <w:r w:rsidRPr="009F6933">
        <w:t xml:space="preserve">Prova de regularidade perante a Justiça do Trabalho (CNDT); </w:t>
      </w:r>
    </w:p>
    <w:p w14:paraId="0F550198" w14:textId="77777777" w:rsidR="002F26D1" w:rsidRPr="009F6933" w:rsidRDefault="002F26D1">
      <w:pPr>
        <w:pStyle w:val="NormalWeb"/>
        <w:widowControl/>
        <w:numPr>
          <w:ilvl w:val="0"/>
          <w:numId w:val="20"/>
        </w:numPr>
        <w:autoSpaceDE/>
        <w:autoSpaceDN/>
        <w:jc w:val="both"/>
      </w:pPr>
      <w:r w:rsidRPr="009F6933">
        <w:t xml:space="preserve">Prova de regularidade com a Fazenda Estadual; </w:t>
      </w:r>
    </w:p>
    <w:p w14:paraId="4B2AD1B3" w14:textId="77777777" w:rsidR="002F26D1" w:rsidRPr="009F6933" w:rsidRDefault="002F26D1" w:rsidP="002F26D1">
      <w:pPr>
        <w:pStyle w:val="NormalWeb"/>
        <w:jc w:val="both"/>
      </w:pPr>
      <w:r w:rsidRPr="009F6933">
        <w:t>As certidões poderão ser negativas ou positivas com efeito de negativa.</w:t>
      </w:r>
    </w:p>
    <w:p w14:paraId="44BBA3AF" w14:textId="77777777" w:rsidR="002F26D1" w:rsidRPr="009F6933" w:rsidRDefault="002F26D1" w:rsidP="002F26D1">
      <w:pPr>
        <w:pStyle w:val="NormalWeb"/>
        <w:jc w:val="both"/>
      </w:pPr>
      <w:r w:rsidRPr="009F6933">
        <w:t>Microempresas e Empresas de Pequeno Porte, nos termos da Lei Complementar nº 123/06, deverão apresentar a documentação mesmo com restrições, sendo assegurado prazo de 5 (cinco) dias úteis, prorrogável por igual período, para regularização.</w:t>
      </w:r>
    </w:p>
    <w:p w14:paraId="6D833A60" w14:textId="77777777" w:rsidR="002F26D1" w:rsidRPr="009F6933" w:rsidRDefault="002F26D1" w:rsidP="002F26D1">
      <w:pPr>
        <w:pStyle w:val="NormalWeb"/>
        <w:jc w:val="both"/>
      </w:pPr>
      <w:r w:rsidRPr="009F6933">
        <w:rPr>
          <w:b/>
          <w:bCs/>
        </w:rPr>
        <w:t>QUALIFICAÇÃO ECONÔMICO-FINANCEIRA</w:t>
      </w:r>
    </w:p>
    <w:p w14:paraId="5E6371DB" w14:textId="77777777" w:rsidR="002F26D1" w:rsidRPr="009F6933" w:rsidRDefault="002F26D1">
      <w:pPr>
        <w:pStyle w:val="NormalWeb"/>
        <w:widowControl/>
        <w:numPr>
          <w:ilvl w:val="0"/>
          <w:numId w:val="21"/>
        </w:numPr>
        <w:autoSpaceDE/>
        <w:autoSpaceDN/>
        <w:jc w:val="both"/>
      </w:pPr>
      <w:r w:rsidRPr="009F6933">
        <w:t xml:space="preserve">Certidão negativa de falência ou recuperação judicial/extrajudicial (emitida há no máximo 90 dias); </w:t>
      </w:r>
    </w:p>
    <w:p w14:paraId="2813B780" w14:textId="77777777" w:rsidR="002F26D1" w:rsidRPr="009F6933" w:rsidRDefault="002F26D1">
      <w:pPr>
        <w:pStyle w:val="NormalWeb"/>
        <w:widowControl/>
        <w:numPr>
          <w:ilvl w:val="0"/>
          <w:numId w:val="21"/>
        </w:numPr>
        <w:autoSpaceDE/>
        <w:autoSpaceDN/>
        <w:jc w:val="both"/>
      </w:pPr>
      <w:r w:rsidRPr="009F6933">
        <w:t xml:space="preserve">Em caso de recuperação judicial, será aceita certidão positiva acompanhada do plano homologado; </w:t>
      </w:r>
    </w:p>
    <w:p w14:paraId="17737448" w14:textId="77777777" w:rsidR="002F26D1" w:rsidRPr="009F6933" w:rsidRDefault="002F26D1">
      <w:pPr>
        <w:pStyle w:val="NormalWeb"/>
        <w:widowControl/>
        <w:numPr>
          <w:ilvl w:val="0"/>
          <w:numId w:val="21"/>
        </w:numPr>
        <w:autoSpaceDE/>
        <w:autoSpaceDN/>
        <w:jc w:val="both"/>
      </w:pPr>
      <w:r w:rsidRPr="009F6933">
        <w:t xml:space="preserve">Para sociedade civil: certidão de processos cíveis em andamento; </w:t>
      </w:r>
    </w:p>
    <w:p w14:paraId="4340AC46" w14:textId="77777777" w:rsidR="002F26D1" w:rsidRPr="009F6933" w:rsidRDefault="002F26D1">
      <w:pPr>
        <w:pStyle w:val="NormalWeb"/>
        <w:widowControl/>
        <w:numPr>
          <w:ilvl w:val="0"/>
          <w:numId w:val="21"/>
        </w:numPr>
        <w:autoSpaceDE/>
        <w:autoSpaceDN/>
        <w:jc w:val="both"/>
      </w:pPr>
      <w:r w:rsidRPr="009F6933">
        <w:t xml:space="preserve">Balanço patrimonial e demonstrações contábeis dos 2 (dois) últimos exercícios sociais, na forma da lei. </w:t>
      </w:r>
    </w:p>
    <w:p w14:paraId="231DC329" w14:textId="77777777" w:rsidR="002F26D1" w:rsidRPr="009F6933" w:rsidRDefault="002F26D1" w:rsidP="002F26D1">
      <w:pPr>
        <w:pStyle w:val="NormalWeb"/>
        <w:jc w:val="both"/>
      </w:pPr>
      <w:r w:rsidRPr="009F6933">
        <w:rPr>
          <w:b/>
          <w:bCs/>
        </w:rPr>
        <w:t>QUALIFICAÇÃO TÉCNICA</w:t>
      </w:r>
    </w:p>
    <w:p w14:paraId="47D4CB8B" w14:textId="77777777" w:rsidR="002F26D1" w:rsidRPr="009F6933" w:rsidRDefault="002F26D1">
      <w:pPr>
        <w:pStyle w:val="NormalWeb"/>
        <w:widowControl/>
        <w:numPr>
          <w:ilvl w:val="0"/>
          <w:numId w:val="22"/>
        </w:numPr>
        <w:autoSpaceDE/>
        <w:autoSpaceDN/>
        <w:jc w:val="both"/>
      </w:pPr>
      <w:r w:rsidRPr="009F6933">
        <w:t xml:space="preserve">Atestado de capacidade técnica. </w:t>
      </w:r>
    </w:p>
    <w:p w14:paraId="4991708F" w14:textId="77777777" w:rsidR="002F26D1" w:rsidRPr="009F6933" w:rsidRDefault="002F26D1" w:rsidP="002F26D1">
      <w:pPr>
        <w:pStyle w:val="NormalWeb"/>
        <w:jc w:val="both"/>
      </w:pPr>
      <w:r w:rsidRPr="009F6933">
        <w:rPr>
          <w:b/>
          <w:bCs/>
        </w:rPr>
        <w:lastRenderedPageBreak/>
        <w:t>OUTRAS COMPROVAÇÕES</w:t>
      </w:r>
    </w:p>
    <w:p w14:paraId="6B97E85A" w14:textId="77777777" w:rsidR="002F26D1" w:rsidRPr="00D85DB1" w:rsidRDefault="002F26D1">
      <w:pPr>
        <w:pStyle w:val="NormalWeb"/>
        <w:widowControl/>
        <w:numPr>
          <w:ilvl w:val="0"/>
          <w:numId w:val="23"/>
        </w:numPr>
        <w:autoSpaceDE/>
        <w:autoSpaceDN/>
        <w:jc w:val="both"/>
      </w:pPr>
      <w:r w:rsidRPr="009F6933">
        <w:t>Declarações que atendam aos requisitos do edital, conforme modelo constante no ANEXO III, incluindo declaração unificada.</w:t>
      </w:r>
    </w:p>
    <w:p w14:paraId="3DB9ACB2" w14:textId="77777777" w:rsidR="002F26D1" w:rsidRPr="00FC0206" w:rsidRDefault="002F26D1" w:rsidP="002F26D1">
      <w:pPr>
        <w:jc w:val="both"/>
        <w:rPr>
          <w:sz w:val="24"/>
          <w:szCs w:val="24"/>
        </w:rPr>
      </w:pPr>
    </w:p>
    <w:p w14:paraId="17230700" w14:textId="77777777" w:rsidR="002F26D1" w:rsidRPr="00FC0206" w:rsidRDefault="002F26D1">
      <w:pPr>
        <w:widowControl/>
        <w:numPr>
          <w:ilvl w:val="0"/>
          <w:numId w:val="18"/>
        </w:numPr>
        <w:autoSpaceDE/>
        <w:autoSpaceDN/>
        <w:spacing w:after="160" w:line="259" w:lineRule="auto"/>
        <w:jc w:val="both"/>
        <w:rPr>
          <w:b/>
          <w:bCs/>
          <w:sz w:val="24"/>
          <w:szCs w:val="24"/>
        </w:rPr>
      </w:pPr>
      <w:r w:rsidRPr="00FC0206">
        <w:rPr>
          <w:b/>
          <w:bCs/>
          <w:sz w:val="24"/>
          <w:szCs w:val="24"/>
        </w:rPr>
        <w:t>MODELO DE EXECUÇÃO DO OBJETO</w:t>
      </w:r>
    </w:p>
    <w:p w14:paraId="35D058C7" w14:textId="77777777" w:rsidR="002F26D1" w:rsidRDefault="002F26D1" w:rsidP="002F26D1">
      <w:pPr>
        <w:pStyle w:val="NormalWeb"/>
        <w:jc w:val="both"/>
      </w:pPr>
      <w:r>
        <w:t xml:space="preserve">A execução do objeto será realizada por meio da </w:t>
      </w:r>
      <w:r>
        <w:rPr>
          <w:rStyle w:val="Forte"/>
        </w:rPr>
        <w:t>prestação de serviços técnicos especializados de assessoria e suporte operacional na área de Recursos Humanos e Departamento Pessoal</w:t>
      </w:r>
      <w:r>
        <w:t>, em conformidade com as especificações constantes no Termo de Referência e demais documentos que integram o processo de contratação.</w:t>
      </w:r>
    </w:p>
    <w:p w14:paraId="14EA929A" w14:textId="77777777" w:rsidR="002F26D1" w:rsidRDefault="002F26D1" w:rsidP="002F26D1">
      <w:pPr>
        <w:pStyle w:val="NormalWeb"/>
        <w:jc w:val="both"/>
      </w:pPr>
      <w:r>
        <w:t xml:space="preserve">Os serviços compreenderão o </w:t>
      </w:r>
      <w:r>
        <w:rPr>
          <w:rStyle w:val="Forte"/>
        </w:rPr>
        <w:t>acompanhamento, conferência e validação das rotinas administrativas relacionadas à folha de pagamento</w:t>
      </w:r>
      <w:r>
        <w:t>, bem como o suporte técnico quanto ao cumprimento das obrigações fiscais, previdenciárias e trabalhistas do Município de Rifaina/SP.</w:t>
      </w:r>
    </w:p>
    <w:p w14:paraId="0606DC4A" w14:textId="77777777" w:rsidR="002F26D1" w:rsidRDefault="002F26D1" w:rsidP="002F26D1">
      <w:pPr>
        <w:pStyle w:val="NormalWeb"/>
        <w:jc w:val="both"/>
      </w:pPr>
      <w:r>
        <w:t xml:space="preserve">A empresa contratada deverá prestar </w:t>
      </w:r>
      <w:r>
        <w:rPr>
          <w:rStyle w:val="Forte"/>
        </w:rPr>
        <w:t>assessoria presencial no Município de Rifaina no mínimo de 15 (quinze) em 15 (quinze) dias</w:t>
      </w:r>
      <w:r>
        <w:t>, diretamente junto ao setor de Recursos Humanos, além de disponibilizar suporte remoto sempre que necessário para esclarecimentos, orientações técnicas e acompanhamento das demandas administrativas do setor.</w:t>
      </w:r>
    </w:p>
    <w:p w14:paraId="503DBB27" w14:textId="77777777" w:rsidR="002F26D1" w:rsidRDefault="002F26D1" w:rsidP="002F26D1">
      <w:pPr>
        <w:pStyle w:val="NormalWeb"/>
        <w:jc w:val="both"/>
      </w:pPr>
      <w:r>
        <w:t>A execução dos serviços será acompanhada por servidor designado pela Administração, responsável por fiscalizar o cumprimento das atividades contratadas e verificar a conformidade dos serviços prestados com as exigências estabelecidas no Termo de Referência e no contrato.</w:t>
      </w:r>
    </w:p>
    <w:p w14:paraId="6B41B0D1" w14:textId="77777777" w:rsidR="002F26D1" w:rsidRDefault="002F26D1" w:rsidP="002F26D1">
      <w:pPr>
        <w:pStyle w:val="NormalWeb"/>
        <w:jc w:val="both"/>
      </w:pPr>
      <w:r>
        <w:t>A contratada será responsável por todas as etapas necessárias à adequada prestação dos serviços, incluindo orientação técnica, análise de documentos, conferência de informações relacionadas à folha de pagamento e apoio na correta aplicação da legislação trabalhista, previdenciária e fiscal aplicável à Administração Pública.</w:t>
      </w:r>
    </w:p>
    <w:p w14:paraId="5229201C" w14:textId="77777777" w:rsidR="002F26D1" w:rsidRDefault="002F26D1" w:rsidP="002F26D1">
      <w:pPr>
        <w:pStyle w:val="NormalWeb"/>
        <w:jc w:val="both"/>
      </w:pPr>
      <w:r>
        <w:t>Esse modelo de execução visa garantir maior eficiência, controle e segurança nas rotinas administrativas do setor de Recursos Humanos, assegurando a conformidade legal dos procedimentos adotados e a adequada gestão das obrigações do Município.</w:t>
      </w:r>
    </w:p>
    <w:p w14:paraId="0EC1B874" w14:textId="77777777" w:rsidR="002F26D1" w:rsidRDefault="002F26D1" w:rsidP="002F26D1">
      <w:pPr>
        <w:pStyle w:val="NormalWeb"/>
        <w:jc w:val="both"/>
      </w:pPr>
      <w:r>
        <w:t>A CONTRATADA deverá cumprir integralmente todas as obrigações constantes no Edital, seus anexos e sua proposta, assumindo exclusivamente os riscos e as despesas decorrentes da boa e perfeita execução do objeto, devendo ainda:</w:t>
      </w:r>
    </w:p>
    <w:p w14:paraId="38CDEB4B" w14:textId="77777777" w:rsidR="002F26D1" w:rsidRDefault="002F26D1" w:rsidP="002F26D1">
      <w:pPr>
        <w:pStyle w:val="NormalWeb"/>
        <w:jc w:val="both"/>
      </w:pPr>
      <w:r>
        <w:t>• Prestar os serviços de assessoria técnica conforme cronograma e demandas estabelecidas pela Administração Municipal;</w:t>
      </w:r>
    </w:p>
    <w:p w14:paraId="4EC87C14" w14:textId="77777777" w:rsidR="002F26D1" w:rsidRDefault="002F26D1" w:rsidP="002F26D1">
      <w:pPr>
        <w:pStyle w:val="NormalWeb"/>
        <w:jc w:val="both"/>
      </w:pPr>
      <w:r>
        <w:br/>
        <w:t>• Considerar nos valores apresentados todos os custos envolvidos na prestação dos serviços, incluindo deslocamentos, despesas operacionais, encargos e quaisquer outros custos necessários à execução contratual, sem ônus adicional à Administração;</w:t>
      </w:r>
    </w:p>
    <w:p w14:paraId="7C4CF151" w14:textId="77777777" w:rsidR="002F26D1" w:rsidRDefault="002F26D1" w:rsidP="002F26D1">
      <w:pPr>
        <w:pStyle w:val="NormalWeb"/>
        <w:jc w:val="both"/>
      </w:pPr>
      <w:r>
        <w:lastRenderedPageBreak/>
        <w:br/>
        <w:t>• Acatar e atender prontamente eventuais solicitações ou apontamentos da Administração relacionados à execução dos serviços;</w:t>
      </w:r>
    </w:p>
    <w:p w14:paraId="2ED29967" w14:textId="77777777" w:rsidR="002F26D1" w:rsidRDefault="002F26D1" w:rsidP="002F26D1">
      <w:pPr>
        <w:pStyle w:val="NormalWeb"/>
        <w:jc w:val="both"/>
      </w:pPr>
      <w:r>
        <w:br/>
        <w:t>• Assumir integralmente as despesas diretas ou indiretas decorrentes da execução contratual, tais como encargos sociais, fiscais, trabalhistas e previdenciários relativos aos profissionais envolvidos, isentando o Contratante de qualquer vínculo empregatício.</w:t>
      </w:r>
    </w:p>
    <w:p w14:paraId="6053CA53" w14:textId="77777777" w:rsidR="002F26D1" w:rsidRPr="001A70BC" w:rsidRDefault="002F26D1" w:rsidP="002F26D1">
      <w:pPr>
        <w:pStyle w:val="NormalWeb"/>
        <w:jc w:val="both"/>
      </w:pPr>
    </w:p>
    <w:p w14:paraId="0985BE0D" w14:textId="77777777" w:rsidR="002F26D1" w:rsidRPr="008D4A71" w:rsidRDefault="002F26D1">
      <w:pPr>
        <w:pStyle w:val="NormalWeb"/>
        <w:widowControl/>
        <w:numPr>
          <w:ilvl w:val="0"/>
          <w:numId w:val="18"/>
        </w:numPr>
        <w:autoSpaceDE/>
        <w:autoSpaceDN/>
        <w:jc w:val="both"/>
        <w:rPr>
          <w:b/>
          <w:bCs/>
        </w:rPr>
      </w:pPr>
      <w:r w:rsidRPr="00FC0206">
        <w:rPr>
          <w:b/>
          <w:bCs/>
        </w:rPr>
        <w:t>MODELO DE GESTÃO DO CONTRATO</w:t>
      </w:r>
    </w:p>
    <w:p w14:paraId="6AD8C1C7" w14:textId="77777777" w:rsidR="002F26D1" w:rsidRPr="009519C8" w:rsidRDefault="002F26D1" w:rsidP="002F26D1">
      <w:pPr>
        <w:pStyle w:val="NormalWeb"/>
        <w:jc w:val="both"/>
      </w:pPr>
      <w:r w:rsidRPr="009519C8">
        <w:t>A fiscalização do Contrato desta contratação será exercida por representantes da Administração, sendo o Sr. Breno Henrique Souza Cintra e a Sra. Gabriela Pereira Teles de Souza, designados por meio da Portaria nº 164, de 31/12/202</w:t>
      </w:r>
      <w:r>
        <w:t>5</w:t>
      </w:r>
      <w:r w:rsidRPr="009519C8">
        <w:t>, e tendo como fiscal de contrato o Sr. Deonisio Fressa Junior, aos quais competirá fiscalizar a execução contratual e dirimir eventuais dúvidas.</w:t>
      </w:r>
    </w:p>
    <w:p w14:paraId="188ECCF5" w14:textId="77777777" w:rsidR="002F26D1" w:rsidRDefault="002F26D1" w:rsidP="002F26D1">
      <w:pPr>
        <w:pStyle w:val="NormalWeb"/>
        <w:jc w:val="both"/>
      </w:pPr>
      <w:r w:rsidRPr="009519C8">
        <w:t>Os fiscais deverão:</w:t>
      </w:r>
      <w:r w:rsidRPr="009519C8">
        <w:br/>
        <w:t>a) Manter registro de ocorrências relacionadas com a execução do contrato, determinando todas as ações necessárias para a regularização das faltas ou defeitos constatados;</w:t>
      </w:r>
    </w:p>
    <w:p w14:paraId="39598894" w14:textId="77777777" w:rsidR="002F26D1" w:rsidRDefault="002F26D1" w:rsidP="002F26D1">
      <w:pPr>
        <w:pStyle w:val="NormalWeb"/>
        <w:jc w:val="both"/>
      </w:pPr>
      <w:r w:rsidRPr="009519C8">
        <w:br/>
        <w:t>b) Anotar em registro próprio todas as ocorrências relacionadas com a execução do contrato, determinando o que for necessário à regularização das falhas ou defeitos observados e encaminhando os apontamentos à autoridade competente para as providências cabíveis;</w:t>
      </w:r>
    </w:p>
    <w:p w14:paraId="3AD96ABC" w14:textId="77777777" w:rsidR="002F26D1" w:rsidRPr="009519C8" w:rsidRDefault="002F26D1" w:rsidP="002F26D1">
      <w:pPr>
        <w:pStyle w:val="NormalWeb"/>
        <w:jc w:val="both"/>
      </w:pPr>
      <w:r w:rsidRPr="009519C8">
        <w:br/>
      </w:r>
      <w:r>
        <w:t>c</w:t>
      </w:r>
      <w:r w:rsidRPr="009519C8">
        <w:t>) A fiscalização de que trata esta cláusula não exclui nem reduz a responsabilidade da CONTRATADA, inclusive perante terceiros, por qualquer irregularidade, ainda que resultante de imperfeições técnicas, vícios redibitórios e, na ocorrência desta, não implica corresponsabilidade da CONTRATANTE ou de seus servidores, gestores e fiscais, em conformidade com a Lei nº 14.133/2021.</w:t>
      </w:r>
    </w:p>
    <w:p w14:paraId="41E08763" w14:textId="77777777" w:rsidR="002F26D1" w:rsidRPr="00FC0206" w:rsidRDefault="002F26D1" w:rsidP="002F26D1">
      <w:pPr>
        <w:pStyle w:val="NormalWeb"/>
        <w:jc w:val="both"/>
        <w:rPr>
          <w:rFonts w:eastAsia="SimSun"/>
        </w:rPr>
      </w:pPr>
    </w:p>
    <w:p w14:paraId="5DB6B9AE" w14:textId="77777777" w:rsidR="002F26D1" w:rsidRPr="00FC0206" w:rsidRDefault="002F26D1">
      <w:pPr>
        <w:pStyle w:val="NormalWeb"/>
        <w:widowControl/>
        <w:numPr>
          <w:ilvl w:val="0"/>
          <w:numId w:val="18"/>
        </w:numPr>
        <w:autoSpaceDE/>
        <w:autoSpaceDN/>
        <w:jc w:val="both"/>
        <w:rPr>
          <w:rFonts w:eastAsia="SimSun"/>
          <w:b/>
          <w:bCs/>
        </w:rPr>
      </w:pPr>
      <w:r w:rsidRPr="00FC0206">
        <w:rPr>
          <w:rFonts w:eastAsia="SimSun"/>
          <w:b/>
          <w:bCs/>
        </w:rPr>
        <w:t>CRITÉRIOS E MEDIÇÃO DE PAGAMENTOS</w:t>
      </w:r>
    </w:p>
    <w:p w14:paraId="45FE2473" w14:textId="77777777" w:rsidR="002F26D1" w:rsidRDefault="002F26D1" w:rsidP="002F26D1">
      <w:pPr>
        <w:pStyle w:val="NormalWeb"/>
        <w:jc w:val="both"/>
        <w:rPr>
          <w:rFonts w:eastAsia="SimSun"/>
        </w:rPr>
      </w:pPr>
      <w:r w:rsidRPr="00FC0206">
        <w:rPr>
          <w:rFonts w:eastAsia="SimSun"/>
        </w:rPr>
        <w:t>Para o pagamento dos produtos pela Administração Pública Municipal, será observada a ordem cronológica para cada fonte diferenciada de recursos, devendo ser apresentado a nota fiscal devidamente atestado pelo servidor responsável, acompanhada de relatórios, quando for o caso. O pagamento será sempre que possível realizado até o décimo quinto dia do mês subsequente a prestação do serviço. Será de responsabilidade do licitante o recolhimento de todos os impostos inerentes ao objeto, caso não venha impresso na nota fiscal, os descontos poderão ser providenciados pela administração municipal. Nenhum pagamento será efetuado ao contratado enquanto pendente de qualquer obrigação financeira que lhe for imposta, em virtude de penalidade ou inadimplência.</w:t>
      </w:r>
    </w:p>
    <w:p w14:paraId="41C91A42" w14:textId="77777777" w:rsidR="002F26D1" w:rsidRPr="00FC0206" w:rsidRDefault="002F26D1" w:rsidP="002F26D1">
      <w:pPr>
        <w:pStyle w:val="NormalWeb"/>
        <w:jc w:val="both"/>
        <w:rPr>
          <w:rFonts w:eastAsia="SimSun"/>
        </w:rPr>
      </w:pPr>
    </w:p>
    <w:p w14:paraId="5B011E95" w14:textId="77777777" w:rsidR="002F26D1" w:rsidRPr="00FC0206" w:rsidRDefault="002F26D1">
      <w:pPr>
        <w:pStyle w:val="NormalWeb"/>
        <w:widowControl/>
        <w:numPr>
          <w:ilvl w:val="0"/>
          <w:numId w:val="18"/>
        </w:numPr>
        <w:autoSpaceDE/>
        <w:autoSpaceDN/>
        <w:jc w:val="both"/>
        <w:rPr>
          <w:rFonts w:eastAsia="SimSun"/>
          <w:b/>
          <w:bCs/>
        </w:rPr>
      </w:pPr>
      <w:r w:rsidRPr="00FC0206">
        <w:rPr>
          <w:rFonts w:eastAsia="SimSun"/>
          <w:b/>
          <w:bCs/>
        </w:rPr>
        <w:lastRenderedPageBreak/>
        <w:t>FORMA E CRITÉRIOS DE SELEÇÃO DO FORNECEDOR</w:t>
      </w:r>
    </w:p>
    <w:p w14:paraId="54FF1457" w14:textId="77777777" w:rsidR="002F26D1" w:rsidRDefault="002F26D1" w:rsidP="002F26D1">
      <w:pPr>
        <w:pStyle w:val="NormalWeb"/>
        <w:jc w:val="both"/>
        <w:rPr>
          <w:rFonts w:eastAsia="SimSun"/>
        </w:rPr>
      </w:pPr>
      <w:r w:rsidRPr="00FC0206">
        <w:rPr>
          <w:rFonts w:eastAsia="SimSun"/>
        </w:rPr>
        <w:t xml:space="preserve">A seleção para a escolha do fornecedor será através de </w:t>
      </w:r>
      <w:r>
        <w:rPr>
          <w:rFonts w:eastAsia="SimSun"/>
        </w:rPr>
        <w:t>“D</w:t>
      </w:r>
      <w:r w:rsidRPr="00421E0B">
        <w:rPr>
          <w:rFonts w:eastAsia="SimSun"/>
        </w:rPr>
        <w:t xml:space="preserve">ispensa </w:t>
      </w:r>
      <w:r>
        <w:rPr>
          <w:rFonts w:eastAsia="SimSun"/>
        </w:rPr>
        <w:t>Eletrônica”</w:t>
      </w:r>
      <w:r w:rsidRPr="00421E0B">
        <w:rPr>
          <w:rFonts w:eastAsia="SimSun"/>
        </w:rPr>
        <w:t xml:space="preserve"> artigo 75 II</w:t>
      </w:r>
      <w:r w:rsidRPr="00FC0206">
        <w:rPr>
          <w:rFonts w:eastAsia="SimSun"/>
        </w:rPr>
        <w:t xml:space="preserve">, </w:t>
      </w:r>
      <w:r w:rsidRPr="00FC0206">
        <w:t xml:space="preserve">com julgamento POR MENOR PREÇO </w:t>
      </w:r>
      <w:r>
        <w:t>GLOBAL</w:t>
      </w:r>
      <w:r>
        <w:rPr>
          <w:rFonts w:eastAsia="SimSun"/>
        </w:rPr>
        <w:t xml:space="preserve">. </w:t>
      </w:r>
      <w:r w:rsidRPr="00FC0206">
        <w:rPr>
          <w:rFonts w:eastAsia="SimSun"/>
        </w:rPr>
        <w:t xml:space="preserve">Os critérios de habilitação a serem atendidas foram exemplificados </w:t>
      </w:r>
      <w:r>
        <w:rPr>
          <w:rFonts w:eastAsia="SimSun"/>
        </w:rPr>
        <w:t xml:space="preserve">no </w:t>
      </w:r>
      <w:r w:rsidRPr="00FC0206">
        <w:rPr>
          <w:rFonts w:eastAsia="SimSun"/>
        </w:rPr>
        <w:t>item “5” deste Termo de Referência.</w:t>
      </w:r>
    </w:p>
    <w:p w14:paraId="58BC421E" w14:textId="77777777" w:rsidR="002F26D1" w:rsidRPr="00FC0206" w:rsidRDefault="002F26D1" w:rsidP="002F26D1">
      <w:pPr>
        <w:pStyle w:val="NormalWeb"/>
        <w:jc w:val="both"/>
        <w:rPr>
          <w:rFonts w:eastAsia="SimSun"/>
        </w:rPr>
      </w:pPr>
    </w:p>
    <w:p w14:paraId="4941640C" w14:textId="77777777" w:rsidR="002F26D1" w:rsidRPr="00FC0206" w:rsidRDefault="002F26D1">
      <w:pPr>
        <w:pStyle w:val="NormalWeb"/>
        <w:widowControl/>
        <w:numPr>
          <w:ilvl w:val="0"/>
          <w:numId w:val="18"/>
        </w:numPr>
        <w:autoSpaceDE/>
        <w:autoSpaceDN/>
        <w:jc w:val="both"/>
        <w:rPr>
          <w:rFonts w:eastAsia="SimSun"/>
          <w:b/>
          <w:bCs/>
        </w:rPr>
      </w:pPr>
      <w:r w:rsidRPr="00FC0206">
        <w:rPr>
          <w:rFonts w:eastAsia="SimSun"/>
          <w:b/>
          <w:bCs/>
        </w:rPr>
        <w:t>ESTIMATIVA DO VALOR DA CONTRATAÇÃO</w:t>
      </w:r>
    </w:p>
    <w:p w14:paraId="6CA7F075" w14:textId="77777777" w:rsidR="002F26D1" w:rsidRPr="00FC0206" w:rsidRDefault="002F26D1" w:rsidP="002F26D1">
      <w:pPr>
        <w:pStyle w:val="Corpodetexto"/>
        <w:spacing w:before="159"/>
        <w:jc w:val="both"/>
        <w:rPr>
          <w:sz w:val="24"/>
          <w:szCs w:val="24"/>
        </w:rPr>
      </w:pPr>
      <w:r w:rsidRPr="00FC0206">
        <w:rPr>
          <w:sz w:val="24"/>
          <w:szCs w:val="24"/>
        </w:rPr>
        <w:t>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1C09904" w14:textId="77777777" w:rsidR="002F26D1" w:rsidRDefault="002F26D1" w:rsidP="002F26D1">
      <w:pPr>
        <w:pStyle w:val="NormalWeb"/>
        <w:spacing w:before="0" w:beforeAutospacing="0" w:after="0" w:afterAutospacing="0"/>
        <w:jc w:val="both"/>
      </w:pPr>
      <w:r w:rsidRPr="00FC0206">
        <w:t>O custo estimado total da contratação é de</w:t>
      </w:r>
      <w:r w:rsidRPr="00FC0206">
        <w:rPr>
          <w:b/>
          <w:bCs/>
        </w:rPr>
        <w:t xml:space="preserve"> </w:t>
      </w:r>
      <w:r>
        <w:rPr>
          <w:rStyle w:val="Forte"/>
        </w:rPr>
        <w:t xml:space="preserve">R$ </w:t>
      </w:r>
      <w:r w:rsidRPr="002A2760">
        <w:rPr>
          <w:b/>
          <w:bCs/>
        </w:rPr>
        <w:t>27.261,96</w:t>
      </w:r>
      <w:r>
        <w:rPr>
          <w:rStyle w:val="Forte"/>
        </w:rPr>
        <w:t xml:space="preserve"> (</w:t>
      </w:r>
      <w:r>
        <w:rPr>
          <w:b/>
          <w:bCs/>
        </w:rPr>
        <w:t>v</w:t>
      </w:r>
      <w:r w:rsidRPr="002A2760">
        <w:rPr>
          <w:b/>
          <w:bCs/>
        </w:rPr>
        <w:t>inte e sete mil, duzentos e sessenta e um reais e noventa e seis centavos</w:t>
      </w:r>
      <w:r>
        <w:rPr>
          <w:rFonts w:eastAsia="SimSun"/>
          <w:b/>
          <w:bCs/>
        </w:rPr>
        <w:t xml:space="preserve">) </w:t>
      </w:r>
      <w:r w:rsidRPr="00FC0206">
        <w:t>conforme custos unitários.</w:t>
      </w:r>
    </w:p>
    <w:p w14:paraId="54BAE021" w14:textId="77777777" w:rsidR="002F26D1" w:rsidRPr="006008CB" w:rsidRDefault="002F26D1" w:rsidP="002F26D1">
      <w:pPr>
        <w:pStyle w:val="NormalWeb"/>
        <w:spacing w:before="0" w:beforeAutospacing="0" w:after="0" w:afterAutospacing="0"/>
        <w:jc w:val="both"/>
        <w:rPr>
          <w:bCs/>
        </w:rPr>
      </w:pPr>
    </w:p>
    <w:tbl>
      <w:tblPr>
        <w:tblW w:w="85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1"/>
        <w:gridCol w:w="992"/>
        <w:gridCol w:w="747"/>
        <w:gridCol w:w="3224"/>
        <w:gridCol w:w="1134"/>
        <w:gridCol w:w="1561"/>
        <w:gridCol w:w="6"/>
      </w:tblGrid>
      <w:tr w:rsidR="002F26D1" w14:paraId="11CA88AF" w14:textId="77777777" w:rsidTr="00557F32">
        <w:trPr>
          <w:gridAfter w:val="1"/>
          <w:wAfter w:w="6" w:type="dxa"/>
          <w:trHeight w:val="806"/>
        </w:trPr>
        <w:tc>
          <w:tcPr>
            <w:tcW w:w="8499" w:type="dxa"/>
            <w:gridSpan w:val="6"/>
          </w:tcPr>
          <w:p w14:paraId="20353C3E" w14:textId="77777777" w:rsidR="002F26D1" w:rsidRDefault="002F26D1" w:rsidP="00557F32">
            <w:pPr>
              <w:pStyle w:val="TableParagraph"/>
              <w:spacing w:before="148"/>
              <w:jc w:val="center"/>
              <w:rPr>
                <w:sz w:val="24"/>
                <w:szCs w:val="24"/>
              </w:rPr>
            </w:pPr>
          </w:p>
          <w:p w14:paraId="3554D05E" w14:textId="77777777" w:rsidR="002F26D1" w:rsidRDefault="002F26D1" w:rsidP="00557F32">
            <w:pPr>
              <w:pStyle w:val="TableParagraph"/>
              <w:ind w:left="479"/>
              <w:jc w:val="center"/>
              <w:rPr>
                <w:b/>
                <w:sz w:val="24"/>
                <w:szCs w:val="24"/>
                <w:lang w:val="pt-BR"/>
              </w:rPr>
            </w:pPr>
            <w:r>
              <w:rPr>
                <w:b/>
                <w:sz w:val="24"/>
                <w:szCs w:val="24"/>
              </w:rPr>
              <w:t>ITEM</w:t>
            </w:r>
            <w:r>
              <w:rPr>
                <w:b/>
                <w:spacing w:val="-7"/>
                <w:sz w:val="24"/>
                <w:szCs w:val="24"/>
              </w:rPr>
              <w:t xml:space="preserve"> </w:t>
            </w:r>
            <w:r>
              <w:rPr>
                <w:b/>
                <w:sz w:val="24"/>
                <w:szCs w:val="24"/>
              </w:rPr>
              <w:t>01(ÚNICO)</w:t>
            </w:r>
            <w:r>
              <w:rPr>
                <w:b/>
                <w:spacing w:val="-6"/>
                <w:sz w:val="24"/>
                <w:szCs w:val="24"/>
              </w:rPr>
              <w:t xml:space="preserve"> </w:t>
            </w:r>
            <w:r>
              <w:rPr>
                <w:b/>
                <w:sz w:val="24"/>
                <w:szCs w:val="24"/>
              </w:rPr>
              <w:t>-</w:t>
            </w:r>
            <w:r>
              <w:rPr>
                <w:b/>
                <w:spacing w:val="-8"/>
                <w:sz w:val="24"/>
                <w:szCs w:val="24"/>
              </w:rPr>
              <w:t xml:space="preserve"> </w:t>
            </w:r>
            <w:r w:rsidRPr="001A70BC">
              <w:rPr>
                <w:b/>
                <w:sz w:val="24"/>
                <w:szCs w:val="24"/>
                <w:lang w:val="pt-BR"/>
              </w:rPr>
              <w:t>CONTRATAÇÃO DE EMPRESA ESPECIALIZADA PARA PRESTAÇÃO DE SERVIÇOS DE ASSESSORIA E SUPORTE OPERACIONAL EM RECURSOS HUMANOS.</w:t>
            </w:r>
          </w:p>
        </w:tc>
      </w:tr>
      <w:tr w:rsidR="002F26D1" w14:paraId="7B33D511" w14:textId="77777777" w:rsidTr="00557F32">
        <w:trPr>
          <w:gridAfter w:val="1"/>
          <w:wAfter w:w="6" w:type="dxa"/>
          <w:trHeight w:val="776"/>
        </w:trPr>
        <w:tc>
          <w:tcPr>
            <w:tcW w:w="841" w:type="dxa"/>
          </w:tcPr>
          <w:p w14:paraId="21EA4F95" w14:textId="77777777" w:rsidR="002F26D1" w:rsidRDefault="002F26D1" w:rsidP="00557F32">
            <w:pPr>
              <w:pStyle w:val="TableParagraph"/>
              <w:spacing w:before="151"/>
              <w:jc w:val="center"/>
              <w:rPr>
                <w:sz w:val="24"/>
                <w:szCs w:val="24"/>
              </w:rPr>
            </w:pPr>
          </w:p>
          <w:p w14:paraId="34FBCED6" w14:textId="77777777" w:rsidR="002F26D1" w:rsidRDefault="002F26D1" w:rsidP="00557F32">
            <w:pPr>
              <w:pStyle w:val="TableParagraph"/>
              <w:ind w:left="7"/>
              <w:jc w:val="center"/>
              <w:rPr>
                <w:b/>
                <w:sz w:val="24"/>
                <w:szCs w:val="24"/>
              </w:rPr>
            </w:pPr>
            <w:r>
              <w:rPr>
                <w:b/>
                <w:spacing w:val="-2"/>
                <w:sz w:val="24"/>
                <w:szCs w:val="24"/>
              </w:rPr>
              <w:t>Subitem</w:t>
            </w:r>
          </w:p>
        </w:tc>
        <w:tc>
          <w:tcPr>
            <w:tcW w:w="992" w:type="dxa"/>
          </w:tcPr>
          <w:p w14:paraId="3B3ABB10" w14:textId="77777777" w:rsidR="002F26D1" w:rsidRDefault="002F26D1" w:rsidP="00557F32">
            <w:pPr>
              <w:pStyle w:val="TableParagraph"/>
              <w:spacing w:before="151"/>
              <w:jc w:val="center"/>
              <w:rPr>
                <w:sz w:val="24"/>
                <w:szCs w:val="24"/>
              </w:rPr>
            </w:pPr>
          </w:p>
          <w:p w14:paraId="57272E0D" w14:textId="77777777" w:rsidR="002F26D1" w:rsidRDefault="002F26D1" w:rsidP="00557F32">
            <w:pPr>
              <w:pStyle w:val="TableParagraph"/>
              <w:ind w:left="177"/>
              <w:jc w:val="center"/>
              <w:rPr>
                <w:b/>
                <w:sz w:val="24"/>
                <w:szCs w:val="24"/>
              </w:rPr>
            </w:pPr>
            <w:r>
              <w:rPr>
                <w:b/>
                <w:spacing w:val="-2"/>
                <w:sz w:val="24"/>
                <w:szCs w:val="24"/>
              </w:rPr>
              <w:t>Quant.</w:t>
            </w:r>
          </w:p>
        </w:tc>
        <w:tc>
          <w:tcPr>
            <w:tcW w:w="747" w:type="dxa"/>
          </w:tcPr>
          <w:p w14:paraId="151E8F61" w14:textId="77777777" w:rsidR="002F26D1" w:rsidRDefault="002F26D1" w:rsidP="00557F32">
            <w:pPr>
              <w:pStyle w:val="TableParagraph"/>
              <w:spacing w:before="151"/>
              <w:jc w:val="center"/>
              <w:rPr>
                <w:sz w:val="24"/>
                <w:szCs w:val="24"/>
              </w:rPr>
            </w:pPr>
          </w:p>
          <w:p w14:paraId="506F29DE" w14:textId="77777777" w:rsidR="002F26D1" w:rsidRDefault="002F26D1" w:rsidP="00557F32">
            <w:pPr>
              <w:pStyle w:val="TableParagraph"/>
              <w:ind w:left="121"/>
              <w:jc w:val="center"/>
              <w:rPr>
                <w:b/>
                <w:sz w:val="24"/>
                <w:szCs w:val="24"/>
              </w:rPr>
            </w:pPr>
            <w:r>
              <w:rPr>
                <w:b/>
                <w:spacing w:val="-2"/>
                <w:sz w:val="24"/>
                <w:szCs w:val="24"/>
              </w:rPr>
              <w:t>Unid.</w:t>
            </w:r>
          </w:p>
        </w:tc>
        <w:tc>
          <w:tcPr>
            <w:tcW w:w="3224" w:type="dxa"/>
          </w:tcPr>
          <w:p w14:paraId="53A61B3D" w14:textId="77777777" w:rsidR="002F26D1" w:rsidRDefault="002F26D1" w:rsidP="00557F32">
            <w:pPr>
              <w:pStyle w:val="TableParagraph"/>
              <w:spacing w:before="151"/>
              <w:jc w:val="center"/>
              <w:rPr>
                <w:sz w:val="24"/>
                <w:szCs w:val="24"/>
              </w:rPr>
            </w:pPr>
          </w:p>
          <w:p w14:paraId="266FDB16" w14:textId="77777777" w:rsidR="002F26D1" w:rsidRDefault="002F26D1" w:rsidP="00557F32">
            <w:pPr>
              <w:pStyle w:val="TableParagraph"/>
              <w:ind w:left="11" w:right="6"/>
              <w:jc w:val="center"/>
              <w:rPr>
                <w:b/>
                <w:sz w:val="24"/>
                <w:szCs w:val="24"/>
              </w:rPr>
            </w:pPr>
            <w:r>
              <w:rPr>
                <w:b/>
                <w:spacing w:val="-2"/>
                <w:sz w:val="24"/>
                <w:szCs w:val="24"/>
              </w:rPr>
              <w:t>Produtos</w:t>
            </w:r>
          </w:p>
        </w:tc>
        <w:tc>
          <w:tcPr>
            <w:tcW w:w="1134" w:type="dxa"/>
          </w:tcPr>
          <w:p w14:paraId="2C34B25C" w14:textId="77777777" w:rsidR="002F26D1" w:rsidRDefault="002F26D1" w:rsidP="00557F32">
            <w:pPr>
              <w:pStyle w:val="TableParagraph"/>
              <w:spacing w:before="150"/>
              <w:ind w:left="36" w:right="31" w:firstLine="1"/>
              <w:jc w:val="center"/>
              <w:rPr>
                <w:b/>
                <w:sz w:val="24"/>
                <w:szCs w:val="24"/>
              </w:rPr>
            </w:pPr>
            <w:r>
              <w:rPr>
                <w:b/>
                <w:spacing w:val="-2"/>
                <w:sz w:val="24"/>
                <w:szCs w:val="24"/>
              </w:rPr>
              <w:t xml:space="preserve">Valor Unitário </w:t>
            </w:r>
            <w:r>
              <w:rPr>
                <w:b/>
                <w:sz w:val="24"/>
                <w:szCs w:val="24"/>
              </w:rPr>
              <w:t>Máximo</w:t>
            </w:r>
            <w:r>
              <w:rPr>
                <w:b/>
                <w:spacing w:val="-14"/>
                <w:sz w:val="24"/>
                <w:szCs w:val="24"/>
              </w:rPr>
              <w:t xml:space="preserve"> </w:t>
            </w:r>
            <w:r>
              <w:rPr>
                <w:b/>
                <w:sz w:val="24"/>
                <w:szCs w:val="24"/>
              </w:rPr>
              <w:t>R$</w:t>
            </w:r>
          </w:p>
        </w:tc>
        <w:tc>
          <w:tcPr>
            <w:tcW w:w="1561" w:type="dxa"/>
          </w:tcPr>
          <w:p w14:paraId="7CAB4551" w14:textId="77777777" w:rsidR="002F26D1" w:rsidRDefault="002F26D1" w:rsidP="00557F32">
            <w:pPr>
              <w:pStyle w:val="TableParagraph"/>
              <w:spacing w:before="35"/>
              <w:jc w:val="center"/>
              <w:rPr>
                <w:sz w:val="24"/>
                <w:szCs w:val="24"/>
              </w:rPr>
            </w:pPr>
          </w:p>
          <w:p w14:paraId="518F22B8" w14:textId="77777777" w:rsidR="002F26D1" w:rsidRDefault="002F26D1" w:rsidP="00557F32">
            <w:pPr>
              <w:pStyle w:val="TableParagraph"/>
              <w:spacing w:before="1"/>
              <w:ind w:left="252" w:right="241" w:firstLine="12"/>
              <w:jc w:val="center"/>
              <w:rPr>
                <w:b/>
                <w:sz w:val="24"/>
                <w:szCs w:val="24"/>
              </w:rPr>
            </w:pPr>
            <w:r>
              <w:rPr>
                <w:b/>
                <w:sz w:val="24"/>
                <w:szCs w:val="24"/>
              </w:rPr>
              <w:t>Valor</w:t>
            </w:r>
            <w:r>
              <w:rPr>
                <w:b/>
                <w:spacing w:val="-14"/>
                <w:sz w:val="24"/>
                <w:szCs w:val="24"/>
              </w:rPr>
              <w:t xml:space="preserve"> </w:t>
            </w:r>
            <w:r>
              <w:rPr>
                <w:b/>
                <w:sz w:val="24"/>
                <w:szCs w:val="24"/>
              </w:rPr>
              <w:t>Total Máximo</w:t>
            </w:r>
            <w:r>
              <w:rPr>
                <w:b/>
                <w:spacing w:val="-8"/>
                <w:sz w:val="24"/>
                <w:szCs w:val="24"/>
              </w:rPr>
              <w:t xml:space="preserve"> </w:t>
            </w:r>
            <w:r>
              <w:rPr>
                <w:b/>
                <w:spacing w:val="-5"/>
                <w:sz w:val="24"/>
                <w:szCs w:val="24"/>
              </w:rPr>
              <w:t>R$</w:t>
            </w:r>
          </w:p>
        </w:tc>
      </w:tr>
      <w:tr w:rsidR="002F26D1" w14:paraId="24A9A9EE" w14:textId="77777777" w:rsidTr="00557F32">
        <w:trPr>
          <w:gridAfter w:val="1"/>
          <w:wAfter w:w="6" w:type="dxa"/>
          <w:trHeight w:val="791"/>
        </w:trPr>
        <w:tc>
          <w:tcPr>
            <w:tcW w:w="841" w:type="dxa"/>
          </w:tcPr>
          <w:p w14:paraId="0E81E06B" w14:textId="77777777" w:rsidR="002F26D1" w:rsidRDefault="002F26D1" w:rsidP="00557F32">
            <w:pPr>
              <w:pStyle w:val="TableParagraph"/>
              <w:spacing w:before="148"/>
              <w:jc w:val="center"/>
              <w:rPr>
                <w:sz w:val="24"/>
                <w:szCs w:val="24"/>
              </w:rPr>
            </w:pPr>
          </w:p>
          <w:p w14:paraId="278B2A6F" w14:textId="77777777" w:rsidR="002F26D1" w:rsidRDefault="002F26D1" w:rsidP="00557F32">
            <w:pPr>
              <w:pStyle w:val="TableParagraph"/>
              <w:spacing w:before="148"/>
              <w:jc w:val="center"/>
              <w:rPr>
                <w:sz w:val="24"/>
                <w:szCs w:val="24"/>
              </w:rPr>
            </w:pPr>
          </w:p>
          <w:p w14:paraId="20E7BBB1" w14:textId="77777777" w:rsidR="002F26D1" w:rsidRDefault="002F26D1" w:rsidP="00557F32">
            <w:pPr>
              <w:pStyle w:val="TableParagraph"/>
              <w:spacing w:before="148"/>
              <w:jc w:val="center"/>
              <w:rPr>
                <w:sz w:val="24"/>
                <w:szCs w:val="24"/>
              </w:rPr>
            </w:pPr>
          </w:p>
          <w:p w14:paraId="75184732" w14:textId="77777777" w:rsidR="002F26D1" w:rsidRDefault="002F26D1" w:rsidP="00557F32">
            <w:pPr>
              <w:pStyle w:val="TableParagraph"/>
              <w:spacing w:before="148"/>
              <w:jc w:val="center"/>
              <w:rPr>
                <w:sz w:val="24"/>
                <w:szCs w:val="24"/>
              </w:rPr>
            </w:pPr>
          </w:p>
          <w:p w14:paraId="3F703775" w14:textId="77777777" w:rsidR="002F26D1" w:rsidRDefault="002F26D1" w:rsidP="00557F32">
            <w:pPr>
              <w:pStyle w:val="TableParagraph"/>
              <w:spacing w:before="148"/>
              <w:jc w:val="center"/>
              <w:rPr>
                <w:sz w:val="24"/>
                <w:szCs w:val="24"/>
              </w:rPr>
            </w:pPr>
          </w:p>
          <w:p w14:paraId="4F0C6BBB" w14:textId="77777777" w:rsidR="002F26D1" w:rsidRDefault="002F26D1" w:rsidP="00557F32">
            <w:pPr>
              <w:pStyle w:val="TableParagraph"/>
              <w:spacing w:before="148"/>
              <w:jc w:val="center"/>
              <w:rPr>
                <w:sz w:val="24"/>
                <w:szCs w:val="24"/>
              </w:rPr>
            </w:pPr>
          </w:p>
          <w:p w14:paraId="2A8DB1D0" w14:textId="77777777" w:rsidR="002F26D1" w:rsidRDefault="002F26D1" w:rsidP="00557F32">
            <w:pPr>
              <w:pStyle w:val="TableParagraph"/>
              <w:spacing w:before="148"/>
              <w:jc w:val="center"/>
              <w:rPr>
                <w:sz w:val="24"/>
                <w:szCs w:val="24"/>
              </w:rPr>
            </w:pPr>
          </w:p>
          <w:p w14:paraId="18EB39FA" w14:textId="77777777" w:rsidR="002F26D1" w:rsidRDefault="002F26D1" w:rsidP="00557F32">
            <w:pPr>
              <w:pStyle w:val="TableParagraph"/>
              <w:spacing w:before="148"/>
              <w:jc w:val="center"/>
              <w:rPr>
                <w:sz w:val="24"/>
                <w:szCs w:val="24"/>
              </w:rPr>
            </w:pPr>
          </w:p>
          <w:p w14:paraId="131BF541" w14:textId="77777777" w:rsidR="002F26D1" w:rsidRDefault="002F26D1" w:rsidP="00557F32">
            <w:pPr>
              <w:pStyle w:val="TableParagraph"/>
              <w:spacing w:before="148"/>
              <w:jc w:val="center"/>
              <w:rPr>
                <w:sz w:val="24"/>
                <w:szCs w:val="24"/>
              </w:rPr>
            </w:pPr>
          </w:p>
          <w:p w14:paraId="329C7264" w14:textId="77777777" w:rsidR="002F26D1" w:rsidRDefault="002F26D1" w:rsidP="00557F32">
            <w:pPr>
              <w:pStyle w:val="TableParagraph"/>
              <w:spacing w:before="148"/>
              <w:jc w:val="center"/>
              <w:rPr>
                <w:sz w:val="24"/>
                <w:szCs w:val="24"/>
              </w:rPr>
            </w:pPr>
          </w:p>
          <w:p w14:paraId="36DD2D83" w14:textId="77777777" w:rsidR="002F26D1" w:rsidRDefault="002F26D1" w:rsidP="00557F32">
            <w:pPr>
              <w:pStyle w:val="TableParagraph"/>
              <w:spacing w:before="148"/>
              <w:jc w:val="center"/>
              <w:rPr>
                <w:sz w:val="24"/>
                <w:szCs w:val="24"/>
              </w:rPr>
            </w:pPr>
          </w:p>
          <w:p w14:paraId="5E27C37E" w14:textId="77777777" w:rsidR="002F26D1" w:rsidRDefault="002F26D1" w:rsidP="00557F32">
            <w:pPr>
              <w:pStyle w:val="TableParagraph"/>
              <w:spacing w:before="148"/>
              <w:jc w:val="center"/>
              <w:rPr>
                <w:sz w:val="24"/>
                <w:szCs w:val="24"/>
              </w:rPr>
            </w:pPr>
          </w:p>
          <w:p w14:paraId="3683AEDC" w14:textId="77777777" w:rsidR="002F26D1" w:rsidRDefault="002F26D1" w:rsidP="00557F32">
            <w:pPr>
              <w:pStyle w:val="TableParagraph"/>
              <w:spacing w:before="148"/>
              <w:jc w:val="center"/>
              <w:rPr>
                <w:sz w:val="24"/>
                <w:szCs w:val="24"/>
              </w:rPr>
            </w:pPr>
          </w:p>
          <w:p w14:paraId="74D811F3" w14:textId="77777777" w:rsidR="002F26D1" w:rsidRDefault="002F26D1" w:rsidP="00557F32">
            <w:pPr>
              <w:pStyle w:val="TableParagraph"/>
              <w:spacing w:before="148"/>
              <w:rPr>
                <w:sz w:val="24"/>
                <w:szCs w:val="24"/>
              </w:rPr>
            </w:pPr>
          </w:p>
          <w:p w14:paraId="203583ED" w14:textId="77777777" w:rsidR="002F26D1" w:rsidRDefault="002F26D1" w:rsidP="00557F32">
            <w:pPr>
              <w:pStyle w:val="TableParagraph"/>
              <w:ind w:left="7"/>
              <w:jc w:val="center"/>
              <w:rPr>
                <w:b/>
                <w:sz w:val="24"/>
                <w:szCs w:val="24"/>
              </w:rPr>
            </w:pPr>
            <w:r>
              <w:rPr>
                <w:b/>
                <w:spacing w:val="-10"/>
                <w:sz w:val="24"/>
                <w:szCs w:val="24"/>
              </w:rPr>
              <w:lastRenderedPageBreak/>
              <w:t>1</w:t>
            </w:r>
          </w:p>
        </w:tc>
        <w:tc>
          <w:tcPr>
            <w:tcW w:w="992" w:type="dxa"/>
          </w:tcPr>
          <w:p w14:paraId="4012DD42" w14:textId="77777777" w:rsidR="002F26D1" w:rsidRDefault="002F26D1" w:rsidP="00557F32">
            <w:pPr>
              <w:pStyle w:val="TableParagraph"/>
              <w:spacing w:before="148"/>
              <w:jc w:val="center"/>
              <w:rPr>
                <w:sz w:val="24"/>
                <w:szCs w:val="24"/>
              </w:rPr>
            </w:pPr>
          </w:p>
          <w:p w14:paraId="2EBF15BA" w14:textId="77777777" w:rsidR="002F26D1" w:rsidRDefault="002F26D1" w:rsidP="00557F32">
            <w:pPr>
              <w:pStyle w:val="TableParagraph"/>
              <w:ind w:left="6"/>
              <w:jc w:val="center"/>
              <w:rPr>
                <w:b/>
                <w:sz w:val="24"/>
                <w:szCs w:val="24"/>
                <w:lang w:val="pt-BR"/>
              </w:rPr>
            </w:pPr>
          </w:p>
          <w:p w14:paraId="73B157DC" w14:textId="77777777" w:rsidR="002F26D1" w:rsidRDefault="002F26D1" w:rsidP="00557F32">
            <w:pPr>
              <w:pStyle w:val="TableParagraph"/>
              <w:ind w:left="6"/>
              <w:jc w:val="center"/>
              <w:rPr>
                <w:b/>
                <w:sz w:val="24"/>
                <w:szCs w:val="24"/>
                <w:lang w:val="pt-BR"/>
              </w:rPr>
            </w:pPr>
          </w:p>
          <w:p w14:paraId="75848436" w14:textId="77777777" w:rsidR="002F26D1" w:rsidRDefault="002F26D1" w:rsidP="00557F32">
            <w:pPr>
              <w:pStyle w:val="TableParagraph"/>
              <w:ind w:left="6"/>
              <w:jc w:val="center"/>
              <w:rPr>
                <w:b/>
                <w:sz w:val="24"/>
                <w:szCs w:val="24"/>
                <w:lang w:val="pt-BR"/>
              </w:rPr>
            </w:pPr>
          </w:p>
          <w:p w14:paraId="77D0FE08" w14:textId="77777777" w:rsidR="002F26D1" w:rsidRDefault="002F26D1" w:rsidP="00557F32">
            <w:pPr>
              <w:pStyle w:val="TableParagraph"/>
              <w:ind w:left="6"/>
              <w:jc w:val="center"/>
              <w:rPr>
                <w:b/>
                <w:sz w:val="24"/>
                <w:szCs w:val="24"/>
                <w:lang w:val="pt-BR"/>
              </w:rPr>
            </w:pPr>
          </w:p>
          <w:p w14:paraId="27AE60D5" w14:textId="77777777" w:rsidR="002F26D1" w:rsidRDefault="002F26D1" w:rsidP="00557F32">
            <w:pPr>
              <w:pStyle w:val="TableParagraph"/>
              <w:ind w:left="6"/>
              <w:jc w:val="center"/>
              <w:rPr>
                <w:b/>
                <w:sz w:val="24"/>
                <w:szCs w:val="24"/>
                <w:lang w:val="pt-BR"/>
              </w:rPr>
            </w:pPr>
          </w:p>
          <w:p w14:paraId="67C5A2D1" w14:textId="77777777" w:rsidR="002F26D1" w:rsidRDefault="002F26D1" w:rsidP="00557F32">
            <w:pPr>
              <w:pStyle w:val="TableParagraph"/>
              <w:ind w:left="6"/>
              <w:jc w:val="center"/>
              <w:rPr>
                <w:b/>
                <w:sz w:val="24"/>
                <w:szCs w:val="24"/>
                <w:lang w:val="pt-BR"/>
              </w:rPr>
            </w:pPr>
          </w:p>
          <w:p w14:paraId="24042B28" w14:textId="77777777" w:rsidR="002F26D1" w:rsidRDefault="002F26D1" w:rsidP="00557F32">
            <w:pPr>
              <w:pStyle w:val="TableParagraph"/>
              <w:ind w:left="6"/>
              <w:jc w:val="center"/>
              <w:rPr>
                <w:b/>
                <w:sz w:val="24"/>
                <w:szCs w:val="24"/>
                <w:lang w:val="pt-BR"/>
              </w:rPr>
            </w:pPr>
          </w:p>
          <w:p w14:paraId="4EF86157" w14:textId="77777777" w:rsidR="002F26D1" w:rsidRDefault="002F26D1" w:rsidP="00557F32">
            <w:pPr>
              <w:pStyle w:val="TableParagraph"/>
              <w:ind w:left="6"/>
              <w:jc w:val="center"/>
              <w:rPr>
                <w:b/>
                <w:sz w:val="24"/>
                <w:szCs w:val="24"/>
                <w:lang w:val="pt-BR"/>
              </w:rPr>
            </w:pPr>
          </w:p>
          <w:p w14:paraId="29BB2F35" w14:textId="77777777" w:rsidR="002F26D1" w:rsidRDefault="002F26D1" w:rsidP="00557F32">
            <w:pPr>
              <w:pStyle w:val="TableParagraph"/>
              <w:ind w:left="6"/>
              <w:jc w:val="center"/>
              <w:rPr>
                <w:b/>
                <w:sz w:val="24"/>
                <w:szCs w:val="24"/>
                <w:lang w:val="pt-BR"/>
              </w:rPr>
            </w:pPr>
          </w:p>
          <w:p w14:paraId="0D0ECD9D" w14:textId="77777777" w:rsidR="002F26D1" w:rsidRDefault="002F26D1" w:rsidP="00557F32">
            <w:pPr>
              <w:pStyle w:val="TableParagraph"/>
              <w:ind w:left="6"/>
              <w:jc w:val="center"/>
              <w:rPr>
                <w:b/>
                <w:sz w:val="24"/>
                <w:szCs w:val="24"/>
                <w:lang w:val="pt-BR"/>
              </w:rPr>
            </w:pPr>
          </w:p>
          <w:p w14:paraId="0BF2ACD9" w14:textId="77777777" w:rsidR="002F26D1" w:rsidRDefault="002F26D1" w:rsidP="00557F32">
            <w:pPr>
              <w:pStyle w:val="TableParagraph"/>
              <w:ind w:left="6"/>
              <w:jc w:val="center"/>
              <w:rPr>
                <w:b/>
                <w:sz w:val="24"/>
                <w:szCs w:val="24"/>
                <w:lang w:val="pt-BR"/>
              </w:rPr>
            </w:pPr>
          </w:p>
          <w:p w14:paraId="77DDA5C5" w14:textId="77777777" w:rsidR="002F26D1" w:rsidRDefault="002F26D1" w:rsidP="00557F32">
            <w:pPr>
              <w:pStyle w:val="TableParagraph"/>
              <w:ind w:left="6"/>
              <w:jc w:val="center"/>
              <w:rPr>
                <w:b/>
                <w:sz w:val="24"/>
                <w:szCs w:val="24"/>
                <w:lang w:val="pt-BR"/>
              </w:rPr>
            </w:pPr>
          </w:p>
          <w:p w14:paraId="0D2D6577" w14:textId="77777777" w:rsidR="002F26D1" w:rsidRDefault="002F26D1" w:rsidP="00557F32">
            <w:pPr>
              <w:pStyle w:val="TableParagraph"/>
              <w:ind w:left="6"/>
              <w:jc w:val="center"/>
              <w:rPr>
                <w:b/>
                <w:sz w:val="24"/>
                <w:szCs w:val="24"/>
                <w:lang w:val="pt-BR"/>
              </w:rPr>
            </w:pPr>
          </w:p>
          <w:p w14:paraId="219A331D" w14:textId="77777777" w:rsidR="002F26D1" w:rsidRDefault="002F26D1" w:rsidP="00557F32">
            <w:pPr>
              <w:pStyle w:val="TableParagraph"/>
              <w:ind w:left="6"/>
              <w:jc w:val="center"/>
              <w:rPr>
                <w:b/>
                <w:sz w:val="24"/>
                <w:szCs w:val="24"/>
                <w:lang w:val="pt-BR"/>
              </w:rPr>
            </w:pPr>
          </w:p>
          <w:p w14:paraId="33A7B1CF" w14:textId="77777777" w:rsidR="002F26D1" w:rsidRDefault="002F26D1" w:rsidP="00557F32">
            <w:pPr>
              <w:pStyle w:val="TableParagraph"/>
              <w:ind w:left="6"/>
              <w:jc w:val="center"/>
              <w:rPr>
                <w:b/>
                <w:sz w:val="24"/>
                <w:szCs w:val="24"/>
                <w:lang w:val="pt-BR"/>
              </w:rPr>
            </w:pPr>
          </w:p>
          <w:p w14:paraId="435D169C" w14:textId="77777777" w:rsidR="002F26D1" w:rsidRDefault="002F26D1" w:rsidP="00557F32">
            <w:pPr>
              <w:pStyle w:val="TableParagraph"/>
              <w:ind w:left="6"/>
              <w:jc w:val="center"/>
              <w:rPr>
                <w:b/>
                <w:sz w:val="24"/>
                <w:szCs w:val="24"/>
                <w:lang w:val="pt-BR"/>
              </w:rPr>
            </w:pPr>
          </w:p>
          <w:p w14:paraId="6539324A" w14:textId="77777777" w:rsidR="002F26D1" w:rsidRDefault="002F26D1" w:rsidP="00557F32">
            <w:pPr>
              <w:pStyle w:val="TableParagraph"/>
              <w:ind w:left="6"/>
              <w:jc w:val="center"/>
              <w:rPr>
                <w:b/>
                <w:sz w:val="24"/>
                <w:szCs w:val="24"/>
                <w:lang w:val="pt-BR"/>
              </w:rPr>
            </w:pPr>
          </w:p>
          <w:p w14:paraId="5E4B35FF" w14:textId="77777777" w:rsidR="002F26D1" w:rsidRDefault="002F26D1" w:rsidP="00557F32">
            <w:pPr>
              <w:pStyle w:val="TableParagraph"/>
              <w:ind w:left="6"/>
              <w:jc w:val="center"/>
              <w:rPr>
                <w:b/>
                <w:sz w:val="24"/>
                <w:szCs w:val="24"/>
                <w:lang w:val="pt-BR"/>
              </w:rPr>
            </w:pPr>
          </w:p>
          <w:p w14:paraId="06634DCF" w14:textId="77777777" w:rsidR="002F26D1" w:rsidRDefault="002F26D1" w:rsidP="00557F32">
            <w:pPr>
              <w:pStyle w:val="TableParagraph"/>
              <w:ind w:left="6"/>
              <w:jc w:val="center"/>
              <w:rPr>
                <w:b/>
                <w:sz w:val="24"/>
                <w:szCs w:val="24"/>
                <w:lang w:val="pt-BR"/>
              </w:rPr>
            </w:pPr>
          </w:p>
          <w:p w14:paraId="2AACAD55" w14:textId="77777777" w:rsidR="002F26D1" w:rsidRDefault="002F26D1" w:rsidP="00557F32">
            <w:pPr>
              <w:pStyle w:val="TableParagraph"/>
              <w:rPr>
                <w:b/>
                <w:sz w:val="24"/>
                <w:szCs w:val="24"/>
                <w:lang w:val="pt-BR"/>
              </w:rPr>
            </w:pPr>
          </w:p>
          <w:p w14:paraId="3D825305" w14:textId="77777777" w:rsidR="002F26D1" w:rsidRDefault="002F26D1" w:rsidP="00557F32">
            <w:pPr>
              <w:pStyle w:val="TableParagraph"/>
              <w:ind w:left="6"/>
              <w:jc w:val="center"/>
              <w:rPr>
                <w:b/>
                <w:sz w:val="24"/>
                <w:szCs w:val="24"/>
                <w:lang w:val="pt-BR"/>
              </w:rPr>
            </w:pPr>
            <w:r>
              <w:rPr>
                <w:b/>
                <w:sz w:val="24"/>
                <w:szCs w:val="24"/>
                <w:lang w:val="pt-BR"/>
              </w:rPr>
              <w:t>12</w:t>
            </w:r>
          </w:p>
        </w:tc>
        <w:tc>
          <w:tcPr>
            <w:tcW w:w="747" w:type="dxa"/>
          </w:tcPr>
          <w:p w14:paraId="4BB7C90C" w14:textId="77777777" w:rsidR="002F26D1" w:rsidRDefault="002F26D1" w:rsidP="00557F32">
            <w:pPr>
              <w:pStyle w:val="TableParagraph"/>
              <w:spacing w:before="148"/>
              <w:jc w:val="center"/>
              <w:rPr>
                <w:sz w:val="24"/>
                <w:szCs w:val="24"/>
              </w:rPr>
            </w:pPr>
          </w:p>
          <w:p w14:paraId="64A8B037" w14:textId="77777777" w:rsidR="002F26D1" w:rsidRDefault="002F26D1" w:rsidP="00557F32">
            <w:pPr>
              <w:pStyle w:val="TableParagraph"/>
              <w:ind w:left="5"/>
              <w:jc w:val="center"/>
              <w:rPr>
                <w:b/>
                <w:spacing w:val="-5"/>
                <w:sz w:val="24"/>
                <w:szCs w:val="24"/>
              </w:rPr>
            </w:pPr>
          </w:p>
          <w:p w14:paraId="367D2C89" w14:textId="77777777" w:rsidR="002F26D1" w:rsidRDefault="002F26D1" w:rsidP="00557F32">
            <w:pPr>
              <w:pStyle w:val="TableParagraph"/>
              <w:ind w:left="5"/>
              <w:jc w:val="center"/>
              <w:rPr>
                <w:b/>
                <w:spacing w:val="-5"/>
                <w:sz w:val="24"/>
                <w:szCs w:val="24"/>
              </w:rPr>
            </w:pPr>
          </w:p>
          <w:p w14:paraId="7B225597" w14:textId="77777777" w:rsidR="002F26D1" w:rsidRDefault="002F26D1" w:rsidP="00557F32">
            <w:pPr>
              <w:pStyle w:val="TableParagraph"/>
              <w:ind w:left="5"/>
              <w:jc w:val="center"/>
              <w:rPr>
                <w:b/>
                <w:spacing w:val="-5"/>
                <w:sz w:val="24"/>
                <w:szCs w:val="24"/>
              </w:rPr>
            </w:pPr>
          </w:p>
          <w:p w14:paraId="6F3A692E" w14:textId="77777777" w:rsidR="002F26D1" w:rsidRDefault="002F26D1" w:rsidP="00557F32">
            <w:pPr>
              <w:pStyle w:val="TableParagraph"/>
              <w:ind w:left="5"/>
              <w:jc w:val="center"/>
              <w:rPr>
                <w:b/>
                <w:spacing w:val="-5"/>
                <w:sz w:val="24"/>
                <w:szCs w:val="24"/>
              </w:rPr>
            </w:pPr>
          </w:p>
          <w:p w14:paraId="2EE1F622" w14:textId="77777777" w:rsidR="002F26D1" w:rsidRDefault="002F26D1" w:rsidP="00557F32">
            <w:pPr>
              <w:pStyle w:val="TableParagraph"/>
              <w:ind w:left="5"/>
              <w:jc w:val="center"/>
              <w:rPr>
                <w:b/>
                <w:spacing w:val="-5"/>
                <w:sz w:val="24"/>
                <w:szCs w:val="24"/>
              </w:rPr>
            </w:pPr>
          </w:p>
          <w:p w14:paraId="2DAC49E6" w14:textId="77777777" w:rsidR="002F26D1" w:rsidRDefault="002F26D1" w:rsidP="00557F32">
            <w:pPr>
              <w:pStyle w:val="TableParagraph"/>
              <w:ind w:left="5"/>
              <w:jc w:val="center"/>
              <w:rPr>
                <w:b/>
                <w:spacing w:val="-5"/>
                <w:sz w:val="24"/>
                <w:szCs w:val="24"/>
              </w:rPr>
            </w:pPr>
          </w:p>
          <w:p w14:paraId="459BC456" w14:textId="77777777" w:rsidR="002F26D1" w:rsidRDefault="002F26D1" w:rsidP="00557F32">
            <w:pPr>
              <w:pStyle w:val="TableParagraph"/>
              <w:ind w:left="5"/>
              <w:jc w:val="center"/>
              <w:rPr>
                <w:b/>
                <w:spacing w:val="-5"/>
                <w:sz w:val="24"/>
                <w:szCs w:val="24"/>
              </w:rPr>
            </w:pPr>
          </w:p>
          <w:p w14:paraId="03C7F189" w14:textId="77777777" w:rsidR="002F26D1" w:rsidRDefault="002F26D1" w:rsidP="00557F32">
            <w:pPr>
              <w:pStyle w:val="TableParagraph"/>
              <w:ind w:left="5"/>
              <w:jc w:val="center"/>
              <w:rPr>
                <w:b/>
                <w:spacing w:val="-5"/>
                <w:sz w:val="24"/>
                <w:szCs w:val="24"/>
              </w:rPr>
            </w:pPr>
          </w:p>
          <w:p w14:paraId="2889C387" w14:textId="77777777" w:rsidR="002F26D1" w:rsidRDefault="002F26D1" w:rsidP="00557F32">
            <w:pPr>
              <w:pStyle w:val="TableParagraph"/>
              <w:ind w:left="5"/>
              <w:jc w:val="center"/>
              <w:rPr>
                <w:b/>
                <w:spacing w:val="-5"/>
                <w:sz w:val="24"/>
                <w:szCs w:val="24"/>
              </w:rPr>
            </w:pPr>
          </w:p>
          <w:p w14:paraId="481ED2B5" w14:textId="77777777" w:rsidR="002F26D1" w:rsidRDefault="002F26D1" w:rsidP="00557F32">
            <w:pPr>
              <w:pStyle w:val="TableParagraph"/>
              <w:ind w:left="5"/>
              <w:jc w:val="center"/>
              <w:rPr>
                <w:b/>
                <w:spacing w:val="-5"/>
                <w:sz w:val="24"/>
                <w:szCs w:val="24"/>
              </w:rPr>
            </w:pPr>
          </w:p>
          <w:p w14:paraId="61863A3A" w14:textId="77777777" w:rsidR="002F26D1" w:rsidRDefault="002F26D1" w:rsidP="00557F32">
            <w:pPr>
              <w:pStyle w:val="TableParagraph"/>
              <w:ind w:left="5"/>
              <w:jc w:val="center"/>
              <w:rPr>
                <w:b/>
                <w:spacing w:val="-5"/>
                <w:sz w:val="24"/>
                <w:szCs w:val="24"/>
              </w:rPr>
            </w:pPr>
          </w:p>
          <w:p w14:paraId="7574A00E" w14:textId="77777777" w:rsidR="002F26D1" w:rsidRDefault="002F26D1" w:rsidP="00557F32">
            <w:pPr>
              <w:pStyle w:val="TableParagraph"/>
              <w:ind w:left="5"/>
              <w:jc w:val="center"/>
              <w:rPr>
                <w:b/>
                <w:spacing w:val="-5"/>
                <w:sz w:val="24"/>
                <w:szCs w:val="24"/>
              </w:rPr>
            </w:pPr>
          </w:p>
          <w:p w14:paraId="162D22E3" w14:textId="77777777" w:rsidR="002F26D1" w:rsidRDefault="002F26D1" w:rsidP="00557F32">
            <w:pPr>
              <w:pStyle w:val="TableParagraph"/>
              <w:ind w:left="5"/>
              <w:jc w:val="center"/>
              <w:rPr>
                <w:b/>
                <w:spacing w:val="-5"/>
                <w:sz w:val="24"/>
                <w:szCs w:val="24"/>
              </w:rPr>
            </w:pPr>
          </w:p>
          <w:p w14:paraId="5CA02439" w14:textId="77777777" w:rsidR="002F26D1" w:rsidRDefault="002F26D1" w:rsidP="00557F32">
            <w:pPr>
              <w:pStyle w:val="TableParagraph"/>
              <w:ind w:left="5"/>
              <w:jc w:val="center"/>
              <w:rPr>
                <w:b/>
                <w:spacing w:val="-5"/>
                <w:sz w:val="24"/>
                <w:szCs w:val="24"/>
              </w:rPr>
            </w:pPr>
          </w:p>
          <w:p w14:paraId="069A7CAC" w14:textId="77777777" w:rsidR="002F26D1" w:rsidRDefault="002F26D1" w:rsidP="00557F32">
            <w:pPr>
              <w:pStyle w:val="TableParagraph"/>
              <w:ind w:left="5"/>
              <w:jc w:val="center"/>
              <w:rPr>
                <w:b/>
                <w:spacing w:val="-5"/>
                <w:sz w:val="24"/>
                <w:szCs w:val="24"/>
              </w:rPr>
            </w:pPr>
          </w:p>
          <w:p w14:paraId="6FAD7D6A" w14:textId="77777777" w:rsidR="002F26D1" w:rsidRDefault="002F26D1" w:rsidP="00557F32">
            <w:pPr>
              <w:pStyle w:val="TableParagraph"/>
              <w:ind w:left="5"/>
              <w:jc w:val="center"/>
              <w:rPr>
                <w:b/>
                <w:spacing w:val="-5"/>
                <w:sz w:val="24"/>
                <w:szCs w:val="24"/>
              </w:rPr>
            </w:pPr>
          </w:p>
          <w:p w14:paraId="6DB14EC8" w14:textId="77777777" w:rsidR="002F26D1" w:rsidRDefault="002F26D1" w:rsidP="00557F32">
            <w:pPr>
              <w:pStyle w:val="TableParagraph"/>
              <w:ind w:left="5"/>
              <w:jc w:val="center"/>
              <w:rPr>
                <w:b/>
                <w:spacing w:val="-5"/>
                <w:sz w:val="24"/>
                <w:szCs w:val="24"/>
              </w:rPr>
            </w:pPr>
          </w:p>
          <w:p w14:paraId="4628317D" w14:textId="77777777" w:rsidR="002F26D1" w:rsidRDefault="002F26D1" w:rsidP="00557F32">
            <w:pPr>
              <w:pStyle w:val="TableParagraph"/>
              <w:ind w:left="5"/>
              <w:jc w:val="center"/>
              <w:rPr>
                <w:b/>
                <w:spacing w:val="-5"/>
                <w:sz w:val="24"/>
                <w:szCs w:val="24"/>
              </w:rPr>
            </w:pPr>
          </w:p>
          <w:p w14:paraId="0EFF525E" w14:textId="77777777" w:rsidR="002F26D1" w:rsidRDefault="002F26D1" w:rsidP="00557F32">
            <w:pPr>
              <w:pStyle w:val="TableParagraph"/>
              <w:rPr>
                <w:b/>
                <w:spacing w:val="-5"/>
                <w:sz w:val="24"/>
                <w:szCs w:val="24"/>
              </w:rPr>
            </w:pPr>
          </w:p>
          <w:p w14:paraId="74079E56" w14:textId="77777777" w:rsidR="002F26D1" w:rsidRDefault="002F26D1" w:rsidP="00557F32">
            <w:pPr>
              <w:pStyle w:val="TableParagraph"/>
              <w:ind w:left="5"/>
              <w:jc w:val="center"/>
              <w:rPr>
                <w:b/>
                <w:spacing w:val="-5"/>
                <w:sz w:val="24"/>
                <w:szCs w:val="24"/>
              </w:rPr>
            </w:pPr>
          </w:p>
          <w:p w14:paraId="6352404D" w14:textId="77777777" w:rsidR="002F26D1" w:rsidRDefault="002F26D1" w:rsidP="00557F32">
            <w:pPr>
              <w:pStyle w:val="TableParagraph"/>
              <w:ind w:left="5"/>
              <w:jc w:val="center"/>
              <w:rPr>
                <w:b/>
                <w:sz w:val="24"/>
                <w:szCs w:val="24"/>
              </w:rPr>
            </w:pPr>
            <w:r>
              <w:rPr>
                <w:b/>
                <w:spacing w:val="-5"/>
                <w:sz w:val="24"/>
                <w:szCs w:val="24"/>
              </w:rPr>
              <w:t>UND</w:t>
            </w:r>
          </w:p>
        </w:tc>
        <w:tc>
          <w:tcPr>
            <w:tcW w:w="3224" w:type="dxa"/>
          </w:tcPr>
          <w:p w14:paraId="6579BBF0" w14:textId="77777777" w:rsidR="002F26D1" w:rsidRDefault="002F26D1" w:rsidP="00557F32">
            <w:pPr>
              <w:pStyle w:val="TableParagraph"/>
              <w:spacing w:before="241"/>
              <w:jc w:val="center"/>
              <w:rPr>
                <w:b/>
                <w:sz w:val="24"/>
                <w:szCs w:val="24"/>
                <w:lang w:val="pt-BR"/>
              </w:rPr>
            </w:pPr>
            <w:r w:rsidRPr="00A54DB4">
              <w:rPr>
                <w:rFonts w:ascii="Arial" w:hAnsi="Arial" w:cs="Arial"/>
                <w:sz w:val="20"/>
                <w:szCs w:val="20"/>
                <w:lang w:val="pt-BR"/>
              </w:rPr>
              <w:lastRenderedPageBreak/>
              <w:t xml:space="preserve">A contratação compreende, ainda: 1. Apoio técnico e acompanhamento das rotinas de prestação de contas junto aos órgãos de controle e fiscalização, bem como com demais setores da prefeitura (integração), incluindo a transmissão, conferência e orientação quanto às informações enviadas por meio dos sistemas </w:t>
            </w:r>
            <w:proofErr w:type="spellStart"/>
            <w:r w:rsidRPr="00A54DB4">
              <w:rPr>
                <w:rFonts w:ascii="Arial" w:hAnsi="Arial" w:cs="Arial"/>
                <w:sz w:val="20"/>
                <w:szCs w:val="20"/>
                <w:lang w:val="pt-BR"/>
              </w:rPr>
              <w:t>DCTFWeb</w:t>
            </w:r>
            <w:proofErr w:type="spellEnd"/>
            <w:r w:rsidRPr="00A54DB4">
              <w:rPr>
                <w:rFonts w:ascii="Arial" w:hAnsi="Arial" w:cs="Arial"/>
                <w:sz w:val="20"/>
                <w:szCs w:val="20"/>
                <w:lang w:val="pt-BR"/>
              </w:rPr>
              <w:t xml:space="preserve">, </w:t>
            </w:r>
            <w:proofErr w:type="spellStart"/>
            <w:r w:rsidRPr="00A54DB4">
              <w:rPr>
                <w:rFonts w:ascii="Arial" w:hAnsi="Arial" w:cs="Arial"/>
                <w:sz w:val="20"/>
                <w:szCs w:val="20"/>
                <w:lang w:val="pt-BR"/>
              </w:rPr>
              <w:t>eSocial</w:t>
            </w:r>
            <w:proofErr w:type="spellEnd"/>
            <w:r w:rsidRPr="00A54DB4">
              <w:rPr>
                <w:rFonts w:ascii="Arial" w:hAnsi="Arial" w:cs="Arial"/>
                <w:sz w:val="20"/>
                <w:szCs w:val="20"/>
                <w:lang w:val="pt-BR"/>
              </w:rPr>
              <w:t>, FGTS Digital e AUDESP (Atos de Pessoal, Remunerações e Concursos), perante a Receita Federal do Brasil e o Tribunal de Contas do Estado de São Paulo. 2. Assessoria técnica na organização e conferência documental relacionada a concursos públicos e processos seletivos, especialmente quanto às informações exigidas para prestação de contas aos órgãos competentes. 3. Acompanhamento e suporte em</w:t>
            </w:r>
            <w:r>
              <w:rPr>
                <w:rFonts w:ascii="Arial" w:hAnsi="Arial" w:cs="Arial"/>
                <w:sz w:val="20"/>
                <w:szCs w:val="20"/>
                <w:lang w:val="pt-BR"/>
              </w:rPr>
              <w:t xml:space="preserve"> </w:t>
            </w:r>
            <w:r w:rsidRPr="00A54DB4">
              <w:rPr>
                <w:rFonts w:ascii="Arial" w:hAnsi="Arial" w:cs="Arial"/>
                <w:sz w:val="20"/>
                <w:szCs w:val="20"/>
                <w:lang w:val="pt-BR"/>
              </w:rPr>
              <w:t xml:space="preserve">processos </w:t>
            </w:r>
            <w:r w:rsidRPr="00A54DB4">
              <w:rPr>
                <w:rFonts w:ascii="Arial" w:hAnsi="Arial" w:cs="Arial"/>
                <w:sz w:val="20"/>
                <w:szCs w:val="20"/>
                <w:lang w:val="pt-BR"/>
              </w:rPr>
              <w:lastRenderedPageBreak/>
              <w:t>administrativos vinculados ao setor de Recursos Humanos e à folha de pagamento, visando à conferência de dados, padronização de procedimentos e mitigação de inconsistências nas informações encaminhadas aos sistemas oficiais. 4. Orientação técnica contínua ao setor de Recursos Humanos quanto às atualizações normativas aplicáveis às rotinas de pessoal. 5. Os serviços serão executados de forma presencial e remota, conforme definido no Termo de</w:t>
            </w:r>
            <w:r>
              <w:rPr>
                <w:rFonts w:ascii="Arial" w:hAnsi="Arial" w:cs="Arial"/>
                <w:sz w:val="20"/>
                <w:szCs w:val="20"/>
                <w:lang w:val="pt-BR"/>
              </w:rPr>
              <w:t xml:space="preserve"> </w:t>
            </w:r>
            <w:r w:rsidRPr="00A54DB4">
              <w:rPr>
                <w:rFonts w:ascii="Arial" w:hAnsi="Arial" w:cs="Arial"/>
                <w:sz w:val="20"/>
                <w:szCs w:val="20"/>
                <w:lang w:val="pt-BR"/>
              </w:rPr>
              <w:t>Referência, garantindo suporte técnico permanente às demandas do Município.</w:t>
            </w:r>
          </w:p>
        </w:tc>
        <w:tc>
          <w:tcPr>
            <w:tcW w:w="1134" w:type="dxa"/>
          </w:tcPr>
          <w:p w14:paraId="0A2BCA98" w14:textId="77777777" w:rsidR="002F26D1" w:rsidRDefault="002F26D1" w:rsidP="00557F32">
            <w:pPr>
              <w:pStyle w:val="TableParagraph"/>
              <w:spacing w:before="115"/>
              <w:jc w:val="center"/>
              <w:rPr>
                <w:sz w:val="24"/>
                <w:szCs w:val="24"/>
              </w:rPr>
            </w:pPr>
          </w:p>
          <w:p w14:paraId="4D07EBFB" w14:textId="77777777" w:rsidR="002F26D1" w:rsidRDefault="002F26D1" w:rsidP="00557F32">
            <w:pPr>
              <w:pStyle w:val="TableParagraph"/>
              <w:ind w:left="9"/>
              <w:jc w:val="center"/>
              <w:rPr>
                <w:b/>
                <w:spacing w:val="-2"/>
                <w:sz w:val="24"/>
                <w:szCs w:val="24"/>
                <w:lang w:val="pt-BR"/>
              </w:rPr>
            </w:pPr>
          </w:p>
          <w:p w14:paraId="43F4CFF4" w14:textId="77777777" w:rsidR="002F26D1" w:rsidRDefault="002F26D1" w:rsidP="00557F32">
            <w:pPr>
              <w:pStyle w:val="TableParagraph"/>
              <w:ind w:left="9"/>
              <w:jc w:val="center"/>
              <w:rPr>
                <w:b/>
                <w:spacing w:val="-2"/>
                <w:sz w:val="24"/>
                <w:szCs w:val="24"/>
                <w:lang w:val="pt-BR"/>
              </w:rPr>
            </w:pPr>
          </w:p>
          <w:p w14:paraId="21DAA054" w14:textId="77777777" w:rsidR="002F26D1" w:rsidRDefault="002F26D1" w:rsidP="00557F32">
            <w:pPr>
              <w:pStyle w:val="TableParagraph"/>
              <w:ind w:left="9"/>
              <w:jc w:val="center"/>
              <w:rPr>
                <w:b/>
                <w:spacing w:val="-2"/>
                <w:sz w:val="24"/>
                <w:szCs w:val="24"/>
                <w:lang w:val="pt-BR"/>
              </w:rPr>
            </w:pPr>
          </w:p>
          <w:p w14:paraId="5B458471" w14:textId="77777777" w:rsidR="002F26D1" w:rsidRDefault="002F26D1" w:rsidP="00557F32">
            <w:pPr>
              <w:pStyle w:val="TableParagraph"/>
              <w:ind w:left="9"/>
              <w:jc w:val="center"/>
              <w:rPr>
                <w:b/>
                <w:spacing w:val="-2"/>
                <w:sz w:val="24"/>
                <w:szCs w:val="24"/>
                <w:lang w:val="pt-BR"/>
              </w:rPr>
            </w:pPr>
          </w:p>
          <w:p w14:paraId="14F6B94C" w14:textId="77777777" w:rsidR="002F26D1" w:rsidRDefault="002F26D1" w:rsidP="00557F32">
            <w:pPr>
              <w:pStyle w:val="TableParagraph"/>
              <w:ind w:left="9"/>
              <w:jc w:val="center"/>
              <w:rPr>
                <w:b/>
                <w:spacing w:val="-2"/>
                <w:sz w:val="24"/>
                <w:szCs w:val="24"/>
                <w:lang w:val="pt-BR"/>
              </w:rPr>
            </w:pPr>
          </w:p>
          <w:p w14:paraId="582F4EB5" w14:textId="77777777" w:rsidR="002F26D1" w:rsidRDefault="002F26D1" w:rsidP="00557F32">
            <w:pPr>
              <w:pStyle w:val="TableParagraph"/>
              <w:ind w:left="9"/>
              <w:jc w:val="center"/>
              <w:rPr>
                <w:b/>
                <w:spacing w:val="-2"/>
                <w:sz w:val="24"/>
                <w:szCs w:val="24"/>
                <w:lang w:val="pt-BR"/>
              </w:rPr>
            </w:pPr>
          </w:p>
          <w:p w14:paraId="29EB5524" w14:textId="77777777" w:rsidR="002F26D1" w:rsidRDefault="002F26D1" w:rsidP="00557F32">
            <w:pPr>
              <w:pStyle w:val="TableParagraph"/>
              <w:ind w:left="9"/>
              <w:jc w:val="center"/>
              <w:rPr>
                <w:b/>
                <w:spacing w:val="-2"/>
                <w:sz w:val="24"/>
                <w:szCs w:val="24"/>
                <w:lang w:val="pt-BR"/>
              </w:rPr>
            </w:pPr>
          </w:p>
          <w:p w14:paraId="442E0252" w14:textId="77777777" w:rsidR="002F26D1" w:rsidRDefault="002F26D1" w:rsidP="00557F32">
            <w:pPr>
              <w:pStyle w:val="TableParagraph"/>
              <w:ind w:left="9"/>
              <w:jc w:val="center"/>
              <w:rPr>
                <w:b/>
                <w:spacing w:val="-2"/>
                <w:sz w:val="24"/>
                <w:szCs w:val="24"/>
                <w:lang w:val="pt-BR"/>
              </w:rPr>
            </w:pPr>
          </w:p>
          <w:p w14:paraId="341BDF21" w14:textId="77777777" w:rsidR="002F26D1" w:rsidRDefault="002F26D1" w:rsidP="00557F32">
            <w:pPr>
              <w:pStyle w:val="TableParagraph"/>
              <w:ind w:left="9"/>
              <w:jc w:val="center"/>
              <w:rPr>
                <w:b/>
                <w:spacing w:val="-2"/>
                <w:sz w:val="24"/>
                <w:szCs w:val="24"/>
                <w:lang w:val="pt-BR"/>
              </w:rPr>
            </w:pPr>
          </w:p>
          <w:p w14:paraId="2C4BB893" w14:textId="77777777" w:rsidR="002F26D1" w:rsidRDefault="002F26D1" w:rsidP="00557F32">
            <w:pPr>
              <w:pStyle w:val="TableParagraph"/>
              <w:ind w:left="9"/>
              <w:jc w:val="center"/>
              <w:rPr>
                <w:b/>
                <w:spacing w:val="-2"/>
                <w:sz w:val="24"/>
                <w:szCs w:val="24"/>
                <w:lang w:val="pt-BR"/>
              </w:rPr>
            </w:pPr>
          </w:p>
          <w:p w14:paraId="6FF4B318" w14:textId="77777777" w:rsidR="002F26D1" w:rsidRDefault="002F26D1" w:rsidP="00557F32">
            <w:pPr>
              <w:pStyle w:val="TableParagraph"/>
              <w:ind w:left="9"/>
              <w:jc w:val="center"/>
              <w:rPr>
                <w:b/>
                <w:spacing w:val="-2"/>
                <w:sz w:val="24"/>
                <w:szCs w:val="24"/>
                <w:lang w:val="pt-BR"/>
              </w:rPr>
            </w:pPr>
          </w:p>
          <w:p w14:paraId="19879BCD" w14:textId="77777777" w:rsidR="002F26D1" w:rsidRDefault="002F26D1" w:rsidP="00557F32">
            <w:pPr>
              <w:pStyle w:val="TableParagraph"/>
              <w:ind w:left="9"/>
              <w:jc w:val="center"/>
              <w:rPr>
                <w:b/>
                <w:spacing w:val="-2"/>
                <w:sz w:val="24"/>
                <w:szCs w:val="24"/>
                <w:lang w:val="pt-BR"/>
              </w:rPr>
            </w:pPr>
          </w:p>
          <w:p w14:paraId="0270D986" w14:textId="77777777" w:rsidR="002F26D1" w:rsidRDefault="002F26D1" w:rsidP="00557F32">
            <w:pPr>
              <w:pStyle w:val="TableParagraph"/>
              <w:ind w:left="9"/>
              <w:jc w:val="center"/>
              <w:rPr>
                <w:b/>
                <w:spacing w:val="-2"/>
                <w:sz w:val="24"/>
                <w:szCs w:val="24"/>
                <w:lang w:val="pt-BR"/>
              </w:rPr>
            </w:pPr>
          </w:p>
          <w:p w14:paraId="3E55992F" w14:textId="77777777" w:rsidR="002F26D1" w:rsidRDefault="002F26D1" w:rsidP="00557F32">
            <w:pPr>
              <w:pStyle w:val="TableParagraph"/>
              <w:ind w:left="9"/>
              <w:jc w:val="center"/>
              <w:rPr>
                <w:b/>
                <w:spacing w:val="-2"/>
                <w:sz w:val="24"/>
                <w:szCs w:val="24"/>
                <w:lang w:val="pt-BR"/>
              </w:rPr>
            </w:pPr>
          </w:p>
          <w:p w14:paraId="74E2800F" w14:textId="77777777" w:rsidR="002F26D1" w:rsidRDefault="002F26D1" w:rsidP="00557F32">
            <w:pPr>
              <w:pStyle w:val="TableParagraph"/>
              <w:ind w:left="9"/>
              <w:jc w:val="center"/>
              <w:rPr>
                <w:b/>
                <w:spacing w:val="-2"/>
                <w:sz w:val="24"/>
                <w:szCs w:val="24"/>
                <w:lang w:val="pt-BR"/>
              </w:rPr>
            </w:pPr>
          </w:p>
          <w:p w14:paraId="3057A414" w14:textId="77777777" w:rsidR="002F26D1" w:rsidRDefault="002F26D1" w:rsidP="00557F32">
            <w:pPr>
              <w:pStyle w:val="TableParagraph"/>
              <w:ind w:left="9"/>
              <w:jc w:val="center"/>
              <w:rPr>
                <w:b/>
                <w:spacing w:val="-2"/>
                <w:sz w:val="24"/>
                <w:szCs w:val="24"/>
                <w:lang w:val="pt-BR"/>
              </w:rPr>
            </w:pPr>
          </w:p>
          <w:p w14:paraId="2D3E6B02" w14:textId="77777777" w:rsidR="002F26D1" w:rsidRDefault="002F26D1" w:rsidP="00557F32">
            <w:pPr>
              <w:pStyle w:val="TableParagraph"/>
              <w:ind w:left="9"/>
              <w:jc w:val="center"/>
              <w:rPr>
                <w:b/>
                <w:spacing w:val="-2"/>
                <w:sz w:val="24"/>
                <w:szCs w:val="24"/>
                <w:lang w:val="pt-BR"/>
              </w:rPr>
            </w:pPr>
          </w:p>
          <w:p w14:paraId="4E9BFA1A" w14:textId="77777777" w:rsidR="002F26D1" w:rsidRDefault="002F26D1" w:rsidP="00557F32">
            <w:pPr>
              <w:pStyle w:val="TableParagraph"/>
              <w:ind w:left="9"/>
              <w:jc w:val="center"/>
              <w:rPr>
                <w:b/>
                <w:spacing w:val="-2"/>
                <w:sz w:val="24"/>
                <w:szCs w:val="24"/>
                <w:lang w:val="pt-BR"/>
              </w:rPr>
            </w:pPr>
          </w:p>
          <w:p w14:paraId="50D69122" w14:textId="77777777" w:rsidR="002F26D1" w:rsidRDefault="002F26D1" w:rsidP="00557F32">
            <w:pPr>
              <w:pStyle w:val="TableParagraph"/>
              <w:ind w:left="9"/>
              <w:jc w:val="center"/>
              <w:rPr>
                <w:b/>
                <w:spacing w:val="-2"/>
                <w:sz w:val="24"/>
                <w:szCs w:val="24"/>
                <w:lang w:val="pt-BR"/>
              </w:rPr>
            </w:pPr>
          </w:p>
          <w:p w14:paraId="528AAF73" w14:textId="77777777" w:rsidR="002F26D1" w:rsidRDefault="002F26D1" w:rsidP="00557F32">
            <w:pPr>
              <w:pStyle w:val="TableParagraph"/>
              <w:rPr>
                <w:b/>
                <w:spacing w:val="-2"/>
                <w:sz w:val="24"/>
                <w:szCs w:val="24"/>
                <w:lang w:val="pt-BR"/>
              </w:rPr>
            </w:pPr>
          </w:p>
          <w:p w14:paraId="2D79B069" w14:textId="77777777" w:rsidR="002F26D1" w:rsidRDefault="002F26D1" w:rsidP="00557F32">
            <w:pPr>
              <w:pStyle w:val="TableParagraph"/>
              <w:jc w:val="center"/>
              <w:rPr>
                <w:b/>
                <w:sz w:val="24"/>
                <w:szCs w:val="24"/>
                <w:lang w:val="pt-BR"/>
              </w:rPr>
            </w:pPr>
            <w:r>
              <w:rPr>
                <w:b/>
                <w:spacing w:val="-2"/>
                <w:sz w:val="24"/>
                <w:szCs w:val="24"/>
                <w:lang w:val="pt-BR"/>
              </w:rPr>
              <w:lastRenderedPageBreak/>
              <w:t>2.271,83</w:t>
            </w:r>
          </w:p>
        </w:tc>
        <w:tc>
          <w:tcPr>
            <w:tcW w:w="1561" w:type="dxa"/>
          </w:tcPr>
          <w:p w14:paraId="3071799F" w14:textId="77777777" w:rsidR="002F26D1" w:rsidRDefault="002F26D1" w:rsidP="00557F32">
            <w:pPr>
              <w:pStyle w:val="TableParagraph"/>
              <w:spacing w:before="115"/>
              <w:jc w:val="center"/>
              <w:rPr>
                <w:sz w:val="24"/>
                <w:szCs w:val="24"/>
              </w:rPr>
            </w:pPr>
          </w:p>
          <w:p w14:paraId="0C539B90" w14:textId="77777777" w:rsidR="002F26D1" w:rsidRDefault="002F26D1" w:rsidP="00557F32">
            <w:pPr>
              <w:pStyle w:val="TableParagraph"/>
              <w:ind w:left="9"/>
              <w:jc w:val="center"/>
              <w:rPr>
                <w:b/>
                <w:spacing w:val="-2"/>
                <w:sz w:val="24"/>
                <w:szCs w:val="24"/>
                <w:lang w:val="pt-BR"/>
              </w:rPr>
            </w:pPr>
          </w:p>
          <w:p w14:paraId="7E838BC5" w14:textId="77777777" w:rsidR="002F26D1" w:rsidRDefault="002F26D1" w:rsidP="00557F32">
            <w:pPr>
              <w:pStyle w:val="TableParagraph"/>
              <w:ind w:left="9"/>
              <w:jc w:val="center"/>
              <w:rPr>
                <w:b/>
                <w:spacing w:val="-2"/>
                <w:sz w:val="24"/>
                <w:szCs w:val="24"/>
                <w:lang w:val="pt-BR"/>
              </w:rPr>
            </w:pPr>
          </w:p>
          <w:p w14:paraId="17960811" w14:textId="77777777" w:rsidR="002F26D1" w:rsidRDefault="002F26D1" w:rsidP="00557F32">
            <w:pPr>
              <w:pStyle w:val="TableParagraph"/>
              <w:ind w:left="9"/>
              <w:jc w:val="center"/>
              <w:rPr>
                <w:b/>
                <w:spacing w:val="-2"/>
                <w:sz w:val="24"/>
                <w:szCs w:val="24"/>
                <w:lang w:val="pt-BR"/>
              </w:rPr>
            </w:pPr>
          </w:p>
          <w:p w14:paraId="71C0459F" w14:textId="77777777" w:rsidR="002F26D1" w:rsidRDefault="002F26D1" w:rsidP="00557F32">
            <w:pPr>
              <w:pStyle w:val="TableParagraph"/>
              <w:ind w:left="9"/>
              <w:jc w:val="center"/>
              <w:rPr>
                <w:b/>
                <w:spacing w:val="-2"/>
                <w:sz w:val="24"/>
                <w:szCs w:val="24"/>
                <w:lang w:val="pt-BR"/>
              </w:rPr>
            </w:pPr>
          </w:p>
          <w:p w14:paraId="783BCF9B" w14:textId="77777777" w:rsidR="002F26D1" w:rsidRDefault="002F26D1" w:rsidP="00557F32">
            <w:pPr>
              <w:pStyle w:val="TableParagraph"/>
              <w:ind w:left="9"/>
              <w:jc w:val="center"/>
              <w:rPr>
                <w:b/>
                <w:spacing w:val="-2"/>
                <w:sz w:val="24"/>
                <w:szCs w:val="24"/>
                <w:lang w:val="pt-BR"/>
              </w:rPr>
            </w:pPr>
          </w:p>
          <w:p w14:paraId="29986E69" w14:textId="77777777" w:rsidR="002F26D1" w:rsidRDefault="002F26D1" w:rsidP="00557F32">
            <w:pPr>
              <w:pStyle w:val="TableParagraph"/>
              <w:ind w:left="9"/>
              <w:jc w:val="center"/>
              <w:rPr>
                <w:b/>
                <w:spacing w:val="-2"/>
                <w:sz w:val="24"/>
                <w:szCs w:val="24"/>
                <w:lang w:val="pt-BR"/>
              </w:rPr>
            </w:pPr>
          </w:p>
          <w:p w14:paraId="57D08AC9" w14:textId="77777777" w:rsidR="002F26D1" w:rsidRDefault="002F26D1" w:rsidP="00557F32">
            <w:pPr>
              <w:pStyle w:val="TableParagraph"/>
              <w:ind w:left="9"/>
              <w:jc w:val="center"/>
              <w:rPr>
                <w:b/>
                <w:spacing w:val="-2"/>
                <w:sz w:val="24"/>
                <w:szCs w:val="24"/>
                <w:lang w:val="pt-BR"/>
              </w:rPr>
            </w:pPr>
          </w:p>
          <w:p w14:paraId="76691649" w14:textId="77777777" w:rsidR="002F26D1" w:rsidRDefault="002F26D1" w:rsidP="00557F32">
            <w:pPr>
              <w:pStyle w:val="TableParagraph"/>
              <w:ind w:left="9"/>
              <w:jc w:val="center"/>
              <w:rPr>
                <w:b/>
                <w:spacing w:val="-2"/>
                <w:sz w:val="24"/>
                <w:szCs w:val="24"/>
                <w:lang w:val="pt-BR"/>
              </w:rPr>
            </w:pPr>
          </w:p>
          <w:p w14:paraId="3888E37C" w14:textId="77777777" w:rsidR="002F26D1" w:rsidRDefault="002F26D1" w:rsidP="00557F32">
            <w:pPr>
              <w:pStyle w:val="TableParagraph"/>
              <w:ind w:left="9"/>
              <w:jc w:val="center"/>
              <w:rPr>
                <w:b/>
                <w:spacing w:val="-2"/>
                <w:sz w:val="24"/>
                <w:szCs w:val="24"/>
                <w:lang w:val="pt-BR"/>
              </w:rPr>
            </w:pPr>
          </w:p>
          <w:p w14:paraId="768BD45A" w14:textId="77777777" w:rsidR="002F26D1" w:rsidRDefault="002F26D1" w:rsidP="00557F32">
            <w:pPr>
              <w:pStyle w:val="TableParagraph"/>
              <w:ind w:left="9"/>
              <w:jc w:val="center"/>
              <w:rPr>
                <w:b/>
                <w:spacing w:val="-2"/>
                <w:sz w:val="24"/>
                <w:szCs w:val="24"/>
                <w:lang w:val="pt-BR"/>
              </w:rPr>
            </w:pPr>
          </w:p>
          <w:p w14:paraId="6D5E6566" w14:textId="77777777" w:rsidR="002F26D1" w:rsidRDefault="002F26D1" w:rsidP="00557F32">
            <w:pPr>
              <w:pStyle w:val="TableParagraph"/>
              <w:ind w:left="9"/>
              <w:jc w:val="center"/>
              <w:rPr>
                <w:b/>
                <w:spacing w:val="-2"/>
                <w:sz w:val="24"/>
                <w:szCs w:val="24"/>
                <w:lang w:val="pt-BR"/>
              </w:rPr>
            </w:pPr>
          </w:p>
          <w:p w14:paraId="5964D8B0" w14:textId="77777777" w:rsidR="002F26D1" w:rsidRDefault="002F26D1" w:rsidP="00557F32">
            <w:pPr>
              <w:pStyle w:val="TableParagraph"/>
              <w:ind w:left="9"/>
              <w:jc w:val="center"/>
              <w:rPr>
                <w:b/>
                <w:spacing w:val="-2"/>
                <w:sz w:val="24"/>
                <w:szCs w:val="24"/>
                <w:lang w:val="pt-BR"/>
              </w:rPr>
            </w:pPr>
          </w:p>
          <w:p w14:paraId="0CD9C1AA" w14:textId="77777777" w:rsidR="002F26D1" w:rsidRDefault="002F26D1" w:rsidP="00557F32">
            <w:pPr>
              <w:pStyle w:val="TableParagraph"/>
              <w:ind w:left="9"/>
              <w:jc w:val="center"/>
              <w:rPr>
                <w:b/>
                <w:spacing w:val="-2"/>
                <w:sz w:val="24"/>
                <w:szCs w:val="24"/>
                <w:lang w:val="pt-BR"/>
              </w:rPr>
            </w:pPr>
          </w:p>
          <w:p w14:paraId="18E7558D" w14:textId="77777777" w:rsidR="002F26D1" w:rsidRDefault="002F26D1" w:rsidP="00557F32">
            <w:pPr>
              <w:pStyle w:val="TableParagraph"/>
              <w:ind w:left="9"/>
              <w:jc w:val="center"/>
              <w:rPr>
                <w:b/>
                <w:spacing w:val="-2"/>
                <w:sz w:val="24"/>
                <w:szCs w:val="24"/>
                <w:lang w:val="pt-BR"/>
              </w:rPr>
            </w:pPr>
          </w:p>
          <w:p w14:paraId="7DC9BDF0" w14:textId="77777777" w:rsidR="002F26D1" w:rsidRDefault="002F26D1" w:rsidP="00557F32">
            <w:pPr>
              <w:pStyle w:val="TableParagraph"/>
              <w:ind w:left="9"/>
              <w:jc w:val="center"/>
              <w:rPr>
                <w:b/>
                <w:spacing w:val="-2"/>
                <w:sz w:val="24"/>
                <w:szCs w:val="24"/>
                <w:lang w:val="pt-BR"/>
              </w:rPr>
            </w:pPr>
          </w:p>
          <w:p w14:paraId="3F889779" w14:textId="77777777" w:rsidR="002F26D1" w:rsidRDefault="002F26D1" w:rsidP="00557F32">
            <w:pPr>
              <w:pStyle w:val="TableParagraph"/>
              <w:ind w:left="9"/>
              <w:jc w:val="center"/>
              <w:rPr>
                <w:b/>
                <w:spacing w:val="-2"/>
                <w:sz w:val="24"/>
                <w:szCs w:val="24"/>
                <w:lang w:val="pt-BR"/>
              </w:rPr>
            </w:pPr>
          </w:p>
          <w:p w14:paraId="7627DD63" w14:textId="77777777" w:rsidR="002F26D1" w:rsidRDefault="002F26D1" w:rsidP="00557F32">
            <w:pPr>
              <w:pStyle w:val="TableParagraph"/>
              <w:ind w:left="9"/>
              <w:jc w:val="center"/>
              <w:rPr>
                <w:b/>
                <w:spacing w:val="-2"/>
                <w:sz w:val="24"/>
                <w:szCs w:val="24"/>
                <w:lang w:val="pt-BR"/>
              </w:rPr>
            </w:pPr>
          </w:p>
          <w:p w14:paraId="72651666" w14:textId="77777777" w:rsidR="002F26D1" w:rsidRDefault="002F26D1" w:rsidP="00557F32">
            <w:pPr>
              <w:pStyle w:val="TableParagraph"/>
              <w:ind w:left="9"/>
              <w:jc w:val="center"/>
              <w:rPr>
                <w:b/>
                <w:spacing w:val="-2"/>
                <w:sz w:val="24"/>
                <w:szCs w:val="24"/>
                <w:lang w:val="pt-BR"/>
              </w:rPr>
            </w:pPr>
          </w:p>
          <w:p w14:paraId="2B193593" w14:textId="77777777" w:rsidR="002F26D1" w:rsidRDefault="002F26D1" w:rsidP="00557F32">
            <w:pPr>
              <w:pStyle w:val="TableParagraph"/>
              <w:ind w:left="9"/>
              <w:jc w:val="center"/>
              <w:rPr>
                <w:b/>
                <w:spacing w:val="-2"/>
                <w:sz w:val="24"/>
                <w:szCs w:val="24"/>
                <w:lang w:val="pt-BR"/>
              </w:rPr>
            </w:pPr>
          </w:p>
          <w:p w14:paraId="01291F40" w14:textId="77777777" w:rsidR="002F26D1" w:rsidRDefault="002F26D1" w:rsidP="00557F32">
            <w:pPr>
              <w:pStyle w:val="TableParagraph"/>
              <w:ind w:left="9"/>
              <w:jc w:val="center"/>
              <w:rPr>
                <w:b/>
                <w:spacing w:val="-2"/>
                <w:sz w:val="24"/>
                <w:szCs w:val="24"/>
                <w:lang w:val="pt-BR"/>
              </w:rPr>
            </w:pPr>
          </w:p>
          <w:p w14:paraId="21A07B5F" w14:textId="77777777" w:rsidR="002F26D1" w:rsidRDefault="002F26D1" w:rsidP="00557F32">
            <w:pPr>
              <w:pStyle w:val="TableParagraph"/>
              <w:ind w:left="9"/>
              <w:jc w:val="center"/>
              <w:rPr>
                <w:b/>
                <w:sz w:val="24"/>
                <w:szCs w:val="24"/>
                <w:lang w:val="pt-BR"/>
              </w:rPr>
            </w:pPr>
            <w:r w:rsidRPr="002A2760">
              <w:rPr>
                <w:b/>
                <w:bCs/>
              </w:rPr>
              <w:lastRenderedPageBreak/>
              <w:t>27.261,96</w:t>
            </w:r>
          </w:p>
        </w:tc>
      </w:tr>
      <w:tr w:rsidR="002F26D1" w:rsidRPr="00FC0206" w14:paraId="6FDDCCC5" w14:textId="77777777" w:rsidTr="00557F32">
        <w:trPr>
          <w:trHeight w:val="843"/>
        </w:trPr>
        <w:tc>
          <w:tcPr>
            <w:tcW w:w="5804" w:type="dxa"/>
            <w:gridSpan w:val="4"/>
          </w:tcPr>
          <w:p w14:paraId="1BE8DA34" w14:textId="77777777" w:rsidR="002F26D1" w:rsidRPr="00FC0206" w:rsidRDefault="002F26D1" w:rsidP="00557F32">
            <w:pPr>
              <w:pStyle w:val="TableParagraph"/>
              <w:spacing w:before="115"/>
              <w:jc w:val="center"/>
              <w:rPr>
                <w:sz w:val="24"/>
                <w:szCs w:val="24"/>
              </w:rPr>
            </w:pPr>
          </w:p>
          <w:p w14:paraId="4F07CAB4" w14:textId="77777777" w:rsidR="002F26D1" w:rsidRPr="00FC0206" w:rsidRDefault="002F26D1" w:rsidP="00557F32">
            <w:pPr>
              <w:pStyle w:val="TableParagraph"/>
              <w:ind w:left="5"/>
              <w:jc w:val="center"/>
              <w:rPr>
                <w:b/>
                <w:sz w:val="24"/>
                <w:szCs w:val="24"/>
              </w:rPr>
            </w:pPr>
            <w:r w:rsidRPr="00FC0206">
              <w:rPr>
                <w:b/>
                <w:sz w:val="24"/>
                <w:szCs w:val="24"/>
              </w:rPr>
              <w:t>VALOR</w:t>
            </w:r>
            <w:r w:rsidRPr="00FC0206">
              <w:rPr>
                <w:b/>
                <w:spacing w:val="-3"/>
                <w:sz w:val="24"/>
                <w:szCs w:val="24"/>
              </w:rPr>
              <w:t xml:space="preserve"> </w:t>
            </w:r>
            <w:r w:rsidRPr="00FC0206">
              <w:rPr>
                <w:b/>
                <w:spacing w:val="-4"/>
                <w:sz w:val="24"/>
                <w:szCs w:val="24"/>
              </w:rPr>
              <w:t>TOTAL</w:t>
            </w:r>
          </w:p>
        </w:tc>
        <w:tc>
          <w:tcPr>
            <w:tcW w:w="2701" w:type="dxa"/>
            <w:gridSpan w:val="3"/>
          </w:tcPr>
          <w:p w14:paraId="78F83A5C" w14:textId="77777777" w:rsidR="002F26D1" w:rsidRPr="00FC0206" w:rsidRDefault="002F26D1" w:rsidP="00557F32">
            <w:pPr>
              <w:pStyle w:val="TableParagraph"/>
              <w:spacing w:before="116"/>
              <w:ind w:rightChars="100" w:right="220"/>
              <w:jc w:val="center"/>
              <w:rPr>
                <w:sz w:val="24"/>
                <w:szCs w:val="24"/>
              </w:rPr>
            </w:pPr>
          </w:p>
          <w:p w14:paraId="65E3D135" w14:textId="77777777" w:rsidR="002F26D1" w:rsidRPr="00FC0206" w:rsidRDefault="002F26D1" w:rsidP="00557F32">
            <w:pPr>
              <w:pStyle w:val="TableParagraph"/>
              <w:ind w:left="634"/>
              <w:jc w:val="center"/>
              <w:rPr>
                <w:b/>
                <w:sz w:val="24"/>
                <w:szCs w:val="24"/>
                <w:lang w:val="pt-BR"/>
              </w:rPr>
            </w:pPr>
            <w:r w:rsidRPr="002A2760">
              <w:rPr>
                <w:b/>
                <w:bCs/>
              </w:rPr>
              <w:t>27.261,96</w:t>
            </w:r>
          </w:p>
        </w:tc>
      </w:tr>
    </w:tbl>
    <w:p w14:paraId="2B059EB3" w14:textId="77777777" w:rsidR="002F26D1" w:rsidRPr="00FC0206" w:rsidRDefault="002F26D1" w:rsidP="002F26D1">
      <w:pPr>
        <w:pStyle w:val="NormalWeb"/>
        <w:jc w:val="both"/>
      </w:pPr>
    </w:p>
    <w:p w14:paraId="11A5F9B2" w14:textId="77777777" w:rsidR="002F26D1" w:rsidRPr="00614447" w:rsidRDefault="002F26D1">
      <w:pPr>
        <w:pStyle w:val="NormalWeb"/>
        <w:widowControl/>
        <w:numPr>
          <w:ilvl w:val="0"/>
          <w:numId w:val="18"/>
        </w:numPr>
        <w:autoSpaceDE/>
        <w:autoSpaceDN/>
        <w:jc w:val="both"/>
        <w:rPr>
          <w:rFonts w:eastAsia="SimSun"/>
          <w:b/>
          <w:bCs/>
        </w:rPr>
      </w:pPr>
      <w:r w:rsidRPr="00FC0206">
        <w:rPr>
          <w:rFonts w:eastAsia="SimSun"/>
          <w:b/>
          <w:bCs/>
        </w:rPr>
        <w:t>ADEQUAÇÃO ORÇAMENTARIA</w:t>
      </w:r>
    </w:p>
    <w:p w14:paraId="2768CBC7" w14:textId="77777777" w:rsidR="002F26D1" w:rsidRDefault="002F26D1" w:rsidP="002F26D1">
      <w:pPr>
        <w:spacing w:line="360" w:lineRule="auto"/>
        <w:jc w:val="both"/>
        <w:rPr>
          <w:rFonts w:ascii="Arial" w:hAnsi="Arial" w:cs="Arial"/>
          <w:bCs/>
          <w:sz w:val="21"/>
          <w:szCs w:val="21"/>
        </w:rPr>
      </w:pPr>
      <w:r>
        <w:rPr>
          <w:rFonts w:ascii="Arial" w:hAnsi="Arial" w:cs="Arial"/>
          <w:bCs/>
          <w:sz w:val="21"/>
          <w:szCs w:val="21"/>
        </w:rPr>
        <w:t>Orgão: 02 PREFEITURA MUNICIPAL</w:t>
      </w:r>
    </w:p>
    <w:p w14:paraId="7A5E47EA" w14:textId="77777777" w:rsidR="002F26D1" w:rsidRDefault="002F26D1" w:rsidP="002F26D1">
      <w:pPr>
        <w:spacing w:line="360" w:lineRule="auto"/>
        <w:jc w:val="both"/>
        <w:rPr>
          <w:rFonts w:ascii="Arial" w:hAnsi="Arial" w:cs="Arial"/>
          <w:bCs/>
          <w:sz w:val="21"/>
          <w:szCs w:val="21"/>
        </w:rPr>
      </w:pPr>
      <w:r>
        <w:rPr>
          <w:rFonts w:ascii="Arial" w:hAnsi="Arial" w:cs="Arial"/>
          <w:bCs/>
          <w:sz w:val="21"/>
          <w:szCs w:val="21"/>
        </w:rPr>
        <w:t xml:space="preserve">Unidade: 04 SECRETARIA MUNICIPAL DE ADMINISTRAÇÃO </w:t>
      </w:r>
    </w:p>
    <w:p w14:paraId="0DF9C5CF" w14:textId="77777777" w:rsidR="002F26D1" w:rsidRDefault="002F26D1" w:rsidP="002F26D1">
      <w:pPr>
        <w:spacing w:line="360" w:lineRule="auto"/>
        <w:jc w:val="both"/>
        <w:rPr>
          <w:rFonts w:ascii="Arial" w:hAnsi="Arial" w:cs="Arial"/>
          <w:bCs/>
          <w:sz w:val="21"/>
          <w:szCs w:val="21"/>
        </w:rPr>
      </w:pPr>
      <w:r>
        <w:rPr>
          <w:rFonts w:ascii="Arial" w:hAnsi="Arial" w:cs="Arial"/>
          <w:bCs/>
          <w:sz w:val="21"/>
          <w:szCs w:val="21"/>
        </w:rPr>
        <w:t>Dotação: 04.122.0006.2005.0000 MANUTENÇÃO DAS ATIVIDADES DA GESTÃO ADMINISTRATIVA</w:t>
      </w:r>
    </w:p>
    <w:p w14:paraId="04CF4575" w14:textId="22F1DC71" w:rsidR="002F26D1" w:rsidRPr="002F26D1" w:rsidRDefault="002F26D1" w:rsidP="002F26D1">
      <w:pPr>
        <w:spacing w:after="120" w:line="360" w:lineRule="auto"/>
        <w:jc w:val="both"/>
        <w:rPr>
          <w:rFonts w:ascii="Arial" w:hAnsi="Arial" w:cs="Arial"/>
          <w:b/>
          <w:bCs/>
          <w:sz w:val="24"/>
          <w:szCs w:val="24"/>
        </w:rPr>
      </w:pPr>
      <w:r>
        <w:rPr>
          <w:rFonts w:ascii="Arial" w:hAnsi="Arial" w:cs="Arial"/>
          <w:bCs/>
          <w:sz w:val="21"/>
          <w:szCs w:val="21"/>
        </w:rPr>
        <w:t>3.3.90.39.00 OUTROS SERVIÇOS DE TERCEIROS – PESSOA JURIDICA</w:t>
      </w:r>
    </w:p>
    <w:p w14:paraId="1EA855F9" w14:textId="77777777" w:rsidR="002F26D1" w:rsidRPr="00FC0206" w:rsidRDefault="002F26D1" w:rsidP="002F26D1">
      <w:pPr>
        <w:jc w:val="center"/>
        <w:rPr>
          <w:b/>
          <w:bCs/>
          <w:sz w:val="24"/>
          <w:szCs w:val="24"/>
        </w:rPr>
      </w:pPr>
      <w:r w:rsidRPr="00FC0206">
        <w:rPr>
          <w:b/>
          <w:bCs/>
          <w:sz w:val="24"/>
          <w:szCs w:val="24"/>
        </w:rPr>
        <w:t>RESPONSAVEIS</w:t>
      </w:r>
    </w:p>
    <w:p w14:paraId="3AF6FB56" w14:textId="77777777" w:rsidR="002F26D1" w:rsidRPr="00FC0206" w:rsidRDefault="002F26D1" w:rsidP="002F26D1">
      <w:pPr>
        <w:jc w:val="center"/>
        <w:rPr>
          <w:sz w:val="24"/>
          <w:szCs w:val="24"/>
        </w:rPr>
      </w:pPr>
      <w:r w:rsidRPr="00FC0206">
        <w:rPr>
          <w:sz w:val="24"/>
          <w:szCs w:val="24"/>
        </w:rPr>
        <w:t xml:space="preserve">Rifaina, </w:t>
      </w:r>
      <w:r>
        <w:rPr>
          <w:sz w:val="24"/>
          <w:szCs w:val="24"/>
        </w:rPr>
        <w:t>16 de abril de 2026.</w:t>
      </w:r>
    </w:p>
    <w:p w14:paraId="3014EFD4" w14:textId="77777777" w:rsidR="002F26D1" w:rsidRDefault="002F26D1" w:rsidP="002F26D1">
      <w:pPr>
        <w:jc w:val="both"/>
        <w:rPr>
          <w:bCs/>
          <w:sz w:val="24"/>
          <w:szCs w:val="24"/>
        </w:rPr>
      </w:pPr>
    </w:p>
    <w:p w14:paraId="2E416CD6" w14:textId="77777777" w:rsidR="002F26D1" w:rsidRDefault="002F26D1" w:rsidP="002F26D1">
      <w:pPr>
        <w:jc w:val="both"/>
        <w:rPr>
          <w:bCs/>
          <w:sz w:val="24"/>
          <w:szCs w:val="24"/>
        </w:rPr>
      </w:pPr>
    </w:p>
    <w:p w14:paraId="1EF918E6" w14:textId="77777777" w:rsidR="002F26D1" w:rsidRPr="00FC0206" w:rsidRDefault="002F26D1" w:rsidP="002F26D1">
      <w:pPr>
        <w:spacing w:line="360" w:lineRule="auto"/>
        <w:jc w:val="both"/>
        <w:rPr>
          <w:sz w:val="24"/>
          <w:szCs w:val="24"/>
        </w:rPr>
      </w:pPr>
      <w:r w:rsidRPr="00FC0206">
        <w:rPr>
          <w:sz w:val="24"/>
          <w:szCs w:val="24"/>
        </w:rPr>
        <w:t>_________________________________</w:t>
      </w:r>
    </w:p>
    <w:p w14:paraId="553CEA26" w14:textId="77777777" w:rsidR="002F26D1" w:rsidRPr="00FC0206" w:rsidRDefault="002F26D1" w:rsidP="002F26D1">
      <w:pPr>
        <w:jc w:val="both"/>
        <w:rPr>
          <w:bCs/>
          <w:sz w:val="24"/>
          <w:szCs w:val="24"/>
        </w:rPr>
      </w:pPr>
      <w:r>
        <w:rPr>
          <w:bCs/>
          <w:sz w:val="24"/>
          <w:szCs w:val="24"/>
        </w:rPr>
        <w:t>Deonisio Fressa Junior</w:t>
      </w:r>
    </w:p>
    <w:p w14:paraId="1CEF8F4B" w14:textId="77777777" w:rsidR="002F26D1" w:rsidRDefault="002F26D1" w:rsidP="002F26D1">
      <w:pPr>
        <w:jc w:val="both"/>
        <w:rPr>
          <w:bCs/>
          <w:sz w:val="24"/>
          <w:szCs w:val="24"/>
        </w:rPr>
      </w:pPr>
      <w:r>
        <w:rPr>
          <w:bCs/>
          <w:sz w:val="24"/>
          <w:szCs w:val="24"/>
        </w:rPr>
        <w:t>Secretario de Administração e Finanças</w:t>
      </w:r>
    </w:p>
    <w:p w14:paraId="2D5901C5" w14:textId="77777777" w:rsidR="002F26D1" w:rsidRPr="00F10266" w:rsidRDefault="002F26D1" w:rsidP="002F26D1">
      <w:pPr>
        <w:jc w:val="both"/>
        <w:rPr>
          <w:bCs/>
          <w:sz w:val="24"/>
          <w:szCs w:val="24"/>
        </w:rPr>
      </w:pPr>
    </w:p>
    <w:p w14:paraId="4AA5AE05" w14:textId="77777777" w:rsidR="002F26D1" w:rsidRPr="00FC0206" w:rsidRDefault="002F26D1" w:rsidP="002F26D1">
      <w:pPr>
        <w:spacing w:line="360" w:lineRule="auto"/>
        <w:jc w:val="both"/>
        <w:rPr>
          <w:sz w:val="24"/>
          <w:szCs w:val="24"/>
        </w:rPr>
      </w:pPr>
      <w:r w:rsidRPr="00FC0206">
        <w:rPr>
          <w:sz w:val="24"/>
          <w:szCs w:val="24"/>
        </w:rPr>
        <w:t>_________________________________</w:t>
      </w:r>
    </w:p>
    <w:p w14:paraId="5111CC48" w14:textId="77777777" w:rsidR="002F26D1" w:rsidRPr="00FC0206" w:rsidRDefault="002F26D1" w:rsidP="002F26D1">
      <w:pPr>
        <w:jc w:val="both"/>
        <w:rPr>
          <w:bCs/>
          <w:sz w:val="24"/>
          <w:szCs w:val="24"/>
        </w:rPr>
      </w:pPr>
      <w:r w:rsidRPr="00FC0206">
        <w:rPr>
          <w:bCs/>
          <w:sz w:val="24"/>
          <w:szCs w:val="24"/>
        </w:rPr>
        <w:t>Wilson Alves Da Silva Junior</w:t>
      </w:r>
    </w:p>
    <w:p w14:paraId="32D6D786" w14:textId="77777777" w:rsidR="002F26D1" w:rsidRPr="00FC0206" w:rsidRDefault="002F26D1" w:rsidP="002F26D1">
      <w:pPr>
        <w:jc w:val="both"/>
        <w:rPr>
          <w:bCs/>
          <w:sz w:val="24"/>
          <w:szCs w:val="24"/>
        </w:rPr>
      </w:pPr>
      <w:r w:rsidRPr="00FC0206">
        <w:rPr>
          <w:bCs/>
          <w:sz w:val="24"/>
          <w:szCs w:val="24"/>
        </w:rPr>
        <w:t>Prefeito</w:t>
      </w:r>
    </w:p>
    <w:p w14:paraId="771702B2" w14:textId="77777777" w:rsidR="002F26D1" w:rsidRDefault="002F26D1" w:rsidP="002F26D1">
      <w:pPr>
        <w:jc w:val="both"/>
      </w:pPr>
    </w:p>
    <w:p w14:paraId="6FC418CE" w14:textId="77777777" w:rsidR="002F26D1" w:rsidRDefault="002F26D1" w:rsidP="000732E5">
      <w:pPr>
        <w:pStyle w:val="Corpodetexto"/>
        <w:spacing w:before="1"/>
        <w:ind w:right="2305"/>
        <w:jc w:val="center"/>
        <w:rPr>
          <w:spacing w:val="-2"/>
          <w:sz w:val="24"/>
          <w:szCs w:val="24"/>
        </w:rPr>
      </w:pPr>
    </w:p>
    <w:p w14:paraId="69012C3F" w14:textId="77777777" w:rsidR="002F26D1" w:rsidRDefault="002F26D1" w:rsidP="000732E5">
      <w:pPr>
        <w:pStyle w:val="Corpodetexto"/>
        <w:spacing w:before="1"/>
        <w:ind w:right="2305"/>
        <w:jc w:val="center"/>
        <w:rPr>
          <w:spacing w:val="-2"/>
          <w:sz w:val="24"/>
          <w:szCs w:val="24"/>
        </w:rPr>
      </w:pPr>
    </w:p>
    <w:p w14:paraId="02087744" w14:textId="77777777" w:rsidR="002F26D1" w:rsidRDefault="002F26D1" w:rsidP="00296DEF">
      <w:pPr>
        <w:pStyle w:val="Ttulo1"/>
        <w:spacing w:before="71"/>
        <w:ind w:left="0" w:right="889"/>
        <w:jc w:val="center"/>
        <w:rPr>
          <w:spacing w:val="-10"/>
          <w:w w:val="115"/>
          <w:sz w:val="24"/>
          <w:szCs w:val="24"/>
        </w:rPr>
      </w:pPr>
    </w:p>
    <w:p w14:paraId="7921C05E" w14:textId="77777777" w:rsidR="002F26D1" w:rsidRDefault="002F26D1" w:rsidP="00296DEF">
      <w:pPr>
        <w:pStyle w:val="Ttulo1"/>
        <w:spacing w:before="71"/>
        <w:ind w:left="0" w:right="889"/>
        <w:jc w:val="center"/>
        <w:rPr>
          <w:spacing w:val="-10"/>
          <w:w w:val="115"/>
          <w:sz w:val="24"/>
          <w:szCs w:val="24"/>
        </w:rPr>
      </w:pPr>
    </w:p>
    <w:p w14:paraId="3BF154FF" w14:textId="77777777" w:rsidR="002F26D1" w:rsidRDefault="002F26D1" w:rsidP="00296DEF">
      <w:pPr>
        <w:pStyle w:val="Ttulo1"/>
        <w:spacing w:before="71"/>
        <w:ind w:left="0" w:right="889"/>
        <w:jc w:val="center"/>
        <w:rPr>
          <w:spacing w:val="-10"/>
          <w:w w:val="115"/>
          <w:sz w:val="24"/>
          <w:szCs w:val="24"/>
        </w:rPr>
      </w:pPr>
    </w:p>
    <w:p w14:paraId="78657FAC" w14:textId="77777777" w:rsidR="002F26D1" w:rsidRDefault="002F26D1" w:rsidP="00296DEF">
      <w:pPr>
        <w:pStyle w:val="Ttulo1"/>
        <w:spacing w:before="71"/>
        <w:ind w:left="0" w:right="889"/>
        <w:jc w:val="center"/>
        <w:rPr>
          <w:spacing w:val="-10"/>
          <w:w w:val="115"/>
          <w:sz w:val="24"/>
          <w:szCs w:val="24"/>
        </w:rPr>
      </w:pPr>
    </w:p>
    <w:p w14:paraId="769FBB80" w14:textId="34569381"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t>ANEXO VI</w:t>
      </w:r>
    </w:p>
    <w:p w14:paraId="05D248DD" w14:textId="247C5F0C"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3053B9">
        <w:rPr>
          <w:b/>
          <w:w w:val="115"/>
          <w:sz w:val="24"/>
          <w:szCs w:val="24"/>
          <w:lang w:val="pt-BR"/>
        </w:rPr>
        <w:t>6</w:t>
      </w:r>
      <w:r w:rsidR="002F26D1">
        <w:rPr>
          <w:b/>
          <w:w w:val="115"/>
          <w:sz w:val="24"/>
          <w:szCs w:val="24"/>
          <w:lang w:val="pt-BR"/>
        </w:rPr>
        <w:t>4</w:t>
      </w:r>
      <w:r w:rsidRPr="00A13CF7">
        <w:rPr>
          <w:b/>
          <w:w w:val="115"/>
          <w:sz w:val="24"/>
          <w:szCs w:val="24"/>
          <w:lang w:val="pt-BR"/>
        </w:rPr>
        <w:t xml:space="preserve">/2026 </w:t>
      </w:r>
      <w:r w:rsidRPr="00A13CF7">
        <w:rPr>
          <w:b/>
          <w:spacing w:val="-2"/>
          <w:w w:val="115"/>
          <w:sz w:val="24"/>
          <w:szCs w:val="24"/>
        </w:rPr>
        <w:t>PROCESSO ADM Nº</w:t>
      </w:r>
      <w:r w:rsidR="003053B9">
        <w:rPr>
          <w:b/>
          <w:spacing w:val="-2"/>
          <w:w w:val="115"/>
          <w:sz w:val="24"/>
          <w:szCs w:val="24"/>
          <w:lang w:val="pt-BR"/>
        </w:rPr>
        <w:t>1</w:t>
      </w:r>
      <w:r w:rsidR="002F26D1">
        <w:rPr>
          <w:b/>
          <w:spacing w:val="-2"/>
          <w:w w:val="115"/>
          <w:sz w:val="24"/>
          <w:szCs w:val="24"/>
          <w:lang w:val="pt-BR"/>
        </w:rPr>
        <w:t>73</w:t>
      </w:r>
      <w:r w:rsidRPr="00A13CF7">
        <w:rPr>
          <w:b/>
          <w:spacing w:val="-2"/>
          <w:w w:val="115"/>
          <w:sz w:val="24"/>
          <w:szCs w:val="24"/>
          <w:lang w:val="pt-BR"/>
        </w:rPr>
        <w:t>/2026</w:t>
      </w:r>
    </w:p>
    <w:p w14:paraId="00C0CBF5" w14:textId="7AE8A6D6" w:rsidR="003053B9" w:rsidRDefault="00BF20A1" w:rsidP="003053B9">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tbl>
      <w:tblPr>
        <w:tblW w:w="107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1"/>
        <w:gridCol w:w="992"/>
        <w:gridCol w:w="747"/>
        <w:gridCol w:w="5206"/>
        <w:gridCol w:w="1418"/>
        <w:gridCol w:w="1559"/>
      </w:tblGrid>
      <w:tr w:rsidR="002F26D1" w14:paraId="6542B8FD" w14:textId="77777777" w:rsidTr="00557F32">
        <w:trPr>
          <w:trHeight w:val="806"/>
        </w:trPr>
        <w:tc>
          <w:tcPr>
            <w:tcW w:w="10763" w:type="dxa"/>
            <w:gridSpan w:val="6"/>
          </w:tcPr>
          <w:p w14:paraId="7DD8124B" w14:textId="77777777" w:rsidR="002F26D1" w:rsidRDefault="002F26D1" w:rsidP="00557F32">
            <w:pPr>
              <w:pStyle w:val="TableParagraph"/>
              <w:jc w:val="center"/>
              <w:rPr>
                <w:b/>
                <w:sz w:val="24"/>
                <w:szCs w:val="24"/>
                <w:lang w:val="pt-BR"/>
              </w:rPr>
            </w:pPr>
            <w:r>
              <w:rPr>
                <w:b/>
                <w:sz w:val="24"/>
                <w:szCs w:val="24"/>
              </w:rPr>
              <w:t>ITEM</w:t>
            </w:r>
            <w:r>
              <w:rPr>
                <w:b/>
                <w:spacing w:val="-7"/>
                <w:sz w:val="24"/>
                <w:szCs w:val="24"/>
              </w:rPr>
              <w:t xml:space="preserve"> </w:t>
            </w:r>
            <w:r>
              <w:rPr>
                <w:b/>
                <w:sz w:val="24"/>
                <w:szCs w:val="24"/>
              </w:rPr>
              <w:t>01(ÚNICO)</w:t>
            </w:r>
            <w:r>
              <w:rPr>
                <w:b/>
                <w:spacing w:val="-6"/>
                <w:sz w:val="24"/>
                <w:szCs w:val="24"/>
              </w:rPr>
              <w:t xml:space="preserve"> </w:t>
            </w:r>
            <w:r>
              <w:rPr>
                <w:b/>
                <w:sz w:val="24"/>
                <w:szCs w:val="24"/>
              </w:rPr>
              <w:t>-</w:t>
            </w:r>
            <w:r>
              <w:rPr>
                <w:b/>
                <w:spacing w:val="-8"/>
                <w:sz w:val="24"/>
                <w:szCs w:val="24"/>
              </w:rPr>
              <w:t xml:space="preserve"> </w:t>
            </w:r>
            <w:r w:rsidRPr="001A70BC">
              <w:rPr>
                <w:b/>
                <w:sz w:val="24"/>
                <w:szCs w:val="24"/>
                <w:lang w:val="pt-BR"/>
              </w:rPr>
              <w:t>CONTRATAÇÃO DE EMPRESA ESPECIALIZADA PARA PRESTAÇÃO DE SERVIÇOS DE ASSESSORIA E SUPORTE OPERACIONAL EM RECURSOS HUMANOS.</w:t>
            </w:r>
          </w:p>
        </w:tc>
      </w:tr>
      <w:tr w:rsidR="002F26D1" w14:paraId="295B9715" w14:textId="77777777" w:rsidTr="00557F32">
        <w:trPr>
          <w:trHeight w:val="776"/>
        </w:trPr>
        <w:tc>
          <w:tcPr>
            <w:tcW w:w="841" w:type="dxa"/>
          </w:tcPr>
          <w:p w14:paraId="4BBF9FCB" w14:textId="77777777" w:rsidR="002F26D1" w:rsidRDefault="002F26D1" w:rsidP="00557F32">
            <w:pPr>
              <w:pStyle w:val="TableParagraph"/>
              <w:spacing w:before="151"/>
              <w:jc w:val="center"/>
              <w:rPr>
                <w:sz w:val="24"/>
                <w:szCs w:val="24"/>
              </w:rPr>
            </w:pPr>
          </w:p>
          <w:p w14:paraId="11621F71" w14:textId="77777777" w:rsidR="002F26D1" w:rsidRDefault="002F26D1" w:rsidP="00557F32">
            <w:pPr>
              <w:pStyle w:val="TableParagraph"/>
              <w:ind w:left="7"/>
              <w:jc w:val="center"/>
              <w:rPr>
                <w:b/>
                <w:sz w:val="24"/>
                <w:szCs w:val="24"/>
              </w:rPr>
            </w:pPr>
            <w:r>
              <w:rPr>
                <w:b/>
                <w:spacing w:val="-2"/>
                <w:sz w:val="24"/>
                <w:szCs w:val="24"/>
              </w:rPr>
              <w:t>Subitem</w:t>
            </w:r>
          </w:p>
        </w:tc>
        <w:tc>
          <w:tcPr>
            <w:tcW w:w="992" w:type="dxa"/>
          </w:tcPr>
          <w:p w14:paraId="7C5CECB7" w14:textId="77777777" w:rsidR="002F26D1" w:rsidRDefault="002F26D1" w:rsidP="00557F32">
            <w:pPr>
              <w:pStyle w:val="TableParagraph"/>
              <w:spacing w:before="151"/>
              <w:jc w:val="center"/>
              <w:rPr>
                <w:sz w:val="24"/>
                <w:szCs w:val="24"/>
              </w:rPr>
            </w:pPr>
          </w:p>
          <w:p w14:paraId="13F2314D" w14:textId="77777777" w:rsidR="002F26D1" w:rsidRDefault="002F26D1" w:rsidP="00557F32">
            <w:pPr>
              <w:pStyle w:val="TableParagraph"/>
              <w:ind w:left="177"/>
              <w:jc w:val="center"/>
              <w:rPr>
                <w:b/>
                <w:sz w:val="24"/>
                <w:szCs w:val="24"/>
              </w:rPr>
            </w:pPr>
            <w:r>
              <w:rPr>
                <w:b/>
                <w:spacing w:val="-2"/>
                <w:sz w:val="24"/>
                <w:szCs w:val="24"/>
              </w:rPr>
              <w:t>Quant.</w:t>
            </w:r>
          </w:p>
        </w:tc>
        <w:tc>
          <w:tcPr>
            <w:tcW w:w="747" w:type="dxa"/>
          </w:tcPr>
          <w:p w14:paraId="4D5A2486" w14:textId="77777777" w:rsidR="002F26D1" w:rsidRDefault="002F26D1" w:rsidP="00557F32">
            <w:pPr>
              <w:pStyle w:val="TableParagraph"/>
              <w:spacing w:before="151"/>
              <w:jc w:val="center"/>
              <w:rPr>
                <w:sz w:val="24"/>
                <w:szCs w:val="24"/>
              </w:rPr>
            </w:pPr>
          </w:p>
          <w:p w14:paraId="16380272" w14:textId="77777777" w:rsidR="002F26D1" w:rsidRDefault="002F26D1" w:rsidP="00557F32">
            <w:pPr>
              <w:pStyle w:val="TableParagraph"/>
              <w:ind w:left="121"/>
              <w:jc w:val="center"/>
              <w:rPr>
                <w:b/>
                <w:sz w:val="24"/>
                <w:szCs w:val="24"/>
              </w:rPr>
            </w:pPr>
            <w:r>
              <w:rPr>
                <w:b/>
                <w:spacing w:val="-2"/>
                <w:sz w:val="24"/>
                <w:szCs w:val="24"/>
              </w:rPr>
              <w:t>Unid.</w:t>
            </w:r>
          </w:p>
        </w:tc>
        <w:tc>
          <w:tcPr>
            <w:tcW w:w="5206" w:type="dxa"/>
          </w:tcPr>
          <w:p w14:paraId="7DC29A1D" w14:textId="77777777" w:rsidR="002F26D1" w:rsidRDefault="002F26D1" w:rsidP="00557F32">
            <w:pPr>
              <w:pStyle w:val="TableParagraph"/>
              <w:spacing w:before="151"/>
              <w:jc w:val="center"/>
              <w:rPr>
                <w:sz w:val="24"/>
                <w:szCs w:val="24"/>
              </w:rPr>
            </w:pPr>
          </w:p>
          <w:p w14:paraId="2D9F4E69" w14:textId="77777777" w:rsidR="002F26D1" w:rsidRDefault="002F26D1" w:rsidP="00557F32">
            <w:pPr>
              <w:pStyle w:val="TableParagraph"/>
              <w:ind w:left="11" w:right="6"/>
              <w:jc w:val="center"/>
              <w:rPr>
                <w:b/>
                <w:sz w:val="24"/>
                <w:szCs w:val="24"/>
              </w:rPr>
            </w:pPr>
            <w:r>
              <w:rPr>
                <w:b/>
                <w:spacing w:val="-2"/>
                <w:sz w:val="24"/>
                <w:szCs w:val="24"/>
              </w:rPr>
              <w:t>Produtos</w:t>
            </w:r>
          </w:p>
        </w:tc>
        <w:tc>
          <w:tcPr>
            <w:tcW w:w="1418" w:type="dxa"/>
          </w:tcPr>
          <w:p w14:paraId="538FDFFF" w14:textId="77777777" w:rsidR="002F26D1" w:rsidRDefault="002F26D1" w:rsidP="00557F32">
            <w:pPr>
              <w:pStyle w:val="TableParagraph"/>
              <w:spacing w:before="150"/>
              <w:ind w:left="36" w:right="31" w:firstLine="1"/>
              <w:jc w:val="center"/>
              <w:rPr>
                <w:b/>
                <w:sz w:val="24"/>
                <w:szCs w:val="24"/>
              </w:rPr>
            </w:pPr>
            <w:r>
              <w:rPr>
                <w:b/>
                <w:spacing w:val="-2"/>
                <w:sz w:val="24"/>
                <w:szCs w:val="24"/>
              </w:rPr>
              <w:t xml:space="preserve">Valor Unitário </w:t>
            </w:r>
            <w:r>
              <w:rPr>
                <w:b/>
                <w:sz w:val="24"/>
                <w:szCs w:val="24"/>
              </w:rPr>
              <w:t>Máximo</w:t>
            </w:r>
            <w:r>
              <w:rPr>
                <w:b/>
                <w:spacing w:val="-14"/>
                <w:sz w:val="24"/>
                <w:szCs w:val="24"/>
              </w:rPr>
              <w:t xml:space="preserve"> </w:t>
            </w:r>
            <w:r>
              <w:rPr>
                <w:b/>
                <w:sz w:val="24"/>
                <w:szCs w:val="24"/>
              </w:rPr>
              <w:t>R$</w:t>
            </w:r>
          </w:p>
        </w:tc>
        <w:tc>
          <w:tcPr>
            <w:tcW w:w="1559" w:type="dxa"/>
          </w:tcPr>
          <w:p w14:paraId="519108E9" w14:textId="77777777" w:rsidR="002F26D1" w:rsidRDefault="002F26D1" w:rsidP="00557F32">
            <w:pPr>
              <w:pStyle w:val="TableParagraph"/>
              <w:spacing w:before="35"/>
              <w:jc w:val="center"/>
              <w:rPr>
                <w:sz w:val="24"/>
                <w:szCs w:val="24"/>
              </w:rPr>
            </w:pPr>
          </w:p>
          <w:p w14:paraId="440FB33A" w14:textId="77777777" w:rsidR="002F26D1" w:rsidRDefault="002F26D1" w:rsidP="00557F32">
            <w:pPr>
              <w:pStyle w:val="TableParagraph"/>
              <w:spacing w:before="1"/>
              <w:ind w:left="252" w:right="241" w:firstLine="12"/>
              <w:jc w:val="center"/>
              <w:rPr>
                <w:b/>
                <w:sz w:val="24"/>
                <w:szCs w:val="24"/>
              </w:rPr>
            </w:pPr>
            <w:r>
              <w:rPr>
                <w:b/>
                <w:sz w:val="24"/>
                <w:szCs w:val="24"/>
              </w:rPr>
              <w:t>Valor</w:t>
            </w:r>
            <w:r>
              <w:rPr>
                <w:b/>
                <w:spacing w:val="-14"/>
                <w:sz w:val="24"/>
                <w:szCs w:val="24"/>
              </w:rPr>
              <w:t xml:space="preserve"> </w:t>
            </w:r>
            <w:r>
              <w:rPr>
                <w:b/>
                <w:sz w:val="24"/>
                <w:szCs w:val="24"/>
              </w:rPr>
              <w:t>Total Máximo</w:t>
            </w:r>
            <w:r>
              <w:rPr>
                <w:b/>
                <w:spacing w:val="-8"/>
                <w:sz w:val="24"/>
                <w:szCs w:val="24"/>
              </w:rPr>
              <w:t xml:space="preserve"> </w:t>
            </w:r>
            <w:r>
              <w:rPr>
                <w:b/>
                <w:spacing w:val="-5"/>
                <w:sz w:val="24"/>
                <w:szCs w:val="24"/>
              </w:rPr>
              <w:t>R$</w:t>
            </w:r>
          </w:p>
        </w:tc>
      </w:tr>
      <w:tr w:rsidR="002F26D1" w14:paraId="6C471FEE" w14:textId="77777777" w:rsidTr="00557F32">
        <w:trPr>
          <w:trHeight w:val="791"/>
        </w:trPr>
        <w:tc>
          <w:tcPr>
            <w:tcW w:w="841" w:type="dxa"/>
          </w:tcPr>
          <w:p w14:paraId="39BFC065" w14:textId="77777777" w:rsidR="002F26D1" w:rsidRDefault="002F26D1" w:rsidP="00557F32">
            <w:pPr>
              <w:pStyle w:val="TableParagraph"/>
              <w:spacing w:before="148"/>
              <w:jc w:val="center"/>
              <w:rPr>
                <w:sz w:val="24"/>
                <w:szCs w:val="24"/>
              </w:rPr>
            </w:pPr>
          </w:p>
          <w:p w14:paraId="0C44AC46" w14:textId="77777777" w:rsidR="002F26D1" w:rsidRDefault="002F26D1" w:rsidP="00557F32">
            <w:pPr>
              <w:pStyle w:val="TableParagraph"/>
              <w:spacing w:before="148"/>
              <w:jc w:val="center"/>
              <w:rPr>
                <w:sz w:val="24"/>
                <w:szCs w:val="24"/>
              </w:rPr>
            </w:pPr>
          </w:p>
          <w:p w14:paraId="4191BB24" w14:textId="77777777" w:rsidR="002F26D1" w:rsidRDefault="002F26D1" w:rsidP="00557F32">
            <w:pPr>
              <w:pStyle w:val="TableParagraph"/>
              <w:spacing w:before="148"/>
              <w:jc w:val="center"/>
              <w:rPr>
                <w:sz w:val="24"/>
                <w:szCs w:val="24"/>
              </w:rPr>
            </w:pPr>
          </w:p>
          <w:p w14:paraId="0EC53962" w14:textId="77777777" w:rsidR="002F26D1" w:rsidRDefault="002F26D1" w:rsidP="00557F32">
            <w:pPr>
              <w:pStyle w:val="TableParagraph"/>
              <w:spacing w:before="148"/>
              <w:jc w:val="center"/>
              <w:rPr>
                <w:sz w:val="24"/>
                <w:szCs w:val="24"/>
              </w:rPr>
            </w:pPr>
          </w:p>
          <w:p w14:paraId="3F372E42" w14:textId="77777777" w:rsidR="002F26D1" w:rsidRDefault="002F26D1" w:rsidP="00557F32">
            <w:pPr>
              <w:pStyle w:val="TableParagraph"/>
              <w:spacing w:before="148"/>
              <w:jc w:val="center"/>
              <w:rPr>
                <w:sz w:val="24"/>
                <w:szCs w:val="24"/>
              </w:rPr>
            </w:pPr>
          </w:p>
          <w:p w14:paraId="42F662A8" w14:textId="77777777" w:rsidR="002F26D1" w:rsidRDefault="002F26D1" w:rsidP="00557F32">
            <w:pPr>
              <w:pStyle w:val="TableParagraph"/>
              <w:spacing w:before="148"/>
              <w:jc w:val="center"/>
              <w:rPr>
                <w:sz w:val="24"/>
                <w:szCs w:val="24"/>
              </w:rPr>
            </w:pPr>
          </w:p>
          <w:p w14:paraId="0133A838" w14:textId="77777777" w:rsidR="002F26D1" w:rsidRDefault="002F26D1" w:rsidP="00557F32">
            <w:pPr>
              <w:pStyle w:val="TableParagraph"/>
              <w:spacing w:before="148"/>
              <w:jc w:val="center"/>
              <w:rPr>
                <w:sz w:val="24"/>
                <w:szCs w:val="24"/>
              </w:rPr>
            </w:pPr>
          </w:p>
          <w:p w14:paraId="35C91003" w14:textId="77777777" w:rsidR="002F26D1" w:rsidRDefault="002F26D1" w:rsidP="00557F32">
            <w:pPr>
              <w:pStyle w:val="TableParagraph"/>
              <w:spacing w:before="148"/>
              <w:jc w:val="center"/>
              <w:rPr>
                <w:sz w:val="24"/>
                <w:szCs w:val="24"/>
              </w:rPr>
            </w:pPr>
          </w:p>
          <w:p w14:paraId="7D78083F" w14:textId="77777777" w:rsidR="002F26D1" w:rsidRDefault="002F26D1" w:rsidP="00557F32">
            <w:pPr>
              <w:pStyle w:val="TableParagraph"/>
              <w:spacing w:before="148"/>
              <w:jc w:val="center"/>
              <w:rPr>
                <w:sz w:val="24"/>
                <w:szCs w:val="24"/>
              </w:rPr>
            </w:pPr>
          </w:p>
          <w:p w14:paraId="00E1574C" w14:textId="77777777" w:rsidR="002F26D1" w:rsidRDefault="002F26D1" w:rsidP="00557F32">
            <w:pPr>
              <w:pStyle w:val="TableParagraph"/>
              <w:spacing w:before="148"/>
              <w:jc w:val="center"/>
              <w:rPr>
                <w:sz w:val="24"/>
                <w:szCs w:val="24"/>
              </w:rPr>
            </w:pPr>
          </w:p>
          <w:p w14:paraId="5FDE9C34" w14:textId="77777777" w:rsidR="002F26D1" w:rsidRDefault="002F26D1" w:rsidP="00557F32">
            <w:pPr>
              <w:pStyle w:val="TableParagraph"/>
              <w:spacing w:before="148"/>
              <w:jc w:val="center"/>
              <w:rPr>
                <w:sz w:val="24"/>
                <w:szCs w:val="24"/>
              </w:rPr>
            </w:pPr>
          </w:p>
          <w:p w14:paraId="7A1B6D6D" w14:textId="77777777" w:rsidR="002F26D1" w:rsidRDefault="002F26D1" w:rsidP="00557F32">
            <w:pPr>
              <w:pStyle w:val="TableParagraph"/>
              <w:spacing w:before="148"/>
              <w:jc w:val="center"/>
              <w:rPr>
                <w:sz w:val="24"/>
                <w:szCs w:val="24"/>
              </w:rPr>
            </w:pPr>
          </w:p>
          <w:p w14:paraId="0941E18B" w14:textId="77777777" w:rsidR="002F26D1" w:rsidRDefault="002F26D1" w:rsidP="00557F32">
            <w:pPr>
              <w:pStyle w:val="TableParagraph"/>
              <w:spacing w:before="148"/>
              <w:jc w:val="center"/>
              <w:rPr>
                <w:sz w:val="24"/>
                <w:szCs w:val="24"/>
              </w:rPr>
            </w:pPr>
          </w:p>
          <w:p w14:paraId="3F76372F" w14:textId="77777777" w:rsidR="002F26D1" w:rsidRDefault="002F26D1" w:rsidP="00557F32">
            <w:pPr>
              <w:pStyle w:val="TableParagraph"/>
              <w:spacing w:before="148"/>
              <w:rPr>
                <w:sz w:val="24"/>
                <w:szCs w:val="24"/>
              </w:rPr>
            </w:pPr>
          </w:p>
          <w:p w14:paraId="352FEDED" w14:textId="77777777" w:rsidR="002F26D1" w:rsidRDefault="002F26D1" w:rsidP="00557F32">
            <w:pPr>
              <w:pStyle w:val="TableParagraph"/>
              <w:ind w:left="7"/>
              <w:jc w:val="center"/>
              <w:rPr>
                <w:b/>
                <w:sz w:val="24"/>
                <w:szCs w:val="24"/>
              </w:rPr>
            </w:pPr>
            <w:r>
              <w:rPr>
                <w:b/>
                <w:spacing w:val="-10"/>
                <w:sz w:val="24"/>
                <w:szCs w:val="24"/>
              </w:rPr>
              <w:t>1</w:t>
            </w:r>
          </w:p>
        </w:tc>
        <w:tc>
          <w:tcPr>
            <w:tcW w:w="992" w:type="dxa"/>
          </w:tcPr>
          <w:p w14:paraId="0AC76D80" w14:textId="77777777" w:rsidR="002F26D1" w:rsidRDefault="002F26D1" w:rsidP="00557F32">
            <w:pPr>
              <w:pStyle w:val="TableParagraph"/>
              <w:spacing w:before="148"/>
              <w:jc w:val="center"/>
              <w:rPr>
                <w:sz w:val="24"/>
                <w:szCs w:val="24"/>
              </w:rPr>
            </w:pPr>
          </w:p>
          <w:p w14:paraId="1FC07728" w14:textId="77777777" w:rsidR="002F26D1" w:rsidRDefault="002F26D1" w:rsidP="00557F32">
            <w:pPr>
              <w:pStyle w:val="TableParagraph"/>
              <w:ind w:left="6"/>
              <w:jc w:val="center"/>
              <w:rPr>
                <w:b/>
                <w:sz w:val="24"/>
                <w:szCs w:val="24"/>
                <w:lang w:val="pt-BR"/>
              </w:rPr>
            </w:pPr>
          </w:p>
          <w:p w14:paraId="35A80117" w14:textId="77777777" w:rsidR="002F26D1" w:rsidRDefault="002F26D1" w:rsidP="00557F32">
            <w:pPr>
              <w:pStyle w:val="TableParagraph"/>
              <w:ind w:left="6"/>
              <w:jc w:val="center"/>
              <w:rPr>
                <w:b/>
                <w:sz w:val="24"/>
                <w:szCs w:val="24"/>
                <w:lang w:val="pt-BR"/>
              </w:rPr>
            </w:pPr>
          </w:p>
          <w:p w14:paraId="093E94BE" w14:textId="77777777" w:rsidR="002F26D1" w:rsidRDefault="002F26D1" w:rsidP="00557F32">
            <w:pPr>
              <w:pStyle w:val="TableParagraph"/>
              <w:ind w:left="6"/>
              <w:jc w:val="center"/>
              <w:rPr>
                <w:b/>
                <w:sz w:val="24"/>
                <w:szCs w:val="24"/>
                <w:lang w:val="pt-BR"/>
              </w:rPr>
            </w:pPr>
          </w:p>
          <w:p w14:paraId="40DCF824" w14:textId="77777777" w:rsidR="002F26D1" w:rsidRDefault="002F26D1" w:rsidP="00557F32">
            <w:pPr>
              <w:pStyle w:val="TableParagraph"/>
              <w:ind w:left="6"/>
              <w:jc w:val="center"/>
              <w:rPr>
                <w:b/>
                <w:sz w:val="24"/>
                <w:szCs w:val="24"/>
                <w:lang w:val="pt-BR"/>
              </w:rPr>
            </w:pPr>
          </w:p>
          <w:p w14:paraId="782862FA" w14:textId="77777777" w:rsidR="002F26D1" w:rsidRDefault="002F26D1" w:rsidP="00557F32">
            <w:pPr>
              <w:pStyle w:val="TableParagraph"/>
              <w:ind w:left="6"/>
              <w:jc w:val="center"/>
              <w:rPr>
                <w:b/>
                <w:sz w:val="24"/>
                <w:szCs w:val="24"/>
                <w:lang w:val="pt-BR"/>
              </w:rPr>
            </w:pPr>
          </w:p>
          <w:p w14:paraId="406A1239" w14:textId="77777777" w:rsidR="002F26D1" w:rsidRDefault="002F26D1" w:rsidP="00557F32">
            <w:pPr>
              <w:pStyle w:val="TableParagraph"/>
              <w:ind w:left="6"/>
              <w:jc w:val="center"/>
              <w:rPr>
                <w:b/>
                <w:sz w:val="24"/>
                <w:szCs w:val="24"/>
                <w:lang w:val="pt-BR"/>
              </w:rPr>
            </w:pPr>
          </w:p>
          <w:p w14:paraId="4049E2DC" w14:textId="77777777" w:rsidR="002F26D1" w:rsidRDefault="002F26D1" w:rsidP="00557F32">
            <w:pPr>
              <w:pStyle w:val="TableParagraph"/>
              <w:ind w:left="6"/>
              <w:jc w:val="center"/>
              <w:rPr>
                <w:b/>
                <w:sz w:val="24"/>
                <w:szCs w:val="24"/>
                <w:lang w:val="pt-BR"/>
              </w:rPr>
            </w:pPr>
          </w:p>
          <w:p w14:paraId="6D90D6B4" w14:textId="77777777" w:rsidR="002F26D1" w:rsidRDefault="002F26D1" w:rsidP="00557F32">
            <w:pPr>
              <w:pStyle w:val="TableParagraph"/>
              <w:ind w:left="6"/>
              <w:jc w:val="center"/>
              <w:rPr>
                <w:b/>
                <w:sz w:val="24"/>
                <w:szCs w:val="24"/>
                <w:lang w:val="pt-BR"/>
              </w:rPr>
            </w:pPr>
          </w:p>
          <w:p w14:paraId="6889ADDA" w14:textId="77777777" w:rsidR="002F26D1" w:rsidRDefault="002F26D1" w:rsidP="00557F32">
            <w:pPr>
              <w:pStyle w:val="TableParagraph"/>
              <w:ind w:left="6"/>
              <w:jc w:val="center"/>
              <w:rPr>
                <w:b/>
                <w:sz w:val="24"/>
                <w:szCs w:val="24"/>
                <w:lang w:val="pt-BR"/>
              </w:rPr>
            </w:pPr>
          </w:p>
          <w:p w14:paraId="04DF64C8" w14:textId="77777777" w:rsidR="002F26D1" w:rsidRDefault="002F26D1" w:rsidP="00557F32">
            <w:pPr>
              <w:pStyle w:val="TableParagraph"/>
              <w:ind w:left="6"/>
              <w:jc w:val="center"/>
              <w:rPr>
                <w:b/>
                <w:sz w:val="24"/>
                <w:szCs w:val="24"/>
                <w:lang w:val="pt-BR"/>
              </w:rPr>
            </w:pPr>
          </w:p>
          <w:p w14:paraId="092A054E" w14:textId="77777777" w:rsidR="002F26D1" w:rsidRDefault="002F26D1" w:rsidP="00557F32">
            <w:pPr>
              <w:pStyle w:val="TableParagraph"/>
              <w:ind w:left="6"/>
              <w:jc w:val="center"/>
              <w:rPr>
                <w:b/>
                <w:sz w:val="24"/>
                <w:szCs w:val="24"/>
                <w:lang w:val="pt-BR"/>
              </w:rPr>
            </w:pPr>
          </w:p>
          <w:p w14:paraId="2C1A411A" w14:textId="77777777" w:rsidR="002F26D1" w:rsidRDefault="002F26D1" w:rsidP="00557F32">
            <w:pPr>
              <w:pStyle w:val="TableParagraph"/>
              <w:ind w:left="6"/>
              <w:jc w:val="center"/>
              <w:rPr>
                <w:b/>
                <w:sz w:val="24"/>
                <w:szCs w:val="24"/>
                <w:lang w:val="pt-BR"/>
              </w:rPr>
            </w:pPr>
          </w:p>
          <w:p w14:paraId="06404C07" w14:textId="77777777" w:rsidR="002F26D1" w:rsidRDefault="002F26D1" w:rsidP="00557F32">
            <w:pPr>
              <w:pStyle w:val="TableParagraph"/>
              <w:ind w:left="6"/>
              <w:jc w:val="center"/>
              <w:rPr>
                <w:b/>
                <w:sz w:val="24"/>
                <w:szCs w:val="24"/>
                <w:lang w:val="pt-BR"/>
              </w:rPr>
            </w:pPr>
          </w:p>
          <w:p w14:paraId="6BB16A41" w14:textId="77777777" w:rsidR="002F26D1" w:rsidRDefault="002F26D1" w:rsidP="00557F32">
            <w:pPr>
              <w:pStyle w:val="TableParagraph"/>
              <w:ind w:left="6"/>
              <w:jc w:val="center"/>
              <w:rPr>
                <w:b/>
                <w:sz w:val="24"/>
                <w:szCs w:val="24"/>
                <w:lang w:val="pt-BR"/>
              </w:rPr>
            </w:pPr>
          </w:p>
          <w:p w14:paraId="104624EB" w14:textId="77777777" w:rsidR="002F26D1" w:rsidRDefault="002F26D1" w:rsidP="00557F32">
            <w:pPr>
              <w:pStyle w:val="TableParagraph"/>
              <w:ind w:left="6"/>
              <w:jc w:val="center"/>
              <w:rPr>
                <w:b/>
                <w:sz w:val="24"/>
                <w:szCs w:val="24"/>
                <w:lang w:val="pt-BR"/>
              </w:rPr>
            </w:pPr>
          </w:p>
          <w:p w14:paraId="6E031506" w14:textId="77777777" w:rsidR="002F26D1" w:rsidRDefault="002F26D1" w:rsidP="00557F32">
            <w:pPr>
              <w:pStyle w:val="TableParagraph"/>
              <w:ind w:left="6"/>
              <w:jc w:val="center"/>
              <w:rPr>
                <w:b/>
                <w:sz w:val="24"/>
                <w:szCs w:val="24"/>
                <w:lang w:val="pt-BR"/>
              </w:rPr>
            </w:pPr>
          </w:p>
          <w:p w14:paraId="074A763A" w14:textId="77777777" w:rsidR="002F26D1" w:rsidRDefault="002F26D1" w:rsidP="00557F32">
            <w:pPr>
              <w:pStyle w:val="TableParagraph"/>
              <w:ind w:left="6"/>
              <w:jc w:val="center"/>
              <w:rPr>
                <w:b/>
                <w:sz w:val="24"/>
                <w:szCs w:val="24"/>
                <w:lang w:val="pt-BR"/>
              </w:rPr>
            </w:pPr>
          </w:p>
          <w:p w14:paraId="4EA64A0A" w14:textId="77777777" w:rsidR="002F26D1" w:rsidRDefault="002F26D1" w:rsidP="00557F32">
            <w:pPr>
              <w:pStyle w:val="TableParagraph"/>
              <w:ind w:left="6"/>
              <w:jc w:val="center"/>
              <w:rPr>
                <w:b/>
                <w:sz w:val="24"/>
                <w:szCs w:val="24"/>
                <w:lang w:val="pt-BR"/>
              </w:rPr>
            </w:pPr>
          </w:p>
          <w:p w14:paraId="5C733999" w14:textId="77777777" w:rsidR="002F26D1" w:rsidRDefault="002F26D1" w:rsidP="00557F32">
            <w:pPr>
              <w:pStyle w:val="TableParagraph"/>
              <w:ind w:left="6"/>
              <w:jc w:val="center"/>
              <w:rPr>
                <w:b/>
                <w:sz w:val="24"/>
                <w:szCs w:val="24"/>
                <w:lang w:val="pt-BR"/>
              </w:rPr>
            </w:pPr>
          </w:p>
          <w:p w14:paraId="4B7585DD" w14:textId="77777777" w:rsidR="002F26D1" w:rsidRDefault="002F26D1" w:rsidP="00557F32">
            <w:pPr>
              <w:pStyle w:val="TableParagraph"/>
              <w:rPr>
                <w:b/>
                <w:sz w:val="24"/>
                <w:szCs w:val="24"/>
                <w:lang w:val="pt-BR"/>
              </w:rPr>
            </w:pPr>
          </w:p>
          <w:p w14:paraId="769D3C9C" w14:textId="77777777" w:rsidR="002F26D1" w:rsidRDefault="002F26D1" w:rsidP="00557F32">
            <w:pPr>
              <w:pStyle w:val="TableParagraph"/>
              <w:ind w:left="6"/>
              <w:jc w:val="center"/>
              <w:rPr>
                <w:b/>
                <w:sz w:val="24"/>
                <w:szCs w:val="24"/>
                <w:lang w:val="pt-BR"/>
              </w:rPr>
            </w:pPr>
            <w:r>
              <w:rPr>
                <w:b/>
                <w:sz w:val="24"/>
                <w:szCs w:val="24"/>
                <w:lang w:val="pt-BR"/>
              </w:rPr>
              <w:t>12</w:t>
            </w:r>
          </w:p>
        </w:tc>
        <w:tc>
          <w:tcPr>
            <w:tcW w:w="747" w:type="dxa"/>
          </w:tcPr>
          <w:p w14:paraId="092B17E6" w14:textId="77777777" w:rsidR="002F26D1" w:rsidRDefault="002F26D1" w:rsidP="00557F32">
            <w:pPr>
              <w:pStyle w:val="TableParagraph"/>
              <w:spacing w:before="148"/>
              <w:jc w:val="center"/>
              <w:rPr>
                <w:sz w:val="24"/>
                <w:szCs w:val="24"/>
              </w:rPr>
            </w:pPr>
          </w:p>
          <w:p w14:paraId="55408355" w14:textId="77777777" w:rsidR="002F26D1" w:rsidRDefault="002F26D1" w:rsidP="00557F32">
            <w:pPr>
              <w:pStyle w:val="TableParagraph"/>
              <w:ind w:left="5"/>
              <w:jc w:val="center"/>
              <w:rPr>
                <w:b/>
                <w:spacing w:val="-5"/>
                <w:sz w:val="24"/>
                <w:szCs w:val="24"/>
              </w:rPr>
            </w:pPr>
          </w:p>
          <w:p w14:paraId="26FB373C" w14:textId="77777777" w:rsidR="002F26D1" w:rsidRDefault="002F26D1" w:rsidP="00557F32">
            <w:pPr>
              <w:pStyle w:val="TableParagraph"/>
              <w:ind w:left="5"/>
              <w:jc w:val="center"/>
              <w:rPr>
                <w:b/>
                <w:spacing w:val="-5"/>
                <w:sz w:val="24"/>
                <w:szCs w:val="24"/>
              </w:rPr>
            </w:pPr>
          </w:p>
          <w:p w14:paraId="0E82CD18" w14:textId="77777777" w:rsidR="002F26D1" w:rsidRDefault="002F26D1" w:rsidP="00557F32">
            <w:pPr>
              <w:pStyle w:val="TableParagraph"/>
              <w:ind w:left="5"/>
              <w:jc w:val="center"/>
              <w:rPr>
                <w:b/>
                <w:spacing w:val="-5"/>
                <w:sz w:val="24"/>
                <w:szCs w:val="24"/>
              </w:rPr>
            </w:pPr>
          </w:p>
          <w:p w14:paraId="4B02D275" w14:textId="77777777" w:rsidR="002F26D1" w:rsidRDefault="002F26D1" w:rsidP="00557F32">
            <w:pPr>
              <w:pStyle w:val="TableParagraph"/>
              <w:ind w:left="5"/>
              <w:jc w:val="center"/>
              <w:rPr>
                <w:b/>
                <w:spacing w:val="-5"/>
                <w:sz w:val="24"/>
                <w:szCs w:val="24"/>
              </w:rPr>
            </w:pPr>
          </w:p>
          <w:p w14:paraId="4650A9F2" w14:textId="77777777" w:rsidR="002F26D1" w:rsidRDefault="002F26D1" w:rsidP="00557F32">
            <w:pPr>
              <w:pStyle w:val="TableParagraph"/>
              <w:ind w:left="5"/>
              <w:jc w:val="center"/>
              <w:rPr>
                <w:b/>
                <w:spacing w:val="-5"/>
                <w:sz w:val="24"/>
                <w:szCs w:val="24"/>
              </w:rPr>
            </w:pPr>
          </w:p>
          <w:p w14:paraId="1F9481C8" w14:textId="77777777" w:rsidR="002F26D1" w:rsidRDefault="002F26D1" w:rsidP="00557F32">
            <w:pPr>
              <w:pStyle w:val="TableParagraph"/>
              <w:ind w:left="5"/>
              <w:jc w:val="center"/>
              <w:rPr>
                <w:b/>
                <w:spacing w:val="-5"/>
                <w:sz w:val="24"/>
                <w:szCs w:val="24"/>
              </w:rPr>
            </w:pPr>
          </w:p>
          <w:p w14:paraId="1F439978" w14:textId="77777777" w:rsidR="002F26D1" w:rsidRDefault="002F26D1" w:rsidP="00557F32">
            <w:pPr>
              <w:pStyle w:val="TableParagraph"/>
              <w:ind w:left="5"/>
              <w:jc w:val="center"/>
              <w:rPr>
                <w:b/>
                <w:spacing w:val="-5"/>
                <w:sz w:val="24"/>
                <w:szCs w:val="24"/>
              </w:rPr>
            </w:pPr>
          </w:p>
          <w:p w14:paraId="7F6352D4" w14:textId="77777777" w:rsidR="002F26D1" w:rsidRDefault="002F26D1" w:rsidP="00557F32">
            <w:pPr>
              <w:pStyle w:val="TableParagraph"/>
              <w:ind w:left="5"/>
              <w:jc w:val="center"/>
              <w:rPr>
                <w:b/>
                <w:spacing w:val="-5"/>
                <w:sz w:val="24"/>
                <w:szCs w:val="24"/>
              </w:rPr>
            </w:pPr>
          </w:p>
          <w:p w14:paraId="206D7EBC" w14:textId="77777777" w:rsidR="002F26D1" w:rsidRDefault="002F26D1" w:rsidP="00557F32">
            <w:pPr>
              <w:pStyle w:val="TableParagraph"/>
              <w:ind w:left="5"/>
              <w:jc w:val="center"/>
              <w:rPr>
                <w:b/>
                <w:spacing w:val="-5"/>
                <w:sz w:val="24"/>
                <w:szCs w:val="24"/>
              </w:rPr>
            </w:pPr>
          </w:p>
          <w:p w14:paraId="23A3C58B" w14:textId="77777777" w:rsidR="002F26D1" w:rsidRDefault="002F26D1" w:rsidP="00557F32">
            <w:pPr>
              <w:pStyle w:val="TableParagraph"/>
              <w:ind w:left="5"/>
              <w:jc w:val="center"/>
              <w:rPr>
                <w:b/>
                <w:spacing w:val="-5"/>
                <w:sz w:val="24"/>
                <w:szCs w:val="24"/>
              </w:rPr>
            </w:pPr>
          </w:p>
          <w:p w14:paraId="5CDE37C4" w14:textId="77777777" w:rsidR="002F26D1" w:rsidRDefault="002F26D1" w:rsidP="00557F32">
            <w:pPr>
              <w:pStyle w:val="TableParagraph"/>
              <w:ind w:left="5"/>
              <w:jc w:val="center"/>
              <w:rPr>
                <w:b/>
                <w:spacing w:val="-5"/>
                <w:sz w:val="24"/>
                <w:szCs w:val="24"/>
              </w:rPr>
            </w:pPr>
          </w:p>
          <w:p w14:paraId="540E44FA" w14:textId="77777777" w:rsidR="002F26D1" w:rsidRDefault="002F26D1" w:rsidP="00557F32">
            <w:pPr>
              <w:pStyle w:val="TableParagraph"/>
              <w:ind w:left="5"/>
              <w:jc w:val="center"/>
              <w:rPr>
                <w:b/>
                <w:spacing w:val="-5"/>
                <w:sz w:val="24"/>
                <w:szCs w:val="24"/>
              </w:rPr>
            </w:pPr>
          </w:p>
          <w:p w14:paraId="4278FE71" w14:textId="77777777" w:rsidR="002F26D1" w:rsidRDefault="002F26D1" w:rsidP="00557F32">
            <w:pPr>
              <w:pStyle w:val="TableParagraph"/>
              <w:ind w:left="5"/>
              <w:jc w:val="center"/>
              <w:rPr>
                <w:b/>
                <w:spacing w:val="-5"/>
                <w:sz w:val="24"/>
                <w:szCs w:val="24"/>
              </w:rPr>
            </w:pPr>
          </w:p>
          <w:p w14:paraId="36C603CD" w14:textId="77777777" w:rsidR="002F26D1" w:rsidRDefault="002F26D1" w:rsidP="00557F32">
            <w:pPr>
              <w:pStyle w:val="TableParagraph"/>
              <w:ind w:left="5"/>
              <w:jc w:val="center"/>
              <w:rPr>
                <w:b/>
                <w:spacing w:val="-5"/>
                <w:sz w:val="24"/>
                <w:szCs w:val="24"/>
              </w:rPr>
            </w:pPr>
          </w:p>
          <w:p w14:paraId="658CA5A3" w14:textId="77777777" w:rsidR="002F26D1" w:rsidRDefault="002F26D1" w:rsidP="00557F32">
            <w:pPr>
              <w:pStyle w:val="TableParagraph"/>
              <w:ind w:left="5"/>
              <w:jc w:val="center"/>
              <w:rPr>
                <w:b/>
                <w:spacing w:val="-5"/>
                <w:sz w:val="24"/>
                <w:szCs w:val="24"/>
              </w:rPr>
            </w:pPr>
          </w:p>
          <w:p w14:paraId="5FBB5A12" w14:textId="77777777" w:rsidR="002F26D1" w:rsidRDefault="002F26D1" w:rsidP="00557F32">
            <w:pPr>
              <w:pStyle w:val="TableParagraph"/>
              <w:ind w:left="5"/>
              <w:jc w:val="center"/>
              <w:rPr>
                <w:b/>
                <w:spacing w:val="-5"/>
                <w:sz w:val="24"/>
                <w:szCs w:val="24"/>
              </w:rPr>
            </w:pPr>
          </w:p>
          <w:p w14:paraId="317B480C" w14:textId="77777777" w:rsidR="002F26D1" w:rsidRDefault="002F26D1" w:rsidP="00557F32">
            <w:pPr>
              <w:pStyle w:val="TableParagraph"/>
              <w:ind w:left="5"/>
              <w:jc w:val="center"/>
              <w:rPr>
                <w:b/>
                <w:spacing w:val="-5"/>
                <w:sz w:val="24"/>
                <w:szCs w:val="24"/>
              </w:rPr>
            </w:pPr>
          </w:p>
          <w:p w14:paraId="6187B03A" w14:textId="77777777" w:rsidR="002F26D1" w:rsidRDefault="002F26D1" w:rsidP="00557F32">
            <w:pPr>
              <w:pStyle w:val="TableParagraph"/>
              <w:ind w:left="5"/>
              <w:jc w:val="center"/>
              <w:rPr>
                <w:b/>
                <w:spacing w:val="-5"/>
                <w:sz w:val="24"/>
                <w:szCs w:val="24"/>
              </w:rPr>
            </w:pPr>
          </w:p>
          <w:p w14:paraId="2D807FEE" w14:textId="77777777" w:rsidR="002F26D1" w:rsidRDefault="002F26D1" w:rsidP="00557F32">
            <w:pPr>
              <w:pStyle w:val="TableParagraph"/>
              <w:rPr>
                <w:b/>
                <w:spacing w:val="-5"/>
                <w:sz w:val="24"/>
                <w:szCs w:val="24"/>
              </w:rPr>
            </w:pPr>
          </w:p>
          <w:p w14:paraId="35B8A5A7" w14:textId="77777777" w:rsidR="002F26D1" w:rsidRDefault="002F26D1" w:rsidP="00557F32">
            <w:pPr>
              <w:pStyle w:val="TableParagraph"/>
              <w:ind w:left="5"/>
              <w:jc w:val="center"/>
              <w:rPr>
                <w:b/>
                <w:spacing w:val="-5"/>
                <w:sz w:val="24"/>
                <w:szCs w:val="24"/>
              </w:rPr>
            </w:pPr>
          </w:p>
          <w:p w14:paraId="07B7C97E" w14:textId="77777777" w:rsidR="002F26D1" w:rsidRDefault="002F26D1" w:rsidP="00557F32">
            <w:pPr>
              <w:pStyle w:val="TableParagraph"/>
              <w:ind w:left="5"/>
              <w:jc w:val="center"/>
              <w:rPr>
                <w:b/>
                <w:sz w:val="24"/>
                <w:szCs w:val="24"/>
              </w:rPr>
            </w:pPr>
            <w:r>
              <w:rPr>
                <w:b/>
                <w:spacing w:val="-5"/>
                <w:sz w:val="24"/>
                <w:szCs w:val="24"/>
              </w:rPr>
              <w:t>UND</w:t>
            </w:r>
          </w:p>
        </w:tc>
        <w:tc>
          <w:tcPr>
            <w:tcW w:w="5206" w:type="dxa"/>
          </w:tcPr>
          <w:p w14:paraId="30B9A7BD" w14:textId="77777777" w:rsidR="002F26D1" w:rsidRDefault="002F26D1" w:rsidP="00557F32">
            <w:pPr>
              <w:pStyle w:val="TableParagraph"/>
              <w:spacing w:before="241"/>
              <w:jc w:val="center"/>
              <w:rPr>
                <w:b/>
                <w:sz w:val="24"/>
                <w:szCs w:val="24"/>
                <w:lang w:val="pt-BR"/>
              </w:rPr>
            </w:pPr>
            <w:r w:rsidRPr="00A54DB4">
              <w:rPr>
                <w:rFonts w:ascii="Arial" w:hAnsi="Arial" w:cs="Arial"/>
                <w:sz w:val="20"/>
                <w:szCs w:val="20"/>
                <w:lang w:val="pt-BR"/>
              </w:rPr>
              <w:t xml:space="preserve">A contratação compreende, ainda: 1. Apoio técnico e acompanhamento das rotinas de prestação de contas junto aos órgãos de controle e fiscalização, bem como com demais setores da prefeitura (integração), incluindo a transmissão, conferência e orientação quanto às informações enviadas por meio dos sistemas </w:t>
            </w:r>
            <w:proofErr w:type="spellStart"/>
            <w:r w:rsidRPr="00A54DB4">
              <w:rPr>
                <w:rFonts w:ascii="Arial" w:hAnsi="Arial" w:cs="Arial"/>
                <w:sz w:val="20"/>
                <w:szCs w:val="20"/>
                <w:lang w:val="pt-BR"/>
              </w:rPr>
              <w:t>DCTFWeb</w:t>
            </w:r>
            <w:proofErr w:type="spellEnd"/>
            <w:r w:rsidRPr="00A54DB4">
              <w:rPr>
                <w:rFonts w:ascii="Arial" w:hAnsi="Arial" w:cs="Arial"/>
                <w:sz w:val="20"/>
                <w:szCs w:val="20"/>
                <w:lang w:val="pt-BR"/>
              </w:rPr>
              <w:t xml:space="preserve">, </w:t>
            </w:r>
            <w:proofErr w:type="spellStart"/>
            <w:r w:rsidRPr="00A54DB4">
              <w:rPr>
                <w:rFonts w:ascii="Arial" w:hAnsi="Arial" w:cs="Arial"/>
                <w:sz w:val="20"/>
                <w:szCs w:val="20"/>
                <w:lang w:val="pt-BR"/>
              </w:rPr>
              <w:t>eSocial</w:t>
            </w:r>
            <w:proofErr w:type="spellEnd"/>
            <w:r w:rsidRPr="00A54DB4">
              <w:rPr>
                <w:rFonts w:ascii="Arial" w:hAnsi="Arial" w:cs="Arial"/>
                <w:sz w:val="20"/>
                <w:szCs w:val="20"/>
                <w:lang w:val="pt-BR"/>
              </w:rPr>
              <w:t>, FGTS Digital e AUDESP (Atos de Pessoal, Remunerações e Concursos), perante a Receita Federal do Brasil e o Tribunal de Contas do Estado de São Paulo. 2. Assessoria técnica na organização e conferência documental relacionada a concursos públicos e processos seletivos, especialmente quanto às informações exigidas para prestação de contas aos órgãos competentes. 3. Acompanhamento e suporte em</w:t>
            </w:r>
            <w:r>
              <w:rPr>
                <w:rFonts w:ascii="Arial" w:hAnsi="Arial" w:cs="Arial"/>
                <w:sz w:val="20"/>
                <w:szCs w:val="20"/>
                <w:lang w:val="pt-BR"/>
              </w:rPr>
              <w:t xml:space="preserve"> </w:t>
            </w:r>
            <w:r w:rsidRPr="00A54DB4">
              <w:rPr>
                <w:rFonts w:ascii="Arial" w:hAnsi="Arial" w:cs="Arial"/>
                <w:sz w:val="20"/>
                <w:szCs w:val="20"/>
                <w:lang w:val="pt-BR"/>
              </w:rPr>
              <w:t>processos administrativos vinculados ao setor de Recursos Humanos e à folha de pagamento, visando à conferência de dados, padronização de procedimentos e mitigação de inconsistências nas informações encaminhadas aos sistemas oficiais. 4. Orientação técnica contínua ao setor de Recursos Humanos quanto às atualizações normativas aplicáveis às rotinas de pessoal. 5. Os serviços serão executados de forma presencial e remota, conforme definido no Termo de</w:t>
            </w:r>
            <w:r>
              <w:rPr>
                <w:rFonts w:ascii="Arial" w:hAnsi="Arial" w:cs="Arial"/>
                <w:sz w:val="20"/>
                <w:szCs w:val="20"/>
                <w:lang w:val="pt-BR"/>
              </w:rPr>
              <w:t xml:space="preserve"> </w:t>
            </w:r>
            <w:r w:rsidRPr="00A54DB4">
              <w:rPr>
                <w:rFonts w:ascii="Arial" w:hAnsi="Arial" w:cs="Arial"/>
                <w:sz w:val="20"/>
                <w:szCs w:val="20"/>
                <w:lang w:val="pt-BR"/>
              </w:rPr>
              <w:t>Referência, garantindo suporte técnico permanente às demandas do Município.</w:t>
            </w:r>
          </w:p>
        </w:tc>
        <w:tc>
          <w:tcPr>
            <w:tcW w:w="1418" w:type="dxa"/>
          </w:tcPr>
          <w:p w14:paraId="5D64C3A4" w14:textId="77777777" w:rsidR="002F26D1" w:rsidRDefault="002F26D1" w:rsidP="00557F32">
            <w:pPr>
              <w:pStyle w:val="TableParagraph"/>
              <w:jc w:val="center"/>
              <w:rPr>
                <w:b/>
                <w:sz w:val="24"/>
                <w:szCs w:val="24"/>
                <w:lang w:val="pt-BR"/>
              </w:rPr>
            </w:pPr>
          </w:p>
        </w:tc>
        <w:tc>
          <w:tcPr>
            <w:tcW w:w="1559" w:type="dxa"/>
          </w:tcPr>
          <w:p w14:paraId="7DB25D71" w14:textId="77777777" w:rsidR="002F26D1" w:rsidRDefault="002F26D1" w:rsidP="00557F32">
            <w:pPr>
              <w:pStyle w:val="TableParagraph"/>
              <w:spacing w:before="115"/>
              <w:jc w:val="center"/>
              <w:rPr>
                <w:sz w:val="24"/>
                <w:szCs w:val="24"/>
              </w:rPr>
            </w:pPr>
          </w:p>
          <w:p w14:paraId="3EB7A359" w14:textId="77777777" w:rsidR="002F26D1" w:rsidRDefault="002F26D1" w:rsidP="00557F32">
            <w:pPr>
              <w:pStyle w:val="TableParagraph"/>
              <w:ind w:left="9"/>
              <w:jc w:val="center"/>
              <w:rPr>
                <w:b/>
                <w:spacing w:val="-2"/>
                <w:sz w:val="24"/>
                <w:szCs w:val="24"/>
                <w:lang w:val="pt-BR"/>
              </w:rPr>
            </w:pPr>
          </w:p>
          <w:p w14:paraId="26026B5E" w14:textId="77777777" w:rsidR="002F26D1" w:rsidRDefault="002F26D1" w:rsidP="00557F32">
            <w:pPr>
              <w:pStyle w:val="TableParagraph"/>
              <w:ind w:left="9"/>
              <w:jc w:val="center"/>
              <w:rPr>
                <w:b/>
                <w:spacing w:val="-2"/>
                <w:sz w:val="24"/>
                <w:szCs w:val="24"/>
                <w:lang w:val="pt-BR"/>
              </w:rPr>
            </w:pPr>
          </w:p>
          <w:p w14:paraId="45DDCD6A" w14:textId="77777777" w:rsidR="002F26D1" w:rsidRDefault="002F26D1" w:rsidP="00557F32">
            <w:pPr>
              <w:pStyle w:val="TableParagraph"/>
              <w:ind w:left="9"/>
              <w:jc w:val="center"/>
              <w:rPr>
                <w:b/>
                <w:spacing w:val="-2"/>
                <w:sz w:val="24"/>
                <w:szCs w:val="24"/>
                <w:lang w:val="pt-BR"/>
              </w:rPr>
            </w:pPr>
          </w:p>
          <w:p w14:paraId="691E344C" w14:textId="77777777" w:rsidR="002F26D1" w:rsidRDefault="002F26D1" w:rsidP="00557F32">
            <w:pPr>
              <w:pStyle w:val="TableParagraph"/>
              <w:ind w:left="9"/>
              <w:jc w:val="center"/>
              <w:rPr>
                <w:b/>
                <w:spacing w:val="-2"/>
                <w:sz w:val="24"/>
                <w:szCs w:val="24"/>
                <w:lang w:val="pt-BR"/>
              </w:rPr>
            </w:pPr>
          </w:p>
          <w:p w14:paraId="46C92AD0" w14:textId="77777777" w:rsidR="002F26D1" w:rsidRDefault="002F26D1" w:rsidP="00557F32">
            <w:pPr>
              <w:pStyle w:val="TableParagraph"/>
              <w:ind w:left="9"/>
              <w:jc w:val="center"/>
              <w:rPr>
                <w:b/>
                <w:spacing w:val="-2"/>
                <w:sz w:val="24"/>
                <w:szCs w:val="24"/>
                <w:lang w:val="pt-BR"/>
              </w:rPr>
            </w:pPr>
          </w:p>
          <w:p w14:paraId="2E7C5A49" w14:textId="77777777" w:rsidR="002F26D1" w:rsidRDefault="002F26D1" w:rsidP="00557F32">
            <w:pPr>
              <w:pStyle w:val="TableParagraph"/>
              <w:ind w:left="9"/>
              <w:jc w:val="center"/>
              <w:rPr>
                <w:b/>
                <w:spacing w:val="-2"/>
                <w:sz w:val="24"/>
                <w:szCs w:val="24"/>
                <w:lang w:val="pt-BR"/>
              </w:rPr>
            </w:pPr>
          </w:p>
          <w:p w14:paraId="73A06B7F" w14:textId="77777777" w:rsidR="002F26D1" w:rsidRDefault="002F26D1" w:rsidP="00557F32">
            <w:pPr>
              <w:pStyle w:val="TableParagraph"/>
              <w:ind w:left="9"/>
              <w:jc w:val="center"/>
              <w:rPr>
                <w:b/>
                <w:spacing w:val="-2"/>
                <w:sz w:val="24"/>
                <w:szCs w:val="24"/>
                <w:lang w:val="pt-BR"/>
              </w:rPr>
            </w:pPr>
          </w:p>
          <w:p w14:paraId="6C48E431" w14:textId="77777777" w:rsidR="002F26D1" w:rsidRDefault="002F26D1" w:rsidP="00557F32">
            <w:pPr>
              <w:pStyle w:val="TableParagraph"/>
              <w:ind w:left="9"/>
              <w:jc w:val="center"/>
              <w:rPr>
                <w:b/>
                <w:spacing w:val="-2"/>
                <w:sz w:val="24"/>
                <w:szCs w:val="24"/>
                <w:lang w:val="pt-BR"/>
              </w:rPr>
            </w:pPr>
          </w:p>
          <w:p w14:paraId="43670BC9" w14:textId="77777777" w:rsidR="002F26D1" w:rsidRDefault="002F26D1" w:rsidP="00557F32">
            <w:pPr>
              <w:pStyle w:val="TableParagraph"/>
              <w:ind w:left="9"/>
              <w:jc w:val="center"/>
              <w:rPr>
                <w:b/>
                <w:spacing w:val="-2"/>
                <w:sz w:val="24"/>
                <w:szCs w:val="24"/>
                <w:lang w:val="pt-BR"/>
              </w:rPr>
            </w:pPr>
          </w:p>
          <w:p w14:paraId="633BEBB8" w14:textId="77777777" w:rsidR="002F26D1" w:rsidRDefault="002F26D1" w:rsidP="00557F32">
            <w:pPr>
              <w:pStyle w:val="TableParagraph"/>
              <w:ind w:left="9"/>
              <w:jc w:val="center"/>
              <w:rPr>
                <w:b/>
                <w:spacing w:val="-2"/>
                <w:sz w:val="24"/>
                <w:szCs w:val="24"/>
                <w:lang w:val="pt-BR"/>
              </w:rPr>
            </w:pPr>
          </w:p>
          <w:p w14:paraId="0CCED98C" w14:textId="77777777" w:rsidR="002F26D1" w:rsidRDefault="002F26D1" w:rsidP="00557F32">
            <w:pPr>
              <w:pStyle w:val="TableParagraph"/>
              <w:ind w:left="9"/>
              <w:jc w:val="center"/>
              <w:rPr>
                <w:b/>
                <w:spacing w:val="-2"/>
                <w:sz w:val="24"/>
                <w:szCs w:val="24"/>
                <w:lang w:val="pt-BR"/>
              </w:rPr>
            </w:pPr>
          </w:p>
          <w:p w14:paraId="767C9251" w14:textId="77777777" w:rsidR="002F26D1" w:rsidRDefault="002F26D1" w:rsidP="00557F32">
            <w:pPr>
              <w:pStyle w:val="TableParagraph"/>
              <w:ind w:left="9"/>
              <w:jc w:val="center"/>
              <w:rPr>
                <w:b/>
                <w:spacing w:val="-2"/>
                <w:sz w:val="24"/>
                <w:szCs w:val="24"/>
                <w:lang w:val="pt-BR"/>
              </w:rPr>
            </w:pPr>
          </w:p>
          <w:p w14:paraId="2406320D" w14:textId="77777777" w:rsidR="002F26D1" w:rsidRDefault="002F26D1" w:rsidP="00557F32">
            <w:pPr>
              <w:pStyle w:val="TableParagraph"/>
              <w:ind w:left="9"/>
              <w:jc w:val="center"/>
              <w:rPr>
                <w:b/>
                <w:spacing w:val="-2"/>
                <w:sz w:val="24"/>
                <w:szCs w:val="24"/>
                <w:lang w:val="pt-BR"/>
              </w:rPr>
            </w:pPr>
          </w:p>
          <w:p w14:paraId="1CBAE3AF" w14:textId="77777777" w:rsidR="002F26D1" w:rsidRDefault="002F26D1" w:rsidP="00557F32">
            <w:pPr>
              <w:pStyle w:val="TableParagraph"/>
              <w:ind w:left="9"/>
              <w:jc w:val="center"/>
              <w:rPr>
                <w:b/>
                <w:spacing w:val="-2"/>
                <w:sz w:val="24"/>
                <w:szCs w:val="24"/>
                <w:lang w:val="pt-BR"/>
              </w:rPr>
            </w:pPr>
          </w:p>
          <w:p w14:paraId="48BD6493" w14:textId="77777777" w:rsidR="002F26D1" w:rsidRDefault="002F26D1" w:rsidP="00557F32">
            <w:pPr>
              <w:pStyle w:val="TableParagraph"/>
              <w:ind w:left="9"/>
              <w:jc w:val="center"/>
              <w:rPr>
                <w:b/>
                <w:spacing w:val="-2"/>
                <w:sz w:val="24"/>
                <w:szCs w:val="24"/>
                <w:lang w:val="pt-BR"/>
              </w:rPr>
            </w:pPr>
          </w:p>
          <w:p w14:paraId="24C8377E" w14:textId="77777777" w:rsidR="002F26D1" w:rsidRDefault="002F26D1" w:rsidP="00557F32">
            <w:pPr>
              <w:pStyle w:val="TableParagraph"/>
              <w:ind w:left="9"/>
              <w:jc w:val="center"/>
              <w:rPr>
                <w:b/>
                <w:spacing w:val="-2"/>
                <w:sz w:val="24"/>
                <w:szCs w:val="24"/>
                <w:lang w:val="pt-BR"/>
              </w:rPr>
            </w:pPr>
          </w:p>
          <w:p w14:paraId="30059951" w14:textId="77777777" w:rsidR="002F26D1" w:rsidRDefault="002F26D1" w:rsidP="00557F32">
            <w:pPr>
              <w:pStyle w:val="TableParagraph"/>
              <w:ind w:left="9"/>
              <w:jc w:val="center"/>
              <w:rPr>
                <w:b/>
                <w:spacing w:val="-2"/>
                <w:sz w:val="24"/>
                <w:szCs w:val="24"/>
                <w:lang w:val="pt-BR"/>
              </w:rPr>
            </w:pPr>
          </w:p>
          <w:p w14:paraId="61D78946" w14:textId="77777777" w:rsidR="002F26D1" w:rsidRDefault="002F26D1" w:rsidP="00557F32">
            <w:pPr>
              <w:pStyle w:val="TableParagraph"/>
              <w:ind w:left="9"/>
              <w:jc w:val="center"/>
              <w:rPr>
                <w:b/>
                <w:spacing w:val="-2"/>
                <w:sz w:val="24"/>
                <w:szCs w:val="24"/>
                <w:lang w:val="pt-BR"/>
              </w:rPr>
            </w:pPr>
          </w:p>
          <w:p w14:paraId="24BA1BE5" w14:textId="77777777" w:rsidR="002F26D1" w:rsidRDefault="002F26D1" w:rsidP="00557F32">
            <w:pPr>
              <w:pStyle w:val="TableParagraph"/>
              <w:ind w:left="9"/>
              <w:jc w:val="center"/>
              <w:rPr>
                <w:b/>
                <w:spacing w:val="-2"/>
                <w:sz w:val="24"/>
                <w:szCs w:val="24"/>
                <w:lang w:val="pt-BR"/>
              </w:rPr>
            </w:pPr>
          </w:p>
          <w:p w14:paraId="12CCF563" w14:textId="77777777" w:rsidR="002F26D1" w:rsidRDefault="002F26D1" w:rsidP="00557F32">
            <w:pPr>
              <w:pStyle w:val="TableParagraph"/>
              <w:ind w:left="9"/>
              <w:jc w:val="center"/>
              <w:rPr>
                <w:b/>
                <w:spacing w:val="-2"/>
                <w:sz w:val="24"/>
                <w:szCs w:val="24"/>
                <w:lang w:val="pt-BR"/>
              </w:rPr>
            </w:pPr>
          </w:p>
          <w:p w14:paraId="5BEE9E98" w14:textId="77777777" w:rsidR="002F26D1" w:rsidRDefault="002F26D1" w:rsidP="00557F32">
            <w:pPr>
              <w:pStyle w:val="TableParagraph"/>
              <w:ind w:left="9"/>
              <w:jc w:val="center"/>
              <w:rPr>
                <w:b/>
                <w:sz w:val="24"/>
                <w:szCs w:val="24"/>
                <w:lang w:val="pt-BR"/>
              </w:rPr>
            </w:pPr>
          </w:p>
        </w:tc>
      </w:tr>
      <w:tr w:rsidR="002F26D1" w:rsidRPr="00FC0206" w14:paraId="38FC5120" w14:textId="77777777" w:rsidTr="00557F32">
        <w:trPr>
          <w:trHeight w:val="843"/>
        </w:trPr>
        <w:tc>
          <w:tcPr>
            <w:tcW w:w="7786" w:type="dxa"/>
            <w:gridSpan w:val="4"/>
          </w:tcPr>
          <w:p w14:paraId="7FA0F12E" w14:textId="77777777" w:rsidR="002F26D1" w:rsidRPr="00FC0206" w:rsidRDefault="002F26D1" w:rsidP="00557F32">
            <w:pPr>
              <w:pStyle w:val="TableParagraph"/>
              <w:spacing w:before="115"/>
              <w:jc w:val="center"/>
              <w:rPr>
                <w:sz w:val="24"/>
                <w:szCs w:val="24"/>
              </w:rPr>
            </w:pPr>
          </w:p>
          <w:p w14:paraId="5C517E80" w14:textId="77777777" w:rsidR="002F26D1" w:rsidRPr="00FC0206" w:rsidRDefault="002F26D1" w:rsidP="00557F32">
            <w:pPr>
              <w:pStyle w:val="TableParagraph"/>
              <w:ind w:left="5"/>
              <w:jc w:val="center"/>
              <w:rPr>
                <w:b/>
                <w:sz w:val="24"/>
                <w:szCs w:val="24"/>
              </w:rPr>
            </w:pPr>
            <w:r w:rsidRPr="00FC0206">
              <w:rPr>
                <w:b/>
                <w:sz w:val="24"/>
                <w:szCs w:val="24"/>
              </w:rPr>
              <w:t>VALOR</w:t>
            </w:r>
            <w:r w:rsidRPr="00FC0206">
              <w:rPr>
                <w:b/>
                <w:spacing w:val="-3"/>
                <w:sz w:val="24"/>
                <w:szCs w:val="24"/>
              </w:rPr>
              <w:t xml:space="preserve"> </w:t>
            </w:r>
            <w:r w:rsidRPr="00FC0206">
              <w:rPr>
                <w:b/>
                <w:spacing w:val="-4"/>
                <w:sz w:val="24"/>
                <w:szCs w:val="24"/>
              </w:rPr>
              <w:t>TOTAL</w:t>
            </w:r>
          </w:p>
        </w:tc>
        <w:tc>
          <w:tcPr>
            <w:tcW w:w="2977" w:type="dxa"/>
            <w:gridSpan w:val="2"/>
          </w:tcPr>
          <w:p w14:paraId="3D6EDA07" w14:textId="77777777" w:rsidR="002F26D1" w:rsidRPr="00FC0206" w:rsidRDefault="002F26D1" w:rsidP="00557F32">
            <w:pPr>
              <w:pStyle w:val="TableParagraph"/>
              <w:spacing w:before="116"/>
              <w:ind w:rightChars="100" w:right="220"/>
              <w:jc w:val="center"/>
              <w:rPr>
                <w:sz w:val="24"/>
                <w:szCs w:val="24"/>
              </w:rPr>
            </w:pPr>
          </w:p>
          <w:p w14:paraId="60AF1D1A" w14:textId="77777777" w:rsidR="002F26D1" w:rsidRPr="00FC0206" w:rsidRDefault="002F26D1" w:rsidP="00557F32">
            <w:pPr>
              <w:pStyle w:val="TableParagraph"/>
              <w:ind w:left="634"/>
              <w:jc w:val="center"/>
              <w:rPr>
                <w:b/>
                <w:sz w:val="24"/>
                <w:szCs w:val="24"/>
                <w:lang w:val="pt-BR"/>
              </w:rPr>
            </w:pPr>
          </w:p>
        </w:tc>
      </w:tr>
    </w:tbl>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562E3B76"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r w:rsidR="003053B9">
        <w:rPr>
          <w:bCs/>
          <w:sz w:val="24"/>
          <w:szCs w:val="24"/>
          <w:highlight w:val="yellow"/>
          <w:lang w:val="pt-BR"/>
        </w:rPr>
        <w:t xml:space="preserve"> R$ </w:t>
      </w:r>
    </w:p>
    <w:p w14:paraId="5E1E2504" w14:textId="028D5882" w:rsidR="0065136A" w:rsidRPr="00A13CF7" w:rsidRDefault="006207AF" w:rsidP="0065136A">
      <w:pPr>
        <w:jc w:val="both"/>
        <w:rPr>
          <w:sz w:val="24"/>
          <w:szCs w:val="24"/>
        </w:rPr>
      </w:pPr>
      <w:r w:rsidRPr="00A13CF7">
        <w:rPr>
          <w:b/>
          <w:bCs/>
          <w:sz w:val="24"/>
          <w:szCs w:val="24"/>
        </w:rPr>
        <w:t>OBJETO:</w:t>
      </w:r>
      <w:r w:rsidR="003405BD" w:rsidRPr="00A13CF7">
        <w:rPr>
          <w:b/>
          <w:bCs/>
          <w:sz w:val="24"/>
          <w:szCs w:val="24"/>
          <w:lang w:val="pt-BR"/>
        </w:rPr>
        <w:t xml:space="preserve"> </w:t>
      </w:r>
      <w:r w:rsidR="002F26D1" w:rsidRPr="00224524">
        <w:rPr>
          <w:b/>
          <w:bCs/>
          <w:sz w:val="24"/>
          <w:szCs w:val="24"/>
        </w:rPr>
        <w:t>REFERENTE</w:t>
      </w:r>
      <w:r w:rsidR="002F26D1">
        <w:rPr>
          <w:b/>
          <w:bCs/>
          <w:sz w:val="24"/>
          <w:szCs w:val="24"/>
        </w:rPr>
        <w:t xml:space="preserve"> A CONTRATAÇÃO DE EMPRESA ESPECIALIZADA NA PRESTAÇÃO DE SERVIÇOS TÉCNICOS DE ASSESSORIA E SUPORTE OPERACIONAL NA ÁREA DE RECURSOS HUMANOS E DEPARTAMENTO PESSOAL</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lastRenderedPageBreak/>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2895328" w14:textId="712F754E" w:rsidR="007E035C" w:rsidRPr="00A13CF7" w:rsidRDefault="006207AF" w:rsidP="003053B9">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003053B9">
        <w:rPr>
          <w:sz w:val="24"/>
          <w:szCs w:val="24"/>
        </w:rPr>
        <w:t>a</w:t>
      </w:r>
      <w:r w:rsidRPr="00A13CF7">
        <w:rPr>
          <w:sz w:val="24"/>
          <w:szCs w:val="24"/>
        </w:rPr>
        <w:t>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1DDA6FD3" w14:textId="77777777" w:rsidR="00306FB2" w:rsidRDefault="00306FB2" w:rsidP="00123E49">
      <w:pPr>
        <w:pStyle w:val="SemEspaamento"/>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Default="00123E49">
      <w:pPr>
        <w:pStyle w:val="SemEspaamento"/>
        <w:jc w:val="center"/>
        <w:rPr>
          <w:rFonts w:ascii="Times New Roman" w:hAnsi="Times New Roman"/>
          <w:b/>
          <w:bCs/>
          <w:sz w:val="24"/>
          <w:szCs w:val="24"/>
        </w:rPr>
      </w:pPr>
    </w:p>
    <w:p w14:paraId="57149C54" w14:textId="77777777" w:rsidR="002F26D1" w:rsidRDefault="002F26D1">
      <w:pPr>
        <w:pStyle w:val="SemEspaamento"/>
        <w:jc w:val="center"/>
        <w:rPr>
          <w:rFonts w:ascii="Times New Roman" w:hAnsi="Times New Roman"/>
          <w:b/>
          <w:bCs/>
          <w:sz w:val="24"/>
          <w:szCs w:val="24"/>
        </w:rPr>
      </w:pPr>
    </w:p>
    <w:p w14:paraId="3729E003" w14:textId="417724AD" w:rsidR="002F26D1" w:rsidRDefault="002F26D1">
      <w:pPr>
        <w:pStyle w:val="SemEspaamento"/>
        <w:jc w:val="center"/>
        <w:rPr>
          <w:rFonts w:ascii="Times New Roman" w:hAnsi="Times New Roman"/>
          <w:b/>
          <w:bCs/>
          <w:sz w:val="24"/>
          <w:szCs w:val="24"/>
        </w:rPr>
      </w:pPr>
    </w:p>
    <w:p w14:paraId="74192894" w14:textId="77777777" w:rsidR="002F26D1" w:rsidRDefault="002F26D1">
      <w:pPr>
        <w:pStyle w:val="SemEspaamento"/>
        <w:jc w:val="center"/>
        <w:rPr>
          <w:rFonts w:ascii="Times New Roman" w:hAnsi="Times New Roman"/>
          <w:b/>
          <w:bCs/>
          <w:sz w:val="24"/>
          <w:szCs w:val="24"/>
        </w:rPr>
      </w:pPr>
    </w:p>
    <w:p w14:paraId="3F467B91" w14:textId="77777777" w:rsidR="002F26D1" w:rsidRDefault="002F26D1">
      <w:pPr>
        <w:pStyle w:val="SemEspaamento"/>
        <w:jc w:val="center"/>
        <w:rPr>
          <w:rFonts w:ascii="Times New Roman" w:hAnsi="Times New Roman"/>
          <w:b/>
          <w:bCs/>
          <w:sz w:val="24"/>
          <w:szCs w:val="24"/>
        </w:rPr>
      </w:pPr>
    </w:p>
    <w:p w14:paraId="13B71D2C" w14:textId="77777777" w:rsidR="002F26D1" w:rsidRDefault="002F26D1">
      <w:pPr>
        <w:pStyle w:val="SemEspaamento"/>
        <w:jc w:val="center"/>
        <w:rPr>
          <w:rFonts w:ascii="Times New Roman" w:hAnsi="Times New Roman"/>
          <w:b/>
          <w:bCs/>
          <w:sz w:val="24"/>
          <w:szCs w:val="24"/>
        </w:rPr>
      </w:pPr>
    </w:p>
    <w:p w14:paraId="1ECA4983" w14:textId="77777777" w:rsidR="002F26D1" w:rsidRDefault="002F26D1">
      <w:pPr>
        <w:pStyle w:val="SemEspaamento"/>
        <w:jc w:val="center"/>
        <w:rPr>
          <w:rFonts w:ascii="Times New Roman" w:hAnsi="Times New Roman"/>
          <w:b/>
          <w:bCs/>
          <w:sz w:val="24"/>
          <w:szCs w:val="24"/>
        </w:rPr>
      </w:pPr>
    </w:p>
    <w:p w14:paraId="413DEC27" w14:textId="77777777" w:rsidR="002F26D1" w:rsidRDefault="002F26D1">
      <w:pPr>
        <w:pStyle w:val="SemEspaamento"/>
        <w:jc w:val="center"/>
        <w:rPr>
          <w:rFonts w:ascii="Times New Roman" w:hAnsi="Times New Roman"/>
          <w:b/>
          <w:bCs/>
          <w:sz w:val="24"/>
          <w:szCs w:val="24"/>
        </w:rPr>
      </w:pPr>
    </w:p>
    <w:p w14:paraId="3E123DE5" w14:textId="77777777" w:rsidR="002F26D1" w:rsidRDefault="002F26D1">
      <w:pPr>
        <w:pStyle w:val="SemEspaamento"/>
        <w:jc w:val="center"/>
        <w:rPr>
          <w:rFonts w:ascii="Times New Roman" w:hAnsi="Times New Roman"/>
          <w:b/>
          <w:bCs/>
          <w:sz w:val="24"/>
          <w:szCs w:val="24"/>
        </w:rPr>
      </w:pPr>
    </w:p>
    <w:p w14:paraId="33A274EC" w14:textId="77777777" w:rsidR="002F26D1" w:rsidRDefault="002F26D1">
      <w:pPr>
        <w:pStyle w:val="SemEspaamento"/>
        <w:jc w:val="center"/>
        <w:rPr>
          <w:rFonts w:ascii="Times New Roman" w:hAnsi="Times New Roman"/>
          <w:b/>
          <w:bCs/>
          <w:sz w:val="24"/>
          <w:szCs w:val="24"/>
        </w:rPr>
      </w:pPr>
    </w:p>
    <w:p w14:paraId="280DBE94" w14:textId="77777777" w:rsidR="002F26D1" w:rsidRDefault="002F26D1">
      <w:pPr>
        <w:pStyle w:val="SemEspaamento"/>
        <w:jc w:val="center"/>
        <w:rPr>
          <w:rFonts w:ascii="Times New Roman" w:hAnsi="Times New Roman"/>
          <w:b/>
          <w:bCs/>
          <w:sz w:val="24"/>
          <w:szCs w:val="24"/>
        </w:rPr>
      </w:pPr>
    </w:p>
    <w:p w14:paraId="02205A32" w14:textId="77777777" w:rsidR="002F26D1" w:rsidRDefault="002F26D1">
      <w:pPr>
        <w:pStyle w:val="SemEspaamento"/>
        <w:jc w:val="center"/>
        <w:rPr>
          <w:rFonts w:ascii="Times New Roman" w:hAnsi="Times New Roman"/>
          <w:b/>
          <w:bCs/>
          <w:sz w:val="24"/>
          <w:szCs w:val="24"/>
        </w:rPr>
      </w:pPr>
    </w:p>
    <w:p w14:paraId="22553661" w14:textId="77777777" w:rsidR="002F26D1" w:rsidRDefault="002F26D1">
      <w:pPr>
        <w:pStyle w:val="SemEspaamento"/>
        <w:jc w:val="center"/>
        <w:rPr>
          <w:rFonts w:ascii="Times New Roman" w:hAnsi="Times New Roman"/>
          <w:b/>
          <w:bCs/>
          <w:sz w:val="24"/>
          <w:szCs w:val="24"/>
        </w:rPr>
      </w:pPr>
    </w:p>
    <w:p w14:paraId="2860FD25" w14:textId="77777777" w:rsidR="002F26D1" w:rsidRDefault="002F26D1">
      <w:pPr>
        <w:pStyle w:val="SemEspaamento"/>
        <w:jc w:val="center"/>
        <w:rPr>
          <w:rFonts w:ascii="Times New Roman" w:hAnsi="Times New Roman"/>
          <w:b/>
          <w:bCs/>
          <w:sz w:val="24"/>
          <w:szCs w:val="24"/>
        </w:rPr>
      </w:pPr>
    </w:p>
    <w:p w14:paraId="391686FB" w14:textId="77777777" w:rsidR="002F26D1" w:rsidRDefault="002F26D1">
      <w:pPr>
        <w:pStyle w:val="SemEspaamento"/>
        <w:jc w:val="center"/>
        <w:rPr>
          <w:rFonts w:ascii="Times New Roman" w:hAnsi="Times New Roman"/>
          <w:b/>
          <w:bCs/>
          <w:sz w:val="24"/>
          <w:szCs w:val="24"/>
        </w:rPr>
      </w:pPr>
    </w:p>
    <w:p w14:paraId="68763FAB" w14:textId="77777777" w:rsidR="002F26D1" w:rsidRDefault="002F26D1">
      <w:pPr>
        <w:pStyle w:val="SemEspaamento"/>
        <w:jc w:val="center"/>
        <w:rPr>
          <w:rFonts w:ascii="Times New Roman" w:hAnsi="Times New Roman"/>
          <w:b/>
          <w:bCs/>
          <w:sz w:val="24"/>
          <w:szCs w:val="24"/>
        </w:rPr>
      </w:pPr>
    </w:p>
    <w:p w14:paraId="028FE31E" w14:textId="77777777" w:rsidR="002F26D1" w:rsidRDefault="002F26D1">
      <w:pPr>
        <w:pStyle w:val="SemEspaamento"/>
        <w:jc w:val="center"/>
        <w:rPr>
          <w:rFonts w:ascii="Times New Roman" w:hAnsi="Times New Roman"/>
          <w:b/>
          <w:bCs/>
          <w:sz w:val="24"/>
          <w:szCs w:val="24"/>
        </w:rPr>
      </w:pPr>
    </w:p>
    <w:p w14:paraId="190031EC" w14:textId="77777777" w:rsidR="002F26D1" w:rsidRDefault="002F26D1">
      <w:pPr>
        <w:pStyle w:val="SemEspaamento"/>
        <w:jc w:val="center"/>
        <w:rPr>
          <w:rFonts w:ascii="Times New Roman" w:hAnsi="Times New Roman"/>
          <w:b/>
          <w:bCs/>
          <w:sz w:val="24"/>
          <w:szCs w:val="24"/>
        </w:rPr>
      </w:pPr>
    </w:p>
    <w:p w14:paraId="73D47EBC" w14:textId="77777777" w:rsidR="002F26D1" w:rsidRDefault="002F26D1">
      <w:pPr>
        <w:pStyle w:val="SemEspaamento"/>
        <w:jc w:val="center"/>
        <w:rPr>
          <w:rFonts w:ascii="Times New Roman" w:hAnsi="Times New Roman"/>
          <w:b/>
          <w:bCs/>
          <w:sz w:val="24"/>
          <w:szCs w:val="24"/>
        </w:rPr>
      </w:pPr>
    </w:p>
    <w:p w14:paraId="6618DCAF" w14:textId="77777777" w:rsidR="002F26D1" w:rsidRDefault="002F26D1">
      <w:pPr>
        <w:pStyle w:val="SemEspaamento"/>
        <w:jc w:val="center"/>
        <w:rPr>
          <w:rFonts w:ascii="Times New Roman" w:hAnsi="Times New Roman"/>
          <w:b/>
          <w:bCs/>
          <w:sz w:val="24"/>
          <w:szCs w:val="24"/>
        </w:rPr>
      </w:pPr>
    </w:p>
    <w:p w14:paraId="6D7032E9" w14:textId="77777777" w:rsidR="002F26D1" w:rsidRDefault="002F26D1">
      <w:pPr>
        <w:pStyle w:val="SemEspaamento"/>
        <w:jc w:val="center"/>
        <w:rPr>
          <w:rFonts w:ascii="Times New Roman" w:hAnsi="Times New Roman"/>
          <w:b/>
          <w:bCs/>
          <w:sz w:val="24"/>
          <w:szCs w:val="24"/>
        </w:rPr>
      </w:pPr>
    </w:p>
    <w:p w14:paraId="251F5F83" w14:textId="77777777" w:rsidR="002F26D1" w:rsidRDefault="002F26D1">
      <w:pPr>
        <w:pStyle w:val="SemEspaamento"/>
        <w:jc w:val="center"/>
        <w:rPr>
          <w:rFonts w:ascii="Times New Roman" w:hAnsi="Times New Roman"/>
          <w:b/>
          <w:bCs/>
          <w:sz w:val="24"/>
          <w:szCs w:val="24"/>
        </w:rPr>
      </w:pPr>
    </w:p>
    <w:p w14:paraId="77BFB5D4" w14:textId="77777777" w:rsidR="002F26D1" w:rsidRDefault="002F26D1">
      <w:pPr>
        <w:pStyle w:val="SemEspaamento"/>
        <w:jc w:val="center"/>
        <w:rPr>
          <w:rFonts w:ascii="Times New Roman" w:hAnsi="Times New Roman"/>
          <w:b/>
          <w:bCs/>
          <w:sz w:val="24"/>
          <w:szCs w:val="24"/>
        </w:rPr>
      </w:pPr>
    </w:p>
    <w:p w14:paraId="37ABD04D" w14:textId="77777777" w:rsidR="002F26D1" w:rsidRDefault="002F26D1">
      <w:pPr>
        <w:pStyle w:val="SemEspaamento"/>
        <w:jc w:val="center"/>
        <w:rPr>
          <w:rFonts w:ascii="Times New Roman" w:hAnsi="Times New Roman"/>
          <w:b/>
          <w:bCs/>
          <w:sz w:val="24"/>
          <w:szCs w:val="24"/>
        </w:rPr>
      </w:pPr>
    </w:p>
    <w:p w14:paraId="514CD76E" w14:textId="77777777" w:rsidR="002F26D1" w:rsidRDefault="002F26D1">
      <w:pPr>
        <w:pStyle w:val="SemEspaamento"/>
        <w:jc w:val="center"/>
        <w:rPr>
          <w:rFonts w:ascii="Times New Roman" w:hAnsi="Times New Roman"/>
          <w:b/>
          <w:bCs/>
          <w:sz w:val="24"/>
          <w:szCs w:val="24"/>
        </w:rPr>
      </w:pPr>
    </w:p>
    <w:p w14:paraId="4A8982BC" w14:textId="77777777" w:rsidR="002F26D1" w:rsidRDefault="002F26D1">
      <w:pPr>
        <w:pStyle w:val="SemEspaamento"/>
        <w:jc w:val="center"/>
        <w:rPr>
          <w:rFonts w:ascii="Times New Roman" w:hAnsi="Times New Roman"/>
          <w:b/>
          <w:bCs/>
          <w:sz w:val="24"/>
          <w:szCs w:val="24"/>
        </w:rPr>
      </w:pPr>
    </w:p>
    <w:p w14:paraId="1BF04C4F" w14:textId="77777777" w:rsidR="002F26D1" w:rsidRDefault="002F26D1">
      <w:pPr>
        <w:pStyle w:val="SemEspaamento"/>
        <w:jc w:val="center"/>
        <w:rPr>
          <w:rFonts w:ascii="Times New Roman" w:hAnsi="Times New Roman"/>
          <w:b/>
          <w:bCs/>
          <w:sz w:val="24"/>
          <w:szCs w:val="24"/>
        </w:rPr>
      </w:pPr>
    </w:p>
    <w:p w14:paraId="235B3CDC" w14:textId="77777777" w:rsidR="002F26D1" w:rsidRDefault="002F26D1">
      <w:pPr>
        <w:pStyle w:val="SemEspaamento"/>
        <w:jc w:val="center"/>
        <w:rPr>
          <w:rFonts w:ascii="Times New Roman" w:hAnsi="Times New Roman"/>
          <w:b/>
          <w:bCs/>
          <w:sz w:val="24"/>
          <w:szCs w:val="24"/>
        </w:rPr>
      </w:pPr>
    </w:p>
    <w:p w14:paraId="2425D42D" w14:textId="77777777" w:rsidR="002F26D1" w:rsidRDefault="002F26D1">
      <w:pPr>
        <w:pStyle w:val="SemEspaamento"/>
        <w:jc w:val="center"/>
        <w:rPr>
          <w:rFonts w:ascii="Times New Roman" w:hAnsi="Times New Roman"/>
          <w:b/>
          <w:bCs/>
          <w:sz w:val="24"/>
          <w:szCs w:val="24"/>
        </w:rPr>
      </w:pPr>
    </w:p>
    <w:p w14:paraId="5344C2C4" w14:textId="77777777" w:rsidR="002F26D1" w:rsidRPr="00A13CF7" w:rsidRDefault="002F26D1">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8"/>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8"/>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4"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9"/>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4"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0"/>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1"/>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1"/>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1"/>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1"/>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1"/>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2"/>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3"/>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4"/>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4"/>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4"/>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4"/>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4"/>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3"/>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5"/>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5"/>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5"/>
      <w:footerReference w:type="default" r:id="rId3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F8F6" w14:textId="77777777" w:rsidR="00C3406A" w:rsidRDefault="00C3406A">
      <w:r>
        <w:separator/>
      </w:r>
    </w:p>
  </w:endnote>
  <w:endnote w:type="continuationSeparator" w:id="0">
    <w:p w14:paraId="23B66F17" w14:textId="77777777" w:rsidR="00C3406A" w:rsidRDefault="00C3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3"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303D" w14:textId="77777777" w:rsidR="00C3406A" w:rsidRDefault="00C3406A">
      <w:r>
        <w:separator/>
      </w:r>
    </w:p>
  </w:footnote>
  <w:footnote w:type="continuationSeparator" w:id="0">
    <w:p w14:paraId="1787C6D9" w14:textId="77777777" w:rsidR="00C3406A" w:rsidRDefault="00C3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7"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8"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9"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0"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1"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2"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69E09E4"/>
    <w:multiLevelType w:val="hybridMultilevel"/>
    <w:tmpl w:val="0792C44A"/>
    <w:lvl w:ilvl="0" w:tplc="D18EBE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6DB3E8F"/>
    <w:multiLevelType w:val="multilevel"/>
    <w:tmpl w:val="547E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2EE3EEB"/>
    <w:multiLevelType w:val="multilevel"/>
    <w:tmpl w:val="DA4E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92E2D"/>
    <w:multiLevelType w:val="multilevel"/>
    <w:tmpl w:val="4A86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6" w15:restartNumberingAfterBreak="0">
    <w:nsid w:val="4CD83853"/>
    <w:multiLevelType w:val="multilevel"/>
    <w:tmpl w:val="F228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9" w15:restartNumberingAfterBreak="0">
    <w:nsid w:val="5FC00CD9"/>
    <w:multiLevelType w:val="multilevel"/>
    <w:tmpl w:val="04EE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2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7"/>
  </w:num>
  <w:num w:numId="2" w16cid:durableId="1655142330">
    <w:abstractNumId w:val="5"/>
  </w:num>
  <w:num w:numId="3" w16cid:durableId="2138794430">
    <w:abstractNumId w:val="4"/>
  </w:num>
  <w:num w:numId="4" w16cid:durableId="1118379108">
    <w:abstractNumId w:val="8"/>
  </w:num>
  <w:num w:numId="5" w16cid:durableId="1993369557">
    <w:abstractNumId w:val="18"/>
  </w:num>
  <w:num w:numId="6" w16cid:durableId="1661689075">
    <w:abstractNumId w:val="6"/>
  </w:num>
  <w:num w:numId="7" w16cid:durableId="1788507358">
    <w:abstractNumId w:val="23"/>
  </w:num>
  <w:num w:numId="8" w16cid:durableId="54121553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802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4679099">
    <w:abstractNumId w:val="12"/>
  </w:num>
  <w:num w:numId="11" w16cid:durableId="942955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5537486">
    <w:abstractNumId w:val="11"/>
  </w:num>
  <w:num w:numId="13" w16cid:durableId="2116243502">
    <w:abstractNumId w:val="21"/>
  </w:num>
  <w:num w:numId="14" w16cid:durableId="1713001323">
    <w:abstractNumId w:val="15"/>
  </w:num>
  <w:num w:numId="15" w16cid:durableId="1282804763">
    <w:abstractNumId w:val="14"/>
  </w:num>
  <w:num w:numId="16" w16cid:durableId="779572334">
    <w:abstractNumId w:val="20"/>
  </w:num>
  <w:num w:numId="17" w16cid:durableId="52631085">
    <w:abstractNumId w:val="2"/>
  </w:num>
  <w:num w:numId="18" w16cid:durableId="1045759242">
    <w:abstractNumId w:val="0"/>
  </w:num>
  <w:num w:numId="19" w16cid:durableId="1697653542">
    <w:abstractNumId w:val="3"/>
  </w:num>
  <w:num w:numId="20" w16cid:durableId="656880749">
    <w:abstractNumId w:val="13"/>
  </w:num>
  <w:num w:numId="21" w16cid:durableId="1754813136">
    <w:abstractNumId w:val="19"/>
  </w:num>
  <w:num w:numId="22" w16cid:durableId="1312636872">
    <w:abstractNumId w:val="16"/>
  </w:num>
  <w:num w:numId="23" w16cid:durableId="4203695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11C2"/>
    <w:rsid w:val="000732E5"/>
    <w:rsid w:val="0008364E"/>
    <w:rsid w:val="000A74F7"/>
    <w:rsid w:val="000B3EA8"/>
    <w:rsid w:val="000E1363"/>
    <w:rsid w:val="000E7042"/>
    <w:rsid w:val="00106250"/>
    <w:rsid w:val="00116399"/>
    <w:rsid w:val="00123517"/>
    <w:rsid w:val="00123E49"/>
    <w:rsid w:val="00136B35"/>
    <w:rsid w:val="00141DF7"/>
    <w:rsid w:val="001502B7"/>
    <w:rsid w:val="00156BF3"/>
    <w:rsid w:val="001601D3"/>
    <w:rsid w:val="0016422B"/>
    <w:rsid w:val="001675C3"/>
    <w:rsid w:val="00170B57"/>
    <w:rsid w:val="00193D28"/>
    <w:rsid w:val="001942F4"/>
    <w:rsid w:val="001A3C6C"/>
    <w:rsid w:val="001B08A9"/>
    <w:rsid w:val="001B14DC"/>
    <w:rsid w:val="001B7AC4"/>
    <w:rsid w:val="001C04BA"/>
    <w:rsid w:val="001C513F"/>
    <w:rsid w:val="001D0D3F"/>
    <w:rsid w:val="001D65A3"/>
    <w:rsid w:val="001F4DE1"/>
    <w:rsid w:val="002201BC"/>
    <w:rsid w:val="00224524"/>
    <w:rsid w:val="00227857"/>
    <w:rsid w:val="00232161"/>
    <w:rsid w:val="002351F2"/>
    <w:rsid w:val="00237215"/>
    <w:rsid w:val="00246329"/>
    <w:rsid w:val="00254D1B"/>
    <w:rsid w:val="002643A3"/>
    <w:rsid w:val="00265B0C"/>
    <w:rsid w:val="002705B5"/>
    <w:rsid w:val="00276237"/>
    <w:rsid w:val="00284FB2"/>
    <w:rsid w:val="00292A3A"/>
    <w:rsid w:val="00295A1C"/>
    <w:rsid w:val="00296DEF"/>
    <w:rsid w:val="002A7A98"/>
    <w:rsid w:val="002C410C"/>
    <w:rsid w:val="002C70B1"/>
    <w:rsid w:val="002D39C1"/>
    <w:rsid w:val="002D7662"/>
    <w:rsid w:val="002E0133"/>
    <w:rsid w:val="002E180A"/>
    <w:rsid w:val="002E3591"/>
    <w:rsid w:val="002E42D5"/>
    <w:rsid w:val="002E5450"/>
    <w:rsid w:val="002F0DED"/>
    <w:rsid w:val="002F26D1"/>
    <w:rsid w:val="002F3103"/>
    <w:rsid w:val="002F62D9"/>
    <w:rsid w:val="00303F8C"/>
    <w:rsid w:val="003053B9"/>
    <w:rsid w:val="00306FB2"/>
    <w:rsid w:val="003227E7"/>
    <w:rsid w:val="00323F56"/>
    <w:rsid w:val="003343FD"/>
    <w:rsid w:val="003405BD"/>
    <w:rsid w:val="0035377A"/>
    <w:rsid w:val="00361892"/>
    <w:rsid w:val="003B27EA"/>
    <w:rsid w:val="003B5809"/>
    <w:rsid w:val="003B6C96"/>
    <w:rsid w:val="003C267D"/>
    <w:rsid w:val="003C375C"/>
    <w:rsid w:val="003C6F93"/>
    <w:rsid w:val="003E5220"/>
    <w:rsid w:val="003E5E5F"/>
    <w:rsid w:val="003E71EB"/>
    <w:rsid w:val="00402C92"/>
    <w:rsid w:val="00404275"/>
    <w:rsid w:val="00404A33"/>
    <w:rsid w:val="004111F5"/>
    <w:rsid w:val="004122D5"/>
    <w:rsid w:val="00421A0D"/>
    <w:rsid w:val="00427B8D"/>
    <w:rsid w:val="0043219F"/>
    <w:rsid w:val="004334AA"/>
    <w:rsid w:val="00441FFF"/>
    <w:rsid w:val="00442FC7"/>
    <w:rsid w:val="00454BFD"/>
    <w:rsid w:val="00454FBF"/>
    <w:rsid w:val="00456AC2"/>
    <w:rsid w:val="00475FF3"/>
    <w:rsid w:val="004773AD"/>
    <w:rsid w:val="00491CCD"/>
    <w:rsid w:val="00497A82"/>
    <w:rsid w:val="004A119F"/>
    <w:rsid w:val="004A2345"/>
    <w:rsid w:val="004B28A4"/>
    <w:rsid w:val="004C7F32"/>
    <w:rsid w:val="004D17EB"/>
    <w:rsid w:val="004F4202"/>
    <w:rsid w:val="00525204"/>
    <w:rsid w:val="005422F3"/>
    <w:rsid w:val="005462B4"/>
    <w:rsid w:val="00555639"/>
    <w:rsid w:val="005623E7"/>
    <w:rsid w:val="005708EA"/>
    <w:rsid w:val="00570F50"/>
    <w:rsid w:val="005736B7"/>
    <w:rsid w:val="00573914"/>
    <w:rsid w:val="00584577"/>
    <w:rsid w:val="00594216"/>
    <w:rsid w:val="005B628E"/>
    <w:rsid w:val="005B68C7"/>
    <w:rsid w:val="005C7558"/>
    <w:rsid w:val="005D22D5"/>
    <w:rsid w:val="005D67FB"/>
    <w:rsid w:val="005F66E9"/>
    <w:rsid w:val="00607E1D"/>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A2955"/>
    <w:rsid w:val="006B0AE4"/>
    <w:rsid w:val="006B6452"/>
    <w:rsid w:val="006C5421"/>
    <w:rsid w:val="006C5D25"/>
    <w:rsid w:val="006D535D"/>
    <w:rsid w:val="006D5765"/>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67078"/>
    <w:rsid w:val="00777BD2"/>
    <w:rsid w:val="007A1496"/>
    <w:rsid w:val="007A6056"/>
    <w:rsid w:val="007B2696"/>
    <w:rsid w:val="007B48E2"/>
    <w:rsid w:val="007C274F"/>
    <w:rsid w:val="007E035C"/>
    <w:rsid w:val="007F5468"/>
    <w:rsid w:val="007F7278"/>
    <w:rsid w:val="00803B02"/>
    <w:rsid w:val="008151CA"/>
    <w:rsid w:val="008155FA"/>
    <w:rsid w:val="00852712"/>
    <w:rsid w:val="00876E44"/>
    <w:rsid w:val="008865F8"/>
    <w:rsid w:val="00887FD9"/>
    <w:rsid w:val="008A174F"/>
    <w:rsid w:val="008C07A0"/>
    <w:rsid w:val="008D4FAF"/>
    <w:rsid w:val="008E5F3E"/>
    <w:rsid w:val="008F29D4"/>
    <w:rsid w:val="00905F39"/>
    <w:rsid w:val="009110D4"/>
    <w:rsid w:val="00911610"/>
    <w:rsid w:val="00911890"/>
    <w:rsid w:val="00916344"/>
    <w:rsid w:val="00925B4E"/>
    <w:rsid w:val="009301D2"/>
    <w:rsid w:val="009317D1"/>
    <w:rsid w:val="0096562A"/>
    <w:rsid w:val="00966A2A"/>
    <w:rsid w:val="009677BE"/>
    <w:rsid w:val="00972A92"/>
    <w:rsid w:val="009731B9"/>
    <w:rsid w:val="00975CC4"/>
    <w:rsid w:val="00984861"/>
    <w:rsid w:val="0098660D"/>
    <w:rsid w:val="00987D64"/>
    <w:rsid w:val="009A6AC9"/>
    <w:rsid w:val="009B0403"/>
    <w:rsid w:val="009B0E99"/>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A75C1"/>
    <w:rsid w:val="00AC28DC"/>
    <w:rsid w:val="00AC508A"/>
    <w:rsid w:val="00AD17B0"/>
    <w:rsid w:val="00AD7B5E"/>
    <w:rsid w:val="00AF7A79"/>
    <w:rsid w:val="00B03E69"/>
    <w:rsid w:val="00B05988"/>
    <w:rsid w:val="00B064F6"/>
    <w:rsid w:val="00B10007"/>
    <w:rsid w:val="00B1521D"/>
    <w:rsid w:val="00B24357"/>
    <w:rsid w:val="00B25092"/>
    <w:rsid w:val="00B31C33"/>
    <w:rsid w:val="00B35806"/>
    <w:rsid w:val="00B3607F"/>
    <w:rsid w:val="00B45334"/>
    <w:rsid w:val="00B467B8"/>
    <w:rsid w:val="00B47CB7"/>
    <w:rsid w:val="00B506DE"/>
    <w:rsid w:val="00B60194"/>
    <w:rsid w:val="00B6386C"/>
    <w:rsid w:val="00B65584"/>
    <w:rsid w:val="00B70DE4"/>
    <w:rsid w:val="00B74A8A"/>
    <w:rsid w:val="00B866F3"/>
    <w:rsid w:val="00B8685C"/>
    <w:rsid w:val="00B94E0F"/>
    <w:rsid w:val="00BA2652"/>
    <w:rsid w:val="00BA2B54"/>
    <w:rsid w:val="00BA3DE2"/>
    <w:rsid w:val="00BA6099"/>
    <w:rsid w:val="00BB407C"/>
    <w:rsid w:val="00BC4BFF"/>
    <w:rsid w:val="00BD0A33"/>
    <w:rsid w:val="00BD2872"/>
    <w:rsid w:val="00BF0F1B"/>
    <w:rsid w:val="00BF20A1"/>
    <w:rsid w:val="00C00DAD"/>
    <w:rsid w:val="00C260C7"/>
    <w:rsid w:val="00C3406A"/>
    <w:rsid w:val="00C35E2D"/>
    <w:rsid w:val="00C44DF1"/>
    <w:rsid w:val="00C52CFD"/>
    <w:rsid w:val="00C579D3"/>
    <w:rsid w:val="00C63C65"/>
    <w:rsid w:val="00C70EC0"/>
    <w:rsid w:val="00C8321B"/>
    <w:rsid w:val="00C90FFB"/>
    <w:rsid w:val="00C92C64"/>
    <w:rsid w:val="00C95D5C"/>
    <w:rsid w:val="00CA2DDF"/>
    <w:rsid w:val="00CB3846"/>
    <w:rsid w:val="00CB4151"/>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413"/>
    <w:rsid w:val="00D924B4"/>
    <w:rsid w:val="00DA389A"/>
    <w:rsid w:val="00DA525F"/>
    <w:rsid w:val="00DB15FD"/>
    <w:rsid w:val="00DC50E6"/>
    <w:rsid w:val="00DD108F"/>
    <w:rsid w:val="00DD7D5A"/>
    <w:rsid w:val="00DE02D0"/>
    <w:rsid w:val="00DE402B"/>
    <w:rsid w:val="00DF57E1"/>
    <w:rsid w:val="00E013F4"/>
    <w:rsid w:val="00E07666"/>
    <w:rsid w:val="00E140E3"/>
    <w:rsid w:val="00E16481"/>
    <w:rsid w:val="00E2691A"/>
    <w:rsid w:val="00E37A2E"/>
    <w:rsid w:val="00E4239F"/>
    <w:rsid w:val="00E6426B"/>
    <w:rsid w:val="00E65DDF"/>
    <w:rsid w:val="00E716F8"/>
    <w:rsid w:val="00E72EB0"/>
    <w:rsid w:val="00E75C92"/>
    <w:rsid w:val="00E77291"/>
    <w:rsid w:val="00E825DF"/>
    <w:rsid w:val="00E93344"/>
    <w:rsid w:val="00E93495"/>
    <w:rsid w:val="00E96A4B"/>
    <w:rsid w:val="00EA38F3"/>
    <w:rsid w:val="00EA48ED"/>
    <w:rsid w:val="00EA532A"/>
    <w:rsid w:val="00EA6FE5"/>
    <w:rsid w:val="00EC0267"/>
    <w:rsid w:val="00EC2A11"/>
    <w:rsid w:val="00EC6257"/>
    <w:rsid w:val="00ED4691"/>
    <w:rsid w:val="00EF39CF"/>
    <w:rsid w:val="00F4371F"/>
    <w:rsid w:val="00F53554"/>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D1"/>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Pages>
  <Words>11333</Words>
  <Characters>61200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29</cp:revision>
  <cp:lastPrinted>2026-04-28T17:33:00Z</cp:lastPrinted>
  <dcterms:created xsi:type="dcterms:W3CDTF">2026-03-17T13:37:00Z</dcterms:created>
  <dcterms:modified xsi:type="dcterms:W3CDTF">2026-04-28T19:11:00Z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