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05FEA996" w14:textId="77777777" w:rsidR="0097657F" w:rsidRDefault="0097657F" w:rsidP="00A8699D">
      <w:pPr>
        <w:ind w:left="328"/>
        <w:rPr>
          <w:b/>
          <w:bCs/>
        </w:rPr>
      </w:pPr>
    </w:p>
    <w:p w14:paraId="3F70DF76" w14:textId="6883D779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5DA55981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</w:t>
      </w:r>
      <w:r w:rsidR="002315D1">
        <w:t>Nº</w:t>
      </w:r>
      <w:r w:rsidR="003C1761">
        <w:t>018/2023</w:t>
      </w:r>
      <w:r w:rsidR="002315D1">
        <w:t xml:space="preserve"> </w:t>
      </w:r>
      <w:r w:rsidR="00F51106">
        <w:t xml:space="preserve">PROCESSO Nº </w:t>
      </w:r>
      <w:r w:rsidR="003C1761">
        <w:t>184/2023</w:t>
      </w:r>
    </w:p>
    <w:p w14:paraId="65839537" w14:textId="547BF5A4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 w:rsidR="003C1761">
        <w:rPr>
          <w:b/>
        </w:rPr>
        <w:t xml:space="preserve"> </w:t>
      </w:r>
      <w:r w:rsidR="002E2ECA">
        <w:rPr>
          <w:b/>
          <w:spacing w:val="-1"/>
        </w:rPr>
        <w:t>05</w:t>
      </w:r>
      <w:r>
        <w:rPr>
          <w:b/>
        </w:rPr>
        <w:t xml:space="preserve"> de</w:t>
      </w:r>
      <w:r w:rsidR="00F51106">
        <w:rPr>
          <w:b/>
          <w:spacing w:val="-3"/>
        </w:rPr>
        <w:t xml:space="preserve"> </w:t>
      </w:r>
      <w:r w:rsidR="002E2ECA">
        <w:rPr>
          <w:b/>
          <w:spacing w:val="-3"/>
        </w:rPr>
        <w:t xml:space="preserve">outubro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58BFBAB" w14:textId="77777777" w:rsidR="00F761C5" w:rsidRPr="00E34DF3" w:rsidRDefault="00F761C5" w:rsidP="00F761C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123/2006.</w:t>
      </w: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74BE0252" w:rsidR="001778C3" w:rsidRDefault="001A7D82">
      <w:pPr>
        <w:pStyle w:val="Corpodetexto"/>
        <w:spacing w:before="129" w:line="360" w:lineRule="auto"/>
        <w:ind w:left="328" w:right="321"/>
        <w:jc w:val="both"/>
      </w:pPr>
      <w:proofErr w:type="gramStart"/>
      <w:r>
        <w:t>público</w:t>
      </w:r>
      <w:proofErr w:type="gramEnd"/>
      <w:r>
        <w:t xml:space="preserve"> que nesta Prefeitura se encontra aberto o Processo de Licitação nº </w:t>
      </w:r>
      <w:r w:rsidR="00CA706E">
        <w:t>06/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3C1761">
        <w:rPr>
          <w:b/>
          <w:u w:val="thick"/>
        </w:rPr>
        <w:t>018/2023</w:t>
      </w:r>
      <w:r>
        <w:t xml:space="preserve">, de </w:t>
      </w:r>
      <w:r w:rsidR="00F51106">
        <w:t>00</w:t>
      </w:r>
      <w:r w:rsidRPr="00350104">
        <w:t xml:space="preserve"> de</w:t>
      </w:r>
      <w:r w:rsidR="00C12FC5">
        <w:t xml:space="preserve"> </w:t>
      </w:r>
      <w:r w:rsidR="00F87F91">
        <w:t>setembro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 xml:space="preserve">pelas cláusulas </w:t>
      </w:r>
      <w:proofErr w:type="gramStart"/>
      <w:r>
        <w:t>do</w:t>
      </w:r>
      <w:proofErr w:type="gramEnd"/>
      <w:r>
        <w:t xml:space="preserve">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</w:t>
      </w:r>
      <w:bookmarkStart w:id="0" w:name="_GoBack"/>
      <w:bookmarkEnd w:id="0"/>
      <w:r>
        <w:t>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6583FB27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2E2ECA">
        <w:rPr>
          <w:b/>
        </w:rPr>
        <w:t>20/09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2E2ECA">
        <w:t>17</w:t>
      </w:r>
      <w:r w:rsidRPr="00350104">
        <w:t>h00min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2E2ECA">
        <w:t>08</w:t>
      </w:r>
      <w:r w:rsidRPr="00350104">
        <w:t>h</w:t>
      </w:r>
      <w:r w:rsidR="002E2ECA">
        <w:t>30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2E2ECA">
        <w:rPr>
          <w:b/>
        </w:rPr>
        <w:t>05/1</w:t>
      </w:r>
      <w:r w:rsidRPr="00350104">
        <w:rPr>
          <w:b/>
        </w:rPr>
        <w:t>/202</w:t>
      </w:r>
      <w:r w:rsidR="00955975">
        <w:rPr>
          <w:b/>
        </w:rPr>
        <w:t>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4B26F236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2E2ECA">
        <w:t>08</w:t>
      </w:r>
      <w:r w:rsidRPr="00F51106">
        <w:t>h</w:t>
      </w:r>
      <w:r w:rsidR="002E2ECA">
        <w:t>30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2E2ECA">
        <w:t>09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2E2ECA">
        <w:rPr>
          <w:b/>
        </w:rPr>
        <w:t>05</w:t>
      </w:r>
      <w:r w:rsidR="00233283">
        <w:rPr>
          <w:b/>
        </w:rPr>
        <w:t>/</w:t>
      </w:r>
      <w:r w:rsidR="002E2ECA">
        <w:rPr>
          <w:b/>
        </w:rPr>
        <w:t>1</w:t>
      </w:r>
      <w:r w:rsidR="003C1761">
        <w:rPr>
          <w:b/>
        </w:rPr>
        <w:t>0</w:t>
      </w:r>
      <w:r w:rsidR="00C12FC5">
        <w:rPr>
          <w:b/>
        </w:rPr>
        <w:t>/2023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37D98B3A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proofErr w:type="gramStart"/>
      <w:r w:rsidR="002E2ECA">
        <w:rPr>
          <w:spacing w:val="2"/>
        </w:rPr>
        <w:t>09</w:t>
      </w:r>
      <w:r w:rsidR="00350104">
        <w:rPr>
          <w:spacing w:val="2"/>
        </w:rPr>
        <w:t>:00</w:t>
      </w:r>
      <w:proofErr w:type="gramEnd"/>
      <w:r w:rsidR="00350104">
        <w:rPr>
          <w:spacing w:val="2"/>
        </w:rPr>
        <w:t xml:space="preserve">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2E2ECA">
        <w:rPr>
          <w:b/>
        </w:rPr>
        <w:t>05/10/2023</w:t>
      </w:r>
      <w:r w:rsidRPr="00350104">
        <w:rPr>
          <w:b/>
        </w:rPr>
        <w:t>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7100278E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1" w:name="_Hlk125549796"/>
      <w:r w:rsidR="00F87F9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</w:t>
      </w:r>
      <w:r w:rsidR="0066262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66262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662621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1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66A6ADF1" w14:textId="77777777" w:rsidR="00BE1103" w:rsidRDefault="00BE1103">
      <w:pPr>
        <w:pStyle w:val="Corpodetexto"/>
        <w:rPr>
          <w:sz w:val="26"/>
        </w:rPr>
      </w:pPr>
    </w:p>
    <w:p w14:paraId="236BF6FB" w14:textId="77777777" w:rsidR="00BE1103" w:rsidRDefault="00BE1103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lastRenderedPageBreak/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lastRenderedPageBreak/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1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lastRenderedPageBreak/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lastRenderedPageBreak/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b1) Nas hipóteses em que a certidão encaminhada for positiva, deve o licitante apresentar </w:t>
      </w:r>
      <w:r w:rsidRPr="008F3D39">
        <w:lastRenderedPageBreak/>
        <w:t>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lastRenderedPageBreak/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7FEEBB65" w14:textId="2E6BD343" w:rsidR="00BE1103" w:rsidRDefault="00BE1103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lastRenderedPageBreak/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lastRenderedPageBreak/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lastRenderedPageBreak/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BE1103">
      <w:pPr>
        <w:pStyle w:val="PargrafodaLista"/>
        <w:tabs>
          <w:tab w:val="left" w:pos="588"/>
        </w:tabs>
        <w:spacing w:before="2"/>
        <w:ind w:left="587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2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lastRenderedPageBreak/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30D551B5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A6015">
        <w:t>Proposta</w:t>
      </w:r>
    </w:p>
    <w:p w14:paraId="0F6FC4D8" w14:textId="0EAB6D02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2E2ECA">
        <w:t>11</w:t>
      </w:r>
      <w:r w:rsidR="001A7D82">
        <w:rPr>
          <w:spacing w:val="-2"/>
        </w:rPr>
        <w:t xml:space="preserve"> </w:t>
      </w:r>
      <w:r w:rsidR="001A7D82">
        <w:t>de</w:t>
      </w:r>
      <w:r w:rsidR="00F87F91">
        <w:t xml:space="preserve"> setembro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lastRenderedPageBreak/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3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736AE8D5" w14:textId="77777777" w:rsidR="00F87F91" w:rsidRPr="009655BA" w:rsidRDefault="001A7D82" w:rsidP="00F87F91">
      <w:pPr>
        <w:adjustRightInd w:val="0"/>
        <w:ind w:right="-180"/>
        <w:jc w:val="both"/>
        <w:rPr>
          <w:rFonts w:ascii="Arial" w:hAnsi="Arial" w:cs="Arial"/>
          <w:b/>
          <w:bCs/>
        </w:rPr>
      </w:pPr>
      <w:r w:rsidRPr="00485279">
        <w:rPr>
          <w:rFonts w:ascii="Arial" w:hAnsi="Arial" w:cs="Arial"/>
          <w:b/>
          <w:sz w:val="24"/>
          <w:szCs w:val="24"/>
        </w:rPr>
        <w:t xml:space="preserve">OBJETO: </w:t>
      </w:r>
      <w:r w:rsidR="00F87F9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 SECRETÁRIA DE ASSISTÊNCIA SOCIAL.</w:t>
      </w: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242"/>
        <w:gridCol w:w="3042"/>
        <w:gridCol w:w="1463"/>
        <w:gridCol w:w="1462"/>
        <w:gridCol w:w="3531"/>
      </w:tblGrid>
      <w:tr w:rsidR="00947D2A" w:rsidRPr="00C52A86" w14:paraId="69C246E7" w14:textId="77777777" w:rsidTr="00933F20">
        <w:tc>
          <w:tcPr>
            <w:tcW w:w="1242" w:type="dxa"/>
          </w:tcPr>
          <w:p w14:paraId="427AFD39" w14:textId="49646A15" w:rsidR="00947D2A" w:rsidRDefault="00947D2A" w:rsidP="00A31E2F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3042" w:type="dxa"/>
          </w:tcPr>
          <w:p w14:paraId="61574F3E" w14:textId="24E00DB7" w:rsidR="00947D2A" w:rsidRDefault="00947D2A" w:rsidP="00A31E2F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63" w:type="dxa"/>
          </w:tcPr>
          <w:p w14:paraId="174907F8" w14:textId="4F9F081A" w:rsidR="00947D2A" w:rsidRDefault="00947D2A" w:rsidP="00A31E2F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1462" w:type="dxa"/>
          </w:tcPr>
          <w:p w14:paraId="6D87E2AD" w14:textId="03EA1837" w:rsidR="00947D2A" w:rsidRPr="00C52A86" w:rsidRDefault="00947D2A" w:rsidP="00A31E2F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3531" w:type="dxa"/>
          </w:tcPr>
          <w:p w14:paraId="110FE8EF" w14:textId="77777777" w:rsidR="00947D2A" w:rsidRDefault="00947D2A" w:rsidP="00A31E2F">
            <w:r>
              <w:t xml:space="preserve">Descritivo </w:t>
            </w:r>
          </w:p>
        </w:tc>
      </w:tr>
      <w:tr w:rsidR="00947D2A" w:rsidRPr="00C52A86" w14:paraId="6A64F989" w14:textId="77777777" w:rsidTr="00933F20">
        <w:tc>
          <w:tcPr>
            <w:tcW w:w="1242" w:type="dxa"/>
          </w:tcPr>
          <w:p w14:paraId="5F60F951" w14:textId="114C2C28" w:rsidR="00947D2A" w:rsidRPr="0081742C" w:rsidRDefault="00947D2A" w:rsidP="000542E5">
            <w:pPr>
              <w:suppressAutoHyphens/>
              <w:contextualSpacing/>
            </w:pPr>
            <w:r>
              <w:t>L</w:t>
            </w:r>
            <w:r w:rsidR="000542E5">
              <w:t>ote</w:t>
            </w:r>
            <w:r>
              <w:t xml:space="preserve"> </w:t>
            </w:r>
            <w:r w:rsidR="000542E5">
              <w:t>01</w:t>
            </w:r>
          </w:p>
        </w:tc>
        <w:tc>
          <w:tcPr>
            <w:tcW w:w="3042" w:type="dxa"/>
          </w:tcPr>
          <w:p w14:paraId="5D26FF3B" w14:textId="03514216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 w:rsidRPr="0081742C">
              <w:t xml:space="preserve">Guilhotina Manual, Aço Temperado, Corte </w:t>
            </w:r>
            <w:proofErr w:type="gramStart"/>
            <w:r w:rsidRPr="0081742C">
              <w:t>460mm</w:t>
            </w:r>
            <w:proofErr w:type="gramEnd"/>
            <w:r w:rsidRPr="0081742C">
              <w:t>, Med.(550x415)</w:t>
            </w:r>
            <w:r>
              <w:t xml:space="preserve"> </w:t>
            </w:r>
            <w:r w:rsidRPr="0081742C">
              <w:t>Mm,40 Folhas</w:t>
            </w:r>
          </w:p>
        </w:tc>
        <w:tc>
          <w:tcPr>
            <w:tcW w:w="1463" w:type="dxa"/>
          </w:tcPr>
          <w:p w14:paraId="4FE86B31" w14:textId="07ABCE2F" w:rsidR="00947D2A" w:rsidRPr="0081742C" w:rsidRDefault="00947D2A" w:rsidP="00A31E2F">
            <w:r>
              <w:t>01 unidade</w:t>
            </w:r>
          </w:p>
        </w:tc>
        <w:tc>
          <w:tcPr>
            <w:tcW w:w="1462" w:type="dxa"/>
          </w:tcPr>
          <w:p w14:paraId="3C1A692E" w14:textId="30F97785" w:rsidR="00947D2A" w:rsidRPr="00C52A86" w:rsidRDefault="00947D2A" w:rsidP="00A31E2F">
            <w:r>
              <w:t>UN</w:t>
            </w:r>
          </w:p>
        </w:tc>
        <w:tc>
          <w:tcPr>
            <w:tcW w:w="3531" w:type="dxa"/>
          </w:tcPr>
          <w:p w14:paraId="5C41CF05" w14:textId="77777777" w:rsidR="00947D2A" w:rsidRPr="00C52A86" w:rsidRDefault="00947D2A" w:rsidP="00A31E2F">
            <w:r w:rsidRPr="0081742C">
              <w:t>Guilhotina Manual; Mesa e Estrutura Em Aço Temperado; Corte Com Comprimento de 460 Mm; Corte Com Capacidade de 20lb; Área Da Mesa Medindo (550x415)</w:t>
            </w:r>
            <w:r>
              <w:t xml:space="preserve"> </w:t>
            </w:r>
            <w:r w:rsidRPr="0081742C">
              <w:t xml:space="preserve">mm; Área Útil Da Mesa Medindo Sem Mesa; Pesando Sem Mesa </w:t>
            </w:r>
            <w:proofErr w:type="gramStart"/>
            <w:r w:rsidRPr="0081742C">
              <w:t>5kg</w:t>
            </w:r>
            <w:proofErr w:type="gramEnd"/>
            <w:r w:rsidRPr="0081742C">
              <w:t>,anti Derrapante; Quantidade de Folhas para Corte 40 Folhas; Com Os Acessórios: Lamina de Corte Em Aço Inox, régua Ajustável e Sistema de Fixação;</w:t>
            </w:r>
          </w:p>
        </w:tc>
      </w:tr>
      <w:tr w:rsidR="00947D2A" w:rsidRPr="00C52A86" w14:paraId="4549460B" w14:textId="77777777" w:rsidTr="00933F20">
        <w:tc>
          <w:tcPr>
            <w:tcW w:w="1242" w:type="dxa"/>
          </w:tcPr>
          <w:p w14:paraId="6D214750" w14:textId="33D55C08" w:rsidR="00947D2A" w:rsidRDefault="000542E5" w:rsidP="000542E5">
            <w:pPr>
              <w:suppressAutoHyphens/>
              <w:contextualSpacing/>
            </w:pPr>
            <w:r>
              <w:t>Lote</w:t>
            </w:r>
            <w:proofErr w:type="gramStart"/>
            <w:r>
              <w:t xml:space="preserve"> </w:t>
            </w:r>
            <w:r w:rsidR="00947D2A">
              <w:t xml:space="preserve"> </w:t>
            </w:r>
            <w:proofErr w:type="gramEnd"/>
            <w:r w:rsidR="00947D2A">
              <w:t>02</w:t>
            </w:r>
          </w:p>
        </w:tc>
        <w:tc>
          <w:tcPr>
            <w:tcW w:w="3042" w:type="dxa"/>
          </w:tcPr>
          <w:p w14:paraId="3EC5FDCC" w14:textId="26498287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>
              <w:t xml:space="preserve">Impressora multifuncional colorida A3, ecotank, </w:t>
            </w:r>
            <w:proofErr w:type="gramStart"/>
            <w:r>
              <w:t>127v</w:t>
            </w:r>
            <w:proofErr w:type="gramEnd"/>
            <w:r>
              <w:t>.</w:t>
            </w:r>
          </w:p>
        </w:tc>
        <w:tc>
          <w:tcPr>
            <w:tcW w:w="1463" w:type="dxa"/>
          </w:tcPr>
          <w:p w14:paraId="1ACBEEC9" w14:textId="218E7CD7" w:rsidR="00947D2A" w:rsidRDefault="00024930" w:rsidP="00A31E2F">
            <w:proofErr w:type="gramStart"/>
            <w:r>
              <w:t>3</w:t>
            </w:r>
            <w:proofErr w:type="gramEnd"/>
            <w:r w:rsidR="00947D2A">
              <w:t xml:space="preserve"> unidade</w:t>
            </w:r>
          </w:p>
        </w:tc>
        <w:tc>
          <w:tcPr>
            <w:tcW w:w="1462" w:type="dxa"/>
          </w:tcPr>
          <w:p w14:paraId="4CA64CB5" w14:textId="208A1575" w:rsidR="00947D2A" w:rsidRPr="00C52A86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22D98E2D" w14:textId="77777777" w:rsidR="00947D2A" w:rsidRPr="00C52A86" w:rsidRDefault="00947D2A" w:rsidP="00A31E2F">
            <w:r w:rsidRPr="00267251">
              <w:t>Impressora</w:t>
            </w:r>
            <w:r>
              <w:t xml:space="preserve"> multifuncional</w:t>
            </w:r>
            <w:r w:rsidRPr="00267251">
              <w:t xml:space="preserve"> colorida a3, </w:t>
            </w:r>
            <w:r w:rsidRPr="00924764">
              <w:t>wirelles - funções / multitarefa suportada: imprimir, copiar, digitalizar, fax - tecnologia de impressão</w:t>
            </w:r>
            <w:r>
              <w:t xml:space="preserve">, </w:t>
            </w:r>
            <w:r w:rsidRPr="00267251">
              <w:t xml:space="preserve">com tanque de tinta original para cores preto, magenta, ciano e amarelo, resolução mínima: 5760 x 1440 dpi, velocidade de impressão: 30 </w:t>
            </w:r>
            <w:proofErr w:type="gramStart"/>
            <w:r w:rsidRPr="00267251">
              <w:t>ppm</w:t>
            </w:r>
            <w:proofErr w:type="gramEnd"/>
            <w:r w:rsidRPr="00267251">
              <w:t xml:space="preserve"> em preto e 15 ppm em cores, interfaces: usb 2.0; tipos de papel suportados: comum, papel matte, glossy, semi glossy, hight quality, injetpaper, conectividade compatível com </w:t>
            </w:r>
            <w:r>
              <w:t>Windows 10</w:t>
            </w:r>
            <w:r w:rsidRPr="00267251">
              <w:t>, cabo de alimentação, cabo de dados usb, cd-rom driver, manual (is) de instrução para instalação, configuração e operação, 127v.</w:t>
            </w:r>
          </w:p>
        </w:tc>
      </w:tr>
      <w:tr w:rsidR="00947D2A" w:rsidRPr="00C52A86" w14:paraId="024582A7" w14:textId="77777777" w:rsidTr="00933F20">
        <w:tc>
          <w:tcPr>
            <w:tcW w:w="1242" w:type="dxa"/>
          </w:tcPr>
          <w:p w14:paraId="5F0E8F6F" w14:textId="61857D29" w:rsidR="00947D2A" w:rsidRPr="00F9791A" w:rsidRDefault="000542E5" w:rsidP="00A31E2F">
            <w:r>
              <w:t>Lote</w:t>
            </w:r>
            <w:proofErr w:type="gramStart"/>
            <w:r>
              <w:t xml:space="preserve"> </w:t>
            </w:r>
            <w:r w:rsidR="00947D2A">
              <w:t xml:space="preserve"> </w:t>
            </w:r>
            <w:proofErr w:type="gramEnd"/>
            <w:r w:rsidR="00947D2A">
              <w:t>03</w:t>
            </w:r>
          </w:p>
        </w:tc>
        <w:tc>
          <w:tcPr>
            <w:tcW w:w="3042" w:type="dxa"/>
          </w:tcPr>
          <w:p w14:paraId="0AEA9EDC" w14:textId="30B9B2D6" w:rsidR="00947D2A" w:rsidRDefault="00947D2A" w:rsidP="00A31E2F">
            <w:r w:rsidRPr="00F9791A">
              <w:t>Máquina para Recorte c</w:t>
            </w:r>
            <w:r>
              <w:t>/Scanner, corta diversos tipos de papeis.</w:t>
            </w:r>
          </w:p>
          <w:p w14:paraId="2710E37F" w14:textId="65DD16F1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>
              <w:t>Modelo de referência:</w:t>
            </w:r>
            <w:r w:rsidRPr="00F9791A">
              <w:t xml:space="preserve"> Máquina para Recorte c/Scanner </w:t>
            </w:r>
            <w:proofErr w:type="gramStart"/>
            <w:r w:rsidRPr="00F9791A">
              <w:t>ScanNCut</w:t>
            </w:r>
            <w:proofErr w:type="gramEnd"/>
            <w:r w:rsidRPr="00F9791A">
              <w:t xml:space="preserve"> 110v SDX225</w:t>
            </w:r>
            <w:r>
              <w:t xml:space="preserve"> Brother</w:t>
            </w:r>
          </w:p>
        </w:tc>
        <w:tc>
          <w:tcPr>
            <w:tcW w:w="1463" w:type="dxa"/>
          </w:tcPr>
          <w:p w14:paraId="033A58F2" w14:textId="70A1BE31" w:rsidR="00947D2A" w:rsidRPr="00F9791A" w:rsidRDefault="00947D2A" w:rsidP="00A31E2F">
            <w:r>
              <w:t>01 unidade</w:t>
            </w:r>
          </w:p>
        </w:tc>
        <w:tc>
          <w:tcPr>
            <w:tcW w:w="1462" w:type="dxa"/>
          </w:tcPr>
          <w:p w14:paraId="306B32FD" w14:textId="6C65F9D3" w:rsidR="00947D2A" w:rsidRPr="00C52A86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1B8FD4CD" w14:textId="77777777" w:rsidR="00947D2A" w:rsidRDefault="00947D2A" w:rsidP="00A31E2F">
            <w:r w:rsidRPr="00F9791A">
              <w:t>Impressora</w:t>
            </w:r>
            <w:r>
              <w:t xml:space="preserve"> de recorte com scanner</w:t>
            </w:r>
            <w:r w:rsidRPr="00F9791A">
              <w:t>; Impressão e Recorte Em Vinil Autoadesivo, Faixas, filmes, Papeis e Outros Materiais</w:t>
            </w:r>
            <w:r>
              <w:t xml:space="preserve"> (</w:t>
            </w:r>
            <w:r w:rsidRPr="00BA71AF">
              <w:t xml:space="preserve">EVA, tecido, acetato, feltro, couro </w:t>
            </w:r>
            <w:proofErr w:type="gramStart"/>
            <w:r w:rsidRPr="00BA71AF">
              <w:t>montana</w:t>
            </w:r>
            <w:proofErr w:type="gramEnd"/>
            <w:r w:rsidRPr="00BA71AF">
              <w:t>, manta acrílica, papel roler, imã (folha imantada).</w:t>
            </w:r>
            <w:r>
              <w:t>)</w:t>
            </w:r>
            <w:r w:rsidRPr="00F9791A">
              <w:t xml:space="preserve">; Tipo de Tinta Látex a Base de Agua, Secagem Rápida,; Com Velocidade de 50 M2/h, 6 Cabeças Impressao:2 </w:t>
            </w:r>
            <w:r w:rsidRPr="00F9791A">
              <w:lastRenderedPageBreak/>
              <w:t>Ciano/preto, 2 Magenta/amarelo, 1magenta Claro/ciano Claro, 1 Otimiz.; Com Resolução a Cores de 1200 x 1200 Dpi; Com Resolução Em P&amp;b de 1200 x 1200 Dpi; Com Tamanho de Memória Mínimo de 1 Gb; Com Impressora: Gigabit Ethernet (1000base-t); Sistema de Corte: Usb e Ethernet (lan); Com Suporte a Formulários Rolos de 254 a 1625 Mm, Corte Com Faca de Arrasto, Largura Min 158 Cm; Com Cabeça de Impressão, Cartucho Tinta e Manut,base,</w:t>
            </w:r>
            <w:r>
              <w:t xml:space="preserve"> </w:t>
            </w:r>
            <w:r w:rsidRPr="00F9791A">
              <w:t>eixo, Bobina de Recolhimento, Cabo Força;</w:t>
            </w:r>
            <w:r>
              <w:t xml:space="preserve"> 110v. Corta materiais de no mínimo </w:t>
            </w:r>
            <w:proofErr w:type="gramStart"/>
            <w:r>
              <w:t>3mm</w:t>
            </w:r>
            <w:proofErr w:type="gramEnd"/>
            <w:r>
              <w:t>. Com fontes e desejos já embutidos. Área de corte: 30,5 x 30,5cm</w:t>
            </w:r>
          </w:p>
          <w:p w14:paraId="77E37B7C" w14:textId="77777777" w:rsidR="00947D2A" w:rsidRDefault="00947D2A" w:rsidP="00A31E2F">
            <w:r>
              <w:t xml:space="preserve">Área de corte opcional: 30,5 x </w:t>
            </w:r>
            <w:proofErr w:type="gramStart"/>
            <w:r>
              <w:t>61cm</w:t>
            </w:r>
            <w:proofErr w:type="gramEnd"/>
          </w:p>
          <w:p w14:paraId="6D053B08" w14:textId="77777777" w:rsidR="00947D2A" w:rsidRPr="00C52A86" w:rsidRDefault="00947D2A" w:rsidP="00A31E2F">
            <w:r>
              <w:t xml:space="preserve">Ajuste de lâmina e pressão de </w:t>
            </w:r>
            <w:proofErr w:type="gramStart"/>
            <w:r>
              <w:t>corte automáticos</w:t>
            </w:r>
            <w:proofErr w:type="gramEnd"/>
          </w:p>
        </w:tc>
      </w:tr>
      <w:tr w:rsidR="00947D2A" w:rsidRPr="00C52A86" w14:paraId="485E87E6" w14:textId="77777777" w:rsidTr="00933F20">
        <w:tc>
          <w:tcPr>
            <w:tcW w:w="1242" w:type="dxa"/>
          </w:tcPr>
          <w:p w14:paraId="6D5414D3" w14:textId="2576A1FD" w:rsidR="00947D2A" w:rsidRDefault="000542E5" w:rsidP="00947D2A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</w:t>
            </w:r>
            <w:r w:rsidR="00947D2A">
              <w:t xml:space="preserve"> </w:t>
            </w:r>
            <w:proofErr w:type="gramEnd"/>
            <w:r w:rsidR="00947D2A">
              <w:t>04</w:t>
            </w:r>
          </w:p>
        </w:tc>
        <w:tc>
          <w:tcPr>
            <w:tcW w:w="3042" w:type="dxa"/>
          </w:tcPr>
          <w:p w14:paraId="3FB1E7DB" w14:textId="4CA19168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>
              <w:t>Multifuncional laser</w:t>
            </w:r>
          </w:p>
        </w:tc>
        <w:tc>
          <w:tcPr>
            <w:tcW w:w="1463" w:type="dxa"/>
          </w:tcPr>
          <w:p w14:paraId="0495DE29" w14:textId="080A49B4" w:rsidR="00947D2A" w:rsidRDefault="00947D2A" w:rsidP="00A31E2F">
            <w:r>
              <w:t>02 unidades</w:t>
            </w:r>
          </w:p>
        </w:tc>
        <w:tc>
          <w:tcPr>
            <w:tcW w:w="1462" w:type="dxa"/>
          </w:tcPr>
          <w:p w14:paraId="27189654" w14:textId="1F2E0911" w:rsidR="00947D2A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754BCFDB" w14:textId="77777777" w:rsidR="00947D2A" w:rsidRDefault="00947D2A" w:rsidP="00A31E2F">
            <w:r w:rsidRPr="00DC6055">
              <w:t xml:space="preserve">Multifuncional; Monocromática, Impressão, Digitalização, Copia, Fax Opcional, Páginas Por Minuto Carta e A4 50 </w:t>
            </w:r>
            <w:proofErr w:type="gramStart"/>
            <w:r w:rsidRPr="00DC6055">
              <w:t>Ppm</w:t>
            </w:r>
            <w:proofErr w:type="gramEnd"/>
            <w:r w:rsidRPr="00DC6055">
              <w:t xml:space="preserve">; Impressão Oficio 30ppm, Duplo Carta/a3 25ppm, 30cm x 46cm: 25ppm (apenas Impressão); Velocidade Mínima Em Preto 50/25 Paginas A4/a3 Por Minuto a Preto, Copia Ate3,7 Seg; Impressão 4,3 Segu;; Resolução Mínima Na Cor Preta de 1200 x 1200 Dpi, 2 Bit Depth For Print Quality Of4,800 Dpi Equivalent x 1,200 Dpi; Resolução Mínima Painel Colorido Sensível a Toque de 9 Polegadas; Memoria Mínima de 4096 Mb Ram, 8 Gb Ssd + 320 Gb Hdd; Frente e Verso Padrão Sem Empilhamento Suporta Papeis do Tamanho A5 Ate 30cm x 46cm de 52- 300g/m2; Capacidade Mínima Da Bandeja de Entrada Padrão A5 Ate 30 Cm x 46 Cm/ 500 Folhas, Ate Banners de 30 Cm x 122 Cm (folha Única); Resolução Mínima de Digitalização Standart de 1200 x 1200 Dpi, 2 Bits de Profundidade (equivalente a </w:t>
            </w:r>
            <w:r w:rsidRPr="00DC6055">
              <w:lastRenderedPageBreak/>
              <w:t>1200 x 4800 Dpi); Quantidade de Copias Ciclo de Funcionamento Mensal Máximo 225.000 Paginas Por Mes; Bandejas Duplas Der 500 Folhas, Bandeja Multiuso de 150 Folhas (mpt) Seleção/ Comutação Automática; Processador Padrao Freescale Qorlq T1024 Dual Core/ 1.0ghz Pdls/ Emulações Prescribe, Pcl6; (pcl-xl Pcl5), Kpdl3 (ps3), Xps, Open Xps; Opcional (ug-34): Ibm Proprinter, Line Printer, Lq-850; Garantia de No Mínimo</w:t>
            </w:r>
            <w:r>
              <w:t xml:space="preserve"> 12 Meses</w:t>
            </w:r>
            <w:r w:rsidRPr="00DC6055">
              <w:t>; Com Manual de Instalação e Operação Em Português,</w:t>
            </w:r>
            <w:r>
              <w:t xml:space="preserve"> </w:t>
            </w:r>
            <w:r w:rsidRPr="00DC6055">
              <w:t>fonte de Alimentação Ac220v - 240v, 50/60 Hz; Certificações Gs, Tuv, Ce;</w:t>
            </w:r>
          </w:p>
        </w:tc>
      </w:tr>
      <w:tr w:rsidR="00947D2A" w:rsidRPr="00C52A86" w14:paraId="7DE0D239" w14:textId="77777777" w:rsidTr="00933F20">
        <w:tc>
          <w:tcPr>
            <w:tcW w:w="1242" w:type="dxa"/>
          </w:tcPr>
          <w:p w14:paraId="6F06643B" w14:textId="1EE20D39" w:rsidR="00947D2A" w:rsidRDefault="000542E5" w:rsidP="00947D2A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</w:t>
            </w:r>
            <w:r w:rsidR="00947D2A">
              <w:t xml:space="preserve"> </w:t>
            </w:r>
            <w:proofErr w:type="gramEnd"/>
            <w:r w:rsidR="00947D2A">
              <w:t>05</w:t>
            </w:r>
          </w:p>
        </w:tc>
        <w:tc>
          <w:tcPr>
            <w:tcW w:w="3042" w:type="dxa"/>
          </w:tcPr>
          <w:p w14:paraId="6D9058CB" w14:textId="4DAFDEE2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63" w:type="dxa"/>
          </w:tcPr>
          <w:p w14:paraId="1EE2452F" w14:textId="0DBA2116" w:rsidR="00947D2A" w:rsidRDefault="00947D2A" w:rsidP="00A31E2F">
            <w:r>
              <w:t>05 unidades</w:t>
            </w:r>
          </w:p>
        </w:tc>
        <w:tc>
          <w:tcPr>
            <w:tcW w:w="1462" w:type="dxa"/>
          </w:tcPr>
          <w:p w14:paraId="55AB6692" w14:textId="441E9CEE" w:rsidR="00947D2A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2B8ACE93" w14:textId="77777777" w:rsidR="00947D2A" w:rsidRDefault="00947D2A" w:rsidP="00A31E2F">
            <w:r w:rsidRPr="002B7140">
              <w:t xml:space="preserve">No-break; Monofásico; Tecnologia Online Dupla Conversão; Potencia Mínima Suportada de 6000va; Rendimento a Plena Carga 95% (para Rede) e 85% (para Bateria); Tensão de Entrada Bivolt; Variação de Tensão de Entrada de 176 a </w:t>
            </w:r>
            <w:proofErr w:type="gramStart"/>
            <w:r w:rsidRPr="002B7140">
              <w:t>264v</w:t>
            </w:r>
            <w:proofErr w:type="gramEnd"/>
            <w:r w:rsidRPr="002B7140">
              <w:t xml:space="preserve">; Frequência de Entrada de 60 Hz +/- 5%; Fator de Potencia Maior Ou Igual a 0,99; Tensão de Saída 110v / 220v / 110+110v; Variação Da Tensão de Saída +/- 1%; Distorção Harmônica Carga Linear &lt;1% , Carga Não Linear &lt;6%; Forma de Onda Senoidal Pura; Proteção Contra Ip21; Tipo de Baterias Selada, Livres de Manutenção - Vrla; Com Autonomia Mínima de Aproximadamente 01 Hora; Tempo Máximo de Recarga Das Baterias de 28 Minutos (75%), 11 Minutos (50%) e 06 Minutos (25%); Software de Gerenciamento Compatível Com Sms Finder Ii; Interface de Comunicação Snmp/http - Tcp/ip, Sem a Necessidade de Um Computador Próximo Ao Nobreak (ups), Usb / Rs-232 / Epo; Leds de Sinalização para Display de Lcd; Alarme Sonoro; Gabinete Tipo Torre; By Pass </w:t>
            </w:r>
            <w:r w:rsidRPr="002B7140">
              <w:lastRenderedPageBreak/>
              <w:t>Automático e Manutenção; Quantidade de Saídas Bornes + 8 Tomadas Nbr 14136 (20a); Chave Liga/desliga Frontal; Garantia 12 Meses; Com Manual Técnico Em Português; e Suas Condições Deverão Estar de Acordo Com a Norma Nbr 15014;</w:t>
            </w:r>
          </w:p>
        </w:tc>
      </w:tr>
      <w:tr w:rsidR="00947D2A" w:rsidRPr="00C52A86" w14:paraId="3A9E2A90" w14:textId="77777777" w:rsidTr="00933F20">
        <w:tc>
          <w:tcPr>
            <w:tcW w:w="1242" w:type="dxa"/>
          </w:tcPr>
          <w:p w14:paraId="3018FB10" w14:textId="72F72AFF" w:rsidR="00947D2A" w:rsidRDefault="000542E5" w:rsidP="00947D2A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</w:t>
            </w:r>
            <w:r w:rsidR="00947D2A">
              <w:t xml:space="preserve"> </w:t>
            </w:r>
            <w:proofErr w:type="gramEnd"/>
            <w:r w:rsidR="00947D2A">
              <w:t>06</w:t>
            </w:r>
          </w:p>
        </w:tc>
        <w:tc>
          <w:tcPr>
            <w:tcW w:w="3042" w:type="dxa"/>
          </w:tcPr>
          <w:p w14:paraId="34EDBF68" w14:textId="63402D5C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proofErr w:type="gramStart"/>
            <w:r>
              <w:t>Tablet, tela 10.4”</w:t>
            </w:r>
            <w:proofErr w:type="gramEnd"/>
            <w:r>
              <w:t xml:space="preserve">, 4 gb memória RAM, 64 gb memória interna, cor preto </w:t>
            </w:r>
          </w:p>
        </w:tc>
        <w:tc>
          <w:tcPr>
            <w:tcW w:w="1463" w:type="dxa"/>
          </w:tcPr>
          <w:p w14:paraId="3894004A" w14:textId="77777777" w:rsidR="00947D2A" w:rsidRDefault="00947D2A" w:rsidP="00A31E2F"/>
          <w:p w14:paraId="2A2342FA" w14:textId="20DBF2AC" w:rsidR="00947D2A" w:rsidRDefault="00947D2A" w:rsidP="00A31E2F">
            <w:r>
              <w:t>02 unidades</w:t>
            </w:r>
          </w:p>
        </w:tc>
        <w:tc>
          <w:tcPr>
            <w:tcW w:w="1462" w:type="dxa"/>
          </w:tcPr>
          <w:p w14:paraId="1FD4C56F" w14:textId="65772270" w:rsidR="00947D2A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40A70632" w14:textId="77777777" w:rsidR="00947D2A" w:rsidRPr="00267251" w:rsidRDefault="00947D2A" w:rsidP="00A31E2F">
            <w:r>
              <w:t xml:space="preserve">Descritivo: Tipo de Tela TFT FHD. Resolução 2000 x 1200 (WUXGA+). Bluetooth. Entradas USB Tipo C. Câmera Traseira igual ou superior a 8MP Câmera Frontal igual ou superior a 5MP. GPS. Sistema Operacional Android. Processador Octa-Core 2.3GHz ou superior. Memória RAM 4GB ou superior. Tecnologia da Tela Capacitiva. </w:t>
            </w:r>
            <w:proofErr w:type="gramStart"/>
            <w:r>
              <w:t>Tamanho do Display 10.4"</w:t>
            </w:r>
            <w:proofErr w:type="gramEnd"/>
            <w:r>
              <w:t xml:space="preserve"> (aproximadamente). Conexão 4G. Memória Interna 64GB ou superior. Conexões Wi-Fi,3G,4G. Bateria Ions de Lítio de capacidade 7040 mAh ou superior. Com os acessórios: Carregador, Cabos de Dados, Extrator de Chip e Capa Protetora. Garantia do Fornecedor 12 Meses. Peso líquido aproximado do produto (Kg) 470g ou inferior. Os equipamentos são novos e em condição de pleno funcionamento.</w:t>
            </w:r>
          </w:p>
        </w:tc>
      </w:tr>
    </w:tbl>
    <w:p w14:paraId="3FDBE44B" w14:textId="60D3B6AC" w:rsidR="00F17C0E" w:rsidRDefault="00A31E2F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br w:type="textWrapping" w:clear="all"/>
      </w:r>
    </w:p>
    <w:p w14:paraId="12DAC400" w14:textId="77777777" w:rsidR="00B34449" w:rsidRPr="00F45526" w:rsidRDefault="00B34449" w:rsidP="00955975">
      <w:pPr>
        <w:ind w:left="567"/>
        <w:jc w:val="both"/>
        <w:rPr>
          <w:rFonts w:ascii="Arial" w:hAnsi="Arial" w:cs="Arial"/>
        </w:rPr>
      </w:pPr>
    </w:p>
    <w:p w14:paraId="41E37EE6" w14:textId="7AB1EC0F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>
        <w:t xml:space="preserve">       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 w:rsidR="00485279">
        <w:rPr>
          <w:rFonts w:ascii="Arial" w:hAnsi="Arial" w:cs="Arial"/>
          <w:b/>
          <w:bCs/>
          <w:highlight w:val="cyan"/>
          <w:lang w:val="pt-BR"/>
        </w:rPr>
        <w:t>20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30373EFB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85279">
        <w:rPr>
          <w:rFonts w:ascii="Arial" w:hAnsi="Arial" w:cs="Arial"/>
          <w:b/>
          <w:bCs/>
          <w:highlight w:val="red"/>
          <w:lang w:val="pt-BR"/>
        </w:rPr>
        <w:t>O LICITANTE EM JUNTO COM A SUA PROPOSTA DEVERÁ ANEXAR O CATALOGO DO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S</w:t>
      </w:r>
      <w:r w:rsidRPr="00485279">
        <w:rPr>
          <w:rFonts w:ascii="Arial" w:hAnsi="Arial" w:cs="Arial"/>
          <w:b/>
          <w:bCs/>
          <w:highlight w:val="red"/>
          <w:lang w:val="pt-BR"/>
        </w:rPr>
        <w:t xml:space="preserve"> 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PRODUTOS OFERTADOS.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1D2CD4EB" w14:textId="725810C1" w:rsidR="00EE6529" w:rsidRPr="00024930" w:rsidRDefault="00EE6529" w:rsidP="00EE6529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bookmarkStart w:id="2" w:name="_Hlk125554710"/>
      <w:r w:rsidRPr="00024930">
        <w:rPr>
          <w:rFonts w:ascii="Arial" w:hAnsi="Arial" w:cs="Arial"/>
          <w:b/>
          <w:sz w:val="24"/>
          <w:szCs w:val="24"/>
        </w:rPr>
        <w:t xml:space="preserve">RECURSO </w:t>
      </w:r>
      <w:r w:rsidR="00485279" w:rsidRPr="00024930">
        <w:rPr>
          <w:rFonts w:ascii="Arial" w:hAnsi="Arial" w:cs="Arial"/>
          <w:b/>
          <w:sz w:val="24"/>
          <w:szCs w:val="24"/>
        </w:rPr>
        <w:t>FEDERAL</w:t>
      </w:r>
    </w:p>
    <w:p w14:paraId="3787B559" w14:textId="3B1BF9F3" w:rsidR="00024930" w:rsidRPr="00024930" w:rsidRDefault="00024930" w:rsidP="00EE6529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02 </w:t>
      </w:r>
      <w:r w:rsidR="00D96ACB">
        <w:rPr>
          <w:rFonts w:ascii="Arial" w:hAnsi="Arial" w:cs="Arial"/>
          <w:b/>
          <w:color w:val="000000"/>
          <w:sz w:val="24"/>
          <w:szCs w:val="24"/>
        </w:rPr>
        <w:t xml:space="preserve">17 </w:t>
      </w:r>
      <w:r w:rsidRPr="00024930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gramEnd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 MUNICIPAL DE ASSISTENCIA SOCIAL</w:t>
      </w:r>
    </w:p>
    <w:p w14:paraId="6C44ED46" w14:textId="24998289" w:rsidR="00024930" w:rsidRPr="00024930" w:rsidRDefault="00024930" w:rsidP="00EE6529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024930">
        <w:rPr>
          <w:rFonts w:ascii="Arial" w:hAnsi="Arial" w:cs="Arial"/>
          <w:b/>
          <w:color w:val="000000"/>
          <w:sz w:val="24"/>
          <w:szCs w:val="24"/>
        </w:rPr>
        <w:t>08</w:t>
      </w:r>
      <w:proofErr w:type="gramStart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244 0061 2012 1050 Proteção Social Basica - SCFV- Serv. Conv. Fortal. Vinculos- FNAS </w:t>
      </w:r>
    </w:p>
    <w:p w14:paraId="0674FB74" w14:textId="77777777" w:rsidR="00024930" w:rsidRPr="00024930" w:rsidRDefault="00024930" w:rsidP="0002493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024930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21A4E529" w14:textId="77777777" w:rsidR="00D96ACB" w:rsidRDefault="00D96ACB" w:rsidP="00D96ACB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33DCA8" w14:textId="77777777" w:rsidR="00D96ACB" w:rsidRPr="00D96ACB" w:rsidRDefault="00D96ACB" w:rsidP="00D96ACB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02 17 SECRETARIA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MUNICIPAL DE ASSISTENCIA SOCIAL</w:t>
      </w:r>
    </w:p>
    <w:p w14:paraId="3B50B585" w14:textId="42B12EF9" w:rsidR="00D96ACB" w:rsidRPr="00D96ACB" w:rsidRDefault="00D96ACB" w:rsidP="00EE6529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08 244 0061 2047 0000 Gestão </w:t>
      </w: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do Bolsa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Família </w:t>
      </w:r>
    </w:p>
    <w:p w14:paraId="16E4BD94" w14:textId="77777777" w:rsidR="00D96ACB" w:rsidRPr="00D96ACB" w:rsidRDefault="00D96ACB" w:rsidP="00D96ACB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D96ACB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75ECF23A" w14:textId="77777777" w:rsidR="00024930" w:rsidRPr="00662621" w:rsidRDefault="00024930" w:rsidP="00EE6529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bookmarkEnd w:id="2"/>
    <w:p w14:paraId="3FACD53E" w14:textId="75AB6273" w:rsidR="001778C3" w:rsidRPr="00662621" w:rsidRDefault="00662621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62621">
        <w:rPr>
          <w:rFonts w:ascii="Arial" w:hAnsi="Arial" w:cs="Arial"/>
          <w:b/>
          <w:color w:val="000000"/>
          <w:sz w:val="24"/>
          <w:szCs w:val="24"/>
        </w:rPr>
        <w:t>02 16 SECRETARIA</w:t>
      </w:r>
      <w:proofErr w:type="gramEnd"/>
      <w:r w:rsidRPr="00662621">
        <w:rPr>
          <w:rFonts w:ascii="Arial" w:hAnsi="Arial" w:cs="Arial"/>
          <w:b/>
          <w:color w:val="000000"/>
          <w:sz w:val="24"/>
          <w:szCs w:val="24"/>
        </w:rPr>
        <w:t xml:space="preserve"> MUNICIPAL DE SAUDE</w:t>
      </w:r>
    </w:p>
    <w:p w14:paraId="4AECCF50" w14:textId="1DE9510A" w:rsidR="00662621" w:rsidRPr="00662621" w:rsidRDefault="00662621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  <w:r w:rsidRPr="00662621">
        <w:rPr>
          <w:rFonts w:ascii="Arial" w:hAnsi="Arial" w:cs="Arial"/>
          <w:b/>
          <w:color w:val="000000"/>
          <w:sz w:val="24"/>
          <w:szCs w:val="24"/>
        </w:rPr>
        <w:t>10 301</w:t>
      </w:r>
      <w:proofErr w:type="gramStart"/>
      <w:r w:rsidRPr="00662621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662621">
        <w:rPr>
          <w:rFonts w:ascii="Arial" w:hAnsi="Arial" w:cs="Arial"/>
          <w:b/>
          <w:color w:val="000000"/>
          <w:sz w:val="24"/>
          <w:szCs w:val="24"/>
        </w:rPr>
        <w:t xml:space="preserve">0034 2015 0000 Açoes da Atençao Basica de Saúde </w:t>
      </w:r>
    </w:p>
    <w:p w14:paraId="1AD6AA00" w14:textId="05C99F9C" w:rsidR="00662621" w:rsidRPr="00662621" w:rsidRDefault="00662621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  <w:r w:rsidRPr="00662621">
        <w:rPr>
          <w:rFonts w:ascii="Arial" w:hAnsi="Arial" w:cs="Arial"/>
          <w:b/>
          <w:color w:val="000000"/>
          <w:sz w:val="24"/>
          <w:szCs w:val="24"/>
        </w:rPr>
        <w:t>4.4.90.52.00 EQUIPAMENTOS E MATERIAL PERMANENTE</w:t>
      </w:r>
    </w:p>
    <w:p w14:paraId="647D8117" w14:textId="4CB2DAEC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2E2ECA">
        <w:t>11</w:t>
      </w:r>
      <w:r w:rsidR="001A7D82">
        <w:rPr>
          <w:spacing w:val="-2"/>
        </w:rPr>
        <w:t xml:space="preserve"> </w:t>
      </w:r>
      <w:r w:rsidR="001A7D82">
        <w:t>de</w:t>
      </w:r>
      <w:r w:rsidR="00A31E2F">
        <w:t xml:space="preserve"> setembro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933F20" w:rsidRDefault="00933F20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1B24413D" w:rsidR="00933F20" w:rsidRDefault="00933F20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018/2023</w:t>
                            </w:r>
                          </w:p>
                          <w:p w14:paraId="3F9F3448" w14:textId="77777777" w:rsidR="00933F20" w:rsidRDefault="00933F20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3725028C" w:rsidR="00933F20" w:rsidRDefault="00933F20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 nº 184/2023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Abertura em: 00/00/0000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" filled="f" strokeweight=".48pt">
                <v:textbox inset="0,0,0,0">
                  <w:txbxContent>
                    <w:p w14:paraId="20658C46" w14:textId="77777777" w:rsidR="00933F20" w:rsidRDefault="00933F20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1B24413D" w:rsidR="00933F20" w:rsidRDefault="00933F20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018/2023</w:t>
                      </w:r>
                    </w:p>
                    <w:p w14:paraId="3F9F3448" w14:textId="77777777" w:rsidR="00933F20" w:rsidRDefault="00933F20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3725028C" w:rsidR="00933F20" w:rsidRDefault="00933F20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 nº 184/2023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Abertura em: 00/00/0000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p w14:paraId="6EA19C12" w14:textId="77777777" w:rsidR="001778C3" w:rsidRDefault="001778C3">
      <w:pPr>
        <w:jc w:val="center"/>
      </w:pPr>
    </w:p>
    <w:p w14:paraId="32738931" w14:textId="77777777" w:rsidR="00D41C90" w:rsidRDefault="00D41C90">
      <w:pPr>
        <w:jc w:val="center"/>
      </w:pP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992"/>
        <w:gridCol w:w="1985"/>
        <w:gridCol w:w="1417"/>
        <w:gridCol w:w="1276"/>
        <w:gridCol w:w="851"/>
      </w:tblGrid>
      <w:tr w:rsidR="00D96ACB" w:rsidRPr="00C52A86" w14:paraId="27FD9E1A" w14:textId="29FCF133" w:rsidTr="00243E09">
        <w:tc>
          <w:tcPr>
            <w:tcW w:w="1242" w:type="dxa"/>
          </w:tcPr>
          <w:p w14:paraId="4F6449ED" w14:textId="77777777" w:rsidR="00D96ACB" w:rsidRDefault="00D96ACB" w:rsidP="00D96ACB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1560" w:type="dxa"/>
          </w:tcPr>
          <w:p w14:paraId="5574E6FB" w14:textId="77777777" w:rsidR="00D96ACB" w:rsidRDefault="00D96ACB" w:rsidP="00D96ACB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17" w:type="dxa"/>
          </w:tcPr>
          <w:p w14:paraId="00CE1BE1" w14:textId="77777777" w:rsidR="00D96ACB" w:rsidRDefault="00D96ACB" w:rsidP="00D96ACB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992" w:type="dxa"/>
          </w:tcPr>
          <w:p w14:paraId="7E104167" w14:textId="77777777" w:rsidR="00D96ACB" w:rsidRPr="00C52A86" w:rsidRDefault="00D96ACB" w:rsidP="00D96ACB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1985" w:type="dxa"/>
          </w:tcPr>
          <w:p w14:paraId="50AA153D" w14:textId="77777777" w:rsidR="00D96ACB" w:rsidRDefault="00D96ACB" w:rsidP="00D96ACB">
            <w:r>
              <w:t xml:space="preserve">Descritivo </w:t>
            </w:r>
          </w:p>
        </w:tc>
        <w:tc>
          <w:tcPr>
            <w:tcW w:w="1417" w:type="dxa"/>
          </w:tcPr>
          <w:p w14:paraId="2532216C" w14:textId="47A2C486" w:rsidR="00D96ACB" w:rsidRDefault="00D96ACB" w:rsidP="00D96ACB">
            <w:r>
              <w:t>Marca/Modelo</w:t>
            </w:r>
          </w:p>
        </w:tc>
        <w:tc>
          <w:tcPr>
            <w:tcW w:w="1276" w:type="dxa"/>
          </w:tcPr>
          <w:p w14:paraId="139634C1" w14:textId="16B9DBD0" w:rsidR="00D96ACB" w:rsidRDefault="00D96ACB" w:rsidP="00243E09">
            <w:r>
              <w:t xml:space="preserve">Valor Estimado </w:t>
            </w:r>
          </w:p>
        </w:tc>
        <w:tc>
          <w:tcPr>
            <w:tcW w:w="851" w:type="dxa"/>
          </w:tcPr>
          <w:p w14:paraId="67BDEAD8" w14:textId="7C6F39F8" w:rsidR="00D96ACB" w:rsidRDefault="00D96ACB" w:rsidP="00D96ACB">
            <w:r>
              <w:t>Valor Total Estimado R</w:t>
            </w:r>
          </w:p>
        </w:tc>
      </w:tr>
      <w:tr w:rsidR="00243E09" w:rsidRPr="00C52A86" w14:paraId="7ACE8D64" w14:textId="7BE75EF2" w:rsidTr="00243E09">
        <w:tc>
          <w:tcPr>
            <w:tcW w:w="1242" w:type="dxa"/>
          </w:tcPr>
          <w:p w14:paraId="47A71639" w14:textId="77777777" w:rsidR="00243E09" w:rsidRPr="0081742C" w:rsidRDefault="00243E09" w:rsidP="00243E09">
            <w:pPr>
              <w:suppressAutoHyphens/>
              <w:contextualSpacing/>
            </w:pPr>
            <w:r>
              <w:t>Lote 01</w:t>
            </w:r>
          </w:p>
        </w:tc>
        <w:tc>
          <w:tcPr>
            <w:tcW w:w="1560" w:type="dxa"/>
          </w:tcPr>
          <w:p w14:paraId="700C6D2F" w14:textId="77777777" w:rsidR="00243E09" w:rsidRPr="00C52A86" w:rsidRDefault="00243E09" w:rsidP="00243E09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 w:rsidRPr="0081742C">
              <w:t xml:space="preserve">Guilhotina Manual, Aço Temperado, Corte </w:t>
            </w:r>
            <w:proofErr w:type="gramStart"/>
            <w:r w:rsidRPr="0081742C">
              <w:t>460mm</w:t>
            </w:r>
            <w:proofErr w:type="gramEnd"/>
            <w:r w:rsidRPr="0081742C">
              <w:t>, Med.(550x415)</w:t>
            </w:r>
            <w:r>
              <w:t xml:space="preserve"> </w:t>
            </w:r>
            <w:r w:rsidRPr="0081742C">
              <w:t>Mm,40 Folhas</w:t>
            </w:r>
          </w:p>
        </w:tc>
        <w:tc>
          <w:tcPr>
            <w:tcW w:w="1417" w:type="dxa"/>
          </w:tcPr>
          <w:p w14:paraId="27C5942B" w14:textId="77777777" w:rsidR="00243E09" w:rsidRPr="0081742C" w:rsidRDefault="00243E09" w:rsidP="00243E09">
            <w:r>
              <w:t>01 unidade</w:t>
            </w:r>
          </w:p>
        </w:tc>
        <w:tc>
          <w:tcPr>
            <w:tcW w:w="992" w:type="dxa"/>
          </w:tcPr>
          <w:p w14:paraId="61D20545" w14:textId="77777777" w:rsidR="00243E09" w:rsidRPr="00C52A86" w:rsidRDefault="00243E09" w:rsidP="00243E09">
            <w:r>
              <w:t>UN</w:t>
            </w:r>
          </w:p>
        </w:tc>
        <w:tc>
          <w:tcPr>
            <w:tcW w:w="1985" w:type="dxa"/>
          </w:tcPr>
          <w:p w14:paraId="51210520" w14:textId="77777777" w:rsidR="00243E09" w:rsidRPr="00C52A86" w:rsidRDefault="00243E09" w:rsidP="00243E09">
            <w:r w:rsidRPr="0081742C">
              <w:t>Guilhotina Manual; Mesa e Estrutura Em Aço Temperado; Corte Com Comprimento de 460 Mm; Corte Com Capacidade de 20lb; Área Da Mesa Medindo (550x415)</w:t>
            </w:r>
            <w:r>
              <w:t xml:space="preserve"> </w:t>
            </w:r>
            <w:r w:rsidRPr="0081742C">
              <w:t xml:space="preserve">mm; Área Útil Da Mesa Medindo Sem Mesa; Pesando Sem Mesa </w:t>
            </w:r>
            <w:proofErr w:type="gramStart"/>
            <w:r w:rsidRPr="0081742C">
              <w:t>5kg</w:t>
            </w:r>
            <w:proofErr w:type="gramEnd"/>
            <w:r w:rsidRPr="0081742C">
              <w:t>,anti Derrapante; Quantidade de Folhas para Corte 40 Folhas; Com Os Acessórios: Lamina de Corte Em Aço Inox, régua Ajustável e Sistema de Fixação;</w:t>
            </w:r>
          </w:p>
        </w:tc>
        <w:tc>
          <w:tcPr>
            <w:tcW w:w="1417" w:type="dxa"/>
          </w:tcPr>
          <w:p w14:paraId="1563A9DA" w14:textId="77777777" w:rsidR="00243E09" w:rsidRPr="0081742C" w:rsidRDefault="00243E09" w:rsidP="00243E09"/>
        </w:tc>
        <w:tc>
          <w:tcPr>
            <w:tcW w:w="1276" w:type="dxa"/>
          </w:tcPr>
          <w:p w14:paraId="39E9B59D" w14:textId="73326B43" w:rsidR="00243E09" w:rsidRPr="0081742C" w:rsidRDefault="00243E09" w:rsidP="00243E09">
            <w:r>
              <w:t>R$ 1.850,00</w:t>
            </w:r>
          </w:p>
        </w:tc>
        <w:tc>
          <w:tcPr>
            <w:tcW w:w="851" w:type="dxa"/>
          </w:tcPr>
          <w:p w14:paraId="76325B21" w14:textId="08391BDD" w:rsidR="00243E09" w:rsidRPr="0081742C" w:rsidRDefault="00243E09" w:rsidP="00243E09">
            <w:r>
              <w:t>R$ 1.850,00</w:t>
            </w:r>
          </w:p>
        </w:tc>
      </w:tr>
      <w:tr w:rsidR="00243E09" w:rsidRPr="00C52A86" w14:paraId="68DDF921" w14:textId="04DEEC84" w:rsidTr="00243E09">
        <w:tc>
          <w:tcPr>
            <w:tcW w:w="1242" w:type="dxa"/>
          </w:tcPr>
          <w:p w14:paraId="61131D54" w14:textId="77777777" w:rsidR="00243E09" w:rsidRDefault="00243E09" w:rsidP="00243E09">
            <w:pPr>
              <w:suppressAutoHyphens/>
              <w:contextualSpacing/>
            </w:pPr>
            <w:r>
              <w:t>Lote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</w:tc>
        <w:tc>
          <w:tcPr>
            <w:tcW w:w="1560" w:type="dxa"/>
          </w:tcPr>
          <w:p w14:paraId="3558FDDA" w14:textId="77777777" w:rsidR="00243E09" w:rsidRPr="00C52A86" w:rsidRDefault="00243E09" w:rsidP="00243E09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>
              <w:t xml:space="preserve">Impressora multifuncional </w:t>
            </w:r>
            <w:r>
              <w:lastRenderedPageBreak/>
              <w:t xml:space="preserve">colorida A3, ecotank, </w:t>
            </w:r>
            <w:proofErr w:type="gramStart"/>
            <w:r>
              <w:t>127v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14:paraId="320F61F9" w14:textId="77777777" w:rsidR="00243E09" w:rsidRDefault="00243E09" w:rsidP="00243E09">
            <w:proofErr w:type="gramStart"/>
            <w:r>
              <w:lastRenderedPageBreak/>
              <w:t>3</w:t>
            </w:r>
            <w:proofErr w:type="gramEnd"/>
            <w:r>
              <w:t xml:space="preserve"> unidade</w:t>
            </w:r>
          </w:p>
        </w:tc>
        <w:tc>
          <w:tcPr>
            <w:tcW w:w="992" w:type="dxa"/>
          </w:tcPr>
          <w:p w14:paraId="132E55C4" w14:textId="77777777" w:rsidR="00243E09" w:rsidRPr="00C52A86" w:rsidRDefault="00243E09" w:rsidP="00243E09">
            <w:r w:rsidRPr="00E76DA8">
              <w:t>UN</w:t>
            </w:r>
          </w:p>
        </w:tc>
        <w:tc>
          <w:tcPr>
            <w:tcW w:w="1985" w:type="dxa"/>
          </w:tcPr>
          <w:p w14:paraId="739CFE8A" w14:textId="77777777" w:rsidR="00243E09" w:rsidRPr="00C52A86" w:rsidRDefault="00243E09" w:rsidP="00243E09">
            <w:r w:rsidRPr="00267251">
              <w:t>Impressora</w:t>
            </w:r>
            <w:r>
              <w:t xml:space="preserve"> multifuncional</w:t>
            </w:r>
            <w:r w:rsidRPr="00267251">
              <w:t xml:space="preserve"> colorida a3, </w:t>
            </w:r>
            <w:r w:rsidRPr="00924764">
              <w:t xml:space="preserve">wirelles - funções </w:t>
            </w:r>
            <w:r w:rsidRPr="00924764">
              <w:lastRenderedPageBreak/>
              <w:t>/ multitarefa suportada: imprimir, copiar, digitalizar, fax - tecnologia de impressão</w:t>
            </w:r>
            <w:r>
              <w:t xml:space="preserve">, </w:t>
            </w:r>
            <w:r w:rsidRPr="00267251">
              <w:t xml:space="preserve">com tanque de tinta original para cores preto, magenta, ciano e amarelo, resolução mínima: 5760 x 1440 dpi, velocidade de impressão: 30 </w:t>
            </w:r>
            <w:proofErr w:type="gramStart"/>
            <w:r w:rsidRPr="00267251">
              <w:t>ppm</w:t>
            </w:r>
            <w:proofErr w:type="gramEnd"/>
            <w:r w:rsidRPr="00267251">
              <w:t xml:space="preserve"> em preto e 15 ppm em cores, interfaces: usb 2.0; tipos de papel suportados: comum, papel matte, glossy, semi glossy, hight quality, injetpaper, conectividade compatível com </w:t>
            </w:r>
            <w:r>
              <w:t>Windows 10</w:t>
            </w:r>
            <w:r w:rsidRPr="00267251">
              <w:t>, cabo de alimentação, cabo de dados usb, cd-rom driver, manual (is) de instrução para instalação, configuração e operação, 127v.</w:t>
            </w:r>
          </w:p>
        </w:tc>
        <w:tc>
          <w:tcPr>
            <w:tcW w:w="1417" w:type="dxa"/>
          </w:tcPr>
          <w:p w14:paraId="2C1ED4B8" w14:textId="77777777" w:rsidR="00243E09" w:rsidRPr="00267251" w:rsidRDefault="00243E09" w:rsidP="00243E09"/>
        </w:tc>
        <w:tc>
          <w:tcPr>
            <w:tcW w:w="1276" w:type="dxa"/>
          </w:tcPr>
          <w:p w14:paraId="689504C6" w14:textId="0AE1D576" w:rsidR="00243E09" w:rsidRPr="00267251" w:rsidRDefault="00243E09" w:rsidP="00243E09">
            <w:r>
              <w:t>R$ 5.600,00</w:t>
            </w:r>
          </w:p>
        </w:tc>
        <w:tc>
          <w:tcPr>
            <w:tcW w:w="851" w:type="dxa"/>
          </w:tcPr>
          <w:p w14:paraId="77242A3D" w14:textId="315DD258" w:rsidR="00243E09" w:rsidRPr="00267251" w:rsidRDefault="00243E09" w:rsidP="00243E09">
            <w:r>
              <w:t>R$ 16.800,00</w:t>
            </w:r>
          </w:p>
        </w:tc>
      </w:tr>
      <w:tr w:rsidR="00243E09" w:rsidRPr="00C52A86" w14:paraId="12A670FD" w14:textId="41755F65" w:rsidTr="00243E09">
        <w:tc>
          <w:tcPr>
            <w:tcW w:w="1242" w:type="dxa"/>
          </w:tcPr>
          <w:p w14:paraId="26AB50B7" w14:textId="77777777" w:rsidR="00243E09" w:rsidRPr="00F9791A" w:rsidRDefault="00243E09" w:rsidP="00243E09"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03</w:t>
            </w:r>
          </w:p>
        </w:tc>
        <w:tc>
          <w:tcPr>
            <w:tcW w:w="1560" w:type="dxa"/>
          </w:tcPr>
          <w:p w14:paraId="15443B46" w14:textId="77777777" w:rsidR="00243E09" w:rsidRDefault="00243E09" w:rsidP="00243E09">
            <w:r w:rsidRPr="00F9791A">
              <w:t>Máquina para Recorte c</w:t>
            </w:r>
            <w:r>
              <w:t>/Scanner, corta diversos tipos de papeis.</w:t>
            </w:r>
          </w:p>
          <w:p w14:paraId="75A2A825" w14:textId="77777777" w:rsidR="00243E09" w:rsidRPr="00C52A86" w:rsidRDefault="00243E09" w:rsidP="00243E09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>
              <w:t>Modelo de referência:</w:t>
            </w:r>
            <w:r w:rsidRPr="00F9791A">
              <w:t xml:space="preserve"> Máquina para Recorte c/Scanner </w:t>
            </w:r>
            <w:proofErr w:type="gramStart"/>
            <w:r w:rsidRPr="00F9791A">
              <w:t>ScanNC</w:t>
            </w:r>
            <w:r w:rsidRPr="00F9791A">
              <w:lastRenderedPageBreak/>
              <w:t>ut</w:t>
            </w:r>
            <w:proofErr w:type="gramEnd"/>
            <w:r w:rsidRPr="00F9791A">
              <w:t xml:space="preserve"> 110v SDX225</w:t>
            </w:r>
            <w:r>
              <w:t xml:space="preserve"> Brother</w:t>
            </w:r>
          </w:p>
        </w:tc>
        <w:tc>
          <w:tcPr>
            <w:tcW w:w="1417" w:type="dxa"/>
          </w:tcPr>
          <w:p w14:paraId="7C198AB9" w14:textId="77777777" w:rsidR="00243E09" w:rsidRPr="00F9791A" w:rsidRDefault="00243E09" w:rsidP="00243E09">
            <w:r>
              <w:lastRenderedPageBreak/>
              <w:t>01 unidade</w:t>
            </w:r>
          </w:p>
        </w:tc>
        <w:tc>
          <w:tcPr>
            <w:tcW w:w="992" w:type="dxa"/>
          </w:tcPr>
          <w:p w14:paraId="7AEBE200" w14:textId="77777777" w:rsidR="00243E09" w:rsidRPr="00C52A86" w:rsidRDefault="00243E09" w:rsidP="00243E09">
            <w:r w:rsidRPr="00E76DA8">
              <w:t>UN</w:t>
            </w:r>
          </w:p>
        </w:tc>
        <w:tc>
          <w:tcPr>
            <w:tcW w:w="1985" w:type="dxa"/>
          </w:tcPr>
          <w:p w14:paraId="464A1183" w14:textId="77777777" w:rsidR="00243E09" w:rsidRDefault="00243E09" w:rsidP="00243E09">
            <w:r w:rsidRPr="00F9791A">
              <w:t>Impressora</w:t>
            </w:r>
            <w:r>
              <w:t xml:space="preserve"> de recorte com scanner</w:t>
            </w:r>
            <w:r w:rsidRPr="00F9791A">
              <w:t>; Impressão e Recorte Em Vinil Autoadesivo, Faixas, filmes, Papeis e Outros Materiais</w:t>
            </w:r>
            <w:r>
              <w:t xml:space="preserve"> (</w:t>
            </w:r>
            <w:r w:rsidRPr="00BA71AF">
              <w:t xml:space="preserve">EVA, tecido, acetato, feltro, couro </w:t>
            </w:r>
            <w:proofErr w:type="gramStart"/>
            <w:r w:rsidRPr="00BA71AF">
              <w:t>montana</w:t>
            </w:r>
            <w:proofErr w:type="gramEnd"/>
            <w:r w:rsidRPr="00BA71AF">
              <w:t>, manta acrílica, papel roler, imã (folha imantada).</w:t>
            </w:r>
            <w:r>
              <w:t>)</w:t>
            </w:r>
            <w:r w:rsidRPr="00F9791A">
              <w:t xml:space="preserve">; Tipo de Tinta Látex a </w:t>
            </w:r>
            <w:r w:rsidRPr="00F9791A">
              <w:lastRenderedPageBreak/>
              <w:t>Base de Agua, Secagem Rápida,; Com Velocidade de 50 M2/h, 6 Cabeças Impressao:2 Ciano/preto, 2 Magenta/amarelo, 1magenta Claro/ciano Claro, 1 Otimiz.; Com Resolução a Cores de 1200 x 1200 Dpi; Com Resolução Em P&amp;b de 1200 x 1200 Dpi; Com Tamanho de Memória Mínimo de 1 Gb; Com Impressora: Gigabit Ethernet (1000base-t); Sistema de Corte: Usb e Ethernet (lan); Com Suporte a Formulários Rolos de 254 a 1625 Mm, Corte Com Faca de Arrasto, Largura Min 158 Cm; Com Cabeça de Impressão, Cartucho Tinta e Manut,base,</w:t>
            </w:r>
            <w:r>
              <w:t xml:space="preserve"> </w:t>
            </w:r>
            <w:r w:rsidRPr="00F9791A">
              <w:t>eixo, Bobina de Recolhimento, Cabo Força;</w:t>
            </w:r>
            <w:r>
              <w:t xml:space="preserve"> 110v. Corta materiais de no mínimo </w:t>
            </w:r>
            <w:proofErr w:type="gramStart"/>
            <w:r>
              <w:t>3mm</w:t>
            </w:r>
            <w:proofErr w:type="gramEnd"/>
            <w:r>
              <w:t>. Com fontes e desejos já embutidos. Área de corte: 30,5 x 30,5cm</w:t>
            </w:r>
          </w:p>
          <w:p w14:paraId="228E9DA4" w14:textId="77777777" w:rsidR="00243E09" w:rsidRDefault="00243E09" w:rsidP="00243E09">
            <w:r>
              <w:t xml:space="preserve">Área de corte opcional: 30,5 x </w:t>
            </w:r>
            <w:proofErr w:type="gramStart"/>
            <w:r>
              <w:t>61cm</w:t>
            </w:r>
            <w:proofErr w:type="gramEnd"/>
          </w:p>
          <w:p w14:paraId="54426841" w14:textId="77777777" w:rsidR="00243E09" w:rsidRPr="00C52A86" w:rsidRDefault="00243E09" w:rsidP="00243E09">
            <w:r>
              <w:t xml:space="preserve">Ajuste de lâmina e pressão de </w:t>
            </w:r>
            <w:proofErr w:type="gramStart"/>
            <w:r>
              <w:t>corte automáticos</w:t>
            </w:r>
            <w:proofErr w:type="gramEnd"/>
          </w:p>
        </w:tc>
        <w:tc>
          <w:tcPr>
            <w:tcW w:w="1417" w:type="dxa"/>
          </w:tcPr>
          <w:p w14:paraId="0954F53F" w14:textId="77777777" w:rsidR="00243E09" w:rsidRPr="00F9791A" w:rsidRDefault="00243E09" w:rsidP="00243E09"/>
        </w:tc>
        <w:tc>
          <w:tcPr>
            <w:tcW w:w="1276" w:type="dxa"/>
          </w:tcPr>
          <w:p w14:paraId="6928EB63" w14:textId="7839B34D" w:rsidR="00243E09" w:rsidRPr="00F9791A" w:rsidRDefault="00243E09" w:rsidP="00243E09">
            <w:r>
              <w:t>R$ 4.600,00</w:t>
            </w:r>
          </w:p>
        </w:tc>
        <w:tc>
          <w:tcPr>
            <w:tcW w:w="851" w:type="dxa"/>
          </w:tcPr>
          <w:p w14:paraId="4ED97BA2" w14:textId="2044FBD2" w:rsidR="00243E09" w:rsidRPr="00F9791A" w:rsidRDefault="00243E09" w:rsidP="00243E09">
            <w:r>
              <w:t>R$ 4.600,00</w:t>
            </w:r>
          </w:p>
        </w:tc>
      </w:tr>
      <w:tr w:rsidR="00243E09" w:rsidRPr="00C52A86" w14:paraId="33DC3EB8" w14:textId="0868DCCF" w:rsidTr="00243E09">
        <w:tc>
          <w:tcPr>
            <w:tcW w:w="1242" w:type="dxa"/>
          </w:tcPr>
          <w:p w14:paraId="1649588E" w14:textId="77777777" w:rsidR="00243E09" w:rsidRDefault="00243E09" w:rsidP="00243E09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04</w:t>
            </w:r>
          </w:p>
        </w:tc>
        <w:tc>
          <w:tcPr>
            <w:tcW w:w="1560" w:type="dxa"/>
          </w:tcPr>
          <w:p w14:paraId="16D6ED5F" w14:textId="77777777" w:rsidR="00243E09" w:rsidRPr="00C52A86" w:rsidRDefault="00243E09" w:rsidP="00243E09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>
              <w:t>Multifuncional laser</w:t>
            </w:r>
          </w:p>
        </w:tc>
        <w:tc>
          <w:tcPr>
            <w:tcW w:w="1417" w:type="dxa"/>
          </w:tcPr>
          <w:p w14:paraId="4E5D0850" w14:textId="77777777" w:rsidR="00243E09" w:rsidRDefault="00243E09" w:rsidP="00243E09">
            <w:r>
              <w:t>02 unidades</w:t>
            </w:r>
          </w:p>
        </w:tc>
        <w:tc>
          <w:tcPr>
            <w:tcW w:w="992" w:type="dxa"/>
          </w:tcPr>
          <w:p w14:paraId="6214C4BF" w14:textId="77777777" w:rsidR="00243E09" w:rsidRDefault="00243E09" w:rsidP="00243E09">
            <w:r w:rsidRPr="00E76DA8">
              <w:t>UN</w:t>
            </w:r>
          </w:p>
        </w:tc>
        <w:tc>
          <w:tcPr>
            <w:tcW w:w="1985" w:type="dxa"/>
          </w:tcPr>
          <w:p w14:paraId="51CCAB80" w14:textId="77777777" w:rsidR="00243E09" w:rsidRDefault="00243E09" w:rsidP="00243E09">
            <w:r w:rsidRPr="00DC6055">
              <w:t xml:space="preserve">Multifuncional; Monocromática, Impressão, Digitalização, Copia, Fax Opcional, Páginas Por Minuto Carta e A4 50 </w:t>
            </w:r>
            <w:proofErr w:type="gramStart"/>
            <w:r w:rsidRPr="00DC6055">
              <w:t>Ppm</w:t>
            </w:r>
            <w:proofErr w:type="gramEnd"/>
            <w:r w:rsidRPr="00DC6055">
              <w:t xml:space="preserve">; Impressão Oficio 30ppm, Duplo Carta/a3 25ppm, 30cm x 46cm: 25ppm (apenas Impressão); Velocidade Mínima Em Preto 50/25 Paginas A4/a3 Por Minuto a Preto, Copia Ate3,7 Seg; Impressão 4,3 Segu;; Resolução Mínima Na Cor Preta de 1200 x 1200 Dpi, 2 Bit Depth For Print Quality Of4,800 Dpi Equivalent x 1,200 Dpi; Resolução Mínima Painel Colorido Sensível a Toque de 9 Polegadas; Memoria Mínima de 4096 Mb Ram, 8 Gb Ssd + 320 Gb Hdd; Frente e Verso Padrão Sem Empilhamento Suporta Papeis do Tamanho A5 Ate 30cm x 46cm de 52- 300g/m2; Capacidade Mínima Da Bandeja de Entrada Padrão A5 Ate 30 Cm x 46 Cm/ 500 Folhas, Ate Banners de 30 Cm x 122 Cm (folha Única); Resolução Mínima de </w:t>
            </w:r>
            <w:r w:rsidRPr="00DC6055">
              <w:lastRenderedPageBreak/>
              <w:t>Digitalização Standart de 1200 x 1200 Dpi, 2 Bits de Profundidade (equivalente a 1200 x 4800 Dpi); Quantidade de Copias Ciclo de Funcionamento Mensal Máximo 225.000 Paginas Por Mes; Bandejas Duplas Der 500 Folhas, Bandeja Multiuso de 150 Folhas (mpt) Seleção/ Comutação Automática; Processador Padrao Freescale Qorlq T1024 Dual Core/ 1.0ghz Pdls/ Emulações Prescribe, Pcl6; (pcl-xl Pcl5), Kpdl3 (ps3), Xps, Open Xps; Opcional (ug-34): Ibm Proprinter, Line Printer, Lq-850; Garantia de No Mínimo</w:t>
            </w:r>
            <w:r>
              <w:t xml:space="preserve"> 12 Meses</w:t>
            </w:r>
            <w:r w:rsidRPr="00DC6055">
              <w:t>; Com Manual de Instalação e Operação Em Português,</w:t>
            </w:r>
            <w:r>
              <w:t xml:space="preserve"> </w:t>
            </w:r>
            <w:r w:rsidRPr="00DC6055">
              <w:t>fonte de Alimentação Ac220v - 240v, 50/60 Hz; Certificações Gs, Tuv, Ce;</w:t>
            </w:r>
          </w:p>
        </w:tc>
        <w:tc>
          <w:tcPr>
            <w:tcW w:w="1417" w:type="dxa"/>
          </w:tcPr>
          <w:p w14:paraId="10A92E44" w14:textId="77777777" w:rsidR="00243E09" w:rsidRPr="00DC6055" w:rsidRDefault="00243E09" w:rsidP="00243E09"/>
        </w:tc>
        <w:tc>
          <w:tcPr>
            <w:tcW w:w="1276" w:type="dxa"/>
          </w:tcPr>
          <w:p w14:paraId="2FDE97F4" w14:textId="6DA52D63" w:rsidR="00243E09" w:rsidRPr="00DC6055" w:rsidRDefault="00243E09" w:rsidP="00243E09">
            <w:r>
              <w:t>R$ 5.900,00</w:t>
            </w:r>
          </w:p>
        </w:tc>
        <w:tc>
          <w:tcPr>
            <w:tcW w:w="851" w:type="dxa"/>
          </w:tcPr>
          <w:p w14:paraId="39EB9457" w14:textId="10886DBC" w:rsidR="00243E09" w:rsidRPr="00DC6055" w:rsidRDefault="00243E09" w:rsidP="00243E09">
            <w:r>
              <w:t>R$ 11.800,00</w:t>
            </w:r>
          </w:p>
        </w:tc>
      </w:tr>
      <w:tr w:rsidR="00243E09" w:rsidRPr="00C52A86" w14:paraId="61C6BFEE" w14:textId="1DA6AEB7" w:rsidTr="00243E09">
        <w:tc>
          <w:tcPr>
            <w:tcW w:w="1242" w:type="dxa"/>
          </w:tcPr>
          <w:p w14:paraId="235EDDEE" w14:textId="77777777" w:rsidR="00243E09" w:rsidRDefault="00243E09" w:rsidP="00243E09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05</w:t>
            </w:r>
          </w:p>
        </w:tc>
        <w:tc>
          <w:tcPr>
            <w:tcW w:w="1560" w:type="dxa"/>
          </w:tcPr>
          <w:p w14:paraId="0974B913" w14:textId="77777777" w:rsidR="00243E09" w:rsidRPr="00C52A86" w:rsidRDefault="00243E09" w:rsidP="00243E09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17" w:type="dxa"/>
          </w:tcPr>
          <w:p w14:paraId="5DECB790" w14:textId="77777777" w:rsidR="00243E09" w:rsidRDefault="00243E09" w:rsidP="00243E09">
            <w:r>
              <w:t>05 unidades</w:t>
            </w:r>
          </w:p>
        </w:tc>
        <w:tc>
          <w:tcPr>
            <w:tcW w:w="992" w:type="dxa"/>
          </w:tcPr>
          <w:p w14:paraId="5D4AE8DA" w14:textId="77777777" w:rsidR="00243E09" w:rsidRDefault="00243E09" w:rsidP="00243E09">
            <w:r w:rsidRPr="00E76DA8">
              <w:t>UN</w:t>
            </w:r>
          </w:p>
        </w:tc>
        <w:tc>
          <w:tcPr>
            <w:tcW w:w="1985" w:type="dxa"/>
          </w:tcPr>
          <w:p w14:paraId="1DD3CF5C" w14:textId="77777777" w:rsidR="00243E09" w:rsidRDefault="00243E09" w:rsidP="00243E09">
            <w:r w:rsidRPr="002B7140">
              <w:t xml:space="preserve">No-break; Monofásico; Tecnologia Online Dupla Conversão; Potencia Mínima Suportada de 6000va; Rendimento a Plena Carga 95% (para Rede) e </w:t>
            </w:r>
            <w:r w:rsidRPr="002B7140">
              <w:lastRenderedPageBreak/>
              <w:t xml:space="preserve">85% (para Bateria); Tensão de Entrada Bivolt; Variação de Tensão de Entrada de 176 a </w:t>
            </w:r>
            <w:proofErr w:type="gramStart"/>
            <w:r w:rsidRPr="002B7140">
              <w:t>264v</w:t>
            </w:r>
            <w:proofErr w:type="gramEnd"/>
            <w:r w:rsidRPr="002B7140">
              <w:t xml:space="preserve">; Frequência de Entrada de 60 Hz +/- 5%; Fator de Potencia Maior Ou Igual a 0,99; Tensão de Saída 110v / 220v / 110+110v; Variação Da Tensão de Saída +/- 1%; Distorção Harmônica Carga Linear &lt;1% , Carga Não Linear &lt;6%; Forma de Onda Senoidal Pura; Proteção Contra Ip21; Tipo de Baterias Selada, Livres de Manutenção - Vrla; Com Autonomia Mínima de Aproximadamente 01 Hora; Tempo Máximo de Recarga Das Baterias de 28 Minutos (75%), 11 Minutos (50%) e 06 Minutos (25%); Software de Gerenciamento Compatível Com Sms Finder Ii; Interface de Comunicação Snmp/http - Tcp/ip, Sem a Necessidade de Um Computador Próximo Ao Nobreak (ups), Usb / Rs-232 / Epo; Leds de Sinalização para Display de Lcd; </w:t>
            </w:r>
            <w:r w:rsidRPr="002B7140">
              <w:lastRenderedPageBreak/>
              <w:t>Alarme Sonoro; Gabinete Tipo Torre; By Pass Automático e Manutenção; Quantidade de Saídas Bornes + 8 Tomadas Nbr 14136 (20a); Chave Liga/desliga Frontal; Garantia 12 Meses; Com Manual Técnico Em Português; e Suas Condições Deverão Estar de Acordo Com a Norma Nbr 15014;</w:t>
            </w:r>
          </w:p>
        </w:tc>
        <w:tc>
          <w:tcPr>
            <w:tcW w:w="1417" w:type="dxa"/>
          </w:tcPr>
          <w:p w14:paraId="268342D3" w14:textId="77777777" w:rsidR="00243E09" w:rsidRPr="002B7140" w:rsidRDefault="00243E09" w:rsidP="00243E09"/>
        </w:tc>
        <w:tc>
          <w:tcPr>
            <w:tcW w:w="1276" w:type="dxa"/>
          </w:tcPr>
          <w:p w14:paraId="62203E9E" w14:textId="59C1C05A" w:rsidR="00243E09" w:rsidRPr="002B7140" w:rsidRDefault="00243E09" w:rsidP="00243E09">
            <w:r>
              <w:t>R$ 519,00</w:t>
            </w:r>
          </w:p>
        </w:tc>
        <w:tc>
          <w:tcPr>
            <w:tcW w:w="851" w:type="dxa"/>
          </w:tcPr>
          <w:p w14:paraId="1E89658B" w14:textId="2128407B" w:rsidR="00243E09" w:rsidRPr="002B7140" w:rsidRDefault="00243E09" w:rsidP="00243E09">
            <w:r>
              <w:t>R$ 2.595,00</w:t>
            </w:r>
          </w:p>
        </w:tc>
      </w:tr>
      <w:tr w:rsidR="00243E09" w:rsidRPr="00C52A86" w14:paraId="25E86C95" w14:textId="18094EC7" w:rsidTr="00243E09">
        <w:tc>
          <w:tcPr>
            <w:tcW w:w="1242" w:type="dxa"/>
          </w:tcPr>
          <w:p w14:paraId="20BE008E" w14:textId="77777777" w:rsidR="00243E09" w:rsidRDefault="00243E09" w:rsidP="00243E09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06</w:t>
            </w:r>
          </w:p>
        </w:tc>
        <w:tc>
          <w:tcPr>
            <w:tcW w:w="1560" w:type="dxa"/>
          </w:tcPr>
          <w:p w14:paraId="3427FB10" w14:textId="77777777" w:rsidR="00243E09" w:rsidRPr="00C52A86" w:rsidRDefault="00243E09" w:rsidP="00243E09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proofErr w:type="gramStart"/>
            <w:r>
              <w:t>Tablet, tela 10.4”</w:t>
            </w:r>
            <w:proofErr w:type="gramEnd"/>
            <w:r>
              <w:t xml:space="preserve">, 4 gb memória RAM, 64 gb memória interna, cor preto </w:t>
            </w:r>
          </w:p>
        </w:tc>
        <w:tc>
          <w:tcPr>
            <w:tcW w:w="1417" w:type="dxa"/>
          </w:tcPr>
          <w:p w14:paraId="7CD7667B" w14:textId="77777777" w:rsidR="00243E09" w:rsidRDefault="00243E09" w:rsidP="00243E09"/>
          <w:p w14:paraId="6E837C6F" w14:textId="77777777" w:rsidR="00243E09" w:rsidRDefault="00243E09" w:rsidP="00243E09">
            <w:r>
              <w:t>02 unidades</w:t>
            </w:r>
          </w:p>
        </w:tc>
        <w:tc>
          <w:tcPr>
            <w:tcW w:w="992" w:type="dxa"/>
          </w:tcPr>
          <w:p w14:paraId="4549A2FD" w14:textId="77777777" w:rsidR="00243E09" w:rsidRDefault="00243E09" w:rsidP="00243E09">
            <w:r w:rsidRPr="00E76DA8">
              <w:t>UN</w:t>
            </w:r>
          </w:p>
        </w:tc>
        <w:tc>
          <w:tcPr>
            <w:tcW w:w="1985" w:type="dxa"/>
          </w:tcPr>
          <w:p w14:paraId="34FE96B5" w14:textId="77777777" w:rsidR="00243E09" w:rsidRPr="00267251" w:rsidRDefault="00243E09" w:rsidP="00243E09">
            <w:r>
              <w:t xml:space="preserve">Descritivo: Tipo de Tela TFT FHD. Resolução 2000 x 1200 (WUXGA+). Bluetooth. Entradas USB Tipo C. Câmera Traseira igual ou superior a 8MP Câmera Frontal igual ou superior a 5MP. GPS. Sistema Operacional Android. Processador Octa-Core 2.3GHz ou superior. Memória RAM 4GB ou superior. Tecnologia da Tela Capacitiva. </w:t>
            </w:r>
            <w:proofErr w:type="gramStart"/>
            <w:r>
              <w:t>Tamanho do Display 10.4"</w:t>
            </w:r>
            <w:proofErr w:type="gramEnd"/>
            <w:r>
              <w:t xml:space="preserve"> (aproximadamente). Conexão 4G. Memória Interna 64GB ou superior. Conexões Wi-Fi,3G,4G. Bateria Ions de Lítio de capacidade 7040 mAh ou superior. </w:t>
            </w:r>
            <w:r>
              <w:lastRenderedPageBreak/>
              <w:t>Com os acessórios: Carregador, Cabos de Dados, Extrator de Chip e Capa Protetora. Garantia do Fornecedor 12 Meses. Peso líquido aproximado do produto (Kg) 470g ou inferior. Os equipamentos são novos e em condição de pleno funcionamento.</w:t>
            </w:r>
          </w:p>
        </w:tc>
        <w:tc>
          <w:tcPr>
            <w:tcW w:w="1417" w:type="dxa"/>
          </w:tcPr>
          <w:p w14:paraId="733FA737" w14:textId="77777777" w:rsidR="00243E09" w:rsidRDefault="00243E09" w:rsidP="00243E09"/>
        </w:tc>
        <w:tc>
          <w:tcPr>
            <w:tcW w:w="1276" w:type="dxa"/>
          </w:tcPr>
          <w:p w14:paraId="01DA080A" w14:textId="3A375031" w:rsidR="00243E09" w:rsidRDefault="00243E09" w:rsidP="00243E09">
            <w:r>
              <w:t>R$ 1.390,00</w:t>
            </w:r>
          </w:p>
        </w:tc>
        <w:tc>
          <w:tcPr>
            <w:tcW w:w="851" w:type="dxa"/>
          </w:tcPr>
          <w:p w14:paraId="381FF47F" w14:textId="790F0A46" w:rsidR="00243E09" w:rsidRDefault="00243E09" w:rsidP="00243E09">
            <w:r>
              <w:t>R$ 2.7870,00</w:t>
            </w:r>
          </w:p>
        </w:tc>
      </w:tr>
    </w:tbl>
    <w:p w14:paraId="1562F751" w14:textId="609A46E6" w:rsidR="00D41C90" w:rsidRDefault="00D96ACB" w:rsidP="00D60F24">
      <w:pPr>
        <w:jc w:val="center"/>
        <w:sectPr w:rsidR="00D41C90">
          <w:pgSz w:w="11910" w:h="16840"/>
          <w:pgMar w:top="1580" w:right="520" w:bottom="280" w:left="380" w:header="720" w:footer="720" w:gutter="0"/>
          <w:cols w:space="720"/>
        </w:sectPr>
      </w:pPr>
      <w:r>
        <w:lastRenderedPageBreak/>
        <w:br w:type="textWrapping" w:clear="all"/>
      </w: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73E4C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D63A8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06D17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2EDC837B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3C1761">
        <w:t>018/2023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FA2E6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6AEBD8AF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3C1761">
        <w:t>018/2023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A982E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00859F15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3C1761">
        <w:t>018/2023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D890F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3567B565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E110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04063C37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3C1761">
              <w:rPr>
                <w:b/>
              </w:rPr>
              <w:t>184/2023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7CB6EE10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3C1761">
              <w:rPr>
                <w:b/>
              </w:rPr>
              <w:t>018/2023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 w:rsidTr="00B5261C">
        <w:trPr>
          <w:trHeight w:val="2329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992"/>
        <w:gridCol w:w="1985"/>
        <w:gridCol w:w="1417"/>
        <w:gridCol w:w="1276"/>
        <w:gridCol w:w="851"/>
      </w:tblGrid>
      <w:tr w:rsidR="00633BCA" w:rsidRPr="00C52A86" w14:paraId="00D09ABA" w14:textId="77777777" w:rsidTr="00933F20">
        <w:tc>
          <w:tcPr>
            <w:tcW w:w="1242" w:type="dxa"/>
          </w:tcPr>
          <w:p w14:paraId="3B645643" w14:textId="77777777" w:rsidR="00633BCA" w:rsidRDefault="00633BCA" w:rsidP="00933F20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1560" w:type="dxa"/>
          </w:tcPr>
          <w:p w14:paraId="134E2E52" w14:textId="77777777" w:rsidR="00633BCA" w:rsidRDefault="00633BCA" w:rsidP="00933F20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17" w:type="dxa"/>
          </w:tcPr>
          <w:p w14:paraId="3953BB6F" w14:textId="77777777" w:rsidR="00633BCA" w:rsidRDefault="00633BCA" w:rsidP="00933F20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992" w:type="dxa"/>
          </w:tcPr>
          <w:p w14:paraId="5C4A5B47" w14:textId="77777777" w:rsidR="00633BCA" w:rsidRPr="00C52A86" w:rsidRDefault="00633BCA" w:rsidP="00933F20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1985" w:type="dxa"/>
          </w:tcPr>
          <w:p w14:paraId="2B9C9759" w14:textId="77777777" w:rsidR="00633BCA" w:rsidRDefault="00633BCA" w:rsidP="00933F20">
            <w:r>
              <w:t xml:space="preserve">Descritivo </w:t>
            </w:r>
          </w:p>
        </w:tc>
        <w:tc>
          <w:tcPr>
            <w:tcW w:w="1417" w:type="dxa"/>
          </w:tcPr>
          <w:p w14:paraId="31670208" w14:textId="77777777" w:rsidR="00633BCA" w:rsidRDefault="00633BCA" w:rsidP="00933F20">
            <w:r>
              <w:t>Marca/Modelo</w:t>
            </w:r>
          </w:p>
        </w:tc>
        <w:tc>
          <w:tcPr>
            <w:tcW w:w="1276" w:type="dxa"/>
          </w:tcPr>
          <w:p w14:paraId="57C5B86F" w14:textId="34A044CE" w:rsidR="00633BCA" w:rsidRDefault="00633BCA" w:rsidP="009F7BD3">
            <w:r>
              <w:t xml:space="preserve">Valor </w:t>
            </w:r>
            <w:r w:rsidR="009F7BD3">
              <w:t>Unitário</w:t>
            </w:r>
          </w:p>
        </w:tc>
        <w:tc>
          <w:tcPr>
            <w:tcW w:w="851" w:type="dxa"/>
          </w:tcPr>
          <w:p w14:paraId="574157C2" w14:textId="57D5C48B" w:rsidR="00633BCA" w:rsidRDefault="00633BCA" w:rsidP="009F7BD3">
            <w:r>
              <w:t xml:space="preserve">Valor Total </w:t>
            </w:r>
          </w:p>
        </w:tc>
      </w:tr>
      <w:tr w:rsidR="00633BCA" w:rsidRPr="00C52A86" w14:paraId="7477E123" w14:textId="77777777" w:rsidTr="00933F20">
        <w:tc>
          <w:tcPr>
            <w:tcW w:w="1242" w:type="dxa"/>
          </w:tcPr>
          <w:p w14:paraId="5DCC7E9A" w14:textId="77777777" w:rsidR="00633BCA" w:rsidRPr="0081742C" w:rsidRDefault="00633BCA" w:rsidP="00933F20">
            <w:pPr>
              <w:suppressAutoHyphens/>
              <w:contextualSpacing/>
            </w:pPr>
            <w:r>
              <w:t>Lote 01</w:t>
            </w:r>
          </w:p>
        </w:tc>
        <w:tc>
          <w:tcPr>
            <w:tcW w:w="1560" w:type="dxa"/>
          </w:tcPr>
          <w:p w14:paraId="0921BA28" w14:textId="77777777" w:rsidR="00633BCA" w:rsidRPr="00C52A86" w:rsidRDefault="00633BCA" w:rsidP="00633BCA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 w:rsidRPr="0081742C">
              <w:t xml:space="preserve">Guilhotina Manual, Aço Temperado, Corte </w:t>
            </w:r>
            <w:proofErr w:type="gramStart"/>
            <w:r w:rsidRPr="0081742C">
              <w:t>460mm</w:t>
            </w:r>
            <w:proofErr w:type="gramEnd"/>
            <w:r w:rsidRPr="0081742C">
              <w:t>, Med.(550x415)</w:t>
            </w:r>
            <w:r>
              <w:t xml:space="preserve"> </w:t>
            </w:r>
            <w:r w:rsidRPr="0081742C">
              <w:t>Mm,40 Folhas</w:t>
            </w:r>
          </w:p>
        </w:tc>
        <w:tc>
          <w:tcPr>
            <w:tcW w:w="1417" w:type="dxa"/>
          </w:tcPr>
          <w:p w14:paraId="6DEF5829" w14:textId="77777777" w:rsidR="00633BCA" w:rsidRPr="0081742C" w:rsidRDefault="00633BCA" w:rsidP="00933F20">
            <w:r>
              <w:t>01 unidade</w:t>
            </w:r>
          </w:p>
        </w:tc>
        <w:tc>
          <w:tcPr>
            <w:tcW w:w="992" w:type="dxa"/>
          </w:tcPr>
          <w:p w14:paraId="12160F9D" w14:textId="77777777" w:rsidR="00633BCA" w:rsidRPr="00C52A86" w:rsidRDefault="00633BCA" w:rsidP="00933F20">
            <w:r>
              <w:t>UN</w:t>
            </w:r>
          </w:p>
        </w:tc>
        <w:tc>
          <w:tcPr>
            <w:tcW w:w="1985" w:type="dxa"/>
          </w:tcPr>
          <w:p w14:paraId="7361B11B" w14:textId="77777777" w:rsidR="00633BCA" w:rsidRPr="00C52A86" w:rsidRDefault="00633BCA" w:rsidP="00933F20">
            <w:r w:rsidRPr="0081742C">
              <w:t>Guilhotina Manual; Mesa e Estrutura Em Aço Temperado; Corte Com Comprimento de 460 Mm; Corte Com Capacidade de 20lb; Área Da Mesa Medindo (550x415)</w:t>
            </w:r>
            <w:r>
              <w:t xml:space="preserve"> </w:t>
            </w:r>
            <w:r w:rsidRPr="0081742C">
              <w:t xml:space="preserve">mm; Área Útil Da Mesa Medindo Sem Mesa; Pesando Sem Mesa </w:t>
            </w:r>
            <w:proofErr w:type="gramStart"/>
            <w:r w:rsidRPr="0081742C">
              <w:t>5kg</w:t>
            </w:r>
            <w:proofErr w:type="gramEnd"/>
            <w:r w:rsidRPr="0081742C">
              <w:t>,anti Derrapante; Quantidade de Folhas para Corte 40 Folhas; Com Os Acessórios: Lamina de Corte Em Aço Inox, régua Ajustável e Sistema de Fixação;</w:t>
            </w:r>
          </w:p>
        </w:tc>
        <w:tc>
          <w:tcPr>
            <w:tcW w:w="1417" w:type="dxa"/>
          </w:tcPr>
          <w:p w14:paraId="05D4460F" w14:textId="77777777" w:rsidR="00633BCA" w:rsidRPr="0081742C" w:rsidRDefault="00633BCA" w:rsidP="00933F20"/>
        </w:tc>
        <w:tc>
          <w:tcPr>
            <w:tcW w:w="1276" w:type="dxa"/>
          </w:tcPr>
          <w:p w14:paraId="3B905AA2" w14:textId="35C72992" w:rsidR="00633BCA" w:rsidRPr="0081742C" w:rsidRDefault="00633BCA" w:rsidP="00933F20"/>
        </w:tc>
        <w:tc>
          <w:tcPr>
            <w:tcW w:w="851" w:type="dxa"/>
          </w:tcPr>
          <w:p w14:paraId="2BF1C0A2" w14:textId="12ED5449" w:rsidR="00633BCA" w:rsidRPr="0081742C" w:rsidRDefault="00633BCA" w:rsidP="00933F20"/>
        </w:tc>
      </w:tr>
      <w:tr w:rsidR="00633BCA" w:rsidRPr="00C52A86" w14:paraId="375E73C5" w14:textId="77777777" w:rsidTr="00933F20">
        <w:tc>
          <w:tcPr>
            <w:tcW w:w="1242" w:type="dxa"/>
          </w:tcPr>
          <w:p w14:paraId="3604F733" w14:textId="77777777" w:rsidR="00633BCA" w:rsidRDefault="00633BCA" w:rsidP="00933F20">
            <w:pPr>
              <w:suppressAutoHyphens/>
              <w:contextualSpacing/>
            </w:pPr>
            <w:r>
              <w:t>Lote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</w:tc>
        <w:tc>
          <w:tcPr>
            <w:tcW w:w="1560" w:type="dxa"/>
          </w:tcPr>
          <w:p w14:paraId="778C2030" w14:textId="77777777" w:rsidR="00633BCA" w:rsidRPr="00C52A86" w:rsidRDefault="00633BCA" w:rsidP="00633BCA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>
              <w:t>Impressora multifun</w:t>
            </w:r>
            <w:r>
              <w:lastRenderedPageBreak/>
              <w:t xml:space="preserve">cional colorida A3, ecotank, </w:t>
            </w:r>
            <w:proofErr w:type="gramStart"/>
            <w:r>
              <w:t>127v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14:paraId="55BBC846" w14:textId="77777777" w:rsidR="00633BCA" w:rsidRDefault="00633BCA" w:rsidP="00933F20">
            <w:proofErr w:type="gramStart"/>
            <w:r>
              <w:lastRenderedPageBreak/>
              <w:t>3</w:t>
            </w:r>
            <w:proofErr w:type="gramEnd"/>
            <w:r>
              <w:t xml:space="preserve"> unidade</w:t>
            </w:r>
          </w:p>
        </w:tc>
        <w:tc>
          <w:tcPr>
            <w:tcW w:w="992" w:type="dxa"/>
          </w:tcPr>
          <w:p w14:paraId="1FFF0291" w14:textId="77777777" w:rsidR="00633BCA" w:rsidRPr="00C52A86" w:rsidRDefault="00633BCA" w:rsidP="00933F20">
            <w:r w:rsidRPr="00E76DA8">
              <w:t>UN</w:t>
            </w:r>
          </w:p>
        </w:tc>
        <w:tc>
          <w:tcPr>
            <w:tcW w:w="1985" w:type="dxa"/>
          </w:tcPr>
          <w:p w14:paraId="1512460D" w14:textId="77777777" w:rsidR="00633BCA" w:rsidRPr="00C52A86" w:rsidRDefault="00633BCA" w:rsidP="00933F20">
            <w:r w:rsidRPr="00267251">
              <w:t>Impressora</w:t>
            </w:r>
            <w:r>
              <w:t xml:space="preserve"> multifuncional</w:t>
            </w:r>
            <w:r w:rsidRPr="00267251">
              <w:t xml:space="preserve"> colorida a3, </w:t>
            </w:r>
            <w:r w:rsidRPr="00924764">
              <w:lastRenderedPageBreak/>
              <w:t>wirelles - funções / multitarefa suportada: imprimir, copiar, digitalizar, fax - tecnologia de impressão</w:t>
            </w:r>
            <w:r>
              <w:t xml:space="preserve">, </w:t>
            </w:r>
            <w:r w:rsidRPr="00267251">
              <w:t xml:space="preserve">com tanque de tinta original para cores preto, magenta, ciano e amarelo, resolução mínima: 5760 x 1440 dpi, velocidade de impressão: 30 </w:t>
            </w:r>
            <w:proofErr w:type="gramStart"/>
            <w:r w:rsidRPr="00267251">
              <w:t>ppm</w:t>
            </w:r>
            <w:proofErr w:type="gramEnd"/>
            <w:r w:rsidRPr="00267251">
              <w:t xml:space="preserve"> em preto e 15 ppm em cores, interfaces: usb 2.0; tipos de papel suportados: comum, papel matte, glossy, semi glossy, hight quality, injetpaper, conectividade compatível com </w:t>
            </w:r>
            <w:r>
              <w:t>Windows 10</w:t>
            </w:r>
            <w:r w:rsidRPr="00267251">
              <w:t>, cabo de alimentação, cabo de dados usb, cd-rom driver, manual (is) de instrução para instalação, configuração e operação, 127v.</w:t>
            </w:r>
          </w:p>
        </w:tc>
        <w:tc>
          <w:tcPr>
            <w:tcW w:w="1417" w:type="dxa"/>
          </w:tcPr>
          <w:p w14:paraId="79161E3C" w14:textId="77777777" w:rsidR="00633BCA" w:rsidRPr="00267251" w:rsidRDefault="00633BCA" w:rsidP="00933F20"/>
        </w:tc>
        <w:tc>
          <w:tcPr>
            <w:tcW w:w="1276" w:type="dxa"/>
          </w:tcPr>
          <w:p w14:paraId="6092E8DE" w14:textId="75C1E6CA" w:rsidR="00633BCA" w:rsidRPr="00267251" w:rsidRDefault="00633BCA" w:rsidP="00933F20"/>
        </w:tc>
        <w:tc>
          <w:tcPr>
            <w:tcW w:w="851" w:type="dxa"/>
          </w:tcPr>
          <w:p w14:paraId="7EFC7D43" w14:textId="34929098" w:rsidR="00633BCA" w:rsidRPr="00267251" w:rsidRDefault="00633BCA" w:rsidP="00933F20"/>
        </w:tc>
      </w:tr>
      <w:tr w:rsidR="00633BCA" w:rsidRPr="00C52A86" w14:paraId="57405853" w14:textId="77777777" w:rsidTr="00933F20">
        <w:tc>
          <w:tcPr>
            <w:tcW w:w="1242" w:type="dxa"/>
          </w:tcPr>
          <w:p w14:paraId="3D8C0CEE" w14:textId="77777777" w:rsidR="00633BCA" w:rsidRPr="00F9791A" w:rsidRDefault="00633BCA" w:rsidP="00933F20"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03</w:t>
            </w:r>
          </w:p>
        </w:tc>
        <w:tc>
          <w:tcPr>
            <w:tcW w:w="1560" w:type="dxa"/>
          </w:tcPr>
          <w:p w14:paraId="40D8E16D" w14:textId="77777777" w:rsidR="00633BCA" w:rsidRDefault="00633BCA" w:rsidP="00933F20">
            <w:r w:rsidRPr="00F9791A">
              <w:t>Máquina para Recorte c</w:t>
            </w:r>
            <w:r>
              <w:t>/Scanner, corta diversos tipos de papeis.</w:t>
            </w:r>
          </w:p>
          <w:p w14:paraId="5B4CD9B4" w14:textId="77777777" w:rsidR="00633BCA" w:rsidRPr="00C52A86" w:rsidRDefault="00633BCA" w:rsidP="00633BCA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>
              <w:t>Modelo de referência:</w:t>
            </w:r>
            <w:r w:rsidRPr="00F9791A">
              <w:t xml:space="preserve"> Máquina para Recorte c/Scanner </w:t>
            </w:r>
            <w:proofErr w:type="gramStart"/>
            <w:r w:rsidRPr="00F9791A">
              <w:lastRenderedPageBreak/>
              <w:t>ScanNCut</w:t>
            </w:r>
            <w:proofErr w:type="gramEnd"/>
            <w:r w:rsidRPr="00F9791A">
              <w:t xml:space="preserve"> 110v SDX225</w:t>
            </w:r>
            <w:r>
              <w:t xml:space="preserve"> Brother</w:t>
            </w:r>
          </w:p>
        </w:tc>
        <w:tc>
          <w:tcPr>
            <w:tcW w:w="1417" w:type="dxa"/>
          </w:tcPr>
          <w:p w14:paraId="2E48B6B1" w14:textId="77777777" w:rsidR="00633BCA" w:rsidRPr="00F9791A" w:rsidRDefault="00633BCA" w:rsidP="00933F20">
            <w:r>
              <w:lastRenderedPageBreak/>
              <w:t>01 unidade</w:t>
            </w:r>
          </w:p>
        </w:tc>
        <w:tc>
          <w:tcPr>
            <w:tcW w:w="992" w:type="dxa"/>
          </w:tcPr>
          <w:p w14:paraId="36957825" w14:textId="77777777" w:rsidR="00633BCA" w:rsidRPr="00C52A86" w:rsidRDefault="00633BCA" w:rsidP="00933F20">
            <w:r w:rsidRPr="00E76DA8">
              <w:t>UN</w:t>
            </w:r>
          </w:p>
        </w:tc>
        <w:tc>
          <w:tcPr>
            <w:tcW w:w="1985" w:type="dxa"/>
          </w:tcPr>
          <w:p w14:paraId="1F2F0719" w14:textId="77777777" w:rsidR="00633BCA" w:rsidRDefault="00633BCA" w:rsidP="00933F20">
            <w:r w:rsidRPr="00F9791A">
              <w:t>Impressora</w:t>
            </w:r>
            <w:r>
              <w:t xml:space="preserve"> de recorte com scanner</w:t>
            </w:r>
            <w:r w:rsidRPr="00F9791A">
              <w:t>; Impressão e Recorte Em Vinil Autoadesivo, Faixas, filmes, Papeis e Outros Materiais</w:t>
            </w:r>
            <w:r>
              <w:t xml:space="preserve"> (</w:t>
            </w:r>
            <w:r w:rsidRPr="00BA71AF">
              <w:t xml:space="preserve">EVA, tecido, acetato, feltro, couro </w:t>
            </w:r>
            <w:proofErr w:type="gramStart"/>
            <w:r w:rsidRPr="00BA71AF">
              <w:t>montana</w:t>
            </w:r>
            <w:proofErr w:type="gramEnd"/>
            <w:r w:rsidRPr="00BA71AF">
              <w:t>, manta acrílica, papel roler, imã (folha imantada).</w:t>
            </w:r>
            <w:r>
              <w:t>)</w:t>
            </w:r>
            <w:r w:rsidRPr="00F9791A">
              <w:t xml:space="preserve">; Tipo </w:t>
            </w:r>
            <w:r w:rsidRPr="00F9791A">
              <w:lastRenderedPageBreak/>
              <w:t>de Tinta Látex a Base de Agua, Secagem Rápida,; Com Velocidade de 50 M2/h, 6 Cabeças Impressao:2 Ciano/preto, 2 Magenta/amarelo, 1magenta Claro/ciano Claro, 1 Otimiz.; Com Resolução a Cores de 1200 x 1200 Dpi; Com Resolução Em P&amp;b de 1200 x 1200 Dpi; Com Tamanho de Memória Mínimo de 1 Gb; Com Impressora: Gigabit Ethernet (1000base-t); Sistema de Corte: Usb e Ethernet (lan); Com Suporte a Formulários Rolos de 254 a 1625 Mm, Corte Com Faca de Arrasto, Largura Min 158 Cm; Com Cabeça de Impressão, Cartucho Tinta e Manut,base,</w:t>
            </w:r>
            <w:r>
              <w:t xml:space="preserve"> </w:t>
            </w:r>
            <w:r w:rsidRPr="00F9791A">
              <w:t>eixo, Bobina de Recolhimento, Cabo Força;</w:t>
            </w:r>
            <w:r>
              <w:t xml:space="preserve"> 110v. Corta materiais de no mínimo </w:t>
            </w:r>
            <w:proofErr w:type="gramStart"/>
            <w:r>
              <w:t>3mm</w:t>
            </w:r>
            <w:proofErr w:type="gramEnd"/>
            <w:r>
              <w:t>. Com fontes e desejos já embutidos. Área de corte: 30,5 x 30,5cm</w:t>
            </w:r>
          </w:p>
          <w:p w14:paraId="6A3013E2" w14:textId="77777777" w:rsidR="00633BCA" w:rsidRDefault="00633BCA" w:rsidP="00933F20">
            <w:r>
              <w:t xml:space="preserve">Área de corte opcional: 30,5 x </w:t>
            </w:r>
            <w:proofErr w:type="gramStart"/>
            <w:r>
              <w:t>61cm</w:t>
            </w:r>
            <w:proofErr w:type="gramEnd"/>
          </w:p>
          <w:p w14:paraId="5177C215" w14:textId="77777777" w:rsidR="00633BCA" w:rsidRPr="00C52A86" w:rsidRDefault="00633BCA" w:rsidP="00933F20">
            <w:r>
              <w:t xml:space="preserve">Ajuste de lâmina e pressão de </w:t>
            </w:r>
            <w:proofErr w:type="gramStart"/>
            <w:r>
              <w:t xml:space="preserve">corte </w:t>
            </w:r>
            <w:r>
              <w:lastRenderedPageBreak/>
              <w:t>automáticos</w:t>
            </w:r>
            <w:proofErr w:type="gramEnd"/>
          </w:p>
        </w:tc>
        <w:tc>
          <w:tcPr>
            <w:tcW w:w="1417" w:type="dxa"/>
          </w:tcPr>
          <w:p w14:paraId="7A5D7891" w14:textId="77777777" w:rsidR="00633BCA" w:rsidRPr="00F9791A" w:rsidRDefault="00633BCA" w:rsidP="00933F20"/>
        </w:tc>
        <w:tc>
          <w:tcPr>
            <w:tcW w:w="1276" w:type="dxa"/>
          </w:tcPr>
          <w:p w14:paraId="6EE743D1" w14:textId="1B9539B5" w:rsidR="00633BCA" w:rsidRPr="00F9791A" w:rsidRDefault="00633BCA" w:rsidP="00933F20"/>
        </w:tc>
        <w:tc>
          <w:tcPr>
            <w:tcW w:w="851" w:type="dxa"/>
          </w:tcPr>
          <w:p w14:paraId="39218D8E" w14:textId="2ABFCFD7" w:rsidR="00633BCA" w:rsidRPr="00F9791A" w:rsidRDefault="00633BCA" w:rsidP="00933F20"/>
        </w:tc>
      </w:tr>
      <w:tr w:rsidR="00633BCA" w:rsidRPr="00C52A86" w14:paraId="0B9FD697" w14:textId="77777777" w:rsidTr="00933F20">
        <w:tc>
          <w:tcPr>
            <w:tcW w:w="1242" w:type="dxa"/>
          </w:tcPr>
          <w:p w14:paraId="5A895CE4" w14:textId="77777777" w:rsidR="00633BCA" w:rsidRDefault="00633BCA" w:rsidP="00933F20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04</w:t>
            </w:r>
          </w:p>
        </w:tc>
        <w:tc>
          <w:tcPr>
            <w:tcW w:w="1560" w:type="dxa"/>
          </w:tcPr>
          <w:p w14:paraId="62BD7084" w14:textId="77777777" w:rsidR="00633BCA" w:rsidRPr="00C52A86" w:rsidRDefault="00633BCA" w:rsidP="00633BCA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>
              <w:t>Multifuncional laser</w:t>
            </w:r>
          </w:p>
        </w:tc>
        <w:tc>
          <w:tcPr>
            <w:tcW w:w="1417" w:type="dxa"/>
          </w:tcPr>
          <w:p w14:paraId="1892620E" w14:textId="77777777" w:rsidR="00633BCA" w:rsidRDefault="00633BCA" w:rsidP="00933F20">
            <w:r>
              <w:t>02 unidades</w:t>
            </w:r>
          </w:p>
        </w:tc>
        <w:tc>
          <w:tcPr>
            <w:tcW w:w="992" w:type="dxa"/>
          </w:tcPr>
          <w:p w14:paraId="42C86E5B" w14:textId="77777777" w:rsidR="00633BCA" w:rsidRDefault="00633BCA" w:rsidP="00933F20">
            <w:r w:rsidRPr="00E76DA8">
              <w:t>UN</w:t>
            </w:r>
          </w:p>
        </w:tc>
        <w:tc>
          <w:tcPr>
            <w:tcW w:w="1985" w:type="dxa"/>
          </w:tcPr>
          <w:p w14:paraId="1E3E6689" w14:textId="77777777" w:rsidR="00633BCA" w:rsidRDefault="00633BCA" w:rsidP="00933F20">
            <w:r w:rsidRPr="00DC6055">
              <w:t xml:space="preserve">Multifuncional; Monocromática, Impressão, Digitalização, Copia, Fax Opcional, Páginas Por Minuto Carta e A4 50 </w:t>
            </w:r>
            <w:proofErr w:type="gramStart"/>
            <w:r w:rsidRPr="00DC6055">
              <w:t>Ppm</w:t>
            </w:r>
            <w:proofErr w:type="gramEnd"/>
            <w:r w:rsidRPr="00DC6055">
              <w:t xml:space="preserve">; Impressão Oficio 30ppm, Duplo Carta/a3 25ppm, 30cm x 46cm: 25ppm (apenas Impressão); Velocidade Mínima Em Preto 50/25 Paginas A4/a3 Por Minuto a Preto, Copia Ate3,7 Seg; Impressão 4,3 Segu;; Resolução Mínima Na Cor Preta de 1200 x 1200 Dpi, 2 Bit Depth For Print Quality Of4,800 Dpi Equivalent x 1,200 Dpi; Resolução Mínima Painel Colorido Sensível a Toque de 9 Polegadas; Memoria Mínima de 4096 Mb Ram, 8 Gb Ssd + 320 Gb Hdd; Frente e Verso Padrão Sem Empilhamento Suporta Papeis do Tamanho A5 Ate 30cm x 46cm de 52- 300g/m2; Capacidade Mínima Da Bandeja de Entrada Padrão A5 Ate 30 Cm x 46 Cm/ 500 Folhas, Ate Banners de 30 Cm x 122 Cm (folha Única); Resolução </w:t>
            </w:r>
            <w:r w:rsidRPr="00DC6055">
              <w:lastRenderedPageBreak/>
              <w:t>Mínima de Digitalização Standart de 1200 x 1200 Dpi, 2 Bits de Profundidade (equivalente a 1200 x 4800 Dpi); Quantidade de Copias Ciclo de Funcionamento Mensal Máximo 225.000 Paginas Por Mes; Bandejas Duplas Der 500 Folhas, Bandeja Multiuso de 150 Folhas (mpt) Seleção/ Comutação Automática; Processador Padrao Freescale Qorlq T1024 Dual Core/ 1.0ghz Pdls/ Emulações Prescribe, Pcl6; (pcl-xl Pcl5), Kpdl3 (ps3), Xps, Open Xps; Opcional (ug-34): Ibm Proprinter, Line Printer, Lq-850; Garantia de No Mínimo</w:t>
            </w:r>
            <w:r>
              <w:t xml:space="preserve"> 12 Meses</w:t>
            </w:r>
            <w:r w:rsidRPr="00DC6055">
              <w:t>; Com Manual de Instalação e Operação Em Português,</w:t>
            </w:r>
            <w:r>
              <w:t xml:space="preserve"> </w:t>
            </w:r>
            <w:r w:rsidRPr="00DC6055">
              <w:t>fonte de Alimentação Ac220v - 240v, 50/60 Hz; Certificações Gs, Tuv, Ce;</w:t>
            </w:r>
          </w:p>
        </w:tc>
        <w:tc>
          <w:tcPr>
            <w:tcW w:w="1417" w:type="dxa"/>
          </w:tcPr>
          <w:p w14:paraId="5AF06890" w14:textId="77777777" w:rsidR="00633BCA" w:rsidRPr="00DC6055" w:rsidRDefault="00633BCA" w:rsidP="00933F20"/>
        </w:tc>
        <w:tc>
          <w:tcPr>
            <w:tcW w:w="1276" w:type="dxa"/>
          </w:tcPr>
          <w:p w14:paraId="53E85180" w14:textId="3F3A4D48" w:rsidR="00633BCA" w:rsidRPr="00DC6055" w:rsidRDefault="00633BCA" w:rsidP="00933F20"/>
        </w:tc>
        <w:tc>
          <w:tcPr>
            <w:tcW w:w="851" w:type="dxa"/>
          </w:tcPr>
          <w:p w14:paraId="128B78A4" w14:textId="46D39CFC" w:rsidR="00633BCA" w:rsidRPr="00DC6055" w:rsidRDefault="00633BCA" w:rsidP="00933F20"/>
        </w:tc>
      </w:tr>
      <w:tr w:rsidR="00633BCA" w:rsidRPr="00C52A86" w14:paraId="7B8D36A5" w14:textId="77777777" w:rsidTr="00933F20">
        <w:tc>
          <w:tcPr>
            <w:tcW w:w="1242" w:type="dxa"/>
          </w:tcPr>
          <w:p w14:paraId="0DF81C60" w14:textId="77777777" w:rsidR="00633BCA" w:rsidRDefault="00633BCA" w:rsidP="00933F20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05</w:t>
            </w:r>
          </w:p>
        </w:tc>
        <w:tc>
          <w:tcPr>
            <w:tcW w:w="1560" w:type="dxa"/>
          </w:tcPr>
          <w:p w14:paraId="0265473A" w14:textId="77777777" w:rsidR="00633BCA" w:rsidRPr="00C52A86" w:rsidRDefault="00633BCA" w:rsidP="00633BCA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17" w:type="dxa"/>
          </w:tcPr>
          <w:p w14:paraId="026A1FF7" w14:textId="77777777" w:rsidR="00633BCA" w:rsidRDefault="00633BCA" w:rsidP="00933F20">
            <w:r>
              <w:t>05 unidades</w:t>
            </w:r>
          </w:p>
        </w:tc>
        <w:tc>
          <w:tcPr>
            <w:tcW w:w="992" w:type="dxa"/>
          </w:tcPr>
          <w:p w14:paraId="3C58FA6F" w14:textId="77777777" w:rsidR="00633BCA" w:rsidRDefault="00633BCA" w:rsidP="00933F20">
            <w:r w:rsidRPr="00E76DA8">
              <w:t>UN</w:t>
            </w:r>
          </w:p>
        </w:tc>
        <w:tc>
          <w:tcPr>
            <w:tcW w:w="1985" w:type="dxa"/>
          </w:tcPr>
          <w:p w14:paraId="3C8C4B89" w14:textId="77777777" w:rsidR="00633BCA" w:rsidRDefault="00633BCA" w:rsidP="00933F20">
            <w:r w:rsidRPr="002B7140">
              <w:t xml:space="preserve">No-break; Monofásico; Tecnologia Online Dupla Conversão; Potencia Mínima Suportada de 6000va; Rendimento a Plena Carga 95% </w:t>
            </w:r>
            <w:r w:rsidRPr="002B7140">
              <w:lastRenderedPageBreak/>
              <w:t xml:space="preserve">(para Rede) e 85% (para Bateria); Tensão de Entrada Bivolt; Variação de Tensão de Entrada de 176 a </w:t>
            </w:r>
            <w:proofErr w:type="gramStart"/>
            <w:r w:rsidRPr="002B7140">
              <w:t>264v</w:t>
            </w:r>
            <w:proofErr w:type="gramEnd"/>
            <w:r w:rsidRPr="002B7140">
              <w:t xml:space="preserve">; Frequência de Entrada de 60 Hz +/- 5%; Fator de Potencia Maior Ou Igual a 0,99; Tensão de Saída 110v / 220v / 110+110v; Variação Da Tensão de Saída +/- 1%; Distorção Harmônica Carga Linear &lt;1% , Carga Não Linear &lt;6%; Forma de Onda Senoidal Pura; Proteção Contra Ip21; Tipo de Baterias Selada, Livres de Manutenção - Vrla; Com Autonomia Mínima de Aproximadamente 01 Hora; Tempo Máximo de Recarga Das Baterias de 28 Minutos (75%), 11 Minutos (50%) e 06 Minutos (25%); Software de Gerenciamento Compatível Com Sms Finder Ii; Interface de Comunicação Snmp/http - Tcp/ip, Sem a Necessidade de Um Computador Próximo Ao Nobreak (ups), Usb / Rs-232 / Epo; Leds de Sinalização para </w:t>
            </w:r>
            <w:r w:rsidRPr="002B7140">
              <w:lastRenderedPageBreak/>
              <w:t>Display de Lcd; Alarme Sonoro; Gabinete Tipo Torre; By Pass Automático e Manutenção; Quantidade de Saídas Bornes + 8 Tomadas Nbr 14136 (20a); Chave Liga/desliga Frontal; Garantia 12 Meses; Com Manual Técnico Em Português; e Suas Condições Deverão Estar de Acordo Com a Norma Nbr 15014;</w:t>
            </w:r>
          </w:p>
        </w:tc>
        <w:tc>
          <w:tcPr>
            <w:tcW w:w="1417" w:type="dxa"/>
          </w:tcPr>
          <w:p w14:paraId="6D3AA973" w14:textId="77777777" w:rsidR="00633BCA" w:rsidRPr="002B7140" w:rsidRDefault="00633BCA" w:rsidP="00933F20"/>
        </w:tc>
        <w:tc>
          <w:tcPr>
            <w:tcW w:w="1276" w:type="dxa"/>
          </w:tcPr>
          <w:p w14:paraId="7E838314" w14:textId="18F0C4EC" w:rsidR="00633BCA" w:rsidRPr="002B7140" w:rsidRDefault="00633BCA" w:rsidP="00933F20"/>
        </w:tc>
        <w:tc>
          <w:tcPr>
            <w:tcW w:w="851" w:type="dxa"/>
          </w:tcPr>
          <w:p w14:paraId="1648A276" w14:textId="3AB3A5EA" w:rsidR="00633BCA" w:rsidRPr="002B7140" w:rsidRDefault="00633BCA" w:rsidP="00933F20"/>
        </w:tc>
      </w:tr>
      <w:tr w:rsidR="00633BCA" w:rsidRPr="00C52A86" w14:paraId="2DB69A3A" w14:textId="77777777" w:rsidTr="00933F20">
        <w:tc>
          <w:tcPr>
            <w:tcW w:w="1242" w:type="dxa"/>
          </w:tcPr>
          <w:p w14:paraId="73765777" w14:textId="77777777" w:rsidR="00633BCA" w:rsidRDefault="00633BCA" w:rsidP="00933F20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06</w:t>
            </w:r>
          </w:p>
        </w:tc>
        <w:tc>
          <w:tcPr>
            <w:tcW w:w="1560" w:type="dxa"/>
          </w:tcPr>
          <w:p w14:paraId="1E06766E" w14:textId="77777777" w:rsidR="00633BCA" w:rsidRPr="00C52A86" w:rsidRDefault="00633BCA" w:rsidP="00633BCA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proofErr w:type="gramStart"/>
            <w:r>
              <w:t>Tablet, tela 10.4”</w:t>
            </w:r>
            <w:proofErr w:type="gramEnd"/>
            <w:r>
              <w:t xml:space="preserve">, 4 gb memória RAM, 64 gb memória interna, cor preto </w:t>
            </w:r>
          </w:p>
        </w:tc>
        <w:tc>
          <w:tcPr>
            <w:tcW w:w="1417" w:type="dxa"/>
          </w:tcPr>
          <w:p w14:paraId="78FA19B9" w14:textId="77777777" w:rsidR="00633BCA" w:rsidRDefault="00633BCA" w:rsidP="00933F20"/>
          <w:p w14:paraId="2DB9BE27" w14:textId="77777777" w:rsidR="00633BCA" w:rsidRDefault="00633BCA" w:rsidP="00933F20">
            <w:r>
              <w:t>02 unidades</w:t>
            </w:r>
          </w:p>
        </w:tc>
        <w:tc>
          <w:tcPr>
            <w:tcW w:w="992" w:type="dxa"/>
          </w:tcPr>
          <w:p w14:paraId="49C0A008" w14:textId="77777777" w:rsidR="00633BCA" w:rsidRDefault="00633BCA" w:rsidP="00933F20">
            <w:r w:rsidRPr="00E76DA8">
              <w:t>UN</w:t>
            </w:r>
          </w:p>
        </w:tc>
        <w:tc>
          <w:tcPr>
            <w:tcW w:w="1985" w:type="dxa"/>
          </w:tcPr>
          <w:p w14:paraId="7DC81FC7" w14:textId="77777777" w:rsidR="00633BCA" w:rsidRPr="00267251" w:rsidRDefault="00633BCA" w:rsidP="00933F20">
            <w:r>
              <w:t xml:space="preserve">Descritivo: Tipo de Tela TFT FHD. Resolução 2000 x 1200 (WUXGA+). Bluetooth. Entradas USB Tipo C. Câmera Traseira igual ou superior a 8MP Câmera Frontal igual ou superior a 5MP. GPS. Sistema Operacional Android. Processador Octa-Core 2.3GHz ou superior. Memória RAM 4GB ou superior. Tecnologia da Tela Capacitiva. </w:t>
            </w:r>
            <w:proofErr w:type="gramStart"/>
            <w:r>
              <w:t>Tamanho do Display 10.4"</w:t>
            </w:r>
            <w:proofErr w:type="gramEnd"/>
            <w:r>
              <w:t xml:space="preserve"> (aproximadamente). Conexão 4G. Memória Interna 64GB ou superior. Conexões Wi-Fi,3G,4G. Bateria Ions de Lítio de capacidade 7040 </w:t>
            </w:r>
            <w:r>
              <w:lastRenderedPageBreak/>
              <w:t>mAh ou superior. Com os acessórios: Carregador, Cabos de Dados, Extrator de Chip e Capa Protetora. Garantia do Fornecedor 12 Meses. Peso líquido aproximado do produto (Kg) 470g ou inferior. Os equipamentos são novos e em condição de pleno funcionamento.</w:t>
            </w:r>
          </w:p>
        </w:tc>
        <w:tc>
          <w:tcPr>
            <w:tcW w:w="1417" w:type="dxa"/>
          </w:tcPr>
          <w:p w14:paraId="01782370" w14:textId="77777777" w:rsidR="00633BCA" w:rsidRDefault="00633BCA" w:rsidP="00933F20"/>
        </w:tc>
        <w:tc>
          <w:tcPr>
            <w:tcW w:w="1276" w:type="dxa"/>
          </w:tcPr>
          <w:p w14:paraId="78F422D3" w14:textId="30FCCCB6" w:rsidR="00633BCA" w:rsidRDefault="00633BCA" w:rsidP="00933F20"/>
        </w:tc>
        <w:tc>
          <w:tcPr>
            <w:tcW w:w="851" w:type="dxa"/>
          </w:tcPr>
          <w:p w14:paraId="48E90020" w14:textId="67BF4D13" w:rsidR="00633BCA" w:rsidRDefault="00633BCA" w:rsidP="00933F20"/>
        </w:tc>
      </w:tr>
    </w:tbl>
    <w:p w14:paraId="51476B4D" w14:textId="65F90132" w:rsidR="00633BCA" w:rsidRDefault="00633BCA" w:rsidP="00662621"/>
    <w:p w14:paraId="2E6EA942" w14:textId="77777777" w:rsidR="00662621" w:rsidRDefault="00662621" w:rsidP="00662621"/>
    <w:p w14:paraId="0E615D6A" w14:textId="77777777" w:rsidR="00662621" w:rsidRPr="004A31A3" w:rsidRDefault="00662621" w:rsidP="00662621">
      <w:pPr>
        <w:pStyle w:val="Ttulo3"/>
        <w:spacing w:before="101" w:line="547" w:lineRule="auto"/>
        <w:ind w:left="0" w:right="8465"/>
        <w:rPr>
          <w:sz w:val="20"/>
          <w:szCs w:val="20"/>
        </w:rPr>
      </w:pPr>
      <w:r w:rsidRPr="004A31A3">
        <w:rPr>
          <w:sz w:val="20"/>
          <w:szCs w:val="20"/>
        </w:rPr>
        <w:t>Representante Legal: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Cargo:</w:t>
      </w:r>
    </w:p>
    <w:p w14:paraId="48496EDE" w14:textId="77777777" w:rsidR="00662621" w:rsidRPr="004A31A3" w:rsidRDefault="00662621" w:rsidP="00662621">
      <w:pPr>
        <w:spacing w:before="2" w:line="547" w:lineRule="auto"/>
        <w:ind w:right="10189"/>
        <w:rPr>
          <w:b/>
          <w:sz w:val="20"/>
          <w:szCs w:val="20"/>
        </w:rPr>
      </w:pPr>
      <w:r w:rsidRPr="004A31A3">
        <w:rPr>
          <w:b/>
          <w:sz w:val="20"/>
          <w:szCs w:val="20"/>
        </w:rPr>
        <w:t>RG:</w:t>
      </w:r>
      <w:r w:rsidRPr="004A31A3">
        <w:rPr>
          <w:b/>
          <w:spacing w:val="1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CPF:</w:t>
      </w:r>
    </w:p>
    <w:p w14:paraId="66B76182" w14:textId="678A8A52" w:rsidR="00662621" w:rsidRPr="004A31A3" w:rsidRDefault="00662621" w:rsidP="00662621">
      <w:pPr>
        <w:pStyle w:val="Ttulo3"/>
        <w:spacing w:before="2"/>
        <w:ind w:left="0"/>
        <w:rPr>
          <w:sz w:val="20"/>
          <w:szCs w:val="20"/>
        </w:rPr>
      </w:pPr>
      <w:proofErr w:type="gramStart"/>
      <w:r w:rsidRPr="004A31A3">
        <w:rPr>
          <w:sz w:val="20"/>
          <w:szCs w:val="20"/>
        </w:rPr>
        <w:t>e-mail</w:t>
      </w:r>
      <w:proofErr w:type="gramEnd"/>
    </w:p>
    <w:p w14:paraId="242498A9" w14:textId="77777777" w:rsidR="00662621" w:rsidRPr="004A31A3" w:rsidRDefault="00662621" w:rsidP="00662621">
      <w:pPr>
        <w:pStyle w:val="Corpodetexto"/>
        <w:spacing w:before="231" w:line="360" w:lineRule="auto"/>
        <w:ind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>PRAZO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DE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VALIDADE:</w:t>
      </w:r>
      <w:r w:rsidRPr="004A31A3">
        <w:rPr>
          <w:b/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O</w:t>
      </w:r>
      <w:r w:rsidRPr="004A31A3">
        <w:rPr>
          <w:spacing w:val="1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validade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12"/>
          <w:sz w:val="20"/>
          <w:szCs w:val="20"/>
        </w:rPr>
        <w:t xml:space="preserve"> </w:t>
      </w:r>
      <w:r w:rsidRPr="004A31A3">
        <w:rPr>
          <w:sz w:val="20"/>
          <w:szCs w:val="20"/>
        </w:rPr>
        <w:t>proposta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não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será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inferior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dias</w:t>
      </w:r>
      <w:r w:rsidRPr="004A31A3">
        <w:rPr>
          <w:b/>
          <w:sz w:val="20"/>
          <w:szCs w:val="20"/>
        </w:rPr>
        <w:t>,</w:t>
      </w:r>
      <w:r w:rsidRPr="004A31A3">
        <w:rPr>
          <w:b/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contar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data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sua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apresentação.</w:t>
      </w:r>
    </w:p>
    <w:p w14:paraId="2B015C78" w14:textId="77777777" w:rsidR="00662621" w:rsidRPr="004A31A3" w:rsidRDefault="00662621" w:rsidP="00662621">
      <w:pPr>
        <w:pStyle w:val="Corpodetexto"/>
        <w:spacing w:before="201" w:line="360" w:lineRule="auto"/>
        <w:ind w:left="328"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FORNECIMENTO: </w:t>
      </w:r>
      <w:r w:rsidRPr="004A31A3">
        <w:rPr>
          <w:sz w:val="20"/>
          <w:szCs w:val="20"/>
        </w:rPr>
        <w:t>Os produtos objeto desta licitação, a critério do contratante, serão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fornecidos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contratada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requisição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solicitada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responsável do Departamento, após adjudicação do certame, podendo ser prorrogada a critério 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Município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por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mais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dias.</w:t>
      </w:r>
    </w:p>
    <w:p w14:paraId="02DE6E0D" w14:textId="3E8F3297" w:rsidR="00662621" w:rsidRPr="004A31A3" w:rsidRDefault="00662621" w:rsidP="00662621">
      <w:pPr>
        <w:pStyle w:val="Corpodetexto"/>
        <w:spacing w:before="201" w:line="360" w:lineRule="auto"/>
        <w:ind w:left="328" w:right="330" w:firstLine="67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PAGAMENTO: </w:t>
      </w:r>
      <w:r w:rsidRPr="004A31A3">
        <w:rPr>
          <w:sz w:val="20"/>
          <w:szCs w:val="20"/>
        </w:rPr>
        <w:t>após 30 (trinta) dias, conforme quantidade entrega em cada período,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efetiva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entrega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 apresentação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Nota/Fiscal/Fatura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correspondente.</w:t>
      </w:r>
    </w:p>
    <w:p w14:paraId="172D59EE" w14:textId="48E948DA" w:rsidR="00662621" w:rsidRPr="004A31A3" w:rsidRDefault="00662621" w:rsidP="00662621">
      <w:pPr>
        <w:pStyle w:val="Corpodetexto"/>
        <w:spacing w:before="180" w:line="360" w:lineRule="auto"/>
        <w:ind w:left="328" w:right="327" w:firstLine="708"/>
        <w:jc w:val="both"/>
        <w:rPr>
          <w:sz w:val="20"/>
          <w:szCs w:val="20"/>
        </w:rPr>
      </w:pPr>
      <w:r w:rsidRPr="004A31A3">
        <w:rPr>
          <w:sz w:val="20"/>
          <w:szCs w:val="20"/>
        </w:rPr>
        <w:t>Declaro para os devidos fins que aceito e me submeto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às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normas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Edital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Licitação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 xml:space="preserve">PROCESSO Nº </w:t>
      </w:r>
      <w:r>
        <w:rPr>
          <w:sz w:val="20"/>
          <w:szCs w:val="20"/>
        </w:rPr>
        <w:t>184/2023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Pregão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Eletrônico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nº</w:t>
      </w:r>
      <w:r w:rsidRPr="004A31A3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018/2023</w:t>
      </w:r>
      <w:r w:rsidRPr="004A31A3">
        <w:rPr>
          <w:sz w:val="20"/>
          <w:szCs w:val="20"/>
        </w:rPr>
        <w:t>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 responsabilizo pela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execução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contrato</w:t>
      </w:r>
    </w:p>
    <w:p w14:paraId="566D1D2A" w14:textId="3B6E1B15" w:rsidR="00662621" w:rsidRPr="004A31A3" w:rsidRDefault="00662621" w:rsidP="00662621">
      <w:pPr>
        <w:pStyle w:val="Corpodetexto"/>
        <w:tabs>
          <w:tab w:val="left" w:pos="8178"/>
          <w:tab w:val="left" w:pos="9818"/>
        </w:tabs>
        <w:spacing w:before="179"/>
        <w:ind w:left="6555"/>
        <w:rPr>
          <w:sz w:val="20"/>
          <w:szCs w:val="20"/>
        </w:rPr>
      </w:pPr>
      <w:r w:rsidRPr="004A31A3">
        <w:rPr>
          <w:sz w:val="20"/>
          <w:szCs w:val="20"/>
        </w:rPr>
        <w:t>Rifaina-SP,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2023</w:t>
      </w:r>
      <w:r>
        <w:rPr>
          <w:sz w:val="20"/>
          <w:szCs w:val="20"/>
        </w:rPr>
        <w:t>.</w:t>
      </w:r>
    </w:p>
    <w:p w14:paraId="3304A81B" w14:textId="77777777" w:rsidR="00662621" w:rsidRPr="004A31A3" w:rsidRDefault="00662621" w:rsidP="00662621">
      <w:pPr>
        <w:pStyle w:val="Corpodetexto"/>
        <w:spacing w:before="1"/>
        <w:rPr>
          <w:sz w:val="20"/>
          <w:szCs w:val="20"/>
        </w:rPr>
      </w:pPr>
      <w:r w:rsidRPr="004A31A3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4AF9C40" wp14:editId="200A19DF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5.4pt;margin-top:10.5pt;width:224.9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66601062" w14:textId="42225F38" w:rsidR="00662621" w:rsidRDefault="009F7BD3" w:rsidP="009F7BD3">
      <w:pPr>
        <w:pStyle w:val="Corpodetexto"/>
        <w:spacing w:before="101"/>
        <w:rPr>
          <w:sz w:val="20"/>
          <w:szCs w:val="20"/>
        </w:rPr>
      </w:pPr>
      <w:proofErr w:type="gramStart"/>
      <w:r>
        <w:rPr>
          <w:sz w:val="20"/>
          <w:szCs w:val="20"/>
        </w:rPr>
        <w:t>proponente</w:t>
      </w:r>
      <w:proofErr w:type="gramEnd"/>
      <w:r>
        <w:rPr>
          <w:sz w:val="20"/>
          <w:szCs w:val="20"/>
        </w:rPr>
        <w:t>:</w:t>
      </w:r>
    </w:p>
    <w:p w14:paraId="3BABBE69" w14:textId="77777777" w:rsidR="009F7BD3" w:rsidRPr="009F7BD3" w:rsidRDefault="009F7BD3" w:rsidP="009F7BD3">
      <w:pPr>
        <w:pStyle w:val="Corpodetexto"/>
        <w:spacing w:before="101"/>
        <w:rPr>
          <w:sz w:val="20"/>
          <w:szCs w:val="20"/>
        </w:rPr>
        <w:sectPr w:rsidR="009F7BD3" w:rsidRPr="009F7BD3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 w:rsidP="004A31A3">
      <w:pPr>
        <w:pStyle w:val="Corpodetexto"/>
        <w:spacing w:before="101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07696C21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</w:t>
      </w:r>
      <w:proofErr w:type="gramStart"/>
      <w:r>
        <w:rPr>
          <w:rFonts w:ascii="Arial" w:hAnsi="Arial" w:cs="Arial"/>
          <w:b/>
          <w:i/>
          <w:sz w:val="24"/>
          <w:szCs w:val="24"/>
        </w:rPr>
        <w:t>ELETRÔNICO.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N° </w:t>
      </w:r>
      <w:r w:rsidR="003C1761">
        <w:rPr>
          <w:rFonts w:ascii="Arial" w:hAnsi="Arial" w:cs="Arial"/>
          <w:b/>
          <w:i/>
          <w:sz w:val="24"/>
          <w:szCs w:val="24"/>
        </w:rPr>
        <w:t>018/2023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4B29C10F" w14:textId="77777777" w:rsidR="009F7BD3" w:rsidRDefault="00EE6529" w:rsidP="009F7BD3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3" w:name="_Hlk101861530"/>
      <w:r w:rsidRPr="0016011B">
        <w:rPr>
          <w:rFonts w:ascii="Arial" w:hAnsi="Arial" w:cs="Arial"/>
          <w:b/>
          <w:i/>
          <w:iCs/>
          <w:sz w:val="24"/>
          <w:szCs w:val="24"/>
        </w:rPr>
        <w:t>DE LICITAÇÃO NA MO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 xml:space="preserve">DALIDADE PREGÃO ELETRÔNICO Nº </w:t>
      </w:r>
      <w:r w:rsidR="003C1761">
        <w:rPr>
          <w:rFonts w:ascii="Arial" w:hAnsi="Arial" w:cs="Arial"/>
          <w:b/>
          <w:i/>
          <w:iCs/>
          <w:sz w:val="24"/>
          <w:szCs w:val="24"/>
        </w:rPr>
        <w:t>018/2023</w:t>
      </w:r>
      <w:bookmarkEnd w:id="3"/>
      <w:r w:rsidR="0016011B" w:rsidRPr="0016011B">
        <w:rPr>
          <w:b/>
          <w:i/>
          <w:iCs/>
          <w:sz w:val="24"/>
          <w:szCs w:val="24"/>
        </w:rPr>
        <w:t xml:space="preserve"> 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78D3348" w14:textId="14BA53B3" w:rsidR="00EE6529" w:rsidRPr="0016011B" w:rsidRDefault="0016011B" w:rsidP="0016011B">
      <w:pPr>
        <w:adjustRightInd w:val="0"/>
        <w:ind w:right="-180"/>
        <w:jc w:val="both"/>
        <w:rPr>
          <w:rFonts w:ascii="Arial" w:hAnsi="Arial" w:cs="Arial"/>
          <w:b/>
          <w:bCs/>
          <w:i/>
        </w:rPr>
      </w:pPr>
      <w:proofErr w:type="gramStart"/>
      <w:r w:rsidRPr="0016011B">
        <w:rPr>
          <w:rFonts w:ascii="Arial" w:hAnsi="Arial" w:cs="Arial"/>
          <w:b/>
          <w:bCs/>
          <w:i/>
          <w:color w:val="000000"/>
          <w:sz w:val="24"/>
          <w:szCs w:val="24"/>
        </w:rPr>
        <w:t>)</w:t>
      </w:r>
      <w:proofErr w:type="gramEnd"/>
      <w:r w:rsidRPr="0016011B">
        <w:rPr>
          <w:rFonts w:ascii="Arial" w:hAnsi="Arial" w:cs="Arial"/>
          <w:b/>
          <w:i/>
          <w:iCs/>
          <w:sz w:val="24"/>
          <w:szCs w:val="24"/>
        </w:rPr>
        <w:t>, DESCRITOS NO ANEXO I DO EDITAL</w:t>
      </w:r>
      <w:r w:rsidR="00EE6529" w:rsidRPr="0016011B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1EF506F5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01608795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 xml:space="preserve">A empresa deverá executar o objeto contratual no prazo máximo de </w:t>
      </w:r>
      <w:r w:rsidR="0016011B">
        <w:rPr>
          <w:rFonts w:ascii="Arial" w:hAnsi="Arial" w:cs="Arial"/>
          <w:bCs/>
          <w:sz w:val="24"/>
          <w:szCs w:val="26"/>
        </w:rPr>
        <w:t>20</w:t>
      </w:r>
      <w:r>
        <w:rPr>
          <w:rFonts w:ascii="Arial" w:hAnsi="Arial" w:cs="Arial"/>
          <w:bCs/>
          <w:sz w:val="24"/>
          <w:szCs w:val="26"/>
        </w:rPr>
        <w:t xml:space="preserve"> (</w:t>
      </w:r>
      <w:r w:rsidR="0016011B">
        <w:rPr>
          <w:rFonts w:ascii="Arial" w:hAnsi="Arial" w:cs="Arial"/>
          <w:bCs/>
          <w:sz w:val="24"/>
          <w:szCs w:val="26"/>
        </w:rPr>
        <w:t>vinte</w:t>
      </w:r>
      <w:r>
        <w:rPr>
          <w:rFonts w:ascii="Arial" w:hAnsi="Arial" w:cs="Arial"/>
          <w:bCs/>
          <w:sz w:val="24"/>
          <w:szCs w:val="26"/>
        </w:rPr>
        <w:t>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</w:t>
      </w:r>
      <w:proofErr w:type="gramStart"/>
      <w:r>
        <w:rPr>
          <w:rFonts w:ascii="Arial" w:hAnsi="Arial" w:cs="Arial"/>
          <w:i/>
          <w:sz w:val="24"/>
          <w:szCs w:val="24"/>
        </w:rPr>
        <w:t>inerentes</w:t>
      </w:r>
      <w:proofErr w:type="gramEnd"/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Objeto deste contrato a Contratante pagará à Contratada, mediante a apresentação do competente documento fiscal o valor total estimado de R$ (), de acordo com os valores unitários e constantes da </w:t>
      </w:r>
      <w:r>
        <w:rPr>
          <w:rFonts w:ascii="Arial" w:hAnsi="Arial" w:cs="Arial"/>
          <w:i/>
          <w:sz w:val="24"/>
          <w:szCs w:val="24"/>
        </w:rPr>
        <w:lastRenderedPageBreak/>
        <w:t>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10610E66" w14:textId="77777777" w:rsidR="00417845" w:rsidRPr="00024930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024930">
        <w:rPr>
          <w:rFonts w:ascii="Arial" w:hAnsi="Arial" w:cs="Arial"/>
          <w:b/>
          <w:sz w:val="24"/>
          <w:szCs w:val="24"/>
        </w:rPr>
        <w:t>RECURSO FEDERAL</w:t>
      </w:r>
    </w:p>
    <w:p w14:paraId="76721ED1" w14:textId="77777777" w:rsidR="00417845" w:rsidRPr="00024930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02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17 </w:t>
      </w:r>
      <w:r w:rsidRPr="00024930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gramEnd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 MUNICIPAL DE ASSISTENCIA SOCIAL</w:t>
      </w:r>
    </w:p>
    <w:p w14:paraId="131527DF" w14:textId="77777777" w:rsidR="00417845" w:rsidRPr="00024930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024930">
        <w:rPr>
          <w:rFonts w:ascii="Arial" w:hAnsi="Arial" w:cs="Arial"/>
          <w:b/>
          <w:color w:val="000000"/>
          <w:sz w:val="24"/>
          <w:szCs w:val="24"/>
        </w:rPr>
        <w:t>08</w:t>
      </w:r>
      <w:proofErr w:type="gramStart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024930">
        <w:rPr>
          <w:rFonts w:ascii="Arial" w:hAnsi="Arial" w:cs="Arial"/>
          <w:b/>
          <w:color w:val="000000"/>
          <w:sz w:val="24"/>
          <w:szCs w:val="24"/>
        </w:rPr>
        <w:t xml:space="preserve">244 0061 2012 1050 Proteção Social Basica - SCFV- Serv. Conv. Fortal. Vinculos- FNAS </w:t>
      </w:r>
    </w:p>
    <w:p w14:paraId="2DA757E0" w14:textId="77777777" w:rsidR="00417845" w:rsidRPr="00024930" w:rsidRDefault="00417845" w:rsidP="00417845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024930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07E2F941" w14:textId="77777777" w:rsidR="00417845" w:rsidRDefault="00417845" w:rsidP="00417845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80F407" w14:textId="77777777" w:rsidR="00417845" w:rsidRPr="00D96ACB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02 17 SECRETARIA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MUNICIPAL DE ASSISTENCIA SOCIAL</w:t>
      </w:r>
    </w:p>
    <w:p w14:paraId="531E79F9" w14:textId="77777777" w:rsidR="00417845" w:rsidRPr="00D96ACB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08 244 0061 2047 0000 Gestão </w:t>
      </w: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do Bolsa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Família </w:t>
      </w:r>
    </w:p>
    <w:p w14:paraId="533A1F98" w14:textId="77777777" w:rsidR="00417845" w:rsidRPr="00D96ACB" w:rsidRDefault="00417845" w:rsidP="00417845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D96ACB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77DAF7C3" w14:textId="77777777" w:rsidR="00417845" w:rsidRPr="00662621" w:rsidRDefault="00417845" w:rsidP="00417845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5FE31C" w14:textId="77777777" w:rsidR="00417845" w:rsidRPr="00662621" w:rsidRDefault="00417845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62621">
        <w:rPr>
          <w:rFonts w:ascii="Arial" w:hAnsi="Arial" w:cs="Arial"/>
          <w:b/>
          <w:color w:val="000000"/>
          <w:sz w:val="24"/>
          <w:szCs w:val="24"/>
        </w:rPr>
        <w:t>02 16 SECRETARIA</w:t>
      </w:r>
      <w:proofErr w:type="gramEnd"/>
      <w:r w:rsidRPr="00662621">
        <w:rPr>
          <w:rFonts w:ascii="Arial" w:hAnsi="Arial" w:cs="Arial"/>
          <w:b/>
          <w:color w:val="000000"/>
          <w:sz w:val="24"/>
          <w:szCs w:val="24"/>
        </w:rPr>
        <w:t xml:space="preserve"> MUNICIPAL DE SAUDE</w:t>
      </w:r>
    </w:p>
    <w:p w14:paraId="479878F8" w14:textId="77777777" w:rsidR="00417845" w:rsidRPr="00662621" w:rsidRDefault="00417845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  <w:r w:rsidRPr="00662621">
        <w:rPr>
          <w:rFonts w:ascii="Arial" w:hAnsi="Arial" w:cs="Arial"/>
          <w:b/>
          <w:color w:val="000000"/>
          <w:sz w:val="24"/>
          <w:szCs w:val="24"/>
        </w:rPr>
        <w:t>10 301</w:t>
      </w:r>
      <w:proofErr w:type="gramStart"/>
      <w:r w:rsidRPr="00662621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662621">
        <w:rPr>
          <w:rFonts w:ascii="Arial" w:hAnsi="Arial" w:cs="Arial"/>
          <w:b/>
          <w:color w:val="000000"/>
          <w:sz w:val="24"/>
          <w:szCs w:val="24"/>
        </w:rPr>
        <w:t xml:space="preserve">0034 2015 0000 Açoes da Atençao Basica de Saúde </w:t>
      </w:r>
    </w:p>
    <w:p w14:paraId="3F65AD17" w14:textId="77777777" w:rsidR="00417845" w:rsidRDefault="00417845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  <w:r w:rsidRPr="00662621">
        <w:rPr>
          <w:rFonts w:ascii="Arial" w:hAnsi="Arial" w:cs="Arial"/>
          <w:b/>
          <w:color w:val="000000"/>
          <w:sz w:val="24"/>
          <w:szCs w:val="24"/>
        </w:rPr>
        <w:t>4.4.90.52.00 EQUIPAMENTOS E MATERIAL PERMANENTE</w:t>
      </w:r>
    </w:p>
    <w:p w14:paraId="3D25E310" w14:textId="77777777" w:rsidR="009F7BD3" w:rsidRPr="00662621" w:rsidRDefault="009F7BD3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78 do Estatuto </w:t>
      </w:r>
      <w:r>
        <w:rPr>
          <w:rFonts w:ascii="Arial" w:hAnsi="Arial" w:cs="Arial"/>
          <w:bCs/>
          <w:i/>
          <w:sz w:val="24"/>
          <w:szCs w:val="24"/>
        </w:rPr>
        <w:lastRenderedPageBreak/>
        <w:t>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5FD633D3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3C1761">
        <w:rPr>
          <w:rFonts w:ascii="Arial" w:hAnsi="Arial" w:cs="Arial"/>
          <w:i/>
          <w:sz w:val="24"/>
          <w:szCs w:val="24"/>
        </w:rPr>
        <w:t>018/2023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3C1761">
        <w:rPr>
          <w:rFonts w:ascii="Arial" w:hAnsi="Arial" w:cs="Arial"/>
          <w:i/>
          <w:sz w:val="24"/>
          <w:szCs w:val="24"/>
        </w:rPr>
        <w:t>184/2023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233487CE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Rifaina, 00 de </w:t>
      </w:r>
      <w:r w:rsidR="00662621">
        <w:rPr>
          <w:rFonts w:ascii="Arial" w:hAnsi="Arial" w:cs="Arial"/>
          <w:i/>
          <w:sz w:val="24"/>
          <w:szCs w:val="24"/>
        </w:rPr>
        <w:t>setembro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6CF4DFFE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0941F7C2" w14:textId="77777777" w:rsidR="00EE6529" w:rsidRDefault="00EE6529" w:rsidP="00EE6529">
      <w:pPr>
        <w:ind w:left="-1304" w:right="84"/>
        <w:jc w:val="center"/>
        <w:rPr>
          <w:rFonts w:ascii="Arial" w:hAnsi="Arial" w:cs="Arial"/>
          <w:i/>
          <w:sz w:val="24"/>
          <w:szCs w:val="24"/>
        </w:rPr>
      </w:pP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5CA6C1" w14:textId="3A3FCFFF" w:rsidR="00EE6529" w:rsidRPr="004F1D20" w:rsidRDefault="00EE6529" w:rsidP="00EE6529">
      <w:pPr>
        <w:pStyle w:val="Livro"/>
        <w:rPr>
          <w:rFonts w:eastAsia="Calibri"/>
        </w:rPr>
      </w:pPr>
      <w:bookmarkStart w:id="4" w:name="_Toc48657655"/>
      <w:bookmarkStart w:id="5" w:name="_Toc453590971"/>
      <w:r w:rsidRPr="004F1D20">
        <w:rPr>
          <w:rFonts w:eastAsia="Calibri"/>
        </w:rPr>
        <w:lastRenderedPageBreak/>
        <w:t xml:space="preserve">ANEXO 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4"/>
    </w:p>
    <w:p w14:paraId="7212D7CA" w14:textId="40A34683" w:rsidR="00B5261C" w:rsidRPr="002578F5" w:rsidRDefault="00933F20" w:rsidP="00B5261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ELETRÔNICO Nº018/</w:t>
      </w:r>
      <w:r w:rsidR="00B5261C">
        <w:rPr>
          <w:rFonts w:ascii="Arial" w:eastAsia="Arial" w:hAnsi="Arial" w:cs="Arial"/>
        </w:rPr>
        <w:t>2023 PROCESSO N°</w:t>
      </w:r>
      <w:r w:rsidR="003C1761">
        <w:rPr>
          <w:rFonts w:ascii="Arial" w:eastAsia="Arial" w:hAnsi="Arial" w:cs="Arial"/>
        </w:rPr>
        <w:t>184/2023</w:t>
      </w:r>
    </w:p>
    <w:p w14:paraId="534419AA" w14:textId="46F5BF61" w:rsidR="00EE6529" w:rsidRPr="00B5261C" w:rsidRDefault="00B5261C" w:rsidP="00B5261C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7699683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14:paraId="764027E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14:paraId="164790A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ORIGEM):_________________________________________</w:t>
      </w:r>
    </w:p>
    <w:p w14:paraId="0C1E0ABC" w14:textId="77777777" w:rsidR="00933F20" w:rsidRDefault="00EE6529" w:rsidP="00933F20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1D20">
        <w:rPr>
          <w:rFonts w:ascii="Arial" w:eastAsia="Calibri" w:hAnsi="Arial" w:cs="Arial"/>
        </w:rPr>
        <w:t>OBJETO:</w:t>
      </w:r>
      <w:r w:rsidRPr="00EE6529">
        <w:rPr>
          <w:rFonts w:ascii="Arial" w:hAnsi="Arial" w:cs="Arial"/>
          <w:color w:val="000000"/>
          <w:sz w:val="24"/>
          <w:szCs w:val="24"/>
        </w:rPr>
        <w:t xml:space="preserve"> 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16D5787" w14:textId="778E867D" w:rsidR="00EE6529" w:rsidRPr="004F1D20" w:rsidRDefault="00933F20" w:rsidP="00933F20">
      <w:pPr>
        <w:adjustRightInd w:val="0"/>
        <w:ind w:right="-180"/>
        <w:jc w:val="both"/>
        <w:rPr>
          <w:rFonts w:ascii="Arial" w:eastAsia="Calibri" w:hAnsi="Arial" w:cs="Arial"/>
        </w:rPr>
      </w:pPr>
      <w:r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EE6529" w:rsidRPr="004F1D20">
        <w:rPr>
          <w:rFonts w:ascii="Arial" w:eastAsia="Calibri" w:hAnsi="Arial" w:cs="Arial"/>
        </w:rPr>
        <w:t>ADVOGADO (S</w:t>
      </w:r>
      <w:proofErr w:type="gramStart"/>
      <w:r w:rsidR="00EE6529" w:rsidRPr="004F1D20">
        <w:rPr>
          <w:rFonts w:ascii="Arial" w:eastAsia="Calibri" w:hAnsi="Arial" w:cs="Arial"/>
        </w:rPr>
        <w:t>)</w:t>
      </w:r>
      <w:proofErr w:type="gramEnd"/>
      <w:r w:rsidR="00EE6529" w:rsidRPr="004F1D20">
        <w:rPr>
          <w:rFonts w:ascii="Arial" w:eastAsia="Calibri" w:hAnsi="Arial" w:cs="Arial"/>
        </w:rPr>
        <w:t>/ Nº OAB/email: (*)______________________________________</w:t>
      </w:r>
    </w:p>
    <w:p w14:paraId="4AC3923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CCF5F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14:paraId="1105B29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14:paraId="22A22AB9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424DAE15" w14:textId="532A1D8B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</w:t>
      </w:r>
      <w:r w:rsidR="001D10B7">
        <w:rPr>
          <w:rFonts w:ascii="Arial" w:eastAsia="Calibri" w:hAnsi="Arial" w:cs="Arial"/>
          <w:sz w:val="24"/>
          <w:szCs w:val="24"/>
        </w:rPr>
        <w:t xml:space="preserve"> DO</w:t>
      </w:r>
      <w:r w:rsidRPr="004F1D20">
        <w:rPr>
          <w:rFonts w:ascii="Arial" w:eastAsia="Calibri" w:hAnsi="Arial" w:cs="Arial"/>
          <w:sz w:val="24"/>
          <w:szCs w:val="24"/>
        </w:rPr>
        <w:t>os e Decisões, mediante regular cadastramento no Sistema de Processo Eletrônico, em consonância com o estabelecido na Resolução nº 01/2011 do TCESP;</w:t>
      </w:r>
    </w:p>
    <w:p w14:paraId="391C424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c)</w:t>
      </w:r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C27982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r w:rsidRPr="004F1D20">
        <w:rPr>
          <w:rFonts w:ascii="Arial" w:eastAsia="Calibri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“Declaração(ões) de Atualização Cadastral” anexa (s);</w:t>
      </w:r>
    </w:p>
    <w:p w14:paraId="6604DB6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é de exclusiva responsabilidade do contratado manter seus dados sempre atualizados.</w:t>
      </w:r>
    </w:p>
    <w:p w14:paraId="6361999D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14:paraId="324F19C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14:paraId="1F9C461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14:paraId="493A1B6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bookmarkEnd w:id="5"/>
    <w:p w14:paraId="13A2BFB8" w14:textId="77777777" w:rsidR="00B5261C" w:rsidRPr="00EB444A" w:rsidRDefault="00B5261C" w:rsidP="00B5261C">
      <w:pPr>
        <w:tabs>
          <w:tab w:val="left" w:pos="911"/>
        </w:tabs>
        <w:spacing w:before="121"/>
        <w:ind w:left="-87" w:right="62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5A1C138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097E7736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o</w:t>
      </w:r>
      <w:proofErr w:type="gramEnd"/>
      <w:r w:rsidRPr="00EB444A">
        <w:rPr>
          <w:rFonts w:ascii="Arial" w:eastAsia="Arial" w:hAnsi="Arial" w:cs="Arial"/>
          <w:sz w:val="24"/>
        </w:rPr>
        <w:t xml:space="preserve">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53AFFB61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poderemos</w:t>
      </w:r>
      <w:proofErr w:type="gramEnd"/>
      <w:r w:rsidRPr="00EB444A">
        <w:rPr>
          <w:rFonts w:ascii="Arial" w:eastAsia="Arial" w:hAnsi="Arial" w:cs="Arial"/>
          <w:sz w:val="24"/>
        </w:rPr>
        <w:t xml:space="preserve">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214B8AE3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além</w:t>
      </w:r>
      <w:proofErr w:type="gramEnd"/>
      <w:r w:rsidRPr="00EB444A">
        <w:rPr>
          <w:rFonts w:ascii="Arial" w:eastAsia="Arial" w:hAnsi="Arial" w:cs="Arial"/>
          <w:sz w:val="24"/>
        </w:rPr>
        <w:t xml:space="preserve"> de disponíveis no processo eletrônico, todos os Despachos e Decisões que vierem a ser </w:t>
      </w:r>
      <w:r w:rsidRPr="00EB444A">
        <w:rPr>
          <w:rFonts w:ascii="Arial" w:eastAsia="Arial" w:hAnsi="Arial" w:cs="Arial"/>
          <w:sz w:val="24"/>
        </w:rPr>
        <w:lastRenderedPageBreak/>
        <w:t>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6A1BE75A" w14:textId="77777777" w:rsidR="00B5261C" w:rsidRPr="00EB444A" w:rsidRDefault="00B5261C" w:rsidP="00B5261C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as</w:t>
      </w:r>
      <w:proofErr w:type="gramEnd"/>
      <w:r w:rsidRPr="00EB444A">
        <w:rPr>
          <w:rFonts w:ascii="Arial" w:eastAsia="Arial" w:hAnsi="Arial" w:cs="Arial"/>
          <w:sz w:val="24"/>
        </w:rPr>
        <w:t xml:space="preserve">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4B874D13" w14:textId="77777777" w:rsidR="00B5261C" w:rsidRPr="00EB444A" w:rsidRDefault="00B5261C" w:rsidP="00B5261C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exclusiva responsabilidade do contratado manter seus dados sempre atualizados.</w:t>
      </w:r>
    </w:p>
    <w:p w14:paraId="20A4A287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6FBD99A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66D7CA80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7F807D5E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F567C6D" w14:textId="77777777" w:rsidR="00B5261C" w:rsidRPr="00EB444A" w:rsidRDefault="00B5261C" w:rsidP="00B5261C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proofErr w:type="gramStart"/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33F0566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262FDAE1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2C44A2C8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DC2CFE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4ECB053" w14:textId="2AB6E0A5" w:rsidR="00B5261C" w:rsidRP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73517AC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ADA122E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0E69FC3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5E170A0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AF82962" w14:textId="24AA835E" w:rsidR="00B5261C" w:rsidRPr="00EB444A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D5850B1" w14:textId="77777777" w:rsidR="00B5261C" w:rsidRPr="00EB444A" w:rsidRDefault="00B5261C" w:rsidP="00B5261C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1C8A10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1E97A15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4FD2B41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3F713C3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6FE68B26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452BF102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62027DA" w14:textId="41C9AC5F" w:rsidR="00B5261C" w:rsidRPr="00EB444A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D61EBA7" w14:textId="3C7E6D70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57E0BA1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Pela contratada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D9263B6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lastRenderedPageBreak/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93935AE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5F90F68E" w14:textId="02CD45CE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74F81F9" w14:textId="77777777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03A05E0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D0022BC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ORDENADOR DE DESPESAS DA CONTRATANTE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058E465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17FBB167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394187A0" w14:textId="2DD16D6D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1FCCC62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A399B79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</w:p>
    <w:p w14:paraId="0F0E62ED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GESTOR(</w:t>
      </w:r>
      <w:proofErr w:type="gramEnd"/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ES) DO CONTRATO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5F5DC37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340DF3B6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164B5CC5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432A843" w14:textId="77777777" w:rsidR="00B5261C" w:rsidRPr="00B5261C" w:rsidRDefault="00B5261C" w:rsidP="00B5261C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>___________________________</w:t>
      </w:r>
    </w:p>
    <w:p w14:paraId="066E03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457A0ACF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3440" behindDoc="0" locked="0" layoutInCell="1" allowOverlap="1" wp14:anchorId="690F5EBE" wp14:editId="0DB2806F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4876134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" strokeweight="1.44pt">
                <w10:wrap type="topAndBottom" anchorx="page"/>
              </v:line>
            </w:pict>
          </mc:Fallback>
        </mc:AlternateContent>
      </w:r>
    </w:p>
    <w:p w14:paraId="75FD8588" w14:textId="77777777" w:rsidR="00B5261C" w:rsidRPr="00B5261C" w:rsidRDefault="00B5261C" w:rsidP="00B5261C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DEMAIS RESPONSÁVEIS (*)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9F8A68C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Tipo de ato sob</w:t>
      </w:r>
      <w:r w:rsidRPr="00B5261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sua</w:t>
      </w:r>
      <w:r w:rsidRPr="00B5261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responsabilidade:</w:t>
      </w:r>
      <w:proofErr w:type="gramStart"/>
      <w:r w:rsidRPr="00B5261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  <w:t>________</w:t>
      </w:r>
      <w:r w:rsidRPr="00B5261C"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</w:p>
    <w:p w14:paraId="731A1150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4A171CB4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3B4FBEE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0131D1CD" w14:textId="77777777" w:rsidR="00B5261C" w:rsidRPr="00B5261C" w:rsidRDefault="00B5261C" w:rsidP="00B5261C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F4A4E28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10A54694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4464" behindDoc="0" locked="0" layoutInCell="1" allowOverlap="1" wp14:anchorId="13F5DAE6" wp14:editId="59DB625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487614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2F9145F4" w14:textId="77777777" w:rsidR="00B5261C" w:rsidRPr="00B5261C" w:rsidRDefault="00B5261C" w:rsidP="00B5261C">
      <w:pPr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(*) - O Termo de Ciência e Notificação e/ou Cadastro do(s) 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>Responsável(</w:t>
      </w:r>
      <w:proofErr w:type="gramEnd"/>
      <w:r w:rsidRPr="00B5261C">
        <w:rPr>
          <w:rFonts w:ascii="Arial" w:eastAsia="Arial" w:hAnsi="Arial" w:cs="Arial"/>
          <w:sz w:val="20"/>
          <w:szCs w:val="20"/>
        </w:rPr>
        <w:t>is) deve identificar as pessoas físicas que tenham concorrido para a prática do ato jurídico,  na  condição  de  ordenador  da  despesa;  de  partes  contratantes;</w:t>
      </w:r>
      <w:r w:rsidRPr="00B5261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B5261C">
        <w:rPr>
          <w:rFonts w:ascii="Arial" w:eastAsia="Arial" w:hAnsi="Arial" w:cs="Arial"/>
          <w:i/>
          <w:sz w:val="20"/>
          <w:szCs w:val="20"/>
        </w:rPr>
        <w:t xml:space="preserve">. </w:t>
      </w:r>
      <w:r w:rsidRPr="00B5261C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B5261C">
        <w:rPr>
          <w:rFonts w:ascii="Arial" w:eastAsia="Arial" w:hAnsi="Arial" w:cs="Arial"/>
          <w:i/>
          <w:sz w:val="20"/>
          <w:szCs w:val="20"/>
        </w:rPr>
        <w:t>(inciso acrescido pela Resolução nº 11/2021)</w:t>
      </w:r>
    </w:p>
    <w:p w14:paraId="73355F3B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19340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trike/>
          <w:sz w:val="20"/>
          <w:szCs w:val="20"/>
        </w:rPr>
        <w:t>.</w:t>
      </w:r>
    </w:p>
    <w:p w14:paraId="6A8E94BD" w14:textId="7AED1510" w:rsidR="00B34449" w:rsidRPr="00B5261C" w:rsidRDefault="00B34449" w:rsidP="00B5261C">
      <w:pPr>
        <w:spacing w:line="276" w:lineRule="auto"/>
        <w:rPr>
          <w:sz w:val="20"/>
          <w:szCs w:val="20"/>
        </w:rPr>
      </w:pPr>
    </w:p>
    <w:sectPr w:rsidR="00B34449" w:rsidRPr="00B5261C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269BD" w14:textId="77777777" w:rsidR="00C326D8" w:rsidRDefault="00C326D8" w:rsidP="0057710B">
      <w:r>
        <w:separator/>
      </w:r>
    </w:p>
  </w:endnote>
  <w:endnote w:type="continuationSeparator" w:id="0">
    <w:p w14:paraId="778563DB" w14:textId="77777777" w:rsidR="00C326D8" w:rsidRDefault="00C326D8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0FF82" w14:textId="77777777" w:rsidR="00C326D8" w:rsidRDefault="00C326D8" w:rsidP="0057710B">
      <w:r>
        <w:separator/>
      </w:r>
    </w:p>
  </w:footnote>
  <w:footnote w:type="continuationSeparator" w:id="0">
    <w:p w14:paraId="0A4E02D7" w14:textId="77777777" w:rsidR="00C326D8" w:rsidRDefault="00C326D8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7457" w14:textId="16B0E24C" w:rsidR="00933F20" w:rsidRPr="004C1D35" w:rsidRDefault="00933F20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933F20" w:rsidRPr="00C11AB3" w:rsidRDefault="00933F2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" fillcolor="window" strokeweight=".5pt">
              <v:path arrowok="t"/>
              <v:textbox>
                <w:txbxContent>
                  <w:p w14:paraId="74497DC7" w14:textId="77777777" w:rsidR="00933F20" w:rsidRPr="00C11AB3" w:rsidRDefault="00933F2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933F20" w:rsidRPr="00C11AB3" w:rsidRDefault="00933F20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" fillcolor="window" strokeweight=".5pt">
              <v:path arrowok="t"/>
              <v:textbox>
                <w:txbxContent>
                  <w:p w14:paraId="48462D93" w14:textId="77777777" w:rsidR="00933F20" w:rsidRPr="00C11AB3" w:rsidRDefault="00933F20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933F20" w:rsidRPr="00C11AB3" w:rsidRDefault="00933F2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">
              <v:textbox>
                <w:txbxContent>
                  <w:p w14:paraId="4488B90F" w14:textId="77777777" w:rsidR="00933F20" w:rsidRPr="00C11AB3" w:rsidRDefault="00933F2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933F20" w:rsidRPr="004C1D35" w:rsidRDefault="00933F20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933F20" w:rsidRPr="004832EF" w:rsidRDefault="00933F20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933F20" w:rsidRDefault="00933F20" w:rsidP="00073488">
    <w:pPr>
      <w:spacing w:line="200" w:lineRule="exact"/>
    </w:pPr>
  </w:p>
  <w:p w14:paraId="6242D4C7" w14:textId="52E47451" w:rsidR="00933F20" w:rsidRPr="00073488" w:rsidRDefault="00933F20" w:rsidP="000734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DD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2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3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4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6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7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8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9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1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1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2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3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5">
    <w:nsid w:val="3BEB7260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BDF7BFC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8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9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2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21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22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3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3"/>
  </w:num>
  <w:num w:numId="8">
    <w:abstractNumId w:val="8"/>
  </w:num>
  <w:num w:numId="9">
    <w:abstractNumId w:val="20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14"/>
  </w:num>
  <w:num w:numId="21">
    <w:abstractNumId w:val="22"/>
  </w:num>
  <w:num w:numId="22">
    <w:abstractNumId w:val="0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3"/>
    <w:rsid w:val="00024930"/>
    <w:rsid w:val="000542E5"/>
    <w:rsid w:val="00055DBC"/>
    <w:rsid w:val="000569CE"/>
    <w:rsid w:val="00073488"/>
    <w:rsid w:val="000A25D5"/>
    <w:rsid w:val="000B204C"/>
    <w:rsid w:val="00147BE7"/>
    <w:rsid w:val="0016011B"/>
    <w:rsid w:val="001778C3"/>
    <w:rsid w:val="001A7D82"/>
    <w:rsid w:val="001D10B7"/>
    <w:rsid w:val="002315D1"/>
    <w:rsid w:val="00233283"/>
    <w:rsid w:val="002355B1"/>
    <w:rsid w:val="00243E09"/>
    <w:rsid w:val="002A6015"/>
    <w:rsid w:val="002E2ECA"/>
    <w:rsid w:val="0031288B"/>
    <w:rsid w:val="003404FB"/>
    <w:rsid w:val="00350104"/>
    <w:rsid w:val="003939A3"/>
    <w:rsid w:val="003C1761"/>
    <w:rsid w:val="00417845"/>
    <w:rsid w:val="004369B9"/>
    <w:rsid w:val="00464718"/>
    <w:rsid w:val="00464D84"/>
    <w:rsid w:val="00485279"/>
    <w:rsid w:val="004A31A3"/>
    <w:rsid w:val="004C364C"/>
    <w:rsid w:val="004E416A"/>
    <w:rsid w:val="00552DA8"/>
    <w:rsid w:val="0057710B"/>
    <w:rsid w:val="005773D2"/>
    <w:rsid w:val="00586E41"/>
    <w:rsid w:val="005B4831"/>
    <w:rsid w:val="005C0FAB"/>
    <w:rsid w:val="005F7550"/>
    <w:rsid w:val="00633BCA"/>
    <w:rsid w:val="00634773"/>
    <w:rsid w:val="006613FA"/>
    <w:rsid w:val="00662621"/>
    <w:rsid w:val="006E695B"/>
    <w:rsid w:val="006F2A04"/>
    <w:rsid w:val="00735E3D"/>
    <w:rsid w:val="00835549"/>
    <w:rsid w:val="00850B10"/>
    <w:rsid w:val="008641C4"/>
    <w:rsid w:val="008A5FDD"/>
    <w:rsid w:val="008F3D39"/>
    <w:rsid w:val="009071F9"/>
    <w:rsid w:val="00922890"/>
    <w:rsid w:val="00931F0C"/>
    <w:rsid w:val="00933F20"/>
    <w:rsid w:val="009370B5"/>
    <w:rsid w:val="00947D2A"/>
    <w:rsid w:val="00955975"/>
    <w:rsid w:val="009655BA"/>
    <w:rsid w:val="0097061D"/>
    <w:rsid w:val="0097657F"/>
    <w:rsid w:val="00984B3D"/>
    <w:rsid w:val="009A18D1"/>
    <w:rsid w:val="009D34D4"/>
    <w:rsid w:val="009F7BD3"/>
    <w:rsid w:val="00A31E2F"/>
    <w:rsid w:val="00A74E70"/>
    <w:rsid w:val="00A8699D"/>
    <w:rsid w:val="00A93AC3"/>
    <w:rsid w:val="00B34449"/>
    <w:rsid w:val="00B5261C"/>
    <w:rsid w:val="00B64E4B"/>
    <w:rsid w:val="00BC6553"/>
    <w:rsid w:val="00BE1103"/>
    <w:rsid w:val="00C1062A"/>
    <w:rsid w:val="00C12FC5"/>
    <w:rsid w:val="00C22919"/>
    <w:rsid w:val="00C326D8"/>
    <w:rsid w:val="00C37F7B"/>
    <w:rsid w:val="00CA706E"/>
    <w:rsid w:val="00D40678"/>
    <w:rsid w:val="00D41C90"/>
    <w:rsid w:val="00D60F24"/>
    <w:rsid w:val="00D9498D"/>
    <w:rsid w:val="00D96ACB"/>
    <w:rsid w:val="00DB7B5D"/>
    <w:rsid w:val="00DC54C9"/>
    <w:rsid w:val="00EC29D0"/>
    <w:rsid w:val="00EE6529"/>
    <w:rsid w:val="00F17C0E"/>
    <w:rsid w:val="00F377DD"/>
    <w:rsid w:val="00F37BAD"/>
    <w:rsid w:val="00F51106"/>
    <w:rsid w:val="00F761C5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4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A18D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A18D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to@bll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ll.or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l.org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A88A-3D76-40F0-865E-A6EF4F7D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10978</Words>
  <Characters>59284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Francieli</cp:lastModifiedBy>
  <cp:revision>5</cp:revision>
  <cp:lastPrinted>2023-09-20T19:22:00Z</cp:lastPrinted>
  <dcterms:created xsi:type="dcterms:W3CDTF">2023-09-20T19:18:00Z</dcterms:created>
  <dcterms:modified xsi:type="dcterms:W3CDTF">2023-09-20T19:24:00Z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