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34C0B726"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D9546E">
        <w:rPr>
          <w:rFonts w:ascii="Calibri Light" w:hAnsi="Calibri Light" w:cs="Calibri Light"/>
          <w:b/>
          <w:bCs/>
        </w:rPr>
        <w:t>2</w:t>
      </w:r>
      <w:r w:rsidR="00706DF4">
        <w:rPr>
          <w:rFonts w:ascii="Calibri Light" w:hAnsi="Calibri Light" w:cs="Calibri Light"/>
          <w:b/>
          <w:bCs/>
        </w:rPr>
        <w:t>77</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38DFDAB1"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706DF4">
        <w:rPr>
          <w:rFonts w:ascii="Calibri Light" w:hAnsi="Calibri Light" w:cs="Calibri Light"/>
          <w:b/>
          <w:bCs/>
        </w:rPr>
        <w:t>225</w:t>
      </w:r>
      <w:r w:rsidRPr="00672AF9">
        <w:rPr>
          <w:rFonts w:ascii="Calibri Light" w:hAnsi="Calibri Light" w:cs="Calibri Light"/>
          <w:b/>
          <w:bCs/>
        </w:rPr>
        <w:t>/2024</w:t>
      </w: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20B7512F"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706DF4">
        <w:rPr>
          <w:rFonts w:ascii="Calibri Light" w:hAnsi="Calibri Light" w:cs="Calibri Light"/>
        </w:rPr>
        <w:t>12</w:t>
      </w:r>
      <w:r w:rsidRPr="00672AF9">
        <w:rPr>
          <w:rFonts w:ascii="Calibri Light" w:hAnsi="Calibri Light" w:cs="Calibri Light"/>
        </w:rPr>
        <w:t xml:space="preserve"> de </w:t>
      </w:r>
      <w:r w:rsidR="00706DF4">
        <w:rPr>
          <w:rFonts w:ascii="Calibri Light" w:hAnsi="Calibri Light" w:cs="Calibri Light"/>
        </w:rPr>
        <w:t>agosto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706DF4">
        <w:rPr>
          <w:rFonts w:ascii="Calibri Light" w:hAnsi="Calibri Light" w:cs="Calibri Light"/>
        </w:rPr>
        <w:t>15 de agosto</w:t>
      </w:r>
      <w:r w:rsidRPr="00672AF9">
        <w:rPr>
          <w:rFonts w:ascii="Calibri Light" w:hAnsi="Calibri Light" w:cs="Calibri Light"/>
        </w:rPr>
        <w:t xml:space="preserve"> de 2024.</w:t>
      </w:r>
    </w:p>
    <w:p w14:paraId="0D60E8D9" w14:textId="4A571A7C"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DD250A">
        <w:rPr>
          <w:rFonts w:ascii="Calibri Light" w:hAnsi="Calibri Light" w:cs="Calibri Light"/>
          <w:b/>
        </w:rPr>
        <w:t>1</w:t>
      </w:r>
      <w:r w:rsidR="00706DF4">
        <w:rPr>
          <w:rFonts w:ascii="Calibri Light" w:hAnsi="Calibri Light" w:cs="Calibri Light"/>
          <w:b/>
        </w:rPr>
        <w:t>6</w:t>
      </w:r>
      <w:r w:rsidRPr="00672AF9">
        <w:rPr>
          <w:rFonts w:ascii="Calibri Light" w:hAnsi="Calibri Light" w:cs="Calibri Light"/>
          <w:b/>
        </w:rPr>
        <w:t>/0</w:t>
      </w:r>
      <w:r w:rsidR="00706DF4">
        <w:rPr>
          <w:rFonts w:ascii="Calibri Light" w:hAnsi="Calibri Light" w:cs="Calibri Light"/>
          <w:b/>
        </w:rPr>
        <w:t>8</w:t>
      </w:r>
      <w:r w:rsidRPr="00672AF9">
        <w:rPr>
          <w:rFonts w:ascii="Calibri Light" w:hAnsi="Calibri Light" w:cs="Calibri Light"/>
          <w:b/>
        </w:rPr>
        <w:t xml:space="preserve">/2024 às </w:t>
      </w:r>
      <w:r w:rsidR="00706DF4">
        <w:rPr>
          <w:rFonts w:ascii="Calibri Light" w:hAnsi="Calibri Light" w:cs="Calibri Light"/>
          <w:b/>
        </w:rPr>
        <w:t>09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355A1144" w14:textId="43C418DE" w:rsidR="00313AF2" w:rsidRDefault="00035FFB" w:rsidP="00313AF2">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70724534"/>
      <w:bookmarkStart w:id="2" w:name="_Hlk168651528"/>
      <w:r w:rsidR="002F69DB" w:rsidRPr="00234AD5">
        <w:rPr>
          <w:rFonts w:ascii="Arial" w:hAnsi="Arial" w:cs="Arial"/>
          <w:b/>
          <w:bCs/>
        </w:rPr>
        <w:t xml:space="preserve">CONTRATAÇÃO DE EMPRESA PARA AQUISIÇÃO E INSTALAÇÃO DE </w:t>
      </w:r>
      <w:r w:rsidR="002F69DB">
        <w:rPr>
          <w:rFonts w:ascii="Arial" w:hAnsi="Arial" w:cs="Arial"/>
          <w:b/>
          <w:bCs/>
        </w:rPr>
        <w:t>BRINQUEDOS INFANTIS PARA O PARQUE DA CRECHE ESCOLA ROSINÉIA MARCELINO LOURENÇO.</w:t>
      </w:r>
    </w:p>
    <w:p w14:paraId="5B551C6B" w14:textId="77777777" w:rsidR="00313AF2" w:rsidRPr="00234AD5" w:rsidRDefault="00313AF2" w:rsidP="00313AF2">
      <w:pPr>
        <w:pStyle w:val="SemEspaamento"/>
        <w:ind w:firstLine="708"/>
        <w:jc w:val="both"/>
        <w:rPr>
          <w:rFonts w:ascii="Arial" w:hAnsi="Arial" w:cs="Arial"/>
          <w:b/>
          <w:bCs/>
        </w:rPr>
      </w:pPr>
    </w:p>
    <w:bookmarkEnd w:id="1"/>
    <w:p w14:paraId="49DB5091" w14:textId="6B300FFB" w:rsidR="00D9546E" w:rsidRPr="00234AD5" w:rsidRDefault="00D9546E" w:rsidP="00D9546E">
      <w:pPr>
        <w:pStyle w:val="SemEspaamento"/>
        <w:ind w:firstLine="708"/>
        <w:jc w:val="both"/>
        <w:rPr>
          <w:rFonts w:ascii="Arial" w:hAnsi="Arial" w:cs="Arial"/>
          <w:b/>
          <w:bCs/>
        </w:rPr>
      </w:pPr>
    </w:p>
    <w:p w14:paraId="7DAEB3DF" w14:textId="77777777" w:rsidR="00D9546E" w:rsidRPr="00234AD5" w:rsidRDefault="00D9546E" w:rsidP="00D9546E">
      <w:pPr>
        <w:spacing w:line="480" w:lineRule="auto"/>
        <w:ind w:firstLine="1134"/>
        <w:jc w:val="both"/>
        <w:rPr>
          <w:rFonts w:ascii="Arial" w:hAnsi="Arial" w:cs="Arial"/>
          <w:b/>
          <w:bCs/>
        </w:rPr>
      </w:pPr>
    </w:p>
    <w:p w14:paraId="404D4CB4" w14:textId="3237731D" w:rsidR="00035FFB" w:rsidRPr="00672AF9" w:rsidRDefault="00035FFB" w:rsidP="007F2B5C">
      <w:pPr>
        <w:spacing w:line="480" w:lineRule="auto"/>
        <w:ind w:firstLine="1134"/>
        <w:jc w:val="both"/>
        <w:rPr>
          <w:rFonts w:ascii="Calibri Light" w:eastAsia="Calibri" w:hAnsi="Calibri Light" w:cs="Calibri Light"/>
          <w:b/>
          <w:bCs/>
        </w:rPr>
      </w:pPr>
    </w:p>
    <w:bookmarkEnd w:id="2"/>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08AA50CA" w14:textId="77777777" w:rsidR="00D9546E" w:rsidRDefault="00D9546E" w:rsidP="00D9546E">
      <w:pPr>
        <w:pStyle w:val="SemEspaamento"/>
        <w:jc w:val="both"/>
        <w:rPr>
          <w:rFonts w:asciiTheme="minorHAnsi" w:hAnsiTheme="minorHAnsi" w:cstheme="minorHAnsi"/>
          <w:sz w:val="20"/>
          <w:szCs w:val="20"/>
        </w:rPr>
      </w:pPr>
      <w:r>
        <w:rPr>
          <w:rFonts w:asciiTheme="minorHAnsi" w:hAnsiTheme="minorHAnsi" w:cstheme="minorHAnsi"/>
          <w:b/>
          <w:bCs/>
          <w:sz w:val="20"/>
          <w:szCs w:val="20"/>
        </w:rPr>
        <w:t>021 101</w:t>
      </w:r>
      <w:r>
        <w:rPr>
          <w:rFonts w:asciiTheme="minorHAnsi" w:hAnsiTheme="minorHAnsi" w:cstheme="minorHAnsi"/>
          <w:sz w:val="20"/>
          <w:szCs w:val="20"/>
        </w:rPr>
        <w:t xml:space="preserve"> FUNDETUR</w:t>
      </w:r>
    </w:p>
    <w:p w14:paraId="66DBA719" w14:textId="77777777" w:rsidR="00313AF2" w:rsidRDefault="00313AF2" w:rsidP="00313AF2">
      <w:r>
        <w:t>02 08 SECRETARIA MUNICIPAL DE EDUCAÇÃO</w:t>
      </w:r>
    </w:p>
    <w:p w14:paraId="13A65083" w14:textId="77777777" w:rsidR="00313AF2" w:rsidRDefault="00313AF2" w:rsidP="00313AF2">
      <w:r>
        <w:t>020802 ENSINO INFANTIL</w:t>
      </w:r>
    </w:p>
    <w:p w14:paraId="6E6B70AD" w14:textId="77777777" w:rsidR="00313AF2" w:rsidRDefault="00313AF2" w:rsidP="00313AF2">
      <w:r>
        <w:t>12 365 0011 2027 0212 Ensino Infantil-CRECHE-(Próprio)</w:t>
      </w:r>
    </w:p>
    <w:p w14:paraId="2ACE9ACE" w14:textId="77777777" w:rsidR="00313AF2" w:rsidRPr="00AB182F" w:rsidRDefault="00313AF2" w:rsidP="00313AF2">
      <w:r>
        <w:t>4.4.90.52.00 EQUIPAMENTOS E MATERIAL PERMANENTE</w:t>
      </w:r>
    </w:p>
    <w:p w14:paraId="1E15B29D" w14:textId="6D801CBE" w:rsidR="007F2B5C" w:rsidRDefault="007F2B5C" w:rsidP="00D9546E">
      <w:pPr>
        <w:rPr>
          <w:rFonts w:asciiTheme="minorHAnsi" w:hAnsiTheme="minorHAnsi" w:cstheme="minorHAnsi"/>
        </w:rPr>
      </w:pPr>
    </w:p>
    <w:p w14:paraId="4F53F3D7" w14:textId="77777777" w:rsidR="00D9546E" w:rsidRPr="0060343C" w:rsidRDefault="00D9546E" w:rsidP="00D9546E">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75239B9B"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313AF2">
        <w:rPr>
          <w:rFonts w:asciiTheme="majorHAnsi" w:hAnsiTheme="majorHAnsi" w:cstheme="majorHAnsi"/>
        </w:rPr>
        <w:t>28</w:t>
      </w:r>
      <w:r w:rsidR="00D9546E" w:rsidRPr="00D9546E">
        <w:rPr>
          <w:rFonts w:asciiTheme="majorHAnsi" w:hAnsiTheme="majorHAnsi" w:cstheme="majorHAnsi"/>
        </w:rPr>
        <w:t>.</w:t>
      </w:r>
      <w:r w:rsidR="00313AF2">
        <w:rPr>
          <w:rFonts w:asciiTheme="majorHAnsi" w:hAnsiTheme="majorHAnsi" w:cstheme="majorHAnsi"/>
        </w:rPr>
        <w:t>118</w:t>
      </w:r>
      <w:r w:rsidR="00D9546E" w:rsidRPr="00D9546E">
        <w:rPr>
          <w:rFonts w:asciiTheme="majorHAnsi" w:hAnsiTheme="majorHAnsi" w:cstheme="majorHAnsi"/>
        </w:rPr>
        <w:t>,</w:t>
      </w:r>
      <w:r w:rsidR="00313AF2">
        <w:rPr>
          <w:rFonts w:asciiTheme="majorHAnsi" w:hAnsiTheme="majorHAnsi" w:cstheme="majorHAnsi"/>
        </w:rPr>
        <w:t>00</w:t>
      </w:r>
      <w:r w:rsidR="00D9546E" w:rsidRPr="00D9546E">
        <w:rPr>
          <w:rFonts w:asciiTheme="majorHAnsi" w:eastAsia="Times New Roman" w:hAnsiTheme="majorHAnsi" w:cstheme="majorHAnsi"/>
          <w:sz w:val="20"/>
          <w:szCs w:val="20"/>
          <w:lang w:val="en-US"/>
        </w:rPr>
        <w:t xml:space="preserve"> </w:t>
      </w:r>
      <w:r w:rsidRPr="00672AF9">
        <w:rPr>
          <w:rFonts w:ascii="Calibri Light" w:eastAsia="Times New Roman" w:hAnsi="Calibri Light" w:cs="Calibri Light"/>
          <w:sz w:val="20"/>
          <w:szCs w:val="20"/>
          <w:lang w:val="en-US"/>
        </w:rPr>
        <w:t>(</w:t>
      </w:r>
      <w:proofErr w:type="spellStart"/>
      <w:r w:rsidR="00313AF2">
        <w:rPr>
          <w:rFonts w:ascii="Calibri Light" w:eastAsia="Times New Roman" w:hAnsi="Calibri Light" w:cs="Calibri Light"/>
          <w:sz w:val="20"/>
          <w:szCs w:val="20"/>
          <w:lang w:val="en-US"/>
        </w:rPr>
        <w:t>vinte</w:t>
      </w:r>
      <w:proofErr w:type="spellEnd"/>
      <w:r w:rsidR="00313AF2">
        <w:rPr>
          <w:rFonts w:ascii="Calibri Light" w:eastAsia="Times New Roman" w:hAnsi="Calibri Light" w:cs="Calibri Light"/>
          <w:sz w:val="20"/>
          <w:szCs w:val="20"/>
          <w:lang w:val="en-US"/>
        </w:rPr>
        <w:t xml:space="preserve"> e </w:t>
      </w:r>
      <w:proofErr w:type="spellStart"/>
      <w:r w:rsidR="00313AF2">
        <w:rPr>
          <w:rFonts w:ascii="Calibri Light" w:eastAsia="Times New Roman" w:hAnsi="Calibri Light" w:cs="Calibri Light"/>
          <w:sz w:val="20"/>
          <w:szCs w:val="20"/>
          <w:lang w:val="en-US"/>
        </w:rPr>
        <w:t>oito</w:t>
      </w:r>
      <w:proofErr w:type="spellEnd"/>
      <w:r w:rsidR="00313AF2">
        <w:rPr>
          <w:rFonts w:ascii="Calibri Light" w:eastAsia="Times New Roman" w:hAnsi="Calibri Light" w:cs="Calibri Light"/>
          <w:sz w:val="20"/>
          <w:szCs w:val="20"/>
          <w:lang w:val="en-US"/>
        </w:rPr>
        <w:t xml:space="preserve"> mil e cento e </w:t>
      </w:r>
      <w:proofErr w:type="spellStart"/>
      <w:r w:rsidR="00313AF2">
        <w:rPr>
          <w:rFonts w:ascii="Calibri Light" w:eastAsia="Times New Roman" w:hAnsi="Calibri Light" w:cs="Calibri Light"/>
          <w:sz w:val="20"/>
          <w:szCs w:val="20"/>
          <w:lang w:val="en-US"/>
        </w:rPr>
        <w:t>dezoito</w:t>
      </w:r>
      <w:proofErr w:type="spellEnd"/>
      <w:r w:rsidR="00313AF2">
        <w:rPr>
          <w:rFonts w:ascii="Calibri Light" w:eastAsia="Times New Roman" w:hAnsi="Calibri Light" w:cs="Calibri Light"/>
          <w:sz w:val="20"/>
          <w:szCs w:val="20"/>
          <w:lang w:val="en-US"/>
        </w:rPr>
        <w:t xml:space="preserve"> reais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3482BA5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90AD9">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90AD9">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4114C1C7"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DD250A">
        <w:rPr>
          <w:rFonts w:ascii="Calibri Light" w:eastAsia="Times New Roman" w:hAnsi="Calibri Light" w:cs="Calibri Light"/>
          <w:b/>
          <w:bCs/>
          <w:sz w:val="20"/>
          <w:szCs w:val="20"/>
          <w:highlight w:val="yellow"/>
          <w:lang w:val="en-US"/>
        </w:rPr>
        <w:t>1</w:t>
      </w:r>
      <w:r w:rsidR="00706DF4">
        <w:rPr>
          <w:rFonts w:ascii="Calibri Light" w:eastAsia="Times New Roman" w:hAnsi="Calibri Light" w:cs="Calibri Light"/>
          <w:b/>
          <w:bCs/>
          <w:sz w:val="20"/>
          <w:szCs w:val="20"/>
          <w:highlight w:val="yellow"/>
          <w:lang w:val="en-US"/>
        </w:rPr>
        <w:t>5</w:t>
      </w:r>
      <w:r w:rsidRPr="00672AF9">
        <w:rPr>
          <w:rFonts w:ascii="Calibri Light" w:eastAsia="Times New Roman" w:hAnsi="Calibri Light" w:cs="Calibri Light"/>
          <w:b/>
          <w:bCs/>
          <w:sz w:val="20"/>
          <w:szCs w:val="20"/>
          <w:highlight w:val="yellow"/>
          <w:lang w:val="en-US"/>
        </w:rPr>
        <w:t>/0</w:t>
      </w:r>
      <w:r w:rsidR="00706DF4">
        <w:rPr>
          <w:rFonts w:ascii="Calibri Light" w:eastAsia="Times New Roman" w:hAnsi="Calibri Light" w:cs="Calibri Light"/>
          <w:b/>
          <w:bCs/>
          <w:sz w:val="20"/>
          <w:szCs w:val="20"/>
          <w:highlight w:val="yellow"/>
          <w:lang w:val="en-US"/>
        </w:rPr>
        <w:t>8</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P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56B251EE" w14:textId="545AD725" w:rsidR="000E6FC2" w:rsidRPr="000E6FC2" w:rsidRDefault="000E6FC2" w:rsidP="000E6FC2">
      <w:pPr>
        <w:pStyle w:val="PargrafodaLista"/>
        <w:numPr>
          <w:ilvl w:val="2"/>
          <w:numId w:val="1"/>
        </w:numPr>
        <w:tabs>
          <w:tab w:val="left" w:pos="645"/>
        </w:tabs>
        <w:spacing w:before="48"/>
        <w:rPr>
          <w:rFonts w:ascii="Calibri Light" w:eastAsia="Times New Roman" w:hAnsi="Calibri Light" w:cs="Calibri Light"/>
          <w:sz w:val="20"/>
          <w:szCs w:val="20"/>
          <w:lang w:val="en-US"/>
        </w:rPr>
      </w:pPr>
      <w:proofErr w:type="spellStart"/>
      <w:r w:rsidRPr="000E6FC2">
        <w:rPr>
          <w:rFonts w:ascii="Calibri Light" w:eastAsia="Times New Roman" w:hAnsi="Calibri Light" w:cs="Calibri Light"/>
          <w:sz w:val="20"/>
          <w:szCs w:val="20"/>
          <w:lang w:val="en-US"/>
        </w:rPr>
        <w:t>Certidão</w:t>
      </w:r>
      <w:proofErr w:type="spellEnd"/>
      <w:r w:rsidRPr="000E6FC2">
        <w:rPr>
          <w:rFonts w:ascii="Calibri Light" w:eastAsia="Times New Roman" w:hAnsi="Calibri Light" w:cs="Calibri Light"/>
          <w:sz w:val="20"/>
          <w:szCs w:val="20"/>
          <w:lang w:val="en-US"/>
        </w:rPr>
        <w:t xml:space="preserve"> de </w:t>
      </w:r>
      <w:proofErr w:type="spellStart"/>
      <w:r w:rsidRPr="000E6FC2">
        <w:rPr>
          <w:rFonts w:ascii="Calibri Light" w:eastAsia="Times New Roman" w:hAnsi="Calibri Light" w:cs="Calibri Light"/>
          <w:sz w:val="20"/>
          <w:szCs w:val="20"/>
          <w:lang w:val="en-US"/>
        </w:rPr>
        <w:t>Registro</w:t>
      </w:r>
      <w:proofErr w:type="spellEnd"/>
      <w:r w:rsidRPr="000E6FC2">
        <w:rPr>
          <w:rFonts w:ascii="Calibri Light" w:eastAsia="Times New Roman" w:hAnsi="Calibri Light" w:cs="Calibri Light"/>
          <w:sz w:val="20"/>
          <w:szCs w:val="20"/>
          <w:lang w:val="en-US"/>
        </w:rPr>
        <w:t xml:space="preserve"> de pessoa jurídica, dentro do prazo de validade, junto ao Conselho Regional de Engenharia e Agronomia - CREA ou ao Conselho de Arquitetura e Urbanismo - CAU, em nome do licitante, com validade </w:t>
      </w:r>
      <w:proofErr w:type="spellStart"/>
      <w:r w:rsidRPr="000E6FC2">
        <w:rPr>
          <w:rFonts w:ascii="Calibri Light" w:eastAsia="Times New Roman" w:hAnsi="Calibri Light" w:cs="Calibri Light"/>
          <w:sz w:val="20"/>
          <w:szCs w:val="20"/>
          <w:lang w:val="en-US"/>
        </w:rPr>
        <w:t>na</w:t>
      </w:r>
      <w:proofErr w:type="spellEnd"/>
      <w:r w:rsidRPr="000E6FC2">
        <w:rPr>
          <w:rFonts w:ascii="Calibri Light" w:eastAsia="Times New Roman" w:hAnsi="Calibri Light" w:cs="Calibri Light"/>
          <w:sz w:val="20"/>
          <w:szCs w:val="20"/>
          <w:lang w:val="en-US"/>
        </w:rPr>
        <w:t xml:space="preserve"> data de </w:t>
      </w:r>
      <w:proofErr w:type="spellStart"/>
      <w:r w:rsidRPr="000E6FC2">
        <w:rPr>
          <w:rFonts w:ascii="Calibri Light" w:eastAsia="Times New Roman" w:hAnsi="Calibri Light" w:cs="Calibri Light"/>
          <w:sz w:val="20"/>
          <w:szCs w:val="20"/>
          <w:lang w:val="en-US"/>
        </w:rPr>
        <w:t>recebimento</w:t>
      </w:r>
      <w:proofErr w:type="spellEnd"/>
      <w:r w:rsidRPr="000E6FC2">
        <w:rPr>
          <w:rFonts w:ascii="Calibri Light" w:eastAsia="Times New Roman" w:hAnsi="Calibri Light" w:cs="Calibri Light"/>
          <w:sz w:val="20"/>
          <w:szCs w:val="20"/>
          <w:lang w:val="en-US"/>
        </w:rPr>
        <w:t xml:space="preserve"> dos </w:t>
      </w:r>
      <w:proofErr w:type="spellStart"/>
      <w:r w:rsidRPr="000E6FC2">
        <w:rPr>
          <w:rFonts w:ascii="Calibri Light" w:eastAsia="Times New Roman" w:hAnsi="Calibri Light" w:cs="Calibri Light"/>
          <w:sz w:val="20"/>
          <w:szCs w:val="20"/>
          <w:lang w:val="en-US"/>
        </w:rPr>
        <w:t>documentos</w:t>
      </w:r>
      <w:proofErr w:type="spellEnd"/>
      <w:r w:rsidRPr="000E6FC2">
        <w:rPr>
          <w:rFonts w:ascii="Calibri Light" w:eastAsia="Times New Roman" w:hAnsi="Calibri Light" w:cs="Calibri Light"/>
          <w:sz w:val="20"/>
          <w:szCs w:val="20"/>
          <w:lang w:val="en-US"/>
        </w:rPr>
        <w:t xml:space="preserve"> de </w:t>
      </w:r>
      <w:proofErr w:type="spellStart"/>
      <w:r w:rsidRPr="000E6FC2">
        <w:rPr>
          <w:rFonts w:ascii="Calibri Light" w:eastAsia="Times New Roman" w:hAnsi="Calibri Light" w:cs="Calibri Light"/>
          <w:sz w:val="20"/>
          <w:szCs w:val="20"/>
          <w:lang w:val="en-US"/>
        </w:rPr>
        <w:t>habilitação</w:t>
      </w:r>
      <w:proofErr w:type="spellEnd"/>
      <w:r w:rsidRPr="000E6FC2">
        <w:rPr>
          <w:rFonts w:ascii="Calibri Light" w:eastAsia="Times New Roman" w:hAnsi="Calibri Light" w:cs="Calibri Light"/>
          <w:sz w:val="20"/>
          <w:szCs w:val="20"/>
          <w:lang w:val="en-US"/>
        </w:rPr>
        <w:t xml:space="preserve"> e </w:t>
      </w:r>
      <w:proofErr w:type="spellStart"/>
      <w:r w:rsidRPr="000E6FC2">
        <w:rPr>
          <w:rFonts w:ascii="Calibri Light" w:eastAsia="Times New Roman" w:hAnsi="Calibri Light" w:cs="Calibri Light"/>
          <w:sz w:val="20"/>
          <w:szCs w:val="20"/>
          <w:lang w:val="en-US"/>
        </w:rPr>
        <w:t>classificação</w:t>
      </w:r>
      <w:proofErr w:type="spellEnd"/>
      <w:r w:rsidRPr="000E6FC2">
        <w:rPr>
          <w:rFonts w:ascii="Calibri Light" w:eastAsia="Times New Roman" w:hAnsi="Calibri Light" w:cs="Calibri Light"/>
          <w:sz w:val="20"/>
          <w:szCs w:val="20"/>
          <w:lang w:val="en-US"/>
        </w:rPr>
        <w:t>;</w:t>
      </w:r>
    </w:p>
    <w:p w14:paraId="0B5AF982" w14:textId="7CAE81CE" w:rsidR="0063580A" w:rsidRDefault="000E6FC2" w:rsidP="000E6FC2">
      <w:pPr>
        <w:pStyle w:val="PargrafodaLista"/>
        <w:numPr>
          <w:ilvl w:val="2"/>
          <w:numId w:val="1"/>
        </w:numPr>
        <w:tabs>
          <w:tab w:val="left" w:pos="645"/>
        </w:tabs>
        <w:spacing w:before="48"/>
        <w:rPr>
          <w:rFonts w:ascii="Calibri Light" w:eastAsia="Times New Roman" w:hAnsi="Calibri Light" w:cs="Calibri Light"/>
          <w:sz w:val="20"/>
          <w:szCs w:val="20"/>
          <w:lang w:val="en-US"/>
        </w:rPr>
      </w:pPr>
      <w:r w:rsidRPr="000E6FC2">
        <w:rPr>
          <w:rFonts w:ascii="Calibri Light" w:eastAsia="Times New Roman" w:hAnsi="Calibri Light" w:cs="Calibri Light"/>
          <w:sz w:val="20"/>
          <w:szCs w:val="20"/>
          <w:lang w:val="en-US"/>
        </w:rPr>
        <w:t xml:space="preserve">a2) Prova de aptidão para o desempenho de atividade pertinente e compatível em características, quantidades e prazos com o objeto desta licitação, por meio da apresentação de Atestado(s) ou Certidão(ões), </w:t>
      </w:r>
      <w:proofErr w:type="spellStart"/>
      <w:r w:rsidRPr="000E6FC2">
        <w:rPr>
          <w:rFonts w:ascii="Calibri Light" w:eastAsia="Times New Roman" w:hAnsi="Calibri Light" w:cs="Calibri Light"/>
          <w:sz w:val="20"/>
          <w:szCs w:val="20"/>
          <w:lang w:val="en-US"/>
        </w:rPr>
        <w:t>expedido</w:t>
      </w:r>
      <w:proofErr w:type="spellEnd"/>
      <w:r w:rsidRPr="000E6FC2">
        <w:rPr>
          <w:rFonts w:ascii="Calibri Light" w:eastAsia="Times New Roman" w:hAnsi="Calibri Light" w:cs="Calibri Light"/>
          <w:sz w:val="20"/>
          <w:szCs w:val="20"/>
          <w:lang w:val="en-US"/>
        </w:rPr>
        <w:t xml:space="preserve">(s) </w:t>
      </w:r>
      <w:proofErr w:type="spellStart"/>
      <w:r w:rsidRPr="000E6FC2">
        <w:rPr>
          <w:rFonts w:ascii="Calibri Light" w:eastAsia="Times New Roman" w:hAnsi="Calibri Light" w:cs="Calibri Light"/>
          <w:sz w:val="20"/>
          <w:szCs w:val="20"/>
          <w:lang w:val="en-US"/>
        </w:rPr>
        <w:t>por</w:t>
      </w:r>
      <w:proofErr w:type="spellEnd"/>
      <w:r w:rsidRPr="000E6FC2">
        <w:rPr>
          <w:rFonts w:ascii="Calibri Light" w:eastAsia="Times New Roman" w:hAnsi="Calibri Light" w:cs="Calibri Light"/>
          <w:sz w:val="20"/>
          <w:szCs w:val="20"/>
          <w:lang w:val="en-US"/>
        </w:rPr>
        <w:t xml:space="preserve"> </w:t>
      </w:r>
      <w:proofErr w:type="spellStart"/>
      <w:r w:rsidRPr="000E6FC2">
        <w:rPr>
          <w:rFonts w:ascii="Calibri Light" w:eastAsia="Times New Roman" w:hAnsi="Calibri Light" w:cs="Calibri Light"/>
          <w:sz w:val="20"/>
          <w:szCs w:val="20"/>
          <w:lang w:val="en-US"/>
        </w:rPr>
        <w:t>pessoa</w:t>
      </w:r>
      <w:proofErr w:type="spellEnd"/>
      <w:r w:rsidRPr="000E6FC2">
        <w:rPr>
          <w:rFonts w:ascii="Calibri Light" w:eastAsia="Times New Roman" w:hAnsi="Calibri Light" w:cs="Calibri Light"/>
          <w:sz w:val="20"/>
          <w:szCs w:val="20"/>
          <w:lang w:val="en-US"/>
        </w:rPr>
        <w:t xml:space="preserve"> </w:t>
      </w:r>
      <w:proofErr w:type="spellStart"/>
      <w:r w:rsidRPr="000E6FC2">
        <w:rPr>
          <w:rFonts w:ascii="Calibri Light" w:eastAsia="Times New Roman" w:hAnsi="Calibri Light" w:cs="Calibri Light"/>
          <w:sz w:val="20"/>
          <w:szCs w:val="20"/>
          <w:lang w:val="en-US"/>
        </w:rPr>
        <w:t>jurídica</w:t>
      </w:r>
      <w:proofErr w:type="spellEnd"/>
      <w:r w:rsidRPr="000E6FC2">
        <w:rPr>
          <w:rFonts w:ascii="Calibri Light" w:eastAsia="Times New Roman" w:hAnsi="Calibri Light" w:cs="Calibri Light"/>
          <w:sz w:val="20"/>
          <w:szCs w:val="20"/>
          <w:lang w:val="en-US"/>
        </w:rPr>
        <w:t xml:space="preserve"> de </w:t>
      </w:r>
      <w:proofErr w:type="spellStart"/>
      <w:r w:rsidRPr="000E6FC2">
        <w:rPr>
          <w:rFonts w:ascii="Calibri Light" w:eastAsia="Times New Roman" w:hAnsi="Calibri Light" w:cs="Calibri Light"/>
          <w:sz w:val="20"/>
          <w:szCs w:val="20"/>
          <w:lang w:val="en-US"/>
        </w:rPr>
        <w:t>direito</w:t>
      </w:r>
      <w:proofErr w:type="spellEnd"/>
      <w:r w:rsidRPr="000E6FC2">
        <w:rPr>
          <w:rFonts w:ascii="Calibri Light" w:eastAsia="Times New Roman" w:hAnsi="Calibri Light" w:cs="Calibri Light"/>
          <w:sz w:val="20"/>
          <w:szCs w:val="20"/>
          <w:lang w:val="en-US"/>
        </w:rPr>
        <w:t xml:space="preserve"> </w:t>
      </w:r>
      <w:proofErr w:type="spellStart"/>
      <w:r w:rsidRPr="000E6FC2">
        <w:rPr>
          <w:rFonts w:ascii="Calibri Light" w:eastAsia="Times New Roman" w:hAnsi="Calibri Light" w:cs="Calibri Light"/>
          <w:sz w:val="20"/>
          <w:szCs w:val="20"/>
          <w:lang w:val="en-US"/>
        </w:rPr>
        <w:t>público</w:t>
      </w:r>
      <w:proofErr w:type="spellEnd"/>
      <w:r w:rsidRPr="000E6FC2">
        <w:rPr>
          <w:rFonts w:ascii="Calibri Light" w:eastAsia="Times New Roman" w:hAnsi="Calibri Light" w:cs="Calibri Light"/>
          <w:sz w:val="20"/>
          <w:szCs w:val="20"/>
          <w:lang w:val="en-US"/>
        </w:rPr>
        <w:t xml:space="preserve"> </w:t>
      </w:r>
      <w:proofErr w:type="spellStart"/>
      <w:r w:rsidRPr="000E6FC2">
        <w:rPr>
          <w:rFonts w:ascii="Calibri Light" w:eastAsia="Times New Roman" w:hAnsi="Calibri Light" w:cs="Calibri Light"/>
          <w:sz w:val="20"/>
          <w:szCs w:val="20"/>
          <w:lang w:val="en-US"/>
        </w:rPr>
        <w:t>ou</w:t>
      </w:r>
      <w:proofErr w:type="spellEnd"/>
      <w:r w:rsidRPr="000E6FC2">
        <w:rPr>
          <w:rFonts w:ascii="Calibri Light" w:eastAsia="Times New Roman" w:hAnsi="Calibri Light" w:cs="Calibri Light"/>
          <w:sz w:val="20"/>
          <w:szCs w:val="20"/>
          <w:lang w:val="en-US"/>
        </w:rPr>
        <w:t xml:space="preserve"> privado, </w:t>
      </w:r>
      <w:proofErr w:type="spellStart"/>
      <w:r w:rsidRPr="000E6FC2">
        <w:rPr>
          <w:rFonts w:ascii="Calibri Light" w:eastAsia="Times New Roman" w:hAnsi="Calibri Light" w:cs="Calibri Light"/>
          <w:sz w:val="20"/>
          <w:szCs w:val="20"/>
          <w:lang w:val="en-US"/>
        </w:rPr>
        <w:t>devidamente</w:t>
      </w:r>
      <w:proofErr w:type="spellEnd"/>
      <w:r w:rsidRPr="000E6FC2">
        <w:rPr>
          <w:rFonts w:ascii="Calibri Light" w:eastAsia="Times New Roman" w:hAnsi="Calibri Light" w:cs="Calibri Light"/>
          <w:sz w:val="20"/>
          <w:szCs w:val="20"/>
          <w:lang w:val="en-US"/>
        </w:rPr>
        <w:t xml:space="preserve"> </w:t>
      </w:r>
      <w:proofErr w:type="spellStart"/>
      <w:r w:rsidRPr="000E6FC2">
        <w:rPr>
          <w:rFonts w:ascii="Calibri Light" w:eastAsia="Times New Roman" w:hAnsi="Calibri Light" w:cs="Calibri Light"/>
          <w:sz w:val="20"/>
          <w:szCs w:val="20"/>
          <w:lang w:val="en-US"/>
        </w:rPr>
        <w:t>registrado</w:t>
      </w:r>
      <w:proofErr w:type="spellEnd"/>
      <w:r w:rsidRPr="000E6FC2">
        <w:rPr>
          <w:rFonts w:ascii="Calibri Light" w:eastAsia="Times New Roman" w:hAnsi="Calibri Light" w:cs="Calibri Light"/>
          <w:sz w:val="20"/>
          <w:szCs w:val="20"/>
          <w:lang w:val="en-US"/>
        </w:rPr>
        <w:t>(s) no CREA</w:t>
      </w:r>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CAU</w:t>
      </w: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w:t>
      </w:r>
      <w:r w:rsidRPr="00672AF9">
        <w:rPr>
          <w:rFonts w:ascii="Calibri Light" w:eastAsia="Times New Roman" w:hAnsi="Calibri Light" w:cs="Calibri Light"/>
          <w:sz w:val="20"/>
          <w:szCs w:val="20"/>
          <w:lang w:val="en-US"/>
        </w:rPr>
        <w:lastRenderedPageBreak/>
        <w:t xml:space="preserve">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1565623C" w:rsidR="00035FFB" w:rsidRPr="00672AF9" w:rsidRDefault="00035FFB" w:rsidP="00313AF2">
      <w:pPr>
        <w:jc w:val="center"/>
        <w:rPr>
          <w:rFonts w:ascii="Calibri Light" w:hAnsi="Calibri Light" w:cs="Calibri Light"/>
        </w:rPr>
      </w:pPr>
      <w:bookmarkStart w:id="3" w:name="_Hlk170724593"/>
      <w:r w:rsidRPr="00672AF9">
        <w:rPr>
          <w:rFonts w:ascii="Calibri Light" w:hAnsi="Calibri Light" w:cs="Calibri Light"/>
        </w:rPr>
        <w:t>Rifaina,</w:t>
      </w:r>
      <w:r w:rsidR="00706DF4">
        <w:rPr>
          <w:rFonts w:ascii="Calibri Light" w:hAnsi="Calibri Light" w:cs="Calibri Light"/>
        </w:rPr>
        <w:t>09</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w:t>
      </w:r>
      <w:r w:rsidR="00706DF4">
        <w:rPr>
          <w:rFonts w:ascii="Calibri Light" w:hAnsi="Calibri Light" w:cs="Calibri Light"/>
        </w:rPr>
        <w:t>agosto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3"/>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493D1FAE" w14:textId="77777777" w:rsidR="00F34FFE" w:rsidRDefault="00F34FFE" w:rsidP="00F34FFE">
      <w:pPr>
        <w:rPr>
          <w:rFonts w:ascii="Arial" w:eastAsia="Calibri" w:hAnsi="Arial" w:cs="Arial"/>
          <w:b/>
          <w:bCs/>
          <w:sz w:val="22"/>
          <w:szCs w:val="22"/>
          <w:u w:val="single"/>
        </w:rPr>
      </w:pPr>
    </w:p>
    <w:p w14:paraId="598037ED" w14:textId="77777777" w:rsidR="00B06340" w:rsidRDefault="00B06340" w:rsidP="00F34FFE">
      <w:pPr>
        <w:rPr>
          <w:rFonts w:ascii="Arial" w:eastAsia="Calibri" w:hAnsi="Arial" w:cs="Arial"/>
          <w:b/>
          <w:bCs/>
          <w:sz w:val="22"/>
          <w:szCs w:val="22"/>
          <w:u w:val="single"/>
        </w:rPr>
      </w:pPr>
    </w:p>
    <w:p w14:paraId="2409FC01" w14:textId="77777777" w:rsidR="00B06340" w:rsidRDefault="00B06340" w:rsidP="00F34FFE">
      <w:pPr>
        <w:rPr>
          <w:rFonts w:ascii="Arial" w:eastAsia="Calibri" w:hAnsi="Arial" w:cs="Arial"/>
          <w:b/>
          <w:bCs/>
          <w:sz w:val="22"/>
          <w:szCs w:val="22"/>
          <w:u w:val="single"/>
        </w:rPr>
      </w:pPr>
    </w:p>
    <w:p w14:paraId="0815C214" w14:textId="77777777" w:rsidR="00B06340" w:rsidRDefault="00B06340" w:rsidP="00F34FFE">
      <w:pPr>
        <w:rPr>
          <w:rFonts w:ascii="Arial" w:eastAsia="Calibri" w:hAnsi="Arial" w:cs="Arial"/>
          <w:b/>
          <w:bCs/>
          <w:sz w:val="22"/>
          <w:szCs w:val="22"/>
          <w:u w:val="single"/>
        </w:rPr>
      </w:pPr>
    </w:p>
    <w:p w14:paraId="6E4D0786" w14:textId="77777777" w:rsidR="00B06340" w:rsidRDefault="00B06340" w:rsidP="00F34FFE">
      <w:pPr>
        <w:rPr>
          <w:rFonts w:ascii="Arial" w:eastAsia="Calibri" w:hAnsi="Arial" w:cs="Arial"/>
          <w:b/>
          <w:bCs/>
          <w:sz w:val="22"/>
          <w:szCs w:val="22"/>
          <w:u w:val="single"/>
        </w:rPr>
      </w:pPr>
    </w:p>
    <w:p w14:paraId="11630C55" w14:textId="77777777" w:rsidR="00B06340" w:rsidRDefault="00B06340" w:rsidP="00F34FFE">
      <w:pPr>
        <w:rPr>
          <w:rFonts w:ascii="Arial" w:eastAsia="Calibri" w:hAnsi="Arial" w:cs="Arial"/>
          <w:b/>
          <w:bCs/>
          <w:sz w:val="22"/>
          <w:szCs w:val="22"/>
          <w:u w:val="single"/>
        </w:rPr>
      </w:pPr>
    </w:p>
    <w:p w14:paraId="73DDB922" w14:textId="77777777" w:rsidR="00B06340" w:rsidRDefault="00B06340" w:rsidP="00F34FFE">
      <w:pPr>
        <w:rPr>
          <w:rFonts w:ascii="Arial" w:eastAsia="Calibri" w:hAnsi="Arial" w:cs="Arial"/>
          <w:b/>
          <w:bCs/>
          <w:sz w:val="22"/>
          <w:szCs w:val="22"/>
          <w:u w:val="single"/>
        </w:rPr>
      </w:pPr>
    </w:p>
    <w:p w14:paraId="51C4F432" w14:textId="77777777" w:rsidR="00B06340" w:rsidRDefault="00B06340" w:rsidP="00F34FFE">
      <w:pPr>
        <w:rPr>
          <w:rFonts w:ascii="Arial" w:eastAsia="Calibri" w:hAnsi="Arial" w:cs="Arial"/>
          <w:b/>
          <w:bCs/>
          <w:sz w:val="22"/>
          <w:szCs w:val="22"/>
          <w:u w:val="single"/>
        </w:rPr>
      </w:pPr>
    </w:p>
    <w:p w14:paraId="21BAFC56" w14:textId="2C0771EC" w:rsidR="00B06340" w:rsidRDefault="0063580A" w:rsidP="0063580A">
      <w:pPr>
        <w:jc w:val="center"/>
        <w:rPr>
          <w:rFonts w:ascii="Arial" w:eastAsia="Calibri" w:hAnsi="Arial" w:cs="Arial"/>
          <w:b/>
          <w:bCs/>
          <w:sz w:val="22"/>
          <w:szCs w:val="22"/>
          <w:u w:val="single"/>
        </w:rPr>
      </w:pPr>
      <w:r>
        <w:rPr>
          <w:rFonts w:ascii="Arial" w:eastAsia="Calibri" w:hAnsi="Arial" w:cs="Arial"/>
          <w:b/>
          <w:bCs/>
          <w:sz w:val="22"/>
          <w:szCs w:val="22"/>
          <w:u w:val="single"/>
        </w:rPr>
        <w:t>ANEXO I</w:t>
      </w:r>
    </w:p>
    <w:p w14:paraId="75CD87E1" w14:textId="77777777" w:rsidR="00B06340" w:rsidRDefault="00B06340" w:rsidP="00F34FFE">
      <w:pPr>
        <w:rPr>
          <w:rFonts w:ascii="Arial" w:eastAsia="Calibri" w:hAnsi="Arial" w:cs="Arial"/>
          <w:b/>
          <w:bCs/>
          <w:sz w:val="22"/>
          <w:szCs w:val="22"/>
          <w:u w:val="single"/>
        </w:rPr>
      </w:pPr>
    </w:p>
    <w:p w14:paraId="48F5336C" w14:textId="77777777" w:rsidR="00F34FFE" w:rsidRDefault="00F34FFE" w:rsidP="00F34FFE">
      <w:pPr>
        <w:jc w:val="center"/>
        <w:rPr>
          <w:rFonts w:ascii="Arial" w:eastAsia="Calibri" w:hAnsi="Arial" w:cs="Arial"/>
          <w:b/>
          <w:bCs/>
          <w:sz w:val="22"/>
          <w:szCs w:val="22"/>
          <w:u w:val="single"/>
        </w:rPr>
      </w:pPr>
      <w:r>
        <w:rPr>
          <w:rFonts w:ascii="Arial" w:eastAsia="Calibri" w:hAnsi="Arial" w:cs="Arial"/>
          <w:b/>
          <w:bCs/>
          <w:sz w:val="22"/>
          <w:szCs w:val="22"/>
          <w:u w:val="single"/>
        </w:rPr>
        <w:t>TR - TERMO DE REFERÊNCIA</w:t>
      </w:r>
    </w:p>
    <w:p w14:paraId="01C28E94" w14:textId="77777777" w:rsidR="00F34FFE" w:rsidRDefault="00F34FFE" w:rsidP="00F34FFE">
      <w:pPr>
        <w:jc w:val="both"/>
        <w:rPr>
          <w:rFonts w:ascii="Arial" w:eastAsia="Calibri" w:hAnsi="Arial" w:cs="Arial"/>
          <w:sz w:val="22"/>
          <w:szCs w:val="22"/>
        </w:rPr>
      </w:pPr>
    </w:p>
    <w:p w14:paraId="1FE47D2A" w14:textId="77777777" w:rsidR="00F34FFE" w:rsidRDefault="00F34FFE" w:rsidP="00F34FFE">
      <w:pPr>
        <w:jc w:val="both"/>
        <w:rPr>
          <w:rFonts w:ascii="Arial" w:eastAsia="Calibri" w:hAnsi="Arial" w:cs="Arial"/>
          <w:b/>
          <w:bCs/>
          <w:sz w:val="22"/>
          <w:szCs w:val="22"/>
        </w:rPr>
      </w:pPr>
      <w:r>
        <w:rPr>
          <w:rFonts w:ascii="Arial" w:eastAsia="Calibri" w:hAnsi="Arial" w:cs="Arial"/>
          <w:b/>
          <w:bCs/>
          <w:sz w:val="22"/>
          <w:szCs w:val="22"/>
        </w:rPr>
        <w:t>Unidade requisitante: Secretaria Municipal da Educação</w:t>
      </w:r>
    </w:p>
    <w:p w14:paraId="1BA26CFC" w14:textId="77777777" w:rsidR="00F34FFE" w:rsidRDefault="00F34FFE" w:rsidP="00F34FFE">
      <w:pPr>
        <w:jc w:val="both"/>
        <w:rPr>
          <w:rFonts w:ascii="Arial" w:eastAsia="Calibri" w:hAnsi="Arial" w:cs="Arial"/>
          <w:b/>
          <w:bCs/>
          <w:sz w:val="22"/>
          <w:szCs w:val="22"/>
        </w:rPr>
      </w:pPr>
    </w:p>
    <w:p w14:paraId="413BB6EB" w14:textId="77777777" w:rsidR="00F34FFE" w:rsidRDefault="00F34FFE" w:rsidP="00F34FFE">
      <w:pPr>
        <w:jc w:val="both"/>
        <w:rPr>
          <w:rFonts w:ascii="Arial" w:eastAsia="Calibri" w:hAnsi="Arial" w:cs="Arial"/>
          <w:sz w:val="22"/>
          <w:szCs w:val="22"/>
        </w:rPr>
      </w:pPr>
      <w:r>
        <w:rPr>
          <w:rFonts w:ascii="Arial" w:eastAsia="Calibri" w:hAnsi="Arial" w:cs="Arial"/>
          <w:b/>
          <w:bCs/>
          <w:sz w:val="22"/>
          <w:szCs w:val="22"/>
        </w:rPr>
        <w:t xml:space="preserve">Agente responsável: Lilian Mateus Floriano </w:t>
      </w:r>
      <w:proofErr w:type="spellStart"/>
      <w:r>
        <w:rPr>
          <w:rFonts w:ascii="Arial" w:eastAsia="Calibri" w:hAnsi="Arial" w:cs="Arial"/>
          <w:b/>
          <w:bCs/>
          <w:sz w:val="22"/>
          <w:szCs w:val="22"/>
        </w:rPr>
        <w:t>Comodaro</w:t>
      </w:r>
      <w:proofErr w:type="spellEnd"/>
    </w:p>
    <w:p w14:paraId="2AE53821" w14:textId="77777777" w:rsidR="00F34FFE" w:rsidRDefault="00F34FFE" w:rsidP="00F34FFE">
      <w:pPr>
        <w:jc w:val="both"/>
        <w:rPr>
          <w:rFonts w:ascii="Arial" w:eastAsia="Calibri" w:hAnsi="Arial" w:cs="Arial"/>
          <w:b/>
          <w:bCs/>
          <w:sz w:val="22"/>
          <w:szCs w:val="22"/>
        </w:rPr>
      </w:pPr>
    </w:p>
    <w:p w14:paraId="36A70CE6" w14:textId="77777777" w:rsidR="00F34FFE" w:rsidRDefault="00F34FFE" w:rsidP="00F34FFE">
      <w:pPr>
        <w:jc w:val="both"/>
        <w:rPr>
          <w:rFonts w:ascii="Arial" w:eastAsia="Calibri" w:hAnsi="Arial" w:cs="Arial"/>
          <w:b/>
          <w:bCs/>
          <w:sz w:val="22"/>
          <w:szCs w:val="22"/>
        </w:rPr>
      </w:pPr>
      <w:r>
        <w:rPr>
          <w:rFonts w:ascii="Arial" w:eastAsia="Calibri" w:hAnsi="Arial" w:cs="Arial"/>
          <w:b/>
          <w:bCs/>
          <w:sz w:val="22"/>
          <w:szCs w:val="22"/>
        </w:rPr>
        <w:t xml:space="preserve">1. OBJETO </w:t>
      </w:r>
    </w:p>
    <w:p w14:paraId="41A6B543" w14:textId="77777777" w:rsidR="00F34FFE" w:rsidRDefault="00F34FFE" w:rsidP="00F34FFE">
      <w:pPr>
        <w:jc w:val="both"/>
        <w:rPr>
          <w:rFonts w:ascii="Arial" w:eastAsia="Arial MT" w:hAnsi="Arial" w:cs="Arial"/>
          <w:sz w:val="22"/>
          <w:szCs w:val="22"/>
        </w:rPr>
      </w:pPr>
    </w:p>
    <w:p w14:paraId="33849FC9" w14:textId="77777777" w:rsidR="00F34FFE" w:rsidRDefault="00F34FFE" w:rsidP="00F34FFE">
      <w:pPr>
        <w:jc w:val="both"/>
        <w:rPr>
          <w:rFonts w:ascii="Arial" w:eastAsia="Calibri" w:hAnsi="Arial" w:cs="Arial"/>
          <w:b/>
          <w:bCs/>
          <w:sz w:val="22"/>
          <w:szCs w:val="22"/>
        </w:rPr>
      </w:pPr>
      <w:r>
        <w:rPr>
          <w:rFonts w:ascii="Arial" w:eastAsia="Calibri" w:hAnsi="Arial" w:cs="Arial"/>
          <w:b/>
          <w:bCs/>
          <w:sz w:val="22"/>
          <w:szCs w:val="22"/>
        </w:rPr>
        <w:t>1.2. Quantidade    1.1. Especificação</w:t>
      </w:r>
    </w:p>
    <w:p w14:paraId="01F2B0B3" w14:textId="77777777" w:rsidR="00F34FFE" w:rsidRDefault="00F34FFE" w:rsidP="00F34FFE">
      <w:pPr>
        <w:jc w:val="both"/>
        <w:rPr>
          <w:rFonts w:ascii="Arial" w:eastAsia="Calibri" w:hAnsi="Arial" w:cs="Arial"/>
          <w:b/>
          <w:bCs/>
          <w:sz w:val="22"/>
          <w:szCs w:val="22"/>
        </w:rPr>
      </w:pPr>
    </w:p>
    <w:tbl>
      <w:tblPr>
        <w:tblW w:w="10320" w:type="dxa"/>
        <w:tblInd w:w="-724" w:type="dxa"/>
        <w:tblLayout w:type="fixed"/>
        <w:tblCellMar>
          <w:left w:w="70" w:type="dxa"/>
          <w:right w:w="70" w:type="dxa"/>
        </w:tblCellMar>
        <w:tblLook w:val="04A0" w:firstRow="1" w:lastRow="0" w:firstColumn="1" w:lastColumn="0" w:noHBand="0" w:noVBand="1"/>
      </w:tblPr>
      <w:tblGrid>
        <w:gridCol w:w="708"/>
        <w:gridCol w:w="910"/>
        <w:gridCol w:w="678"/>
        <w:gridCol w:w="1675"/>
        <w:gridCol w:w="1418"/>
        <w:gridCol w:w="1560"/>
        <w:gridCol w:w="3371"/>
      </w:tblGrid>
      <w:tr w:rsidR="00F34FFE" w14:paraId="0E410630" w14:textId="77777777" w:rsidTr="00F34FFE">
        <w:trPr>
          <w:trHeight w:val="624"/>
        </w:trPr>
        <w:tc>
          <w:tcPr>
            <w:tcW w:w="708" w:type="dxa"/>
            <w:tcBorders>
              <w:top w:val="single" w:sz="12" w:space="0" w:color="auto"/>
              <w:left w:val="single" w:sz="12" w:space="0" w:color="auto"/>
              <w:bottom w:val="single" w:sz="12" w:space="0" w:color="auto"/>
              <w:right w:val="single" w:sz="12" w:space="0" w:color="auto"/>
            </w:tcBorders>
            <w:vAlign w:val="center"/>
            <w:hideMark/>
          </w:tcPr>
          <w:p w14:paraId="56716BDD" w14:textId="77777777" w:rsidR="00F34FFE" w:rsidRDefault="00F34FFE">
            <w:pPr>
              <w:spacing w:line="276" w:lineRule="auto"/>
              <w:jc w:val="center"/>
              <w:rPr>
                <w:rFonts w:ascii="Arial" w:hAnsi="Arial" w:cs="Arial"/>
                <w:color w:val="000000"/>
                <w:kern w:val="2"/>
                <w:sz w:val="22"/>
                <w:szCs w:val="22"/>
                <w:lang w:val="en-US" w:eastAsia="pt-BR"/>
                <w14:ligatures w14:val="standardContextual"/>
              </w:rPr>
            </w:pPr>
            <w:r>
              <w:rPr>
                <w:rFonts w:ascii="Arial" w:hAnsi="Arial" w:cs="Arial"/>
                <w:color w:val="000000"/>
                <w:kern w:val="2"/>
                <w:sz w:val="22"/>
                <w:szCs w:val="22"/>
                <w:lang w:eastAsia="pt-BR"/>
                <w14:ligatures w14:val="standardContextual"/>
              </w:rPr>
              <w:t>ITEM</w:t>
            </w:r>
          </w:p>
        </w:tc>
        <w:tc>
          <w:tcPr>
            <w:tcW w:w="910" w:type="dxa"/>
            <w:tcBorders>
              <w:top w:val="single" w:sz="12" w:space="0" w:color="auto"/>
              <w:left w:val="nil"/>
              <w:bottom w:val="single" w:sz="12" w:space="0" w:color="auto"/>
              <w:right w:val="single" w:sz="12" w:space="0" w:color="auto"/>
            </w:tcBorders>
            <w:vAlign w:val="center"/>
            <w:hideMark/>
          </w:tcPr>
          <w:p w14:paraId="5843D6E7"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QUANT</w:t>
            </w:r>
          </w:p>
        </w:tc>
        <w:tc>
          <w:tcPr>
            <w:tcW w:w="678" w:type="dxa"/>
            <w:tcBorders>
              <w:top w:val="single" w:sz="12" w:space="0" w:color="auto"/>
              <w:left w:val="nil"/>
              <w:bottom w:val="single" w:sz="12" w:space="0" w:color="auto"/>
              <w:right w:val="single" w:sz="12" w:space="0" w:color="auto"/>
            </w:tcBorders>
            <w:vAlign w:val="center"/>
            <w:hideMark/>
          </w:tcPr>
          <w:p w14:paraId="3D982FB0"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12" w:space="0" w:color="auto"/>
              <w:left w:val="nil"/>
              <w:bottom w:val="single" w:sz="12" w:space="0" w:color="auto"/>
              <w:right w:val="single" w:sz="12" w:space="0" w:color="auto"/>
            </w:tcBorders>
            <w:vAlign w:val="center"/>
            <w:hideMark/>
          </w:tcPr>
          <w:p w14:paraId="126A4FA0"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PRODUTO</w:t>
            </w:r>
          </w:p>
        </w:tc>
        <w:tc>
          <w:tcPr>
            <w:tcW w:w="1417" w:type="dxa"/>
            <w:tcBorders>
              <w:top w:val="single" w:sz="12" w:space="0" w:color="auto"/>
              <w:left w:val="nil"/>
              <w:bottom w:val="single" w:sz="12" w:space="0" w:color="auto"/>
              <w:right w:val="single" w:sz="12" w:space="0" w:color="auto"/>
            </w:tcBorders>
            <w:vAlign w:val="center"/>
            <w:hideMark/>
          </w:tcPr>
          <w:p w14:paraId="137D7B0E" w14:textId="77777777" w:rsidR="00F34FFE" w:rsidRDefault="00F34FFE">
            <w:pPr>
              <w:spacing w:before="120"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VALOR UNITÁRIO</w:t>
            </w:r>
          </w:p>
        </w:tc>
        <w:tc>
          <w:tcPr>
            <w:tcW w:w="1559" w:type="dxa"/>
            <w:tcBorders>
              <w:top w:val="single" w:sz="12" w:space="0" w:color="auto"/>
              <w:left w:val="nil"/>
              <w:bottom w:val="single" w:sz="12" w:space="0" w:color="auto"/>
              <w:right w:val="single" w:sz="12" w:space="0" w:color="auto"/>
            </w:tcBorders>
            <w:hideMark/>
          </w:tcPr>
          <w:p w14:paraId="4FE677F7" w14:textId="77777777" w:rsidR="00F34FFE" w:rsidRDefault="00F34FFE">
            <w:pPr>
              <w:spacing w:before="120" w:line="276" w:lineRule="auto"/>
              <w:jc w:val="center"/>
              <w:rPr>
                <w:rFonts w:ascii="Arial" w:hAnsi="Arial" w:cs="Arial"/>
                <w:kern w:val="2"/>
                <w:sz w:val="22"/>
                <w:szCs w:val="22"/>
                <w14:ligatures w14:val="standardContextual"/>
              </w:rPr>
            </w:pPr>
            <w:r>
              <w:rPr>
                <w:rFonts w:ascii="Arial" w:hAnsi="Arial" w:cs="Arial"/>
                <w:kern w:val="2"/>
                <w:sz w:val="22"/>
                <w:szCs w:val="22"/>
                <w14:ligatures w14:val="standardContextual"/>
              </w:rPr>
              <w:t>VALOR TOTAL</w:t>
            </w:r>
          </w:p>
        </w:tc>
        <w:tc>
          <w:tcPr>
            <w:tcW w:w="3369" w:type="dxa"/>
            <w:tcBorders>
              <w:top w:val="single" w:sz="12" w:space="0" w:color="auto"/>
              <w:left w:val="single" w:sz="12" w:space="0" w:color="auto"/>
              <w:bottom w:val="single" w:sz="12" w:space="0" w:color="auto"/>
              <w:right w:val="single" w:sz="12" w:space="0" w:color="auto"/>
            </w:tcBorders>
            <w:vAlign w:val="center"/>
            <w:hideMark/>
          </w:tcPr>
          <w:p w14:paraId="57951B31"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kern w:val="2"/>
                <w:sz w:val="22"/>
                <w:szCs w:val="22"/>
                <w14:ligatures w14:val="standardContextual"/>
              </w:rPr>
              <w:t>DESCRIÇÃO</w:t>
            </w:r>
          </w:p>
        </w:tc>
      </w:tr>
      <w:tr w:rsidR="00F34FFE" w14:paraId="0EFB4C00" w14:textId="77777777" w:rsidTr="00F34FFE">
        <w:trPr>
          <w:trHeight w:val="1361"/>
        </w:trPr>
        <w:tc>
          <w:tcPr>
            <w:tcW w:w="708" w:type="dxa"/>
            <w:tcBorders>
              <w:top w:val="single" w:sz="12" w:space="0" w:color="auto"/>
              <w:left w:val="single" w:sz="12" w:space="0" w:color="auto"/>
              <w:bottom w:val="single" w:sz="4" w:space="0" w:color="auto"/>
              <w:right w:val="single" w:sz="12" w:space="0" w:color="auto"/>
            </w:tcBorders>
            <w:vAlign w:val="center"/>
            <w:hideMark/>
          </w:tcPr>
          <w:p w14:paraId="6F971BAD"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910" w:type="dxa"/>
            <w:tcBorders>
              <w:top w:val="single" w:sz="12" w:space="0" w:color="auto"/>
              <w:left w:val="nil"/>
              <w:bottom w:val="single" w:sz="4" w:space="0" w:color="auto"/>
              <w:right w:val="single" w:sz="12" w:space="0" w:color="auto"/>
            </w:tcBorders>
            <w:vAlign w:val="center"/>
            <w:hideMark/>
          </w:tcPr>
          <w:p w14:paraId="130DBD8D"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12" w:space="0" w:color="auto"/>
              <w:left w:val="nil"/>
              <w:bottom w:val="single" w:sz="4" w:space="0" w:color="auto"/>
              <w:right w:val="single" w:sz="12" w:space="0" w:color="auto"/>
            </w:tcBorders>
            <w:vAlign w:val="center"/>
            <w:hideMark/>
          </w:tcPr>
          <w:p w14:paraId="112D8DE3"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12" w:space="0" w:color="auto"/>
              <w:left w:val="nil"/>
              <w:bottom w:val="single" w:sz="4" w:space="0" w:color="auto"/>
              <w:right w:val="single" w:sz="12" w:space="0" w:color="auto"/>
            </w:tcBorders>
          </w:tcPr>
          <w:p w14:paraId="1BA8F1C4" w14:textId="77777777" w:rsidR="00F34FFE" w:rsidRDefault="00F34FFE">
            <w:pPr>
              <w:spacing w:line="276" w:lineRule="auto"/>
              <w:jc w:val="center"/>
              <w:rPr>
                <w:rFonts w:ascii="Arial" w:eastAsia="Arial MT" w:hAnsi="Arial" w:cs="Arial"/>
                <w:kern w:val="2"/>
                <w:sz w:val="22"/>
                <w:szCs w:val="22"/>
                <w:lang w:val="pt-PT"/>
                <w14:ligatures w14:val="standardContextual"/>
              </w:rPr>
            </w:pPr>
          </w:p>
          <w:p w14:paraId="3B4FBDCD" w14:textId="77777777" w:rsidR="00F34FFE" w:rsidRDefault="00F34FFE">
            <w:pPr>
              <w:spacing w:line="276" w:lineRule="auto"/>
              <w:jc w:val="center"/>
              <w:rPr>
                <w:rFonts w:ascii="Arial" w:eastAsia="Arial MT" w:hAnsi="Arial" w:cs="Arial"/>
                <w:kern w:val="2"/>
                <w:sz w:val="22"/>
                <w:szCs w:val="22"/>
                <w:lang w:val="pt-PT"/>
                <w14:ligatures w14:val="standardContextual"/>
              </w:rPr>
            </w:pPr>
          </w:p>
          <w:p w14:paraId="7D3133E4" w14:textId="77777777" w:rsidR="00F34FFE" w:rsidRDefault="00F34FFE">
            <w:pPr>
              <w:spacing w:line="276" w:lineRule="auto"/>
              <w:jc w:val="center"/>
              <w:rPr>
                <w:rFonts w:ascii="Arial" w:eastAsia="Arial MT" w:hAnsi="Arial" w:cs="Arial"/>
                <w:kern w:val="2"/>
                <w:sz w:val="22"/>
                <w:szCs w:val="22"/>
                <w:lang w:val="pt-PT"/>
                <w14:ligatures w14:val="standardContextual"/>
              </w:rPr>
            </w:pPr>
          </w:p>
          <w:p w14:paraId="63A0AA89" w14:textId="77777777" w:rsidR="00F34FFE" w:rsidRDefault="00F34FFE">
            <w:pPr>
              <w:spacing w:line="276" w:lineRule="auto"/>
              <w:jc w:val="center"/>
              <w:rPr>
                <w:rFonts w:ascii="Arial" w:eastAsia="Arial MT" w:hAnsi="Arial" w:cs="Arial"/>
                <w:kern w:val="2"/>
                <w:sz w:val="22"/>
                <w:szCs w:val="22"/>
                <w:lang w:val="pt-PT"/>
                <w14:ligatures w14:val="standardContextual"/>
              </w:rPr>
            </w:pPr>
          </w:p>
          <w:p w14:paraId="25BB3B96" w14:textId="77777777" w:rsidR="00F34FFE" w:rsidRDefault="00F34FFE">
            <w:pPr>
              <w:spacing w:line="276" w:lineRule="auto"/>
              <w:rPr>
                <w:rFonts w:ascii="Arial" w:eastAsia="Arial MT" w:hAnsi="Arial" w:cs="Arial"/>
                <w:kern w:val="2"/>
                <w:sz w:val="22"/>
                <w:szCs w:val="22"/>
                <w:lang w:val="pt-PT"/>
                <w14:ligatures w14:val="standardContextual"/>
              </w:rPr>
            </w:pPr>
          </w:p>
          <w:p w14:paraId="1AE9BFF6" w14:textId="77777777" w:rsidR="00F34FFE" w:rsidRDefault="00F34FFE">
            <w:pPr>
              <w:spacing w:line="276" w:lineRule="auto"/>
              <w:jc w:val="center"/>
              <w:rPr>
                <w:rFonts w:ascii="Arial" w:eastAsia="Arial MT" w:hAnsi="Arial" w:cs="Arial"/>
                <w:kern w:val="2"/>
                <w:sz w:val="22"/>
                <w:szCs w:val="22"/>
                <w:lang w:val="pt-PT"/>
                <w14:ligatures w14:val="standardContextual"/>
              </w:rPr>
            </w:pPr>
          </w:p>
          <w:p w14:paraId="14760B60" w14:textId="77777777" w:rsidR="00F34FFE" w:rsidRDefault="00F34FFE">
            <w:pPr>
              <w:spacing w:line="276" w:lineRule="auto"/>
              <w:jc w:val="center"/>
              <w:rPr>
                <w:rFonts w:ascii="Arial" w:hAnsi="Arial" w:cs="Arial"/>
                <w:kern w:val="2"/>
                <w:sz w:val="22"/>
                <w:szCs w:val="22"/>
                <w:lang w:val="en-US" w:eastAsia="pt-BR"/>
                <w14:ligatures w14:val="standardContextual"/>
              </w:rPr>
            </w:pPr>
            <w:r>
              <w:rPr>
                <w:rFonts w:ascii="Arial" w:eastAsia="Arial MT" w:hAnsi="Arial" w:cs="Arial"/>
                <w:kern w:val="2"/>
                <w:sz w:val="22"/>
                <w:szCs w:val="22"/>
                <w:lang w:val="pt-PT"/>
                <w14:ligatures w14:val="standardContextual"/>
              </w:rPr>
              <w:t>GIRA GIRA CADEIRINHA 06 LUGARES</w:t>
            </w:r>
          </w:p>
        </w:tc>
        <w:tc>
          <w:tcPr>
            <w:tcW w:w="1417" w:type="dxa"/>
            <w:tcBorders>
              <w:top w:val="single" w:sz="12" w:space="0" w:color="auto"/>
              <w:left w:val="nil"/>
              <w:bottom w:val="single" w:sz="4" w:space="0" w:color="auto"/>
              <w:right w:val="single" w:sz="12" w:space="0" w:color="auto"/>
            </w:tcBorders>
            <w:vAlign w:val="center"/>
            <w:hideMark/>
          </w:tcPr>
          <w:p w14:paraId="0F9F0E89" w14:textId="77777777" w:rsidR="00F34FFE" w:rsidRDefault="00F34FFE">
            <w:pPr>
              <w:spacing w:line="276" w:lineRule="auto"/>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R$ 2.080,00</w:t>
            </w:r>
          </w:p>
        </w:tc>
        <w:tc>
          <w:tcPr>
            <w:tcW w:w="1559" w:type="dxa"/>
            <w:tcBorders>
              <w:top w:val="single" w:sz="12" w:space="0" w:color="auto"/>
              <w:left w:val="nil"/>
              <w:bottom w:val="single" w:sz="4" w:space="0" w:color="auto"/>
              <w:right w:val="single" w:sz="12" w:space="0" w:color="auto"/>
            </w:tcBorders>
          </w:tcPr>
          <w:p w14:paraId="63FD5B22" w14:textId="77777777" w:rsidR="00F34FFE" w:rsidRDefault="00F34FFE">
            <w:pPr>
              <w:spacing w:line="276" w:lineRule="auto"/>
              <w:jc w:val="both"/>
              <w:rPr>
                <w:rFonts w:ascii="Arial" w:eastAsia="Calibri" w:hAnsi="Arial" w:cs="Arial"/>
                <w:kern w:val="2"/>
                <w:sz w:val="22"/>
                <w:szCs w:val="22"/>
                <w14:ligatures w14:val="standardContextual"/>
              </w:rPr>
            </w:pPr>
          </w:p>
          <w:p w14:paraId="099E1E7E" w14:textId="77777777" w:rsidR="00F34FFE" w:rsidRDefault="00F34FFE">
            <w:pPr>
              <w:spacing w:line="276" w:lineRule="auto"/>
              <w:jc w:val="both"/>
              <w:rPr>
                <w:rFonts w:ascii="Arial" w:eastAsia="Calibri" w:hAnsi="Arial" w:cs="Arial"/>
                <w:kern w:val="2"/>
                <w:sz w:val="22"/>
                <w:szCs w:val="22"/>
                <w14:ligatures w14:val="standardContextual"/>
              </w:rPr>
            </w:pPr>
          </w:p>
          <w:p w14:paraId="120473E9" w14:textId="77777777" w:rsidR="00F34FFE" w:rsidRDefault="00F34FFE">
            <w:pPr>
              <w:spacing w:line="276" w:lineRule="auto"/>
              <w:jc w:val="both"/>
              <w:rPr>
                <w:rFonts w:ascii="Arial" w:eastAsia="Calibri" w:hAnsi="Arial" w:cs="Arial"/>
                <w:kern w:val="2"/>
                <w:sz w:val="22"/>
                <w:szCs w:val="22"/>
                <w14:ligatures w14:val="standardContextual"/>
              </w:rPr>
            </w:pPr>
          </w:p>
          <w:p w14:paraId="4FDF6498" w14:textId="77777777" w:rsidR="00F34FFE" w:rsidRDefault="00F34FFE">
            <w:pPr>
              <w:spacing w:line="276" w:lineRule="auto"/>
              <w:jc w:val="both"/>
              <w:rPr>
                <w:rFonts w:ascii="Arial" w:eastAsia="Calibri" w:hAnsi="Arial" w:cs="Arial"/>
                <w:kern w:val="2"/>
                <w:sz w:val="22"/>
                <w:szCs w:val="22"/>
                <w14:ligatures w14:val="standardContextual"/>
              </w:rPr>
            </w:pPr>
          </w:p>
          <w:p w14:paraId="482308D7" w14:textId="77777777" w:rsidR="00F34FFE" w:rsidRDefault="00F34FFE">
            <w:pPr>
              <w:spacing w:before="120" w:line="276" w:lineRule="auto"/>
              <w:jc w:val="both"/>
              <w:rPr>
                <w:rFonts w:ascii="Arial" w:eastAsia="Calibri" w:hAnsi="Arial" w:cs="Arial"/>
                <w:kern w:val="2"/>
                <w:sz w:val="22"/>
                <w:szCs w:val="22"/>
                <w14:ligatures w14:val="standardContextual"/>
              </w:rPr>
            </w:pPr>
          </w:p>
          <w:p w14:paraId="0316EFFC" w14:textId="77777777" w:rsidR="00F34FFE" w:rsidRDefault="00F34FFE">
            <w:pPr>
              <w:spacing w:line="276" w:lineRule="auto"/>
              <w:jc w:val="both"/>
              <w:rPr>
                <w:rFonts w:ascii="Arial" w:eastAsia="Calibri" w:hAnsi="Arial" w:cs="Arial"/>
                <w:kern w:val="2"/>
                <w:sz w:val="22"/>
                <w:szCs w:val="22"/>
                <w14:ligatures w14:val="standardContextual"/>
              </w:rPr>
            </w:pPr>
          </w:p>
          <w:p w14:paraId="22013BCA" w14:textId="77777777" w:rsidR="00F34FFE" w:rsidRDefault="00F34FFE">
            <w:pPr>
              <w:spacing w:line="276" w:lineRule="auto"/>
              <w:jc w:val="both"/>
              <w:rPr>
                <w:rFonts w:ascii="Arial" w:eastAsia="Calibri" w:hAnsi="Arial" w:cs="Arial"/>
                <w:kern w:val="2"/>
                <w:sz w:val="22"/>
                <w:szCs w:val="22"/>
                <w14:ligatures w14:val="standardContextual"/>
              </w:rPr>
            </w:pPr>
          </w:p>
          <w:p w14:paraId="245F726E" w14:textId="77777777" w:rsidR="00F34FFE" w:rsidRDefault="00F34FFE">
            <w:pPr>
              <w:spacing w:line="276" w:lineRule="auto"/>
              <w:jc w:val="both"/>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R$ 2.080,00</w:t>
            </w:r>
          </w:p>
        </w:tc>
        <w:tc>
          <w:tcPr>
            <w:tcW w:w="3369" w:type="dxa"/>
            <w:tcBorders>
              <w:top w:val="single" w:sz="12" w:space="0" w:color="auto"/>
              <w:left w:val="single" w:sz="12" w:space="0" w:color="auto"/>
              <w:bottom w:val="single" w:sz="4" w:space="0" w:color="auto"/>
              <w:right w:val="single" w:sz="12" w:space="0" w:color="auto"/>
            </w:tcBorders>
          </w:tcPr>
          <w:p w14:paraId="7CB5995C" w14:textId="77777777" w:rsidR="00F34FFE" w:rsidRDefault="00F34FFE">
            <w:pPr>
              <w:spacing w:line="276" w:lineRule="auto"/>
              <w:jc w:val="both"/>
              <w:rPr>
                <w:rFonts w:ascii="Arial" w:eastAsia="Arial MT" w:hAnsi="Arial" w:cs="Arial"/>
                <w:kern w:val="2"/>
                <w:sz w:val="22"/>
                <w:szCs w:val="22"/>
                <w:lang w:val="pt-PT"/>
                <w14:ligatures w14:val="standardContextual"/>
              </w:rPr>
            </w:pPr>
            <w:r>
              <w:rPr>
                <w:rFonts w:ascii="Arial" w:eastAsia="Arial MT" w:hAnsi="Arial" w:cs="Arial"/>
                <w:kern w:val="2"/>
                <w:sz w:val="22"/>
                <w:szCs w:val="22"/>
                <w:lang w:val="pt-PT"/>
                <w14:ligatures w14:val="standardContextual"/>
              </w:rPr>
              <w:t>Base confeccionada em ferro redondo de ½ polegada, com 1,20 de diâmetro, travada com ferro redondo de ½ polegada. Eixo superior trefilado de 30mm com 02 rolamentos, tubo 7/8, piso em chapa quina frio 18, com 1,00 de diâmetro, assento e encosto em chapa quina frio 18 e ferro redondo de 3/8, tubo de 3 polegadas, feito na chapa 13, com tratamento antiferruginoso. Pintura eletrostática a pó epóxi em forno de alta temperatura. CERTIFICAÇÃO – ABNT 16071.</w:t>
            </w:r>
          </w:p>
          <w:p w14:paraId="5DC94F7D" w14:textId="77777777" w:rsidR="00F34FFE" w:rsidRDefault="00F34FFE">
            <w:pPr>
              <w:spacing w:line="276" w:lineRule="auto"/>
              <w:jc w:val="center"/>
              <w:rPr>
                <w:rFonts w:ascii="Arial" w:eastAsia="Arial" w:hAnsi="Arial" w:cs="Arial"/>
                <w:color w:val="000000"/>
                <w:kern w:val="2"/>
                <w:sz w:val="22"/>
                <w:szCs w:val="22"/>
                <w:lang w:val="en-US"/>
                <w14:ligatures w14:val="standardContextual"/>
              </w:rPr>
            </w:pPr>
          </w:p>
        </w:tc>
      </w:tr>
      <w:tr w:rsidR="00F34FFE" w14:paraId="2720C683" w14:textId="77777777" w:rsidTr="00F34FFE">
        <w:trPr>
          <w:trHeight w:val="1701"/>
        </w:trPr>
        <w:tc>
          <w:tcPr>
            <w:tcW w:w="708" w:type="dxa"/>
            <w:tcBorders>
              <w:top w:val="single" w:sz="4" w:space="0" w:color="auto"/>
              <w:left w:val="single" w:sz="12" w:space="0" w:color="auto"/>
              <w:bottom w:val="single" w:sz="4" w:space="0" w:color="auto"/>
              <w:right w:val="single" w:sz="12" w:space="0" w:color="auto"/>
            </w:tcBorders>
            <w:vAlign w:val="center"/>
            <w:hideMark/>
          </w:tcPr>
          <w:p w14:paraId="599F4A74"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2</w:t>
            </w:r>
          </w:p>
        </w:tc>
        <w:tc>
          <w:tcPr>
            <w:tcW w:w="910" w:type="dxa"/>
            <w:tcBorders>
              <w:top w:val="single" w:sz="4" w:space="0" w:color="auto"/>
              <w:left w:val="nil"/>
              <w:bottom w:val="single" w:sz="4" w:space="0" w:color="auto"/>
              <w:right w:val="single" w:sz="12" w:space="0" w:color="auto"/>
            </w:tcBorders>
            <w:vAlign w:val="center"/>
            <w:hideMark/>
          </w:tcPr>
          <w:p w14:paraId="4EF835A8"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2</w:t>
            </w:r>
          </w:p>
        </w:tc>
        <w:tc>
          <w:tcPr>
            <w:tcW w:w="678" w:type="dxa"/>
            <w:tcBorders>
              <w:top w:val="single" w:sz="4" w:space="0" w:color="auto"/>
              <w:left w:val="nil"/>
              <w:bottom w:val="single" w:sz="4" w:space="0" w:color="auto"/>
              <w:right w:val="single" w:sz="12" w:space="0" w:color="auto"/>
            </w:tcBorders>
            <w:vAlign w:val="center"/>
            <w:hideMark/>
          </w:tcPr>
          <w:p w14:paraId="232F4EFE"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68F61B65" w14:textId="77777777" w:rsidR="00F34FFE" w:rsidRDefault="00F34FFE">
            <w:pPr>
              <w:spacing w:line="276" w:lineRule="auto"/>
              <w:jc w:val="center"/>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BALANÇO INFANTIL PLÁSTICO</w:t>
            </w:r>
          </w:p>
        </w:tc>
        <w:tc>
          <w:tcPr>
            <w:tcW w:w="1417" w:type="dxa"/>
            <w:tcBorders>
              <w:top w:val="single" w:sz="4" w:space="0" w:color="auto"/>
              <w:left w:val="nil"/>
              <w:bottom w:val="single" w:sz="4" w:space="0" w:color="auto"/>
              <w:right w:val="single" w:sz="12" w:space="0" w:color="auto"/>
            </w:tcBorders>
            <w:vAlign w:val="center"/>
            <w:hideMark/>
          </w:tcPr>
          <w:p w14:paraId="4485E994" w14:textId="77777777" w:rsidR="00F34FFE" w:rsidRDefault="00F34FFE">
            <w:pPr>
              <w:spacing w:line="276" w:lineRule="auto"/>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R$ 226,00</w:t>
            </w:r>
          </w:p>
        </w:tc>
        <w:tc>
          <w:tcPr>
            <w:tcW w:w="1559" w:type="dxa"/>
            <w:tcBorders>
              <w:top w:val="single" w:sz="4" w:space="0" w:color="auto"/>
              <w:left w:val="nil"/>
              <w:bottom w:val="single" w:sz="4" w:space="0" w:color="auto"/>
              <w:right w:val="single" w:sz="12" w:space="0" w:color="auto"/>
            </w:tcBorders>
          </w:tcPr>
          <w:p w14:paraId="605E9E37" w14:textId="77777777" w:rsidR="00F34FFE" w:rsidRDefault="00F34FFE">
            <w:pPr>
              <w:spacing w:after="160" w:line="256" w:lineRule="auto"/>
              <w:rPr>
                <w:rFonts w:ascii="Arial" w:eastAsia="Calibri" w:hAnsi="Arial" w:cs="Arial"/>
                <w:kern w:val="2"/>
                <w:sz w:val="22"/>
                <w:szCs w:val="22"/>
                <w14:ligatures w14:val="standardContextual"/>
              </w:rPr>
            </w:pPr>
          </w:p>
          <w:p w14:paraId="28E8A0D0" w14:textId="77777777" w:rsidR="00F34FFE" w:rsidRDefault="00F34FFE">
            <w:pPr>
              <w:spacing w:after="160" w:line="256" w:lineRule="auto"/>
              <w:rPr>
                <w:rFonts w:ascii="Arial" w:eastAsia="Calibri" w:hAnsi="Arial" w:cs="Arial"/>
                <w:kern w:val="2"/>
                <w:sz w:val="22"/>
                <w:szCs w:val="22"/>
                <w14:ligatures w14:val="standardContextual"/>
              </w:rPr>
            </w:pPr>
          </w:p>
          <w:p w14:paraId="7F6E1690" w14:textId="77777777" w:rsidR="00F34FFE" w:rsidRDefault="00F34FFE">
            <w:pPr>
              <w:spacing w:after="160" w:line="256" w:lineRule="auto"/>
              <w:rPr>
                <w:rFonts w:ascii="Arial" w:eastAsia="Calibri" w:hAnsi="Arial" w:cs="Arial"/>
                <w:kern w:val="2"/>
                <w:sz w:val="22"/>
                <w:szCs w:val="22"/>
                <w14:ligatures w14:val="standardContextual"/>
              </w:rPr>
            </w:pPr>
          </w:p>
          <w:p w14:paraId="3D648BB2" w14:textId="77777777" w:rsidR="00F34FFE" w:rsidRDefault="00F34FFE">
            <w:pPr>
              <w:spacing w:after="160" w:line="256" w:lineRule="auto"/>
              <w:rPr>
                <w:rFonts w:ascii="Arial" w:eastAsia="Calibri" w:hAnsi="Arial" w:cs="Arial"/>
                <w:kern w:val="2"/>
                <w:sz w:val="22"/>
                <w:szCs w:val="22"/>
                <w14:ligatures w14:val="standardContextual"/>
              </w:rPr>
            </w:pPr>
          </w:p>
          <w:p w14:paraId="55500F65" w14:textId="77777777" w:rsidR="00F34FFE" w:rsidRDefault="00F34FFE">
            <w:pPr>
              <w:spacing w:after="160" w:line="256" w:lineRule="auto"/>
              <w:rPr>
                <w:rFonts w:ascii="Arial" w:eastAsia="Calibri" w:hAnsi="Arial" w:cs="Arial"/>
                <w:kern w:val="2"/>
                <w:sz w:val="22"/>
                <w:szCs w:val="22"/>
                <w14:ligatures w14:val="standardContextual"/>
              </w:rPr>
            </w:pPr>
          </w:p>
          <w:p w14:paraId="7B6B6676" w14:textId="77777777" w:rsidR="00F34FFE" w:rsidRDefault="00F34FFE">
            <w:pPr>
              <w:spacing w:after="160" w:line="256" w:lineRule="auto"/>
              <w:rPr>
                <w:rFonts w:ascii="Arial" w:eastAsia="Calibri" w:hAnsi="Arial" w:cs="Arial"/>
                <w:kern w:val="2"/>
                <w:sz w:val="22"/>
                <w:szCs w:val="22"/>
                <w14:ligatures w14:val="standardContextual"/>
              </w:rPr>
            </w:pPr>
          </w:p>
          <w:p w14:paraId="6246B5BA" w14:textId="77777777" w:rsidR="00F34FFE" w:rsidRDefault="00F34FFE">
            <w:pPr>
              <w:spacing w:after="160" w:line="256" w:lineRule="auto"/>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R$ 452,00</w:t>
            </w:r>
          </w:p>
        </w:tc>
        <w:tc>
          <w:tcPr>
            <w:tcW w:w="3369" w:type="dxa"/>
            <w:tcBorders>
              <w:top w:val="single" w:sz="4" w:space="0" w:color="auto"/>
              <w:left w:val="single" w:sz="12" w:space="0" w:color="auto"/>
              <w:bottom w:val="single" w:sz="4" w:space="0" w:color="auto"/>
              <w:right w:val="single" w:sz="12" w:space="0" w:color="auto"/>
            </w:tcBorders>
            <w:hideMark/>
          </w:tcPr>
          <w:p w14:paraId="4DB679F6" w14:textId="77777777" w:rsidR="00F34FFE" w:rsidRDefault="00F34FFE">
            <w:pPr>
              <w:spacing w:after="160" w:line="256" w:lineRule="auto"/>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Balanço Infantil Plástico, pode ser usado com ou sem encosto e barra de proteção, acompanhando o crescimento da criança. Possui cordas em plástico, cinto de três pontas e 2 ganchos para fixação. Indicado para crianças de 19 a 36 meses. É diversão que não acaba mais! Idade</w:t>
            </w:r>
            <w:r>
              <w:rPr>
                <w:rFonts w:ascii="Arial" w:eastAsia="Calibri" w:hAnsi="Arial" w:cs="Arial"/>
                <w:kern w:val="2"/>
                <w:sz w:val="22"/>
                <w:szCs w:val="22"/>
                <w14:ligatures w14:val="standardContextual"/>
              </w:rPr>
              <w:tab/>
              <w:t>1 - 2 anos, 3 - 4 anos</w:t>
            </w:r>
          </w:p>
          <w:p w14:paraId="6C71A097" w14:textId="77777777" w:rsidR="00F34FFE" w:rsidRDefault="00F34FFE">
            <w:pPr>
              <w:spacing w:after="160" w:line="256" w:lineRule="auto"/>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lastRenderedPageBreak/>
              <w:t>Inmetro CE-BRI/IQB 005923</w:t>
            </w:r>
          </w:p>
          <w:p w14:paraId="5E2AB2F8" w14:textId="77777777" w:rsidR="00F34FFE" w:rsidRDefault="00F34FFE">
            <w:pPr>
              <w:spacing w:after="160" w:line="256" w:lineRule="auto"/>
              <w:rPr>
                <w:rFonts w:ascii="Arial" w:eastAsia="Calibri" w:hAnsi="Arial" w:cs="Arial"/>
                <w:kern w:val="2"/>
                <w:sz w:val="22"/>
                <w:szCs w:val="22"/>
                <w14:ligatures w14:val="standardContextual"/>
              </w:rPr>
            </w:pPr>
            <w:proofErr w:type="spellStart"/>
            <w:r>
              <w:rPr>
                <w:rFonts w:ascii="Arial" w:eastAsia="Calibri" w:hAnsi="Arial" w:cs="Arial"/>
                <w:kern w:val="2"/>
                <w:sz w:val="22"/>
                <w:szCs w:val="22"/>
                <w14:ligatures w14:val="standardContextual"/>
              </w:rPr>
              <w:t>Obs</w:t>
            </w:r>
            <w:proofErr w:type="spellEnd"/>
            <w:r>
              <w:rPr>
                <w:rFonts w:ascii="Arial" w:eastAsia="Calibri" w:hAnsi="Arial" w:cs="Arial"/>
                <w:kern w:val="2"/>
                <w:sz w:val="22"/>
                <w:szCs w:val="22"/>
                <w14:ligatures w14:val="standardContextual"/>
              </w:rPr>
              <w:t>: O cinto de segurança deve ser afivelado e ajustado à criança / Este brinquedo deve ter a supervisão de um adulto durante o uso. Dimensões Aproximadas (</w:t>
            </w:r>
            <w:proofErr w:type="spellStart"/>
            <w:r>
              <w:rPr>
                <w:rFonts w:ascii="Arial" w:eastAsia="Calibri" w:hAnsi="Arial" w:cs="Arial"/>
                <w:kern w:val="2"/>
                <w:sz w:val="22"/>
                <w:szCs w:val="22"/>
                <w14:ligatures w14:val="standardContextual"/>
              </w:rPr>
              <w:t>AxLxC</w:t>
            </w:r>
            <w:proofErr w:type="spellEnd"/>
            <w:r>
              <w:rPr>
                <w:rFonts w:ascii="Arial" w:eastAsia="Calibri" w:hAnsi="Arial" w:cs="Arial"/>
                <w:kern w:val="2"/>
                <w:sz w:val="22"/>
                <w:szCs w:val="22"/>
                <w14:ligatures w14:val="standardContextual"/>
              </w:rPr>
              <w:t>)39,2 x 40,5 x 31 cm Idade Recomendada</w:t>
            </w:r>
            <w:r>
              <w:rPr>
                <w:rFonts w:ascii="Arial" w:eastAsia="Calibri" w:hAnsi="Arial" w:cs="Arial"/>
                <w:kern w:val="2"/>
                <w:sz w:val="22"/>
                <w:szCs w:val="22"/>
                <w14:ligatures w14:val="standardContextual"/>
              </w:rPr>
              <w:tab/>
              <w:t>De 19 a 36 meses Itens inclusos; Encosto regulável, cinto de segurança, barra de proteção, dois ganchos para fixação. Peso do produto 2,22Kg - Peso máximo recomendado 23 Kg.</w:t>
            </w:r>
            <w:r>
              <w:rPr>
                <w:rFonts w:ascii="Arial" w:eastAsia="Calibri" w:hAnsi="Arial" w:cs="Arial"/>
                <w:kern w:val="2"/>
                <w:sz w:val="22"/>
                <w:szCs w:val="22"/>
                <w14:ligatures w14:val="standardContextual"/>
              </w:rPr>
              <w:tab/>
            </w:r>
          </w:p>
        </w:tc>
      </w:tr>
      <w:tr w:rsidR="00F34FFE" w14:paraId="30FBDD02" w14:textId="77777777" w:rsidTr="00F34FFE">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2F6C5114" w14:textId="77777777" w:rsidR="00F34FFE" w:rsidRDefault="00F34FFE">
            <w:pPr>
              <w:spacing w:line="276" w:lineRule="auto"/>
              <w:jc w:val="center"/>
              <w:rPr>
                <w:rFonts w:ascii="Arial" w:hAnsi="Arial" w:cs="Arial"/>
                <w:color w:val="000000"/>
                <w:kern w:val="2"/>
                <w:sz w:val="22"/>
                <w:szCs w:val="22"/>
                <w:lang w:val="en-US" w:eastAsia="pt-BR"/>
                <w14:ligatures w14:val="standardContextual"/>
              </w:rPr>
            </w:pPr>
            <w:r>
              <w:rPr>
                <w:rFonts w:ascii="Arial" w:hAnsi="Arial" w:cs="Arial"/>
                <w:color w:val="000000"/>
                <w:kern w:val="2"/>
                <w:sz w:val="22"/>
                <w:szCs w:val="22"/>
                <w:lang w:eastAsia="pt-BR"/>
                <w14:ligatures w14:val="standardContextual"/>
              </w:rPr>
              <w:lastRenderedPageBreak/>
              <w:t>3</w:t>
            </w:r>
          </w:p>
        </w:tc>
        <w:tc>
          <w:tcPr>
            <w:tcW w:w="910" w:type="dxa"/>
            <w:tcBorders>
              <w:top w:val="single" w:sz="4" w:space="0" w:color="auto"/>
              <w:left w:val="nil"/>
              <w:bottom w:val="single" w:sz="4" w:space="0" w:color="auto"/>
              <w:right w:val="single" w:sz="12" w:space="0" w:color="auto"/>
            </w:tcBorders>
            <w:vAlign w:val="center"/>
            <w:hideMark/>
          </w:tcPr>
          <w:p w14:paraId="696F3CA9"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6B771BC6"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537168D9" w14:textId="77777777" w:rsidR="00F34FFE" w:rsidRDefault="00F34FFE">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BALANÇO DUPLO MAMÃE BEBÊ</w:t>
            </w:r>
          </w:p>
        </w:tc>
        <w:tc>
          <w:tcPr>
            <w:tcW w:w="1417" w:type="dxa"/>
            <w:tcBorders>
              <w:top w:val="single" w:sz="4" w:space="0" w:color="auto"/>
              <w:left w:val="nil"/>
              <w:bottom w:val="single" w:sz="4" w:space="0" w:color="auto"/>
              <w:right w:val="single" w:sz="12" w:space="0" w:color="auto"/>
            </w:tcBorders>
            <w:vAlign w:val="center"/>
            <w:hideMark/>
          </w:tcPr>
          <w:p w14:paraId="40D038A7" w14:textId="77777777" w:rsidR="00F34FFE" w:rsidRDefault="00F34FFE">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R$ 1.665,00.</w:t>
            </w:r>
          </w:p>
        </w:tc>
        <w:tc>
          <w:tcPr>
            <w:tcW w:w="1559" w:type="dxa"/>
            <w:tcBorders>
              <w:top w:val="single" w:sz="4" w:space="0" w:color="auto"/>
              <w:left w:val="nil"/>
              <w:bottom w:val="single" w:sz="4" w:space="0" w:color="auto"/>
              <w:right w:val="single" w:sz="12" w:space="0" w:color="auto"/>
            </w:tcBorders>
          </w:tcPr>
          <w:p w14:paraId="0F1A471F" w14:textId="77777777" w:rsidR="00F34FFE" w:rsidRDefault="00F34FFE">
            <w:pPr>
              <w:spacing w:line="276" w:lineRule="auto"/>
              <w:jc w:val="both"/>
              <w:rPr>
                <w:rFonts w:ascii="Arial" w:eastAsia="Calibri" w:hAnsi="Arial" w:cs="Arial"/>
                <w:kern w:val="2"/>
                <w:sz w:val="22"/>
                <w:szCs w:val="22"/>
                <w14:ligatures w14:val="standardContextual"/>
              </w:rPr>
            </w:pPr>
          </w:p>
          <w:p w14:paraId="7E272BAD" w14:textId="77777777" w:rsidR="00F34FFE" w:rsidRDefault="00F34FFE">
            <w:pPr>
              <w:spacing w:line="276" w:lineRule="auto"/>
              <w:jc w:val="both"/>
              <w:rPr>
                <w:rFonts w:ascii="Arial" w:eastAsia="Calibri" w:hAnsi="Arial" w:cs="Arial"/>
                <w:kern w:val="2"/>
                <w:sz w:val="22"/>
                <w:szCs w:val="22"/>
                <w14:ligatures w14:val="standardContextual"/>
              </w:rPr>
            </w:pPr>
          </w:p>
          <w:p w14:paraId="3FC38DA0" w14:textId="77777777" w:rsidR="00F34FFE" w:rsidRDefault="00F34FFE">
            <w:pPr>
              <w:spacing w:line="276" w:lineRule="auto"/>
              <w:jc w:val="both"/>
              <w:rPr>
                <w:rFonts w:ascii="Arial" w:eastAsia="Calibri" w:hAnsi="Arial" w:cs="Arial"/>
                <w:kern w:val="2"/>
                <w:sz w:val="22"/>
                <w:szCs w:val="22"/>
                <w14:ligatures w14:val="standardContextual"/>
              </w:rPr>
            </w:pPr>
          </w:p>
          <w:p w14:paraId="4C1CFDAE" w14:textId="77777777" w:rsidR="00F34FFE" w:rsidRDefault="00F34FFE">
            <w:pPr>
              <w:spacing w:before="120" w:line="276" w:lineRule="auto"/>
              <w:jc w:val="both"/>
              <w:rPr>
                <w:rFonts w:ascii="Arial" w:eastAsia="Calibri" w:hAnsi="Arial" w:cs="Arial"/>
                <w:kern w:val="2"/>
                <w:sz w:val="22"/>
                <w:szCs w:val="22"/>
                <w14:ligatures w14:val="standardContextual"/>
              </w:rPr>
            </w:pPr>
          </w:p>
          <w:p w14:paraId="0F3CCBCA" w14:textId="77777777" w:rsidR="00F34FFE" w:rsidRDefault="00F34FFE">
            <w:pPr>
              <w:spacing w:line="276" w:lineRule="auto"/>
              <w:jc w:val="both"/>
              <w:rPr>
                <w:rFonts w:ascii="Arial" w:eastAsia="Calibri" w:hAnsi="Arial" w:cs="Arial"/>
                <w:kern w:val="2"/>
                <w:sz w:val="22"/>
                <w:szCs w:val="22"/>
                <w14:ligatures w14:val="standardContextual"/>
              </w:rPr>
            </w:pPr>
          </w:p>
          <w:p w14:paraId="2A62B41D" w14:textId="77777777" w:rsidR="00F34FFE" w:rsidRDefault="00F34FFE">
            <w:pPr>
              <w:spacing w:line="276" w:lineRule="auto"/>
              <w:jc w:val="both"/>
              <w:rPr>
                <w:rFonts w:ascii="Arial" w:eastAsia="Calibri" w:hAnsi="Arial" w:cs="Arial"/>
                <w:kern w:val="2"/>
                <w:sz w:val="22"/>
                <w:szCs w:val="22"/>
                <w14:ligatures w14:val="standardContextual"/>
              </w:rPr>
            </w:pPr>
          </w:p>
          <w:p w14:paraId="27A48B10" w14:textId="77777777" w:rsidR="00F34FFE" w:rsidRDefault="00F34FFE">
            <w:pPr>
              <w:spacing w:line="276" w:lineRule="auto"/>
              <w:jc w:val="both"/>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R$ 1.665,00.</w:t>
            </w:r>
          </w:p>
        </w:tc>
        <w:tc>
          <w:tcPr>
            <w:tcW w:w="3369" w:type="dxa"/>
            <w:tcBorders>
              <w:top w:val="single" w:sz="4" w:space="0" w:color="auto"/>
              <w:left w:val="single" w:sz="12" w:space="0" w:color="auto"/>
              <w:bottom w:val="single" w:sz="4" w:space="0" w:color="auto"/>
              <w:right w:val="single" w:sz="12" w:space="0" w:color="auto"/>
            </w:tcBorders>
          </w:tcPr>
          <w:p w14:paraId="6E77A613" w14:textId="77777777" w:rsidR="00F34FFE" w:rsidRDefault="00F34FFE">
            <w:pPr>
              <w:spacing w:line="276" w:lineRule="auto"/>
              <w:jc w:val="both"/>
              <w:rPr>
                <w:rFonts w:ascii="Arial" w:hAnsi="Arial" w:cs="Arial"/>
                <w:bCs/>
                <w:kern w:val="2"/>
                <w:sz w:val="22"/>
                <w:szCs w:val="22"/>
                <w:lang w:val="en-US"/>
                <w14:ligatures w14:val="standardContextual"/>
              </w:rPr>
            </w:pPr>
            <w:r>
              <w:rPr>
                <w:rFonts w:ascii="Arial" w:eastAsia="Arial MT" w:hAnsi="Arial" w:cs="Arial"/>
                <w:kern w:val="2"/>
                <w:sz w:val="22"/>
                <w:szCs w:val="22"/>
                <w:lang w:val="pt-PT"/>
                <w14:ligatures w14:val="standardContextual"/>
              </w:rPr>
              <w:t>Balanço duplo mamãe e bebê medindo 2,4 m de altura, 2,00 m de comprimento, confeccionado em tubo 2 polegadas , chapa de 2,25mm, correntes medindo 4,5mm galvanizadas, acento( cadeirinhas) confeccionadas em plástico com proteção laterais e cadeiras feitas de processo  de rotomoldagem ( plástico). Pintura eletrostática, em pó Épox de alta temperatura. CERTIFICADO ABNT - 16071</w:t>
            </w:r>
          </w:p>
          <w:p w14:paraId="7F2B08C1" w14:textId="77777777" w:rsidR="00F34FFE" w:rsidRDefault="00F34FFE">
            <w:pPr>
              <w:spacing w:line="276" w:lineRule="auto"/>
              <w:jc w:val="center"/>
              <w:rPr>
                <w:rFonts w:ascii="Arial" w:eastAsia="Arial" w:hAnsi="Arial" w:cs="Arial"/>
                <w:kern w:val="2"/>
                <w:sz w:val="22"/>
                <w:szCs w:val="22"/>
                <w14:ligatures w14:val="standardContextual"/>
              </w:rPr>
            </w:pPr>
          </w:p>
        </w:tc>
      </w:tr>
      <w:tr w:rsidR="00F34FFE" w14:paraId="1FAC47BC" w14:textId="77777777" w:rsidTr="00F34FFE">
        <w:trPr>
          <w:trHeight w:val="1304"/>
        </w:trPr>
        <w:tc>
          <w:tcPr>
            <w:tcW w:w="708" w:type="dxa"/>
            <w:tcBorders>
              <w:top w:val="single" w:sz="4" w:space="0" w:color="auto"/>
              <w:left w:val="single" w:sz="12" w:space="0" w:color="auto"/>
              <w:bottom w:val="single" w:sz="4" w:space="0" w:color="auto"/>
              <w:right w:val="single" w:sz="12" w:space="0" w:color="auto"/>
            </w:tcBorders>
            <w:vAlign w:val="center"/>
            <w:hideMark/>
          </w:tcPr>
          <w:p w14:paraId="495A6A2C"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4</w:t>
            </w:r>
          </w:p>
        </w:tc>
        <w:tc>
          <w:tcPr>
            <w:tcW w:w="910" w:type="dxa"/>
            <w:tcBorders>
              <w:top w:val="single" w:sz="4" w:space="0" w:color="auto"/>
              <w:left w:val="nil"/>
              <w:bottom w:val="single" w:sz="4" w:space="0" w:color="auto"/>
              <w:right w:val="single" w:sz="12" w:space="0" w:color="auto"/>
            </w:tcBorders>
            <w:vAlign w:val="center"/>
            <w:hideMark/>
          </w:tcPr>
          <w:p w14:paraId="2CA7E8A9"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40956A98"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3F2722D5" w14:textId="77777777" w:rsidR="00F34FFE" w:rsidRDefault="00F34FFE">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CADEIRA DE BALANÇO 2 LUGARES</w:t>
            </w:r>
          </w:p>
        </w:tc>
        <w:tc>
          <w:tcPr>
            <w:tcW w:w="1417" w:type="dxa"/>
            <w:tcBorders>
              <w:top w:val="single" w:sz="4" w:space="0" w:color="auto"/>
              <w:left w:val="nil"/>
              <w:bottom w:val="single" w:sz="4" w:space="0" w:color="auto"/>
              <w:right w:val="single" w:sz="12" w:space="0" w:color="auto"/>
            </w:tcBorders>
            <w:vAlign w:val="center"/>
            <w:hideMark/>
          </w:tcPr>
          <w:p w14:paraId="5B702882" w14:textId="77777777" w:rsidR="00F34FFE" w:rsidRDefault="00F34FFE">
            <w:pPr>
              <w:spacing w:line="276" w:lineRule="auto"/>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R$ 1.689,00.</w:t>
            </w:r>
          </w:p>
        </w:tc>
        <w:tc>
          <w:tcPr>
            <w:tcW w:w="1559" w:type="dxa"/>
            <w:tcBorders>
              <w:top w:val="single" w:sz="4" w:space="0" w:color="auto"/>
              <w:left w:val="nil"/>
              <w:bottom w:val="single" w:sz="4" w:space="0" w:color="auto"/>
              <w:right w:val="single" w:sz="12" w:space="0" w:color="auto"/>
            </w:tcBorders>
          </w:tcPr>
          <w:p w14:paraId="78CEE8FA" w14:textId="77777777" w:rsidR="00F34FFE" w:rsidRDefault="00F34FFE">
            <w:pPr>
              <w:spacing w:line="276" w:lineRule="auto"/>
              <w:rPr>
                <w:rFonts w:ascii="Arial" w:eastAsia="Calibri" w:hAnsi="Arial" w:cs="Arial"/>
                <w:kern w:val="2"/>
                <w:sz w:val="22"/>
                <w:szCs w:val="22"/>
                <w14:ligatures w14:val="standardContextual"/>
              </w:rPr>
            </w:pPr>
          </w:p>
          <w:p w14:paraId="34CCB249" w14:textId="77777777" w:rsidR="00F34FFE" w:rsidRDefault="00F34FFE">
            <w:pPr>
              <w:spacing w:line="276" w:lineRule="auto"/>
              <w:rPr>
                <w:rFonts w:ascii="Arial" w:eastAsia="Calibri" w:hAnsi="Arial" w:cs="Arial"/>
                <w:kern w:val="2"/>
                <w:sz w:val="22"/>
                <w:szCs w:val="22"/>
                <w14:ligatures w14:val="standardContextual"/>
              </w:rPr>
            </w:pPr>
          </w:p>
          <w:p w14:paraId="2BE070EA" w14:textId="77777777" w:rsidR="00F34FFE" w:rsidRDefault="00F34FFE">
            <w:pPr>
              <w:spacing w:line="276" w:lineRule="auto"/>
              <w:rPr>
                <w:rFonts w:ascii="Arial" w:eastAsia="Calibri" w:hAnsi="Arial" w:cs="Arial"/>
                <w:kern w:val="2"/>
                <w:sz w:val="22"/>
                <w:szCs w:val="22"/>
                <w14:ligatures w14:val="standardContextual"/>
              </w:rPr>
            </w:pPr>
          </w:p>
          <w:p w14:paraId="5C58850B" w14:textId="77777777" w:rsidR="00F34FFE" w:rsidRDefault="00F34FFE">
            <w:pPr>
              <w:spacing w:line="276" w:lineRule="auto"/>
              <w:rPr>
                <w:rFonts w:ascii="Arial" w:eastAsia="Calibri" w:hAnsi="Arial" w:cs="Arial"/>
                <w:kern w:val="2"/>
                <w:sz w:val="22"/>
                <w:szCs w:val="22"/>
                <w14:ligatures w14:val="standardContextual"/>
              </w:rPr>
            </w:pPr>
          </w:p>
          <w:p w14:paraId="4AF4CE23" w14:textId="77777777" w:rsidR="00F34FFE" w:rsidRDefault="00F34FFE">
            <w:pPr>
              <w:spacing w:line="276" w:lineRule="auto"/>
              <w:rPr>
                <w:rFonts w:ascii="Arial" w:eastAsia="Calibri" w:hAnsi="Arial" w:cs="Arial"/>
                <w:kern w:val="2"/>
                <w:sz w:val="22"/>
                <w:szCs w:val="22"/>
                <w14:ligatures w14:val="standardContextual"/>
              </w:rPr>
            </w:pPr>
          </w:p>
          <w:p w14:paraId="2C94F812" w14:textId="77777777" w:rsidR="00F34FFE" w:rsidRDefault="00F34FFE">
            <w:pPr>
              <w:spacing w:line="276" w:lineRule="auto"/>
              <w:rPr>
                <w:rFonts w:ascii="Arial" w:eastAsia="Calibri" w:hAnsi="Arial" w:cs="Arial"/>
                <w:kern w:val="2"/>
                <w:sz w:val="22"/>
                <w:szCs w:val="22"/>
                <w14:ligatures w14:val="standardContextual"/>
              </w:rPr>
            </w:pPr>
          </w:p>
          <w:p w14:paraId="69FD9ED5" w14:textId="77777777" w:rsidR="00F34FFE" w:rsidRDefault="00F34FFE">
            <w:pPr>
              <w:spacing w:line="276" w:lineRule="auto"/>
              <w:rPr>
                <w:rFonts w:ascii="Arial" w:eastAsia="Calibri" w:hAnsi="Arial" w:cs="Arial"/>
                <w:kern w:val="2"/>
                <w:sz w:val="22"/>
                <w:szCs w:val="22"/>
                <w14:ligatures w14:val="standardContextual"/>
              </w:rPr>
            </w:pPr>
          </w:p>
          <w:p w14:paraId="41C3387B" w14:textId="77777777" w:rsidR="00F34FFE" w:rsidRDefault="00F34FFE">
            <w:pPr>
              <w:spacing w:line="276" w:lineRule="auto"/>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R$ 1.689,00.</w:t>
            </w:r>
          </w:p>
        </w:tc>
        <w:tc>
          <w:tcPr>
            <w:tcW w:w="3369" w:type="dxa"/>
            <w:tcBorders>
              <w:top w:val="single" w:sz="4" w:space="0" w:color="auto"/>
              <w:left w:val="single" w:sz="12" w:space="0" w:color="auto"/>
              <w:bottom w:val="single" w:sz="4" w:space="0" w:color="auto"/>
              <w:right w:val="single" w:sz="12" w:space="0" w:color="auto"/>
            </w:tcBorders>
          </w:tcPr>
          <w:p w14:paraId="795A9E1F" w14:textId="77777777" w:rsidR="00F34FFE" w:rsidRDefault="00F34FFE">
            <w:pPr>
              <w:spacing w:line="276" w:lineRule="auto"/>
              <w:rPr>
                <w:rFonts w:ascii="Arial" w:hAnsi="Arial" w:cs="Arial"/>
                <w:bCs/>
                <w:kern w:val="2"/>
                <w:sz w:val="22"/>
                <w:szCs w:val="22"/>
                <w:lang w:val="en-US"/>
                <w14:ligatures w14:val="standardContextual"/>
              </w:rPr>
            </w:pPr>
            <w:r>
              <w:rPr>
                <w:rFonts w:ascii="Arial" w:eastAsia="Arial MT" w:hAnsi="Arial" w:cs="Arial"/>
                <w:kern w:val="2"/>
                <w:sz w:val="22"/>
                <w:szCs w:val="22"/>
                <w:lang w:val="pt-PT"/>
                <w14:ligatures w14:val="standardContextual"/>
              </w:rPr>
              <w:t xml:space="preserve">CADEIRA DE BALANÇO 2 </w:t>
            </w:r>
            <w:r>
              <w:rPr>
                <w:rFonts w:ascii="Arial" w:hAnsi="Arial" w:cs="Arial"/>
                <w:kern w:val="2"/>
                <w:sz w:val="22"/>
                <w:szCs w:val="22"/>
                <w:lang w:eastAsia="pt-BR"/>
                <w14:ligatures w14:val="standardContextual"/>
              </w:rPr>
              <w:t xml:space="preserve">LUGARES  Confeccionada em tubo 1 ¼, chapa 13 e parede de 2,25 mm, travadas formando uma única base, 2 cadeiras feitas com metalão, medindo 20 x 40, com </w:t>
            </w:r>
            <w:proofErr w:type="spellStart"/>
            <w:r>
              <w:rPr>
                <w:rFonts w:ascii="Arial" w:hAnsi="Arial" w:cs="Arial"/>
                <w:kern w:val="2"/>
                <w:sz w:val="22"/>
                <w:szCs w:val="22"/>
                <w:lang w:eastAsia="pt-BR"/>
                <w14:ligatures w14:val="standardContextual"/>
              </w:rPr>
              <w:t>astes</w:t>
            </w:r>
            <w:proofErr w:type="spellEnd"/>
            <w:r>
              <w:rPr>
                <w:rFonts w:ascii="Arial" w:hAnsi="Arial" w:cs="Arial"/>
                <w:kern w:val="2"/>
                <w:sz w:val="22"/>
                <w:szCs w:val="22"/>
                <w:lang w:eastAsia="pt-BR"/>
                <w14:ligatures w14:val="standardContextual"/>
              </w:rPr>
              <w:t xml:space="preserve"> de sustentação, ferro maciço ½, travadas por tubo ⅞ na chapa 18 , com tratamento </w:t>
            </w:r>
            <w:proofErr w:type="spellStart"/>
            <w:r>
              <w:rPr>
                <w:rFonts w:ascii="Arial" w:hAnsi="Arial" w:cs="Arial"/>
                <w:kern w:val="2"/>
                <w:sz w:val="22"/>
                <w:szCs w:val="22"/>
                <w:lang w:eastAsia="pt-BR"/>
                <w14:ligatures w14:val="standardContextual"/>
              </w:rPr>
              <w:t>antiferruginoso</w:t>
            </w:r>
            <w:proofErr w:type="spellEnd"/>
            <w:r>
              <w:rPr>
                <w:rFonts w:ascii="Arial" w:hAnsi="Arial" w:cs="Arial"/>
                <w:kern w:val="2"/>
                <w:sz w:val="22"/>
                <w:szCs w:val="22"/>
                <w:lang w:eastAsia="pt-BR"/>
                <w14:ligatures w14:val="standardContextual"/>
              </w:rPr>
              <w:t xml:space="preserve">. Pintura eletrostática em pó </w:t>
            </w:r>
            <w:proofErr w:type="spellStart"/>
            <w:r>
              <w:rPr>
                <w:rFonts w:ascii="Arial" w:hAnsi="Arial" w:cs="Arial"/>
                <w:kern w:val="2"/>
                <w:sz w:val="22"/>
                <w:szCs w:val="22"/>
                <w:lang w:eastAsia="pt-BR"/>
                <w14:ligatures w14:val="standardContextual"/>
              </w:rPr>
              <w:t>Epox</w:t>
            </w:r>
            <w:proofErr w:type="spellEnd"/>
            <w:r>
              <w:rPr>
                <w:rFonts w:ascii="Arial" w:hAnsi="Arial" w:cs="Arial"/>
                <w:kern w:val="2"/>
                <w:sz w:val="22"/>
                <w:szCs w:val="22"/>
                <w:lang w:eastAsia="pt-BR"/>
                <w14:ligatures w14:val="standardContextual"/>
              </w:rPr>
              <w:t xml:space="preserve"> em forno de alta temperatura. Medidas da base 1,50 x 1,00. CERTIFICAÇÃO – ABNT 16071</w:t>
            </w:r>
          </w:p>
          <w:p w14:paraId="24710A7E" w14:textId="77777777" w:rsidR="00F34FFE" w:rsidRDefault="00F34FFE">
            <w:pPr>
              <w:spacing w:line="276" w:lineRule="auto"/>
              <w:jc w:val="center"/>
              <w:rPr>
                <w:rFonts w:ascii="Arial" w:eastAsia="Arial" w:hAnsi="Arial" w:cs="Arial"/>
                <w:kern w:val="2"/>
                <w:sz w:val="22"/>
                <w:szCs w:val="22"/>
                <w14:ligatures w14:val="standardContextual"/>
              </w:rPr>
            </w:pPr>
          </w:p>
        </w:tc>
      </w:tr>
      <w:tr w:rsidR="00F34FFE" w14:paraId="70AA95D7" w14:textId="77777777" w:rsidTr="00F34FFE">
        <w:trPr>
          <w:trHeight w:val="2117"/>
        </w:trPr>
        <w:tc>
          <w:tcPr>
            <w:tcW w:w="708" w:type="dxa"/>
            <w:tcBorders>
              <w:top w:val="single" w:sz="4" w:space="0" w:color="auto"/>
              <w:left w:val="single" w:sz="12" w:space="0" w:color="auto"/>
              <w:bottom w:val="single" w:sz="4" w:space="0" w:color="auto"/>
              <w:right w:val="single" w:sz="12" w:space="0" w:color="auto"/>
            </w:tcBorders>
            <w:vAlign w:val="center"/>
            <w:hideMark/>
          </w:tcPr>
          <w:p w14:paraId="2F48C779"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lastRenderedPageBreak/>
              <w:t>5</w:t>
            </w:r>
          </w:p>
        </w:tc>
        <w:tc>
          <w:tcPr>
            <w:tcW w:w="910" w:type="dxa"/>
            <w:tcBorders>
              <w:top w:val="single" w:sz="4" w:space="0" w:color="auto"/>
              <w:left w:val="nil"/>
              <w:bottom w:val="single" w:sz="4" w:space="0" w:color="auto"/>
              <w:right w:val="single" w:sz="12" w:space="0" w:color="auto"/>
            </w:tcBorders>
            <w:vAlign w:val="center"/>
            <w:hideMark/>
          </w:tcPr>
          <w:p w14:paraId="16192E13"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5F093C75"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tcPr>
          <w:p w14:paraId="00613F22" w14:textId="77777777" w:rsidR="00F34FFE" w:rsidRDefault="00F34FFE">
            <w:pPr>
              <w:spacing w:line="276" w:lineRule="auto"/>
              <w:rPr>
                <w:rFonts w:ascii="Arial" w:eastAsia="Arial MT" w:hAnsi="Arial" w:cs="Arial"/>
                <w:kern w:val="2"/>
                <w:sz w:val="22"/>
                <w:szCs w:val="22"/>
                <w:lang w:val="pt-PT"/>
                <w14:ligatures w14:val="standardContextual"/>
              </w:rPr>
            </w:pPr>
          </w:p>
          <w:p w14:paraId="2DBF9AAC" w14:textId="77777777" w:rsidR="00F34FFE" w:rsidRDefault="00F34FFE">
            <w:pPr>
              <w:spacing w:line="276" w:lineRule="auto"/>
              <w:rPr>
                <w:rFonts w:ascii="Arial" w:eastAsia="Arial MT" w:hAnsi="Arial" w:cs="Arial"/>
                <w:kern w:val="2"/>
                <w:sz w:val="22"/>
                <w:szCs w:val="22"/>
                <w:lang w:val="pt-PT"/>
                <w14:ligatures w14:val="standardContextual"/>
              </w:rPr>
            </w:pPr>
          </w:p>
          <w:p w14:paraId="2A9D8F7B" w14:textId="77777777" w:rsidR="00F34FFE" w:rsidRDefault="00F34FFE">
            <w:pPr>
              <w:spacing w:line="276" w:lineRule="auto"/>
              <w:rPr>
                <w:rFonts w:ascii="Arial" w:eastAsia="Arial MT" w:hAnsi="Arial" w:cs="Arial"/>
                <w:kern w:val="2"/>
                <w:sz w:val="22"/>
                <w:szCs w:val="22"/>
                <w:lang w:val="pt-PT"/>
                <w14:ligatures w14:val="standardContextual"/>
              </w:rPr>
            </w:pPr>
          </w:p>
          <w:p w14:paraId="79961F1F" w14:textId="77777777" w:rsidR="00F34FFE" w:rsidRDefault="00F34FFE">
            <w:pPr>
              <w:spacing w:line="276" w:lineRule="auto"/>
              <w:rPr>
                <w:rFonts w:ascii="Arial" w:eastAsia="Arial MT" w:hAnsi="Arial" w:cs="Arial"/>
                <w:kern w:val="2"/>
                <w:sz w:val="22"/>
                <w:szCs w:val="22"/>
                <w:lang w:val="pt-PT"/>
                <w14:ligatures w14:val="standardContextual"/>
              </w:rPr>
            </w:pPr>
          </w:p>
          <w:p w14:paraId="0F34E65F" w14:textId="77777777" w:rsidR="00F34FFE" w:rsidRDefault="00F34FFE">
            <w:pPr>
              <w:spacing w:line="276" w:lineRule="auto"/>
              <w:rPr>
                <w:rFonts w:ascii="Arial" w:eastAsia="Arial MT" w:hAnsi="Arial" w:cs="Arial"/>
                <w:kern w:val="2"/>
                <w:sz w:val="22"/>
                <w:szCs w:val="22"/>
                <w:lang w:val="pt-PT"/>
                <w14:ligatures w14:val="standardContextual"/>
              </w:rPr>
            </w:pPr>
          </w:p>
          <w:p w14:paraId="7B767298" w14:textId="77777777" w:rsidR="00F34FFE" w:rsidRDefault="00F34FFE">
            <w:pPr>
              <w:spacing w:line="276" w:lineRule="auto"/>
              <w:rPr>
                <w:rFonts w:ascii="Arial" w:hAnsi="Arial" w:cs="Arial"/>
                <w:kern w:val="2"/>
                <w:sz w:val="22"/>
                <w:szCs w:val="22"/>
                <w:lang w:val="en-US"/>
                <w14:ligatures w14:val="standardContextual"/>
              </w:rPr>
            </w:pPr>
            <w:r>
              <w:rPr>
                <w:rFonts w:ascii="Arial" w:eastAsia="Arial MT" w:hAnsi="Arial" w:cs="Arial"/>
                <w:kern w:val="2"/>
                <w:sz w:val="22"/>
                <w:szCs w:val="22"/>
                <w:lang w:val="pt-PT"/>
                <w14:ligatures w14:val="standardContextual"/>
              </w:rPr>
              <w:t>CAVALO MARINHO ROTOMOLDADO BRINQUEDO DE MOLA</w:t>
            </w:r>
          </w:p>
        </w:tc>
        <w:tc>
          <w:tcPr>
            <w:tcW w:w="1417" w:type="dxa"/>
            <w:tcBorders>
              <w:top w:val="single" w:sz="4" w:space="0" w:color="auto"/>
              <w:left w:val="nil"/>
              <w:bottom w:val="single" w:sz="4" w:space="0" w:color="auto"/>
              <w:right w:val="single" w:sz="12" w:space="0" w:color="auto"/>
            </w:tcBorders>
            <w:vAlign w:val="center"/>
            <w:hideMark/>
          </w:tcPr>
          <w:p w14:paraId="0A17383E" w14:textId="77777777" w:rsidR="00F34FFE" w:rsidRDefault="00F34FFE">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R$ 2.835,00.</w:t>
            </w:r>
          </w:p>
        </w:tc>
        <w:tc>
          <w:tcPr>
            <w:tcW w:w="1559" w:type="dxa"/>
            <w:tcBorders>
              <w:top w:val="single" w:sz="4" w:space="0" w:color="auto"/>
              <w:left w:val="nil"/>
              <w:bottom w:val="single" w:sz="4" w:space="0" w:color="auto"/>
              <w:right w:val="single" w:sz="12" w:space="0" w:color="auto"/>
            </w:tcBorders>
          </w:tcPr>
          <w:p w14:paraId="37D5624A" w14:textId="77777777" w:rsidR="00F34FFE" w:rsidRDefault="00F34FFE">
            <w:pPr>
              <w:spacing w:line="276" w:lineRule="auto"/>
              <w:rPr>
                <w:rFonts w:ascii="Arial" w:eastAsia="Calibri" w:hAnsi="Arial" w:cs="Arial"/>
                <w:kern w:val="2"/>
                <w:sz w:val="22"/>
                <w:szCs w:val="22"/>
                <w14:ligatures w14:val="standardContextual"/>
              </w:rPr>
            </w:pPr>
          </w:p>
          <w:p w14:paraId="10287A77" w14:textId="77777777" w:rsidR="00F34FFE" w:rsidRDefault="00F34FFE">
            <w:pPr>
              <w:spacing w:line="276" w:lineRule="auto"/>
              <w:rPr>
                <w:rFonts w:ascii="Arial" w:eastAsia="Calibri" w:hAnsi="Arial" w:cs="Arial"/>
                <w:kern w:val="2"/>
                <w:sz w:val="22"/>
                <w:szCs w:val="22"/>
                <w14:ligatures w14:val="standardContextual"/>
              </w:rPr>
            </w:pPr>
          </w:p>
          <w:p w14:paraId="7BEEE8F0" w14:textId="77777777" w:rsidR="00F34FFE" w:rsidRDefault="00F34FFE">
            <w:pPr>
              <w:spacing w:line="276" w:lineRule="auto"/>
              <w:rPr>
                <w:rFonts w:ascii="Arial" w:eastAsia="Calibri" w:hAnsi="Arial" w:cs="Arial"/>
                <w:kern w:val="2"/>
                <w:sz w:val="22"/>
                <w:szCs w:val="22"/>
                <w14:ligatures w14:val="standardContextual"/>
              </w:rPr>
            </w:pPr>
          </w:p>
          <w:p w14:paraId="176B4ADB" w14:textId="77777777" w:rsidR="00F34FFE" w:rsidRDefault="00F34FFE">
            <w:pPr>
              <w:spacing w:line="276" w:lineRule="auto"/>
              <w:rPr>
                <w:rFonts w:ascii="Arial" w:eastAsia="Calibri" w:hAnsi="Arial" w:cs="Arial"/>
                <w:kern w:val="2"/>
                <w:sz w:val="22"/>
                <w:szCs w:val="22"/>
                <w14:ligatures w14:val="standardContextual"/>
              </w:rPr>
            </w:pPr>
          </w:p>
          <w:p w14:paraId="0A237D37" w14:textId="77777777" w:rsidR="00F34FFE" w:rsidRDefault="00F34FFE">
            <w:pPr>
              <w:spacing w:line="276" w:lineRule="auto"/>
              <w:rPr>
                <w:rFonts w:ascii="Arial" w:eastAsia="Calibri" w:hAnsi="Arial" w:cs="Arial"/>
                <w:kern w:val="2"/>
                <w:sz w:val="22"/>
                <w:szCs w:val="22"/>
                <w14:ligatures w14:val="standardContextual"/>
              </w:rPr>
            </w:pPr>
          </w:p>
          <w:p w14:paraId="0E876FAA" w14:textId="77777777" w:rsidR="00F34FFE" w:rsidRDefault="00F34FFE">
            <w:pPr>
              <w:spacing w:line="276" w:lineRule="auto"/>
              <w:rPr>
                <w:rFonts w:ascii="Arial" w:eastAsia="Calibri" w:hAnsi="Arial" w:cs="Arial"/>
                <w:kern w:val="2"/>
                <w:sz w:val="22"/>
                <w:szCs w:val="22"/>
                <w14:ligatures w14:val="standardContextual"/>
              </w:rPr>
            </w:pPr>
          </w:p>
          <w:p w14:paraId="7CD38793" w14:textId="77777777" w:rsidR="00F34FFE" w:rsidRDefault="00F34FFE">
            <w:pPr>
              <w:spacing w:line="276" w:lineRule="auto"/>
              <w:rPr>
                <w:rFonts w:ascii="Arial" w:eastAsia="Calibri" w:hAnsi="Arial" w:cs="Arial"/>
                <w:kern w:val="2"/>
                <w:sz w:val="22"/>
                <w:szCs w:val="22"/>
                <w14:ligatures w14:val="standardContextual"/>
              </w:rPr>
            </w:pPr>
          </w:p>
          <w:p w14:paraId="5A0502CB" w14:textId="77777777" w:rsidR="00F34FFE" w:rsidRDefault="00F34FFE">
            <w:pPr>
              <w:spacing w:line="276" w:lineRule="auto"/>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R$ 2.835,00.</w:t>
            </w:r>
          </w:p>
        </w:tc>
        <w:tc>
          <w:tcPr>
            <w:tcW w:w="3369" w:type="dxa"/>
            <w:tcBorders>
              <w:top w:val="single" w:sz="4" w:space="0" w:color="auto"/>
              <w:left w:val="single" w:sz="12" w:space="0" w:color="auto"/>
              <w:bottom w:val="single" w:sz="4" w:space="0" w:color="auto"/>
              <w:right w:val="single" w:sz="12" w:space="0" w:color="auto"/>
            </w:tcBorders>
          </w:tcPr>
          <w:p w14:paraId="0D491146" w14:textId="77777777" w:rsidR="00F34FFE" w:rsidRDefault="00F34FFE">
            <w:pPr>
              <w:spacing w:line="276" w:lineRule="auto"/>
              <w:rPr>
                <w:rFonts w:ascii="Arial" w:hAnsi="Arial" w:cs="Arial"/>
                <w:bCs/>
                <w:kern w:val="2"/>
                <w:sz w:val="22"/>
                <w:szCs w:val="22"/>
                <w:lang w:val="en-US"/>
                <w14:ligatures w14:val="standardContextual"/>
              </w:rPr>
            </w:pPr>
            <w:r>
              <w:rPr>
                <w:rFonts w:ascii="Arial" w:eastAsia="Arial MT" w:hAnsi="Arial" w:cs="Arial"/>
                <w:kern w:val="2"/>
                <w:sz w:val="22"/>
                <w:szCs w:val="22"/>
                <w:lang w:val="pt-PT"/>
                <w14:ligatures w14:val="standardContextual"/>
              </w:rPr>
              <w:t>CAVALO MARINHO ROTOMOLDADO BRINQUEDO DE MOLA</w:t>
            </w:r>
            <w:r>
              <w:rPr>
                <w:rFonts w:ascii="Arial" w:hAnsi="Arial" w:cs="Arial"/>
                <w:kern w:val="2"/>
                <w:sz w:val="22"/>
                <w:szCs w:val="22"/>
                <w:lang w:eastAsia="pt-BR"/>
                <w14:ligatures w14:val="standardContextual"/>
              </w:rPr>
              <w:t xml:space="preserve">  Cavalo Marinho Mola: Cavalo marinho de mola confeccionado em plástico </w:t>
            </w:r>
            <w:proofErr w:type="spellStart"/>
            <w:r>
              <w:rPr>
                <w:rFonts w:ascii="Arial" w:hAnsi="Arial" w:cs="Arial"/>
                <w:kern w:val="2"/>
                <w:sz w:val="22"/>
                <w:szCs w:val="22"/>
                <w:lang w:eastAsia="pt-BR"/>
                <w14:ligatures w14:val="standardContextual"/>
              </w:rPr>
              <w:t>rotomoldado</w:t>
            </w:r>
            <w:proofErr w:type="spellEnd"/>
            <w:r>
              <w:rPr>
                <w:rFonts w:ascii="Arial" w:hAnsi="Arial" w:cs="Arial"/>
                <w:kern w:val="2"/>
                <w:sz w:val="22"/>
                <w:szCs w:val="22"/>
                <w:lang w:eastAsia="pt-BR"/>
                <w14:ligatures w14:val="standardContextual"/>
              </w:rPr>
              <w:t xml:space="preserve"> pigmentado (colorido), com aditivos em sua composição que prolongam a manutenção de sua coloração original. Medindo aproximadamente 650mm de altura, 830mm de comprimento, 370mm largura, assento com altura de 280mm, largura de 180mm, comprimento de 230mm, pega mão com 80mm e suporte para pés de 80mm x 120mm. Com suporte para fixação duplo de 30mm x 350mm x 40mm com duas furações; mola e suporte para fixação. -CERTIFICADO - ABNT – 16071.</w:t>
            </w:r>
          </w:p>
          <w:p w14:paraId="472850A5" w14:textId="77777777" w:rsidR="00F34FFE" w:rsidRDefault="00F34FFE">
            <w:pPr>
              <w:spacing w:line="276" w:lineRule="auto"/>
              <w:jc w:val="center"/>
              <w:rPr>
                <w:rFonts w:ascii="Arial" w:eastAsia="Arial" w:hAnsi="Arial" w:cs="Arial"/>
                <w:kern w:val="2"/>
                <w:sz w:val="22"/>
                <w:szCs w:val="22"/>
                <w14:ligatures w14:val="standardContextual"/>
              </w:rPr>
            </w:pPr>
          </w:p>
        </w:tc>
      </w:tr>
      <w:tr w:rsidR="00F34FFE" w14:paraId="4E8596A0" w14:textId="77777777" w:rsidTr="00F34FFE">
        <w:trPr>
          <w:trHeight w:val="841"/>
        </w:trPr>
        <w:tc>
          <w:tcPr>
            <w:tcW w:w="708" w:type="dxa"/>
            <w:tcBorders>
              <w:top w:val="single" w:sz="4" w:space="0" w:color="auto"/>
              <w:left w:val="single" w:sz="12" w:space="0" w:color="auto"/>
              <w:bottom w:val="single" w:sz="4" w:space="0" w:color="auto"/>
              <w:right w:val="single" w:sz="12" w:space="0" w:color="auto"/>
            </w:tcBorders>
            <w:vAlign w:val="center"/>
            <w:hideMark/>
          </w:tcPr>
          <w:p w14:paraId="5B435962"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6</w:t>
            </w:r>
          </w:p>
        </w:tc>
        <w:tc>
          <w:tcPr>
            <w:tcW w:w="910" w:type="dxa"/>
            <w:tcBorders>
              <w:top w:val="single" w:sz="4" w:space="0" w:color="auto"/>
              <w:left w:val="nil"/>
              <w:bottom w:val="single" w:sz="4" w:space="0" w:color="auto"/>
              <w:right w:val="single" w:sz="12" w:space="0" w:color="auto"/>
            </w:tcBorders>
            <w:vAlign w:val="center"/>
            <w:hideMark/>
          </w:tcPr>
          <w:p w14:paraId="41C8DD3E"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51DC68CB"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0FAD0259" w14:textId="77777777" w:rsidR="00F34FFE" w:rsidRDefault="00F34FFE">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CASINHA ENCANTADA</w:t>
            </w:r>
          </w:p>
        </w:tc>
        <w:tc>
          <w:tcPr>
            <w:tcW w:w="1417" w:type="dxa"/>
            <w:tcBorders>
              <w:top w:val="single" w:sz="4" w:space="0" w:color="auto"/>
              <w:left w:val="nil"/>
              <w:bottom w:val="single" w:sz="4" w:space="0" w:color="auto"/>
              <w:right w:val="single" w:sz="12" w:space="0" w:color="auto"/>
            </w:tcBorders>
            <w:vAlign w:val="center"/>
            <w:hideMark/>
          </w:tcPr>
          <w:p w14:paraId="7B3FD88F" w14:textId="77777777" w:rsidR="00F34FFE" w:rsidRDefault="00F34FFE">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R$ 7.064,00.</w:t>
            </w:r>
          </w:p>
        </w:tc>
        <w:tc>
          <w:tcPr>
            <w:tcW w:w="1559" w:type="dxa"/>
            <w:tcBorders>
              <w:top w:val="single" w:sz="4" w:space="0" w:color="auto"/>
              <w:left w:val="nil"/>
              <w:bottom w:val="single" w:sz="4" w:space="0" w:color="auto"/>
              <w:right w:val="single" w:sz="12" w:space="0" w:color="auto"/>
            </w:tcBorders>
          </w:tcPr>
          <w:p w14:paraId="5B63EA0C" w14:textId="77777777" w:rsidR="00F34FFE" w:rsidRDefault="00F34FFE">
            <w:pPr>
              <w:spacing w:line="276" w:lineRule="auto"/>
              <w:rPr>
                <w:rFonts w:ascii="Arial" w:eastAsia="Calibri" w:hAnsi="Arial" w:cs="Arial"/>
                <w:kern w:val="2"/>
                <w:sz w:val="22"/>
                <w:szCs w:val="22"/>
                <w14:ligatures w14:val="standardContextual"/>
              </w:rPr>
            </w:pPr>
          </w:p>
          <w:p w14:paraId="2316B131" w14:textId="77777777" w:rsidR="00F34FFE" w:rsidRDefault="00F34FFE">
            <w:pPr>
              <w:spacing w:line="276" w:lineRule="auto"/>
              <w:rPr>
                <w:rFonts w:ascii="Arial" w:eastAsia="Calibri" w:hAnsi="Arial" w:cs="Arial"/>
                <w:kern w:val="2"/>
                <w:sz w:val="22"/>
                <w:szCs w:val="22"/>
                <w14:ligatures w14:val="standardContextual"/>
              </w:rPr>
            </w:pPr>
          </w:p>
          <w:p w14:paraId="38986EAE" w14:textId="77777777" w:rsidR="00F34FFE" w:rsidRDefault="00F34FFE">
            <w:pPr>
              <w:spacing w:line="276" w:lineRule="auto"/>
              <w:rPr>
                <w:rFonts w:ascii="Arial" w:eastAsia="Calibri" w:hAnsi="Arial" w:cs="Arial"/>
                <w:kern w:val="2"/>
                <w:sz w:val="22"/>
                <w:szCs w:val="22"/>
                <w14:ligatures w14:val="standardContextual"/>
              </w:rPr>
            </w:pPr>
          </w:p>
          <w:p w14:paraId="4ADAE6CC" w14:textId="77777777" w:rsidR="00F34FFE" w:rsidRDefault="00F34FFE">
            <w:pPr>
              <w:spacing w:line="276" w:lineRule="auto"/>
              <w:rPr>
                <w:rFonts w:ascii="Arial" w:eastAsia="Calibri" w:hAnsi="Arial" w:cs="Arial"/>
                <w:kern w:val="2"/>
                <w:sz w:val="22"/>
                <w:szCs w:val="22"/>
                <w14:ligatures w14:val="standardContextual"/>
              </w:rPr>
            </w:pPr>
          </w:p>
          <w:p w14:paraId="4AD4F4EE" w14:textId="77777777" w:rsidR="00F34FFE" w:rsidRDefault="00F34FFE">
            <w:pPr>
              <w:spacing w:before="120" w:line="276" w:lineRule="auto"/>
              <w:rPr>
                <w:rFonts w:ascii="Arial" w:eastAsia="Calibri" w:hAnsi="Arial" w:cs="Arial"/>
                <w:kern w:val="2"/>
                <w:sz w:val="22"/>
                <w:szCs w:val="22"/>
                <w14:ligatures w14:val="standardContextual"/>
              </w:rPr>
            </w:pPr>
          </w:p>
          <w:p w14:paraId="66C5199D" w14:textId="77777777" w:rsidR="00F34FFE" w:rsidRDefault="00F34FFE">
            <w:pPr>
              <w:spacing w:line="276" w:lineRule="auto"/>
              <w:rPr>
                <w:rFonts w:ascii="Arial" w:eastAsia="Calibri" w:hAnsi="Arial" w:cs="Arial"/>
                <w:kern w:val="2"/>
                <w:sz w:val="22"/>
                <w:szCs w:val="22"/>
                <w14:ligatures w14:val="standardContextual"/>
              </w:rPr>
            </w:pPr>
          </w:p>
          <w:p w14:paraId="32747CFE" w14:textId="77777777" w:rsidR="00F34FFE" w:rsidRDefault="00F34FFE">
            <w:pPr>
              <w:spacing w:line="276" w:lineRule="auto"/>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R$ 7.064,00.</w:t>
            </w:r>
          </w:p>
        </w:tc>
        <w:tc>
          <w:tcPr>
            <w:tcW w:w="3369" w:type="dxa"/>
            <w:tcBorders>
              <w:top w:val="single" w:sz="4" w:space="0" w:color="auto"/>
              <w:left w:val="single" w:sz="12" w:space="0" w:color="auto"/>
              <w:bottom w:val="single" w:sz="4" w:space="0" w:color="auto"/>
              <w:right w:val="single" w:sz="12" w:space="0" w:color="auto"/>
            </w:tcBorders>
          </w:tcPr>
          <w:p w14:paraId="39EBF7C3" w14:textId="77777777" w:rsidR="00F34FFE" w:rsidRDefault="00F34FFE">
            <w:pPr>
              <w:spacing w:line="276" w:lineRule="auto"/>
              <w:rPr>
                <w:rFonts w:ascii="Arial" w:hAnsi="Arial" w:cs="Arial"/>
                <w:kern w:val="2"/>
                <w:sz w:val="22"/>
                <w:szCs w:val="22"/>
                <w:lang w:val="en-US" w:eastAsia="pt-BR"/>
                <w14:ligatures w14:val="standardContextual"/>
              </w:rPr>
            </w:pPr>
            <w:r>
              <w:rPr>
                <w:rFonts w:ascii="Arial" w:eastAsia="Arial MT" w:hAnsi="Arial" w:cs="Arial"/>
                <w:kern w:val="2"/>
                <w:sz w:val="22"/>
                <w:szCs w:val="22"/>
                <w:lang w:val="pt-PT"/>
                <w14:ligatures w14:val="standardContextual"/>
              </w:rPr>
              <w:t>CASINHA ENCANTADA</w:t>
            </w:r>
            <w:r>
              <w:rPr>
                <w:rFonts w:ascii="Arial" w:hAnsi="Arial" w:cs="Arial"/>
                <w:kern w:val="2"/>
                <w:sz w:val="22"/>
                <w:szCs w:val="22"/>
                <w:lang w:eastAsia="pt-BR"/>
                <w14:ligatures w14:val="standardContextual"/>
              </w:rPr>
              <w:t xml:space="preserve"> possui portas tipo vaivém, cores alegres e sistema de montagem por encaixe. Acompanha acessórios internos, como: mesinha e banquinho fixos. Casinha Encantada </w:t>
            </w:r>
            <w:proofErr w:type="spellStart"/>
            <w:r>
              <w:rPr>
                <w:rFonts w:ascii="Arial" w:hAnsi="Arial" w:cs="Arial"/>
                <w:kern w:val="2"/>
                <w:sz w:val="22"/>
                <w:szCs w:val="22"/>
                <w:lang w:eastAsia="pt-BR"/>
                <w14:ligatures w14:val="standardContextual"/>
              </w:rPr>
              <w:t>Xalingo</w:t>
            </w:r>
            <w:proofErr w:type="spellEnd"/>
          </w:p>
          <w:p w14:paraId="2C8CC55D" w14:textId="77777777" w:rsidR="00F34FFE" w:rsidRDefault="00F34FFE">
            <w:pPr>
              <w:spacing w:line="276" w:lineRule="auto"/>
              <w:rPr>
                <w:rFonts w:ascii="Arial" w:hAnsi="Arial" w:cs="Arial"/>
                <w:kern w:val="2"/>
                <w:sz w:val="22"/>
                <w:szCs w:val="22"/>
                <w:lang w:eastAsia="pt-BR"/>
                <w14:ligatures w14:val="standardContextual"/>
              </w:rPr>
            </w:pPr>
            <w:r>
              <w:rPr>
                <w:rFonts w:ascii="Arial" w:hAnsi="Arial" w:cs="Arial"/>
                <w:kern w:val="2"/>
                <w:sz w:val="22"/>
                <w:szCs w:val="22"/>
                <w:lang w:eastAsia="pt-BR"/>
                <w14:ligatures w14:val="standardContextual"/>
              </w:rPr>
              <w:t>DADOS TÉCNICOS Dimensões do Produto (cm): P x L x A - 122 x 128 x 123 - Altura da porta dupla: 96cm Peso aproximado do Produto: 34.57 Kg Idade Recomendada: + 3 anos</w:t>
            </w:r>
          </w:p>
          <w:p w14:paraId="2F7C4C3D" w14:textId="77777777" w:rsidR="00F34FFE" w:rsidRDefault="00F34FFE">
            <w:pPr>
              <w:spacing w:line="276" w:lineRule="auto"/>
              <w:jc w:val="center"/>
              <w:rPr>
                <w:rFonts w:ascii="Arial" w:eastAsia="Arial" w:hAnsi="Arial" w:cs="Arial"/>
                <w:kern w:val="2"/>
                <w:sz w:val="22"/>
                <w:szCs w:val="22"/>
                <w14:ligatures w14:val="standardContextual"/>
              </w:rPr>
            </w:pPr>
          </w:p>
        </w:tc>
      </w:tr>
      <w:tr w:rsidR="00F34FFE" w14:paraId="6C3E590A" w14:textId="77777777" w:rsidTr="00F34FFE">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75F0697D"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7</w:t>
            </w:r>
          </w:p>
        </w:tc>
        <w:tc>
          <w:tcPr>
            <w:tcW w:w="910" w:type="dxa"/>
            <w:tcBorders>
              <w:top w:val="single" w:sz="4" w:space="0" w:color="auto"/>
              <w:left w:val="nil"/>
              <w:bottom w:val="single" w:sz="4" w:space="0" w:color="auto"/>
              <w:right w:val="single" w:sz="12" w:space="0" w:color="auto"/>
            </w:tcBorders>
            <w:vAlign w:val="center"/>
            <w:hideMark/>
          </w:tcPr>
          <w:p w14:paraId="230BD9CC"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4</w:t>
            </w:r>
          </w:p>
        </w:tc>
        <w:tc>
          <w:tcPr>
            <w:tcW w:w="678" w:type="dxa"/>
            <w:tcBorders>
              <w:top w:val="single" w:sz="4" w:space="0" w:color="auto"/>
              <w:left w:val="nil"/>
              <w:bottom w:val="single" w:sz="4" w:space="0" w:color="auto"/>
              <w:right w:val="single" w:sz="12" w:space="0" w:color="auto"/>
            </w:tcBorders>
            <w:vAlign w:val="center"/>
            <w:hideMark/>
          </w:tcPr>
          <w:p w14:paraId="18AF247A"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12172D19" w14:textId="77777777" w:rsidR="00F34FFE" w:rsidRDefault="00F34FFE">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CERCADINHO C/ 4 MÓDULOS</w:t>
            </w:r>
          </w:p>
        </w:tc>
        <w:tc>
          <w:tcPr>
            <w:tcW w:w="1417" w:type="dxa"/>
            <w:tcBorders>
              <w:top w:val="single" w:sz="4" w:space="0" w:color="auto"/>
              <w:left w:val="nil"/>
              <w:bottom w:val="single" w:sz="4" w:space="0" w:color="auto"/>
              <w:right w:val="single" w:sz="12" w:space="0" w:color="auto"/>
            </w:tcBorders>
            <w:vAlign w:val="center"/>
            <w:hideMark/>
          </w:tcPr>
          <w:p w14:paraId="1E29C438" w14:textId="77777777" w:rsidR="00F34FFE" w:rsidRDefault="00F34FFE">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R$ 840,00</w:t>
            </w:r>
          </w:p>
        </w:tc>
        <w:tc>
          <w:tcPr>
            <w:tcW w:w="1559" w:type="dxa"/>
            <w:tcBorders>
              <w:top w:val="single" w:sz="4" w:space="0" w:color="auto"/>
              <w:left w:val="nil"/>
              <w:bottom w:val="single" w:sz="4" w:space="0" w:color="auto"/>
              <w:right w:val="single" w:sz="12" w:space="0" w:color="auto"/>
            </w:tcBorders>
          </w:tcPr>
          <w:p w14:paraId="43594B4C" w14:textId="77777777" w:rsidR="00F34FFE" w:rsidRDefault="00F34FFE">
            <w:pPr>
              <w:spacing w:line="276" w:lineRule="auto"/>
              <w:rPr>
                <w:rFonts w:ascii="Arial" w:eastAsia="Calibri" w:hAnsi="Arial" w:cs="Arial"/>
                <w:kern w:val="2"/>
                <w:sz w:val="22"/>
                <w:szCs w:val="22"/>
                <w14:ligatures w14:val="standardContextual"/>
              </w:rPr>
            </w:pPr>
          </w:p>
          <w:p w14:paraId="53AA69DE" w14:textId="77777777" w:rsidR="00F34FFE" w:rsidRDefault="00F34FFE">
            <w:pPr>
              <w:spacing w:before="120" w:line="276" w:lineRule="auto"/>
              <w:rPr>
                <w:rFonts w:ascii="Arial" w:eastAsia="Calibri" w:hAnsi="Arial" w:cs="Arial"/>
                <w:kern w:val="2"/>
                <w:sz w:val="22"/>
                <w:szCs w:val="22"/>
                <w14:ligatures w14:val="standardContextual"/>
              </w:rPr>
            </w:pPr>
          </w:p>
          <w:p w14:paraId="4BAC3986" w14:textId="77777777" w:rsidR="00F34FFE" w:rsidRDefault="00F34FFE">
            <w:pPr>
              <w:spacing w:line="276" w:lineRule="auto"/>
              <w:rPr>
                <w:rFonts w:ascii="Arial" w:eastAsia="Calibri" w:hAnsi="Arial" w:cs="Arial"/>
                <w:kern w:val="2"/>
                <w:sz w:val="22"/>
                <w:szCs w:val="22"/>
                <w14:ligatures w14:val="standardContextual"/>
              </w:rPr>
            </w:pPr>
          </w:p>
          <w:p w14:paraId="29279549" w14:textId="77777777" w:rsidR="00F34FFE" w:rsidRDefault="00F34FFE">
            <w:pPr>
              <w:spacing w:line="276" w:lineRule="auto"/>
              <w:rPr>
                <w:rFonts w:ascii="Arial" w:eastAsia="Arial" w:hAnsi="Arial" w:cs="Arial"/>
                <w:kern w:val="2"/>
                <w:sz w:val="22"/>
                <w:szCs w:val="22"/>
                <w:lang w:val="en-US"/>
                <w14:ligatures w14:val="standardContextual"/>
              </w:rPr>
            </w:pPr>
            <w:r>
              <w:rPr>
                <w:rFonts w:ascii="Arial" w:eastAsia="Calibri" w:hAnsi="Arial" w:cs="Arial"/>
                <w:kern w:val="2"/>
                <w:sz w:val="22"/>
                <w:szCs w:val="22"/>
                <w14:ligatures w14:val="standardContextual"/>
              </w:rPr>
              <w:t>R$ 3.360,00.</w:t>
            </w:r>
          </w:p>
        </w:tc>
        <w:tc>
          <w:tcPr>
            <w:tcW w:w="3369" w:type="dxa"/>
            <w:tcBorders>
              <w:top w:val="single" w:sz="4" w:space="0" w:color="auto"/>
              <w:left w:val="single" w:sz="12" w:space="0" w:color="auto"/>
              <w:bottom w:val="single" w:sz="4" w:space="0" w:color="auto"/>
              <w:right w:val="single" w:sz="12" w:space="0" w:color="auto"/>
            </w:tcBorders>
          </w:tcPr>
          <w:p w14:paraId="6E96CF8F" w14:textId="77777777" w:rsidR="00F34FFE" w:rsidRDefault="00F34FFE">
            <w:pPr>
              <w:spacing w:line="276" w:lineRule="auto"/>
              <w:rPr>
                <w:rFonts w:ascii="Arial" w:eastAsia="Arial" w:hAnsi="Arial" w:cs="Arial"/>
                <w:kern w:val="2"/>
                <w:sz w:val="22"/>
                <w:szCs w:val="22"/>
                <w14:ligatures w14:val="standardContextual"/>
              </w:rPr>
            </w:pPr>
          </w:p>
          <w:p w14:paraId="2AA58A13" w14:textId="77777777" w:rsidR="00F34FFE" w:rsidRDefault="00F34FFE">
            <w:pPr>
              <w:spacing w:line="276" w:lineRule="auto"/>
              <w:rPr>
                <w:rFonts w:ascii="Arial" w:hAnsi="Arial" w:cs="Arial"/>
                <w:kern w:val="2"/>
                <w:sz w:val="22"/>
                <w:szCs w:val="22"/>
                <w14:ligatures w14:val="standardContextual"/>
              </w:rPr>
            </w:pPr>
            <w:r>
              <w:rPr>
                <w:rFonts w:ascii="Arial" w:hAnsi="Arial" w:cs="Arial"/>
                <w:kern w:val="2"/>
                <w:sz w:val="22"/>
                <w:szCs w:val="22"/>
                <w:lang w:eastAsia="pt-BR"/>
                <w14:ligatures w14:val="standardContextual"/>
              </w:rPr>
              <w:t xml:space="preserve">CERCADINHO C/ 4 MÓDULOS Confeccionado em plástico colorido e resistente, medindo 68 cm de altura x 87 cm de </w:t>
            </w:r>
            <w:proofErr w:type="gramStart"/>
            <w:r>
              <w:rPr>
                <w:rFonts w:ascii="Arial" w:hAnsi="Arial" w:cs="Arial"/>
                <w:kern w:val="2"/>
                <w:sz w:val="22"/>
                <w:szCs w:val="22"/>
                <w:lang w:eastAsia="pt-BR"/>
                <w14:ligatures w14:val="standardContextual"/>
              </w:rPr>
              <w:t>comprimento  Indicado</w:t>
            </w:r>
            <w:proofErr w:type="gramEnd"/>
            <w:r>
              <w:rPr>
                <w:rFonts w:ascii="Arial" w:hAnsi="Arial" w:cs="Arial"/>
                <w:kern w:val="2"/>
                <w:sz w:val="22"/>
                <w:szCs w:val="22"/>
                <w:lang w:eastAsia="pt-BR"/>
                <w14:ligatures w14:val="standardContextual"/>
              </w:rPr>
              <w:t xml:space="preserve"> para crianças de 0 a 3 anos.</w:t>
            </w:r>
          </w:p>
          <w:p w14:paraId="2BAECEC0" w14:textId="77777777" w:rsidR="00F34FFE" w:rsidRDefault="00F34FFE">
            <w:pPr>
              <w:spacing w:line="276" w:lineRule="auto"/>
              <w:ind w:firstLine="708"/>
              <w:rPr>
                <w:rFonts w:ascii="Arial" w:eastAsia="Arial" w:hAnsi="Arial" w:cs="Arial"/>
                <w:kern w:val="2"/>
                <w:sz w:val="22"/>
                <w:szCs w:val="22"/>
                <w14:ligatures w14:val="standardContextual"/>
              </w:rPr>
            </w:pPr>
          </w:p>
        </w:tc>
      </w:tr>
      <w:tr w:rsidR="00F34FFE" w14:paraId="178155BF" w14:textId="77777777" w:rsidTr="00F34FFE">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2EEAC4CD"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lastRenderedPageBreak/>
              <w:t>8</w:t>
            </w:r>
          </w:p>
        </w:tc>
        <w:tc>
          <w:tcPr>
            <w:tcW w:w="910" w:type="dxa"/>
            <w:tcBorders>
              <w:top w:val="single" w:sz="4" w:space="0" w:color="auto"/>
              <w:left w:val="nil"/>
              <w:bottom w:val="single" w:sz="4" w:space="0" w:color="auto"/>
              <w:right w:val="single" w:sz="12" w:space="0" w:color="auto"/>
            </w:tcBorders>
            <w:vAlign w:val="center"/>
            <w:hideMark/>
          </w:tcPr>
          <w:p w14:paraId="7F8CC329"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2</w:t>
            </w:r>
          </w:p>
        </w:tc>
        <w:tc>
          <w:tcPr>
            <w:tcW w:w="678" w:type="dxa"/>
            <w:tcBorders>
              <w:top w:val="single" w:sz="4" w:space="0" w:color="auto"/>
              <w:left w:val="nil"/>
              <w:bottom w:val="single" w:sz="4" w:space="0" w:color="auto"/>
              <w:right w:val="single" w:sz="12" w:space="0" w:color="auto"/>
            </w:tcBorders>
            <w:vAlign w:val="center"/>
            <w:hideMark/>
          </w:tcPr>
          <w:p w14:paraId="5628022A"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57E7F247" w14:textId="77777777" w:rsidR="00F34FFE" w:rsidRDefault="00F34FFE">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GANGORRA CAVALINHO</w:t>
            </w:r>
          </w:p>
        </w:tc>
        <w:tc>
          <w:tcPr>
            <w:tcW w:w="1417" w:type="dxa"/>
            <w:tcBorders>
              <w:top w:val="single" w:sz="4" w:space="0" w:color="auto"/>
              <w:left w:val="nil"/>
              <w:bottom w:val="single" w:sz="4" w:space="0" w:color="auto"/>
              <w:right w:val="single" w:sz="12" w:space="0" w:color="auto"/>
            </w:tcBorders>
            <w:vAlign w:val="center"/>
          </w:tcPr>
          <w:p w14:paraId="784672A5" w14:textId="77777777" w:rsidR="00F34FFE" w:rsidRDefault="00F34FFE">
            <w:pPr>
              <w:spacing w:line="276" w:lineRule="auto"/>
              <w:jc w:val="center"/>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 xml:space="preserve">R$ 589,00 </w:t>
            </w:r>
          </w:p>
          <w:p w14:paraId="41A91083" w14:textId="77777777" w:rsidR="00F34FFE" w:rsidRDefault="00F34FFE">
            <w:pPr>
              <w:spacing w:line="276" w:lineRule="auto"/>
              <w:jc w:val="center"/>
              <w:rPr>
                <w:rFonts w:ascii="Arial" w:hAnsi="Arial" w:cs="Arial"/>
                <w:kern w:val="2"/>
                <w:sz w:val="22"/>
                <w:szCs w:val="22"/>
                <w:lang w:val="en-US"/>
                <w14:ligatures w14:val="standardContextual"/>
              </w:rPr>
            </w:pPr>
          </w:p>
        </w:tc>
        <w:tc>
          <w:tcPr>
            <w:tcW w:w="1559" w:type="dxa"/>
            <w:tcBorders>
              <w:top w:val="single" w:sz="4" w:space="0" w:color="auto"/>
              <w:left w:val="nil"/>
              <w:bottom w:val="single" w:sz="4" w:space="0" w:color="auto"/>
              <w:right w:val="single" w:sz="12" w:space="0" w:color="auto"/>
            </w:tcBorders>
          </w:tcPr>
          <w:p w14:paraId="0DEB5313" w14:textId="77777777" w:rsidR="00F34FFE" w:rsidRDefault="00F34FFE">
            <w:pPr>
              <w:spacing w:line="276" w:lineRule="auto"/>
              <w:rPr>
                <w:rFonts w:ascii="Arial" w:eastAsia="Calibri" w:hAnsi="Arial" w:cs="Arial"/>
                <w:kern w:val="2"/>
                <w:sz w:val="22"/>
                <w:szCs w:val="22"/>
                <w14:ligatures w14:val="standardContextual"/>
              </w:rPr>
            </w:pPr>
          </w:p>
          <w:p w14:paraId="17DEBF72" w14:textId="77777777" w:rsidR="00F34FFE" w:rsidRDefault="00F34FFE">
            <w:pPr>
              <w:spacing w:line="276" w:lineRule="auto"/>
              <w:rPr>
                <w:rFonts w:ascii="Arial" w:eastAsia="Calibri" w:hAnsi="Arial" w:cs="Arial"/>
                <w:kern w:val="2"/>
                <w:sz w:val="22"/>
                <w:szCs w:val="22"/>
                <w14:ligatures w14:val="standardContextual"/>
              </w:rPr>
            </w:pPr>
          </w:p>
          <w:p w14:paraId="57632D16" w14:textId="77777777" w:rsidR="00F34FFE" w:rsidRDefault="00F34FFE">
            <w:pPr>
              <w:spacing w:line="276" w:lineRule="auto"/>
              <w:rPr>
                <w:rFonts w:ascii="Arial" w:eastAsia="Calibri" w:hAnsi="Arial" w:cs="Arial"/>
                <w:kern w:val="2"/>
                <w:sz w:val="22"/>
                <w:szCs w:val="22"/>
                <w14:ligatures w14:val="standardContextual"/>
              </w:rPr>
            </w:pPr>
          </w:p>
          <w:p w14:paraId="12C5996F" w14:textId="77777777" w:rsidR="00F34FFE" w:rsidRDefault="00F34FFE">
            <w:pPr>
              <w:spacing w:line="276" w:lineRule="auto"/>
              <w:rPr>
                <w:rFonts w:ascii="Arial" w:hAnsi="Arial" w:cs="Arial"/>
                <w:kern w:val="2"/>
                <w:sz w:val="22"/>
                <w:szCs w:val="22"/>
                <w:lang w:val="en-US" w:eastAsia="pt-BR"/>
                <w14:ligatures w14:val="standardContextual"/>
              </w:rPr>
            </w:pPr>
            <w:r>
              <w:rPr>
                <w:rFonts w:ascii="Arial" w:eastAsia="Calibri" w:hAnsi="Arial" w:cs="Arial"/>
                <w:kern w:val="2"/>
                <w:sz w:val="22"/>
                <w:szCs w:val="22"/>
                <w14:ligatures w14:val="standardContextual"/>
              </w:rPr>
              <w:t>R$ 1.178,00</w:t>
            </w:r>
          </w:p>
        </w:tc>
        <w:tc>
          <w:tcPr>
            <w:tcW w:w="3369" w:type="dxa"/>
            <w:tcBorders>
              <w:top w:val="single" w:sz="4" w:space="0" w:color="auto"/>
              <w:left w:val="single" w:sz="12" w:space="0" w:color="auto"/>
              <w:bottom w:val="single" w:sz="4" w:space="0" w:color="auto"/>
              <w:right w:val="single" w:sz="12" w:space="0" w:color="auto"/>
            </w:tcBorders>
          </w:tcPr>
          <w:p w14:paraId="419BF524" w14:textId="77777777" w:rsidR="00F34FFE" w:rsidRDefault="00F34FFE">
            <w:pPr>
              <w:spacing w:line="276" w:lineRule="auto"/>
              <w:rPr>
                <w:rFonts w:ascii="Arial" w:eastAsia="Calibri" w:hAnsi="Arial" w:cs="Arial"/>
                <w:kern w:val="2"/>
                <w:sz w:val="22"/>
                <w:szCs w:val="22"/>
                <w14:ligatures w14:val="standardContextual"/>
              </w:rPr>
            </w:pPr>
            <w:r>
              <w:rPr>
                <w:rFonts w:ascii="Arial" w:hAnsi="Arial" w:cs="Arial"/>
                <w:kern w:val="2"/>
                <w:sz w:val="22"/>
                <w:szCs w:val="22"/>
                <w:lang w:eastAsia="pt-BR"/>
                <w14:ligatures w14:val="standardContextual"/>
              </w:rPr>
              <w:t xml:space="preserve">GANGORRA CAVALINHO </w:t>
            </w:r>
            <w:r>
              <w:rPr>
                <w:rFonts w:ascii="Arial" w:eastAsia="Calibri" w:hAnsi="Arial" w:cs="Arial"/>
                <w:kern w:val="2"/>
                <w:sz w:val="22"/>
                <w:szCs w:val="22"/>
                <w14:ligatures w14:val="standardContextual"/>
              </w:rPr>
              <w:t>Confeccionada em plástico super resistente e colorido, modelo cavalinho para 2 crianças, com suporte para os pés e pegadores confortáveis, medindo 106 x 39,5 x 49cm.</w:t>
            </w:r>
          </w:p>
          <w:p w14:paraId="17183A4D" w14:textId="77777777" w:rsidR="00F34FFE" w:rsidRDefault="00F34FFE">
            <w:pPr>
              <w:spacing w:line="276" w:lineRule="auto"/>
              <w:rPr>
                <w:rFonts w:ascii="Arial" w:eastAsia="Arial" w:hAnsi="Arial" w:cs="Arial"/>
                <w:kern w:val="2"/>
                <w:sz w:val="22"/>
                <w:szCs w:val="22"/>
                <w:lang w:val="en-US"/>
                <w14:ligatures w14:val="standardContextual"/>
              </w:rPr>
            </w:pPr>
          </w:p>
        </w:tc>
      </w:tr>
      <w:tr w:rsidR="00F34FFE" w14:paraId="3A8D614A" w14:textId="77777777" w:rsidTr="00F34FFE">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57C33596"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9</w:t>
            </w:r>
          </w:p>
        </w:tc>
        <w:tc>
          <w:tcPr>
            <w:tcW w:w="910" w:type="dxa"/>
            <w:tcBorders>
              <w:top w:val="single" w:sz="4" w:space="0" w:color="auto"/>
              <w:left w:val="nil"/>
              <w:bottom w:val="single" w:sz="4" w:space="0" w:color="auto"/>
              <w:right w:val="single" w:sz="12" w:space="0" w:color="auto"/>
            </w:tcBorders>
            <w:vAlign w:val="center"/>
            <w:hideMark/>
          </w:tcPr>
          <w:p w14:paraId="76EB93FB"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3</w:t>
            </w:r>
          </w:p>
        </w:tc>
        <w:tc>
          <w:tcPr>
            <w:tcW w:w="678" w:type="dxa"/>
            <w:tcBorders>
              <w:top w:val="single" w:sz="4" w:space="0" w:color="auto"/>
              <w:left w:val="nil"/>
              <w:bottom w:val="single" w:sz="4" w:space="0" w:color="auto"/>
              <w:right w:val="single" w:sz="12" w:space="0" w:color="auto"/>
            </w:tcBorders>
            <w:vAlign w:val="center"/>
            <w:hideMark/>
          </w:tcPr>
          <w:p w14:paraId="4698F1E1"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74841B94" w14:textId="77777777" w:rsidR="00F34FFE" w:rsidRDefault="00F34FFE">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GANGORRA TIGRÃO</w:t>
            </w:r>
          </w:p>
        </w:tc>
        <w:tc>
          <w:tcPr>
            <w:tcW w:w="1417" w:type="dxa"/>
            <w:tcBorders>
              <w:top w:val="single" w:sz="4" w:space="0" w:color="auto"/>
              <w:left w:val="nil"/>
              <w:bottom w:val="single" w:sz="4" w:space="0" w:color="auto"/>
              <w:right w:val="single" w:sz="12" w:space="0" w:color="auto"/>
            </w:tcBorders>
            <w:vAlign w:val="center"/>
            <w:hideMark/>
          </w:tcPr>
          <w:p w14:paraId="0B22EA9D" w14:textId="77777777" w:rsidR="00F34FFE" w:rsidRDefault="00F34FFE">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R$ 589,00</w:t>
            </w:r>
          </w:p>
        </w:tc>
        <w:tc>
          <w:tcPr>
            <w:tcW w:w="1559" w:type="dxa"/>
            <w:tcBorders>
              <w:top w:val="single" w:sz="4" w:space="0" w:color="auto"/>
              <w:left w:val="nil"/>
              <w:bottom w:val="single" w:sz="4" w:space="0" w:color="auto"/>
              <w:right w:val="single" w:sz="12" w:space="0" w:color="auto"/>
            </w:tcBorders>
          </w:tcPr>
          <w:p w14:paraId="558F4799" w14:textId="77777777" w:rsidR="00F34FFE" w:rsidRDefault="00F34FFE">
            <w:pPr>
              <w:spacing w:line="276" w:lineRule="auto"/>
              <w:rPr>
                <w:rFonts w:ascii="Arial" w:eastAsia="Calibri" w:hAnsi="Arial" w:cs="Arial"/>
                <w:kern w:val="2"/>
                <w:sz w:val="22"/>
                <w:szCs w:val="22"/>
                <w14:ligatures w14:val="standardContextual"/>
              </w:rPr>
            </w:pPr>
          </w:p>
          <w:p w14:paraId="74BAAC1E" w14:textId="77777777" w:rsidR="00F34FFE" w:rsidRDefault="00F34FFE">
            <w:pPr>
              <w:spacing w:line="276" w:lineRule="auto"/>
              <w:rPr>
                <w:rFonts w:ascii="Arial" w:eastAsia="Calibri" w:hAnsi="Arial" w:cs="Arial"/>
                <w:kern w:val="2"/>
                <w:sz w:val="22"/>
                <w:szCs w:val="22"/>
                <w14:ligatures w14:val="standardContextual"/>
              </w:rPr>
            </w:pPr>
          </w:p>
          <w:p w14:paraId="3869FE8C" w14:textId="77777777" w:rsidR="00F34FFE" w:rsidRDefault="00F34FFE">
            <w:pPr>
              <w:spacing w:line="276" w:lineRule="auto"/>
              <w:rPr>
                <w:rFonts w:ascii="Arial" w:eastAsia="Calibri" w:hAnsi="Arial" w:cs="Arial"/>
                <w:kern w:val="2"/>
                <w:sz w:val="22"/>
                <w:szCs w:val="22"/>
                <w14:ligatures w14:val="standardContextual"/>
              </w:rPr>
            </w:pPr>
          </w:p>
          <w:p w14:paraId="5557203E" w14:textId="77777777" w:rsidR="00F34FFE" w:rsidRDefault="00F34FFE">
            <w:pPr>
              <w:spacing w:line="276" w:lineRule="auto"/>
              <w:rPr>
                <w:rFonts w:ascii="Arial" w:eastAsia="Calibri" w:hAnsi="Arial" w:cs="Arial"/>
                <w:kern w:val="2"/>
                <w:sz w:val="22"/>
                <w:szCs w:val="22"/>
                <w14:ligatures w14:val="standardContextual"/>
              </w:rPr>
            </w:pPr>
          </w:p>
          <w:p w14:paraId="0A7CCD22" w14:textId="77777777" w:rsidR="00F34FFE" w:rsidRDefault="00F34FFE">
            <w:pPr>
              <w:spacing w:line="276" w:lineRule="auto"/>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R$ 1.767,00</w:t>
            </w:r>
          </w:p>
        </w:tc>
        <w:tc>
          <w:tcPr>
            <w:tcW w:w="3369" w:type="dxa"/>
            <w:tcBorders>
              <w:top w:val="single" w:sz="4" w:space="0" w:color="auto"/>
              <w:left w:val="single" w:sz="12" w:space="0" w:color="auto"/>
              <w:bottom w:val="single" w:sz="4" w:space="0" w:color="auto"/>
              <w:right w:val="single" w:sz="12" w:space="0" w:color="auto"/>
            </w:tcBorders>
          </w:tcPr>
          <w:p w14:paraId="70D64653" w14:textId="77777777" w:rsidR="00F34FFE" w:rsidRDefault="00F34FFE">
            <w:pPr>
              <w:spacing w:line="276" w:lineRule="auto"/>
              <w:rPr>
                <w:rFonts w:ascii="Arial" w:eastAsia="Calibri" w:hAnsi="Arial" w:cs="Arial"/>
                <w:kern w:val="2"/>
                <w:sz w:val="22"/>
                <w:szCs w:val="22"/>
                <w14:ligatures w14:val="standardContextual"/>
              </w:rPr>
            </w:pPr>
            <w:r>
              <w:rPr>
                <w:rFonts w:ascii="Arial" w:eastAsia="Arial MT" w:hAnsi="Arial" w:cs="Arial"/>
                <w:kern w:val="2"/>
                <w:sz w:val="22"/>
                <w:szCs w:val="22"/>
                <w:lang w:val="pt-PT"/>
                <w14:ligatures w14:val="standardContextual"/>
              </w:rPr>
              <w:t>GANGORRA TIGRÃO</w:t>
            </w:r>
            <w:r>
              <w:rPr>
                <w:rFonts w:ascii="Arial" w:hAnsi="Arial" w:cs="Arial"/>
                <w:kern w:val="2"/>
                <w:sz w:val="22"/>
                <w:szCs w:val="22"/>
                <w:lang w:eastAsia="pt-BR"/>
                <w14:ligatures w14:val="standardContextual"/>
              </w:rPr>
              <w:t xml:space="preserve">  DADOS TÉCNICOS </w:t>
            </w:r>
            <w:r>
              <w:rPr>
                <w:rFonts w:ascii="Arial" w:eastAsia="Calibri" w:hAnsi="Arial" w:cs="Arial"/>
                <w:kern w:val="2"/>
                <w:sz w:val="22"/>
                <w:szCs w:val="22"/>
                <w14:ligatures w14:val="standardContextual"/>
              </w:rPr>
              <w:t>Confeccionada em plástico colorido super resistente, gangorra temática com assento individual, medindo aproximadamente 80,7cm de comprimento x 31,5cm da largura x 45,5cm de altura</w:t>
            </w:r>
          </w:p>
          <w:p w14:paraId="6754C819" w14:textId="77777777" w:rsidR="00F34FFE" w:rsidRDefault="00F34FFE">
            <w:pPr>
              <w:spacing w:line="276" w:lineRule="auto"/>
              <w:jc w:val="center"/>
              <w:rPr>
                <w:rFonts w:ascii="Arial" w:eastAsia="Arial" w:hAnsi="Arial" w:cs="Arial"/>
                <w:kern w:val="2"/>
                <w:sz w:val="22"/>
                <w:szCs w:val="22"/>
                <w:lang w:val="en-US"/>
                <w14:ligatures w14:val="standardContextual"/>
              </w:rPr>
            </w:pPr>
          </w:p>
        </w:tc>
      </w:tr>
      <w:tr w:rsidR="00F34FFE" w14:paraId="2D3A5B8E" w14:textId="77777777" w:rsidTr="00F34FFE">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5CDA3789"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10</w:t>
            </w:r>
          </w:p>
        </w:tc>
        <w:tc>
          <w:tcPr>
            <w:tcW w:w="910" w:type="dxa"/>
            <w:tcBorders>
              <w:top w:val="single" w:sz="4" w:space="0" w:color="auto"/>
              <w:left w:val="nil"/>
              <w:bottom w:val="single" w:sz="4" w:space="0" w:color="auto"/>
              <w:right w:val="single" w:sz="12" w:space="0" w:color="auto"/>
            </w:tcBorders>
            <w:vAlign w:val="center"/>
            <w:hideMark/>
          </w:tcPr>
          <w:p w14:paraId="3A9172F0"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78F337CD" w14:textId="77777777" w:rsidR="00F34FFE" w:rsidRDefault="00F34FFE">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25B0B2C7" w14:textId="77777777" w:rsidR="00F34FFE" w:rsidRDefault="00F34FFE">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TRENZINHO DA ALEGRIA</w:t>
            </w:r>
          </w:p>
        </w:tc>
        <w:tc>
          <w:tcPr>
            <w:tcW w:w="1417" w:type="dxa"/>
            <w:tcBorders>
              <w:top w:val="single" w:sz="4" w:space="0" w:color="auto"/>
              <w:left w:val="nil"/>
              <w:bottom w:val="single" w:sz="4" w:space="0" w:color="auto"/>
              <w:right w:val="single" w:sz="12" w:space="0" w:color="auto"/>
            </w:tcBorders>
            <w:vAlign w:val="center"/>
            <w:hideMark/>
          </w:tcPr>
          <w:p w14:paraId="06C74726" w14:textId="77777777" w:rsidR="00F34FFE" w:rsidRDefault="00F34FFE">
            <w:pPr>
              <w:spacing w:line="276" w:lineRule="auto"/>
              <w:rPr>
                <w:rFonts w:ascii="Arial" w:hAnsi="Arial" w:cs="Arial"/>
                <w:kern w:val="2"/>
                <w:sz w:val="22"/>
                <w:szCs w:val="22"/>
                <w14:ligatures w14:val="standardContextual"/>
              </w:rPr>
            </w:pPr>
            <w:r>
              <w:rPr>
                <w:rFonts w:ascii="Arial" w:eastAsia="Calibri" w:hAnsi="Arial" w:cs="Arial"/>
                <w:kern w:val="2"/>
                <w:sz w:val="22"/>
                <w:szCs w:val="22"/>
                <w14:ligatures w14:val="standardContextual"/>
              </w:rPr>
              <w:t>R$ 6.028,00.</w:t>
            </w:r>
          </w:p>
        </w:tc>
        <w:tc>
          <w:tcPr>
            <w:tcW w:w="1559" w:type="dxa"/>
            <w:tcBorders>
              <w:top w:val="single" w:sz="4" w:space="0" w:color="auto"/>
              <w:left w:val="nil"/>
              <w:bottom w:val="single" w:sz="4" w:space="0" w:color="auto"/>
              <w:right w:val="single" w:sz="12" w:space="0" w:color="auto"/>
            </w:tcBorders>
          </w:tcPr>
          <w:p w14:paraId="260141E4" w14:textId="77777777" w:rsidR="00F34FFE" w:rsidRDefault="00F34FFE">
            <w:pPr>
              <w:spacing w:line="276" w:lineRule="auto"/>
              <w:jc w:val="both"/>
              <w:rPr>
                <w:rFonts w:ascii="Arial" w:eastAsia="Calibri" w:hAnsi="Arial" w:cs="Arial"/>
                <w:kern w:val="2"/>
                <w:sz w:val="22"/>
                <w:szCs w:val="22"/>
                <w14:ligatures w14:val="standardContextual"/>
              </w:rPr>
            </w:pPr>
          </w:p>
          <w:p w14:paraId="19498D70" w14:textId="77777777" w:rsidR="00F34FFE" w:rsidRDefault="00F34FFE">
            <w:pPr>
              <w:spacing w:line="276" w:lineRule="auto"/>
              <w:jc w:val="both"/>
              <w:rPr>
                <w:rFonts w:ascii="Arial" w:eastAsia="Calibri" w:hAnsi="Arial" w:cs="Arial"/>
                <w:kern w:val="2"/>
                <w:sz w:val="22"/>
                <w:szCs w:val="22"/>
                <w14:ligatures w14:val="standardContextual"/>
              </w:rPr>
            </w:pPr>
          </w:p>
          <w:p w14:paraId="35C3D1B6" w14:textId="77777777" w:rsidR="00F34FFE" w:rsidRDefault="00F34FFE">
            <w:pPr>
              <w:spacing w:line="276" w:lineRule="auto"/>
              <w:jc w:val="both"/>
              <w:rPr>
                <w:rFonts w:ascii="Arial" w:eastAsia="Calibri" w:hAnsi="Arial" w:cs="Arial"/>
                <w:kern w:val="2"/>
                <w:sz w:val="22"/>
                <w:szCs w:val="22"/>
                <w14:ligatures w14:val="standardContextual"/>
              </w:rPr>
            </w:pPr>
          </w:p>
          <w:p w14:paraId="34510CA8" w14:textId="77777777" w:rsidR="00F34FFE" w:rsidRDefault="00F34FFE">
            <w:pPr>
              <w:spacing w:line="276" w:lineRule="auto"/>
              <w:jc w:val="both"/>
              <w:rPr>
                <w:rFonts w:ascii="Arial" w:eastAsia="Calibri" w:hAnsi="Arial" w:cs="Arial"/>
                <w:kern w:val="2"/>
                <w:sz w:val="22"/>
                <w:szCs w:val="22"/>
                <w14:ligatures w14:val="standardContextual"/>
              </w:rPr>
            </w:pPr>
          </w:p>
          <w:p w14:paraId="245F6532" w14:textId="77777777" w:rsidR="00F34FFE" w:rsidRDefault="00F34FFE">
            <w:pPr>
              <w:spacing w:line="276" w:lineRule="auto"/>
              <w:jc w:val="both"/>
              <w:rPr>
                <w:rFonts w:ascii="Arial" w:eastAsia="Calibri" w:hAnsi="Arial" w:cs="Arial"/>
                <w:kern w:val="2"/>
                <w:sz w:val="22"/>
                <w:szCs w:val="22"/>
                <w14:ligatures w14:val="standardContextual"/>
              </w:rPr>
            </w:pPr>
          </w:p>
          <w:p w14:paraId="7AB9F2AC" w14:textId="77777777" w:rsidR="00F34FFE" w:rsidRDefault="00F34FFE">
            <w:pPr>
              <w:spacing w:line="276" w:lineRule="auto"/>
              <w:jc w:val="both"/>
              <w:rPr>
                <w:rFonts w:ascii="Arial" w:eastAsia="Calibri" w:hAnsi="Arial" w:cs="Arial"/>
                <w:kern w:val="2"/>
                <w:sz w:val="22"/>
                <w:szCs w:val="22"/>
                <w14:ligatures w14:val="standardContextual"/>
              </w:rPr>
            </w:pPr>
          </w:p>
          <w:p w14:paraId="4A9FA393" w14:textId="77777777" w:rsidR="00F34FFE" w:rsidRDefault="00F34FFE">
            <w:pPr>
              <w:spacing w:line="276" w:lineRule="auto"/>
              <w:jc w:val="both"/>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R$ 6.028,00.</w:t>
            </w:r>
          </w:p>
        </w:tc>
        <w:tc>
          <w:tcPr>
            <w:tcW w:w="3369" w:type="dxa"/>
            <w:tcBorders>
              <w:top w:val="single" w:sz="4" w:space="0" w:color="auto"/>
              <w:left w:val="single" w:sz="12" w:space="0" w:color="auto"/>
              <w:bottom w:val="single" w:sz="4" w:space="0" w:color="auto"/>
              <w:right w:val="single" w:sz="12" w:space="0" w:color="auto"/>
            </w:tcBorders>
          </w:tcPr>
          <w:p w14:paraId="6953183D" w14:textId="77777777" w:rsidR="00F34FFE" w:rsidRDefault="00F34FFE">
            <w:pPr>
              <w:spacing w:line="276" w:lineRule="auto"/>
              <w:jc w:val="both"/>
              <w:rPr>
                <w:rFonts w:ascii="Arial" w:hAnsi="Arial" w:cs="Arial"/>
                <w:bCs/>
                <w:kern w:val="2"/>
                <w:sz w:val="22"/>
                <w:szCs w:val="22"/>
                <w:lang w:val="en-US"/>
                <w14:ligatures w14:val="standardContextual"/>
              </w:rPr>
            </w:pPr>
            <w:r>
              <w:rPr>
                <w:rFonts w:ascii="Arial" w:eastAsia="Arial MT" w:hAnsi="Arial" w:cs="Arial"/>
                <w:kern w:val="2"/>
                <w:sz w:val="22"/>
                <w:szCs w:val="22"/>
                <w:lang w:val="pt-PT"/>
                <w14:ligatures w14:val="standardContextual"/>
              </w:rPr>
              <w:t xml:space="preserve">TRENZINHO DA ALEGRIA </w:t>
            </w:r>
            <w:r>
              <w:rPr>
                <w:rFonts w:ascii="Arial" w:hAnsi="Arial" w:cs="Arial"/>
                <w:kern w:val="2"/>
                <w:sz w:val="22"/>
                <w:szCs w:val="22"/>
                <w14:ligatures w14:val="standardContextual"/>
              </w:rPr>
              <w:t xml:space="preserve">Confeccionado em plástico </w:t>
            </w:r>
            <w:proofErr w:type="spellStart"/>
            <w:r>
              <w:rPr>
                <w:rFonts w:ascii="Arial" w:hAnsi="Arial" w:cs="Arial"/>
                <w:kern w:val="2"/>
                <w:sz w:val="22"/>
                <w:szCs w:val="22"/>
                <w14:ligatures w14:val="standardContextual"/>
              </w:rPr>
              <w:t>rotomoldado</w:t>
            </w:r>
            <w:proofErr w:type="spellEnd"/>
            <w:r>
              <w:rPr>
                <w:rFonts w:ascii="Arial" w:hAnsi="Arial" w:cs="Arial"/>
                <w:kern w:val="2"/>
                <w:sz w:val="22"/>
                <w:szCs w:val="22"/>
                <w14:ligatures w14:val="standardContextual"/>
              </w:rPr>
              <w:t xml:space="preserve"> colorido e resistente. Contém 2 peças amarelas sendo frente e verso do trenzinho e três vagões nas cores: vermelho, azul e verde, com dimensões: 212 x 86 x 122cm. Cada vagão tem as medidas de: 93 x 56 x 66,5cm. Indicado para crianças a partir de 3 anos</w:t>
            </w:r>
          </w:p>
          <w:p w14:paraId="33D5D432" w14:textId="77777777" w:rsidR="00F34FFE" w:rsidRDefault="00F34FFE">
            <w:pPr>
              <w:spacing w:line="276" w:lineRule="auto"/>
              <w:jc w:val="center"/>
              <w:rPr>
                <w:rFonts w:ascii="Arial" w:eastAsia="Arial" w:hAnsi="Arial" w:cs="Arial"/>
                <w:kern w:val="2"/>
                <w:sz w:val="22"/>
                <w:szCs w:val="22"/>
                <w14:ligatures w14:val="standardContextual"/>
              </w:rPr>
            </w:pPr>
          </w:p>
        </w:tc>
      </w:tr>
      <w:tr w:rsidR="00F34FFE" w14:paraId="02AC0B52" w14:textId="77777777" w:rsidTr="00F34FFE">
        <w:trPr>
          <w:trHeight w:val="383"/>
        </w:trPr>
        <w:tc>
          <w:tcPr>
            <w:tcW w:w="10315" w:type="dxa"/>
            <w:gridSpan w:val="7"/>
            <w:tcBorders>
              <w:top w:val="single" w:sz="4" w:space="0" w:color="auto"/>
              <w:left w:val="single" w:sz="12" w:space="0" w:color="auto"/>
              <w:bottom w:val="single" w:sz="4" w:space="0" w:color="auto"/>
              <w:right w:val="single" w:sz="12" w:space="0" w:color="auto"/>
            </w:tcBorders>
            <w:vAlign w:val="center"/>
            <w:hideMark/>
          </w:tcPr>
          <w:p w14:paraId="32D724D0" w14:textId="77777777" w:rsidR="00F34FFE" w:rsidRDefault="00F34FFE">
            <w:pPr>
              <w:spacing w:line="276" w:lineRule="auto"/>
              <w:jc w:val="center"/>
              <w:rPr>
                <w:rFonts w:ascii="Arial" w:eastAsia="Arial MT" w:hAnsi="Arial" w:cs="Arial"/>
                <w:b/>
                <w:bCs/>
                <w:kern w:val="2"/>
                <w:sz w:val="22"/>
                <w:szCs w:val="22"/>
                <w:lang w:val="pt-PT"/>
                <w14:ligatures w14:val="standardContextual"/>
              </w:rPr>
            </w:pPr>
            <w:r>
              <w:rPr>
                <w:rFonts w:ascii="Arial" w:eastAsia="Arial MT" w:hAnsi="Arial" w:cs="Arial"/>
                <w:b/>
                <w:bCs/>
                <w:kern w:val="2"/>
                <w:sz w:val="22"/>
                <w:szCs w:val="22"/>
                <w:lang w:val="pt-PT"/>
                <w14:ligatures w14:val="standardContextual"/>
              </w:rPr>
              <w:t>VALOR TOTAL: R$ 28.118,00</w:t>
            </w:r>
          </w:p>
        </w:tc>
      </w:tr>
    </w:tbl>
    <w:p w14:paraId="1D3AEE68" w14:textId="77777777" w:rsidR="00F34FFE" w:rsidRDefault="00F34FFE" w:rsidP="00F34FFE">
      <w:pPr>
        <w:jc w:val="both"/>
        <w:rPr>
          <w:rFonts w:ascii="Arial" w:eastAsia="Calibri" w:hAnsi="Arial" w:cs="Arial"/>
          <w:sz w:val="22"/>
          <w:szCs w:val="22"/>
        </w:rPr>
      </w:pPr>
    </w:p>
    <w:p w14:paraId="78D8C64D" w14:textId="77777777" w:rsidR="00F34FFE" w:rsidRDefault="00F34FFE" w:rsidP="00F34FFE">
      <w:pPr>
        <w:jc w:val="both"/>
        <w:rPr>
          <w:rFonts w:ascii="Arial" w:eastAsia="Calibri" w:hAnsi="Arial" w:cs="Arial"/>
          <w:b/>
          <w:bCs/>
          <w:sz w:val="22"/>
          <w:szCs w:val="22"/>
        </w:rPr>
      </w:pPr>
      <w:r>
        <w:rPr>
          <w:rFonts w:ascii="Arial" w:eastAsia="Calibri" w:hAnsi="Arial" w:cs="Arial"/>
          <w:b/>
          <w:bCs/>
          <w:sz w:val="22"/>
          <w:szCs w:val="22"/>
        </w:rPr>
        <w:t xml:space="preserve">2. JUSTIFICATIVA E OBJETIVO DA CONTRATAÇÃO </w:t>
      </w:r>
    </w:p>
    <w:p w14:paraId="2F3C637F" w14:textId="77777777" w:rsidR="00F34FFE" w:rsidRDefault="00F34FFE" w:rsidP="00F34FFE">
      <w:pPr>
        <w:jc w:val="both"/>
        <w:rPr>
          <w:rFonts w:ascii="Arial" w:eastAsia="Calibri" w:hAnsi="Arial" w:cs="Arial"/>
          <w:b/>
          <w:bCs/>
          <w:sz w:val="22"/>
          <w:szCs w:val="22"/>
        </w:rPr>
      </w:pPr>
    </w:p>
    <w:p w14:paraId="3AC1CBCA"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Dentre as vantagens de implantar esse espaço no ambiente escolar, pode-se citar: </w:t>
      </w:r>
    </w:p>
    <w:p w14:paraId="37B3D741" w14:textId="77777777" w:rsidR="00F34FFE" w:rsidRDefault="00F34FFE" w:rsidP="00F34FFE">
      <w:pPr>
        <w:jc w:val="both"/>
        <w:rPr>
          <w:rFonts w:ascii="Arial" w:eastAsia="Arial MT" w:hAnsi="Arial" w:cs="Arial"/>
          <w:sz w:val="22"/>
          <w:szCs w:val="22"/>
          <w:lang w:val="pt-PT"/>
        </w:rPr>
      </w:pPr>
    </w:p>
    <w:p w14:paraId="0955AE69" w14:textId="77777777" w:rsidR="00F34FFE" w:rsidRDefault="00F34FFE" w:rsidP="00F34FFE">
      <w:pPr>
        <w:numPr>
          <w:ilvl w:val="0"/>
          <w:numId w:val="23"/>
        </w:numPr>
        <w:jc w:val="both"/>
        <w:rPr>
          <w:rFonts w:ascii="Arial" w:eastAsia="Arial MT" w:hAnsi="Arial" w:cs="Arial"/>
          <w:sz w:val="22"/>
          <w:szCs w:val="22"/>
          <w:lang w:val="pt-PT"/>
        </w:rPr>
      </w:pPr>
      <w:r>
        <w:rPr>
          <w:rFonts w:ascii="Arial" w:eastAsia="Arial MT" w:hAnsi="Arial" w:cs="Arial"/>
          <w:sz w:val="22"/>
          <w:szCs w:val="22"/>
          <w:lang w:val="pt-PT"/>
        </w:rPr>
        <w:t>O estímulo do convívio social </w:t>
      </w:r>
    </w:p>
    <w:p w14:paraId="3710A4CC" w14:textId="77777777" w:rsidR="00F34FFE" w:rsidRDefault="00F34FFE" w:rsidP="00F34FFE">
      <w:pPr>
        <w:ind w:left="720"/>
        <w:jc w:val="both"/>
        <w:rPr>
          <w:rFonts w:ascii="Arial" w:eastAsia="Arial MT" w:hAnsi="Arial" w:cs="Arial"/>
          <w:sz w:val="22"/>
          <w:szCs w:val="22"/>
          <w:lang w:val="pt-PT"/>
        </w:rPr>
      </w:pPr>
    </w:p>
    <w:p w14:paraId="148EF7DC"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O ato de brincar junto é um estímulo ao convívio e à interação social. Usar espaços como playgrounds é uma forma de as crianças desenvolverem características importantes que fazem parte da formação social na educação infantil.</w:t>
      </w:r>
    </w:p>
    <w:p w14:paraId="4BC76CEA"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lastRenderedPageBreak/>
        <w:t>Dentre elas estão, por exemplo, aprender a dividir (nesse caso, os brinquedos e o espaço para brincadeiras, que precisa ser compartilhado durante o período de diversão), bem como a cooperar e a trabalhar em equipe.</w:t>
      </w:r>
    </w:p>
    <w:p w14:paraId="3CAA3D7A"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Nesse tipo de ambiente escolar, os pequenos também começam a ter noção de espaço, de regras e limites. Os educadores, por sua vez, analisando atitudes e comportamentos, conseguem identificar nas crianças possíveis problemas emocionais ou sociais — como, por exemplo, dificuldades de conviver em grupo, interagir, e adaptar-se à rotina.  </w:t>
      </w:r>
    </w:p>
    <w:p w14:paraId="6A053D72"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 </w:t>
      </w:r>
    </w:p>
    <w:p w14:paraId="66132D3B" w14:textId="77777777" w:rsidR="00F34FFE" w:rsidRDefault="00F34FFE" w:rsidP="00F34FFE">
      <w:pPr>
        <w:numPr>
          <w:ilvl w:val="0"/>
          <w:numId w:val="23"/>
        </w:numPr>
        <w:jc w:val="both"/>
        <w:rPr>
          <w:rFonts w:ascii="Arial" w:eastAsia="Arial MT" w:hAnsi="Arial" w:cs="Arial"/>
          <w:sz w:val="22"/>
          <w:szCs w:val="22"/>
          <w:lang w:val="pt-PT"/>
        </w:rPr>
      </w:pPr>
      <w:r>
        <w:rPr>
          <w:rFonts w:ascii="Arial" w:eastAsia="Arial MT" w:hAnsi="Arial" w:cs="Arial"/>
          <w:sz w:val="22"/>
          <w:szCs w:val="22"/>
          <w:lang w:val="pt-PT"/>
        </w:rPr>
        <w:t>O incentivo à prática de atividades físicas </w:t>
      </w:r>
    </w:p>
    <w:p w14:paraId="08BB2314" w14:textId="77777777" w:rsidR="00F34FFE" w:rsidRDefault="00F34FFE" w:rsidP="00F34FFE">
      <w:pPr>
        <w:ind w:left="720"/>
        <w:jc w:val="both"/>
        <w:rPr>
          <w:rFonts w:ascii="Arial" w:eastAsia="Arial MT" w:hAnsi="Arial" w:cs="Arial"/>
          <w:sz w:val="22"/>
          <w:szCs w:val="22"/>
          <w:lang w:val="pt-PT"/>
        </w:rPr>
      </w:pPr>
    </w:p>
    <w:p w14:paraId="0E3D664C"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Correr, pular, subir e descer escadas, brincar no balanço, na gangorra, no gira-gira, e nos mais variados atrativos do Parque Infantil, estimula a atividade física e tira as crianças de um possível sedentarismo.</w:t>
      </w:r>
    </w:p>
    <w:p w14:paraId="648A35A4"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O fortalecimento da musculatura e dos ossos, o equilíbrio do sistema respiratório e a melhora da coordenação motora, do equilíbrio e da postura corporal dos pequenos estão entre os ganhos nesse sentido.</w:t>
      </w:r>
    </w:p>
    <w:p w14:paraId="2538D216" w14:textId="77777777" w:rsidR="00F34FFE" w:rsidRDefault="00F34FFE" w:rsidP="00F34FFE">
      <w:pPr>
        <w:jc w:val="both"/>
        <w:rPr>
          <w:rFonts w:ascii="Arial" w:eastAsia="Arial MT" w:hAnsi="Arial" w:cs="Arial"/>
          <w:sz w:val="22"/>
          <w:szCs w:val="22"/>
          <w:lang w:val="pt-PT"/>
        </w:rPr>
      </w:pPr>
    </w:p>
    <w:p w14:paraId="0FE052FD" w14:textId="77777777" w:rsidR="00F34FFE" w:rsidRDefault="00F34FFE" w:rsidP="00F34FFE">
      <w:pPr>
        <w:numPr>
          <w:ilvl w:val="0"/>
          <w:numId w:val="23"/>
        </w:numPr>
        <w:jc w:val="both"/>
        <w:rPr>
          <w:rFonts w:ascii="Arial" w:eastAsia="Arial MT" w:hAnsi="Arial" w:cs="Arial"/>
          <w:sz w:val="22"/>
          <w:szCs w:val="22"/>
          <w:lang w:val="pt-PT"/>
        </w:rPr>
      </w:pPr>
      <w:r>
        <w:rPr>
          <w:rFonts w:ascii="Arial" w:eastAsia="Arial MT" w:hAnsi="Arial" w:cs="Arial"/>
          <w:sz w:val="22"/>
          <w:szCs w:val="22"/>
          <w:lang w:val="pt-PT"/>
        </w:rPr>
        <w:t>A promoção da proximidade com a natureza</w:t>
      </w:r>
    </w:p>
    <w:p w14:paraId="2BDC61D8" w14:textId="77777777" w:rsidR="00F34FFE" w:rsidRDefault="00F34FFE" w:rsidP="00F34FFE">
      <w:pPr>
        <w:ind w:left="720"/>
        <w:jc w:val="both"/>
        <w:rPr>
          <w:rFonts w:ascii="Arial" w:eastAsia="Arial MT" w:hAnsi="Arial" w:cs="Arial"/>
          <w:sz w:val="22"/>
          <w:szCs w:val="22"/>
          <w:lang w:val="pt-PT"/>
        </w:rPr>
      </w:pPr>
    </w:p>
    <w:p w14:paraId="40A25C35"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O contato das crianças com o meio ambiente é fundamental para que elas aprendam a importância da natureza e, também, a respeitá-la. Trata-se de uma forma de a escola desenvolver, desde a educação infantil, a consciência ecológica nos alunos.</w:t>
      </w:r>
    </w:p>
    <w:p w14:paraId="2FB834B2"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Além disso, vivenciar constantes experiências ao ar livre pode influenciar tanto no comportamento, quanto no bem-estar físico e mental dos alunos. Especialmente porque muitos deles, fora da escola, podem ter um contato bastante limitado e deficiente com meio ambiente.</w:t>
      </w:r>
    </w:p>
    <w:p w14:paraId="48CA6987" w14:textId="77777777" w:rsidR="00F34FFE" w:rsidRDefault="00F34FFE" w:rsidP="00F34FFE">
      <w:pPr>
        <w:numPr>
          <w:ilvl w:val="0"/>
          <w:numId w:val="23"/>
        </w:numPr>
        <w:jc w:val="both"/>
        <w:rPr>
          <w:rFonts w:ascii="Arial" w:eastAsia="Arial MT" w:hAnsi="Arial" w:cs="Arial"/>
          <w:sz w:val="22"/>
          <w:szCs w:val="22"/>
          <w:lang w:val="pt-PT"/>
        </w:rPr>
      </w:pPr>
      <w:r>
        <w:rPr>
          <w:rFonts w:ascii="Arial" w:eastAsia="Arial MT" w:hAnsi="Arial" w:cs="Arial"/>
          <w:sz w:val="22"/>
          <w:szCs w:val="22"/>
          <w:lang w:val="pt-PT"/>
        </w:rPr>
        <w:t>O desenvolvimento da imaginação</w:t>
      </w:r>
    </w:p>
    <w:p w14:paraId="183F4A38" w14:textId="77777777" w:rsidR="00F34FFE" w:rsidRDefault="00F34FFE" w:rsidP="00F34FFE">
      <w:pPr>
        <w:ind w:left="720"/>
        <w:jc w:val="both"/>
        <w:rPr>
          <w:rFonts w:ascii="Arial" w:eastAsia="Arial MT" w:hAnsi="Arial" w:cs="Arial"/>
          <w:sz w:val="22"/>
          <w:szCs w:val="22"/>
          <w:lang w:val="pt-PT"/>
        </w:rPr>
      </w:pPr>
    </w:p>
    <w:p w14:paraId="4F0F0894"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O  Parque Infantil ainda é um espaço onde os pequenos conseguem explorar as mais variadas cores, formas e texturas — e, desta forma, desenvolver a criatividade e a imaginação.</w:t>
      </w:r>
    </w:p>
    <w:p w14:paraId="0EC9057D" w14:textId="77777777" w:rsidR="00F34FFE" w:rsidRDefault="00F34FFE" w:rsidP="00F34FFE">
      <w:pPr>
        <w:jc w:val="both"/>
        <w:rPr>
          <w:rFonts w:ascii="Arial" w:eastAsia="Arial MT" w:hAnsi="Arial" w:cs="Arial"/>
          <w:sz w:val="22"/>
          <w:szCs w:val="22"/>
          <w:lang w:val="pt-PT"/>
        </w:rPr>
      </w:pPr>
    </w:p>
    <w:p w14:paraId="50E43937" w14:textId="77777777" w:rsidR="00F34FFE" w:rsidRDefault="00F34FFE" w:rsidP="00F34FFE">
      <w:pPr>
        <w:numPr>
          <w:ilvl w:val="0"/>
          <w:numId w:val="23"/>
        </w:numPr>
        <w:jc w:val="both"/>
        <w:rPr>
          <w:rFonts w:ascii="Arial" w:eastAsia="Arial MT" w:hAnsi="Arial" w:cs="Arial"/>
          <w:sz w:val="22"/>
          <w:szCs w:val="22"/>
          <w:lang w:val="pt-PT"/>
        </w:rPr>
      </w:pPr>
      <w:r>
        <w:rPr>
          <w:rFonts w:ascii="Arial" w:eastAsia="Arial MT" w:hAnsi="Arial" w:cs="Arial"/>
          <w:sz w:val="22"/>
          <w:szCs w:val="22"/>
          <w:lang w:val="pt-PT"/>
        </w:rPr>
        <w:t>A aproximação com a comunidade escolar</w:t>
      </w:r>
    </w:p>
    <w:p w14:paraId="5E73E4A5" w14:textId="77777777" w:rsidR="00F34FFE" w:rsidRDefault="00F34FFE" w:rsidP="00F34FFE">
      <w:pPr>
        <w:ind w:left="720"/>
        <w:jc w:val="both"/>
        <w:rPr>
          <w:rFonts w:ascii="Arial" w:eastAsia="Arial MT" w:hAnsi="Arial" w:cs="Arial"/>
          <w:sz w:val="22"/>
          <w:szCs w:val="22"/>
          <w:lang w:val="pt-PT"/>
        </w:rPr>
      </w:pPr>
    </w:p>
    <w:p w14:paraId="1F177CD6"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Disponibilizar um playground para a educação infantil também é uma forma de criar maiores laços com os alunos, e aproximá-los da instituição de ensino — pois muitas crianças sentem-se motivadas a ir para o colégio por conta desses espaços de diversão.</w:t>
      </w:r>
    </w:p>
    <w:p w14:paraId="631CF0FC" w14:textId="77777777" w:rsidR="00F34FFE" w:rsidRDefault="00F34FFE" w:rsidP="00F34FFE">
      <w:pPr>
        <w:jc w:val="both"/>
        <w:rPr>
          <w:rFonts w:ascii="Arial" w:eastAsia="Arial MT" w:hAnsi="Arial" w:cs="Arial"/>
          <w:sz w:val="22"/>
          <w:szCs w:val="22"/>
          <w:lang w:val="pt-PT"/>
        </w:rPr>
      </w:pPr>
      <w:r>
        <w:rPr>
          <w:rFonts w:ascii="Arial" w:eastAsia="Arial MT" w:hAnsi="Arial" w:cs="Arial"/>
          <w:sz w:val="22"/>
          <w:szCs w:val="22"/>
          <w:lang w:val="pt-PT"/>
        </w:rPr>
        <w:t>Um playground convidativo e bem equipado torna-se, ainda, um atrativo a mais da escola — uma espécie de cartão de visitas para a instituição, especialmente diante dos pais ou responsáveis. </w:t>
      </w:r>
    </w:p>
    <w:p w14:paraId="6855EC2E" w14:textId="77777777" w:rsidR="00F34FFE" w:rsidRDefault="00F34FFE" w:rsidP="00F34FFE">
      <w:pPr>
        <w:jc w:val="both"/>
        <w:rPr>
          <w:rFonts w:ascii="Arial" w:eastAsia="Arial MT" w:hAnsi="Arial" w:cs="Arial"/>
          <w:sz w:val="22"/>
          <w:szCs w:val="22"/>
          <w:lang w:val="pt-PT"/>
        </w:rPr>
      </w:pPr>
    </w:p>
    <w:p w14:paraId="43528B7C" w14:textId="77777777" w:rsidR="00F34FFE" w:rsidRDefault="00F34FFE" w:rsidP="00F34FFE">
      <w:pPr>
        <w:jc w:val="both"/>
        <w:rPr>
          <w:rFonts w:ascii="Arial" w:eastAsia="Calibri" w:hAnsi="Arial" w:cs="Arial"/>
          <w:b/>
          <w:bCs/>
          <w:sz w:val="22"/>
          <w:szCs w:val="22"/>
        </w:rPr>
      </w:pPr>
      <w:r>
        <w:rPr>
          <w:rFonts w:ascii="Arial" w:eastAsia="Calibri" w:hAnsi="Arial" w:cs="Arial"/>
          <w:b/>
          <w:bCs/>
          <w:sz w:val="22"/>
          <w:szCs w:val="22"/>
        </w:rPr>
        <w:t>3. ESTIMATIVA DE PREÇOS E PREÇOS REFERENCIAIS</w:t>
      </w:r>
    </w:p>
    <w:p w14:paraId="50BDE7AB" w14:textId="77777777" w:rsidR="00F34FFE" w:rsidRDefault="00F34FFE" w:rsidP="00F34FFE">
      <w:pPr>
        <w:jc w:val="both"/>
        <w:rPr>
          <w:rFonts w:ascii="Arial" w:eastAsia="Calibri" w:hAnsi="Arial" w:cs="Arial"/>
          <w:b/>
          <w:bCs/>
          <w:sz w:val="22"/>
          <w:szCs w:val="22"/>
        </w:rPr>
      </w:pPr>
    </w:p>
    <w:p w14:paraId="206D59DF" w14:textId="77777777" w:rsidR="00F34FFE" w:rsidRDefault="00F34FFE" w:rsidP="00F34FFE">
      <w:pPr>
        <w:jc w:val="both"/>
        <w:rPr>
          <w:rFonts w:ascii="Arial" w:hAnsi="Arial" w:cs="Arial"/>
          <w:color w:val="0D0D0D"/>
          <w:sz w:val="22"/>
          <w:szCs w:val="22"/>
          <w:shd w:val="clear" w:color="auto" w:fill="FFFFFF"/>
          <w:lang w:val="en-US"/>
        </w:rPr>
      </w:pPr>
      <w:r>
        <w:rPr>
          <w:rFonts w:ascii="Arial" w:hAnsi="Arial" w:cs="Arial"/>
          <w:color w:val="0D0D0D"/>
          <w:sz w:val="22"/>
          <w:szCs w:val="22"/>
          <w:shd w:val="clear" w:color="auto" w:fill="FFFFFF"/>
        </w:rPr>
        <w:t xml:space="preserve">Após uma pesquisa de mercado abrangente, avaliação de cotações de diversos fornecedores e análise minuciosa dos preços praticados para cada item, o custo da compra é estimado em R$ </w:t>
      </w:r>
      <w:bookmarkStart w:id="4" w:name="_Hlk168321666"/>
      <w:r>
        <w:rPr>
          <w:rFonts w:ascii="Arial" w:eastAsia="Calibri" w:hAnsi="Arial" w:cs="Arial"/>
          <w:sz w:val="22"/>
          <w:szCs w:val="22"/>
        </w:rPr>
        <w:t>R$ 28.118,00.</w:t>
      </w:r>
      <w:bookmarkEnd w:id="4"/>
    </w:p>
    <w:p w14:paraId="1E1D962F" w14:textId="77777777" w:rsidR="00F34FFE" w:rsidRDefault="00F34FFE" w:rsidP="00F34FFE">
      <w:pPr>
        <w:jc w:val="both"/>
        <w:rPr>
          <w:rFonts w:ascii="Arial" w:eastAsia="Calibri" w:hAnsi="Arial" w:cs="Arial"/>
          <w:sz w:val="22"/>
          <w:szCs w:val="22"/>
        </w:rPr>
      </w:pPr>
      <w:r>
        <w:rPr>
          <w:rFonts w:ascii="Arial" w:hAnsi="Arial" w:cs="Arial"/>
          <w:sz w:val="22"/>
          <w:szCs w:val="22"/>
        </w:rPr>
        <w:t>Declaramos que os valores apresentados são referenciais e passíveis de ajustes, visando garantir a eficiência e economicidade na utilização dos recursos públicos</w:t>
      </w:r>
      <w:r>
        <w:rPr>
          <w:rFonts w:ascii="Arial" w:eastAsia="Calibri" w:hAnsi="Arial" w:cs="Arial"/>
          <w:sz w:val="22"/>
          <w:szCs w:val="22"/>
        </w:rPr>
        <w:t>.</w:t>
      </w:r>
    </w:p>
    <w:p w14:paraId="70173834" w14:textId="77777777" w:rsidR="00F34FFE" w:rsidRDefault="00F34FFE" w:rsidP="00F34FFE">
      <w:pPr>
        <w:jc w:val="both"/>
        <w:rPr>
          <w:rFonts w:ascii="Arial" w:eastAsia="Calibri" w:hAnsi="Arial" w:cs="Arial"/>
          <w:sz w:val="22"/>
          <w:szCs w:val="22"/>
        </w:rPr>
      </w:pPr>
    </w:p>
    <w:p w14:paraId="45D40665" w14:textId="77777777" w:rsidR="00F34FFE" w:rsidRDefault="00F34FFE" w:rsidP="00F34FFE">
      <w:pPr>
        <w:spacing w:line="360" w:lineRule="auto"/>
        <w:jc w:val="both"/>
        <w:rPr>
          <w:rFonts w:ascii="Arial" w:hAnsi="Arial" w:cs="Arial"/>
          <w:b/>
          <w:bCs/>
          <w:sz w:val="22"/>
          <w:szCs w:val="22"/>
          <w:lang w:val="en-US"/>
        </w:rPr>
      </w:pPr>
      <w:r>
        <w:rPr>
          <w:rFonts w:ascii="Arial" w:hAnsi="Arial" w:cs="Arial"/>
          <w:b/>
          <w:bCs/>
          <w:sz w:val="22"/>
          <w:szCs w:val="22"/>
        </w:rPr>
        <w:t>4. OBRIGAÇÕES DA CONTRATANTE</w:t>
      </w:r>
    </w:p>
    <w:p w14:paraId="720632EB"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4.1. São obrigações da contratante:</w:t>
      </w:r>
    </w:p>
    <w:p w14:paraId="72DC6697"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4.1.1. Receber o objeto no prazo e condições estabelecidas na solicitação da compra;</w:t>
      </w:r>
    </w:p>
    <w:p w14:paraId="0C58AD90"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lastRenderedPageBreak/>
        <w:t>4.1.2. Comunicar à Contratada, por escrito, sobre imperfeições, falhas ou irregularidades verificadas no objeto fornecido, para que seja substituído, reparado ou corrigido;</w:t>
      </w:r>
    </w:p>
    <w:p w14:paraId="410726C8"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4.1.3. Efetuar o pagamento à Contratada no valor correspondente ao fornecimento do objeto, no prazo e forma estabelecidos no Edital e seus anexos;</w:t>
      </w:r>
    </w:p>
    <w:p w14:paraId="4A67ACB5" w14:textId="77777777" w:rsidR="00F34FFE" w:rsidRDefault="00F34FFE" w:rsidP="00F34FFE">
      <w:pPr>
        <w:spacing w:line="360" w:lineRule="auto"/>
        <w:jc w:val="both"/>
        <w:rPr>
          <w:rFonts w:ascii="Arial" w:hAnsi="Arial" w:cs="Arial"/>
          <w:sz w:val="22"/>
          <w:szCs w:val="22"/>
        </w:rPr>
      </w:pPr>
    </w:p>
    <w:p w14:paraId="065984BB" w14:textId="77777777" w:rsidR="00F34FFE" w:rsidRDefault="00F34FFE" w:rsidP="00F34FFE">
      <w:pPr>
        <w:spacing w:line="360" w:lineRule="auto"/>
        <w:jc w:val="both"/>
        <w:rPr>
          <w:rFonts w:ascii="Arial" w:hAnsi="Arial" w:cs="Arial"/>
          <w:b/>
          <w:bCs/>
          <w:sz w:val="22"/>
          <w:szCs w:val="22"/>
        </w:rPr>
      </w:pPr>
      <w:r>
        <w:rPr>
          <w:rFonts w:ascii="Arial" w:hAnsi="Arial" w:cs="Arial"/>
          <w:b/>
          <w:bCs/>
          <w:sz w:val="22"/>
          <w:szCs w:val="22"/>
        </w:rPr>
        <w:t>5. OBRIGAÇÕES DA CONTRATADA</w:t>
      </w:r>
    </w:p>
    <w:p w14:paraId="3345BFC5"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5.1. A Contratada deve cumprir todas as obrigações constantes da proposta aceita e, ainda:</w:t>
      </w:r>
    </w:p>
    <w:p w14:paraId="15DAA722"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004A9088"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5.1.3. Substituir, reparar ou corrigir, às suas expensas, no prazo fixado neste Termo de Referência, o objeto com avarias ou defeitos;</w:t>
      </w:r>
    </w:p>
    <w:p w14:paraId="47976854"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5.1.4. Comunicar à Contratante, no prazo máximo de 24 (vinte e quatro) horas que antecede a data da entrega, os motivos que impossibilitem o cumprimento do prazo previsto, com a devida comprovação;</w:t>
      </w:r>
    </w:p>
    <w:p w14:paraId="168A3DD4"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 xml:space="preserve">5.1.5. A </w:t>
      </w:r>
      <w:proofErr w:type="spellStart"/>
      <w:r>
        <w:rPr>
          <w:rFonts w:ascii="Arial" w:hAnsi="Arial" w:cs="Arial"/>
          <w:sz w:val="22"/>
          <w:szCs w:val="22"/>
        </w:rPr>
        <w:t>Contradada</w:t>
      </w:r>
      <w:proofErr w:type="spellEnd"/>
      <w:r>
        <w:rPr>
          <w:rFonts w:ascii="Arial" w:hAnsi="Arial" w:cs="Arial"/>
          <w:sz w:val="22"/>
          <w:szCs w:val="22"/>
        </w:rPr>
        <w:t xml:space="preserve"> deve ter inscrição no CREF (Conselho Regional de Educação Física) para garantir a conformidade com as normas regulamentares e a qualidade dos serviços prestados.</w:t>
      </w:r>
    </w:p>
    <w:p w14:paraId="5072B1AD" w14:textId="77777777" w:rsidR="00F34FFE" w:rsidRDefault="00F34FFE" w:rsidP="00F34FFE">
      <w:pPr>
        <w:spacing w:line="360" w:lineRule="auto"/>
        <w:jc w:val="both"/>
        <w:rPr>
          <w:rFonts w:ascii="Arial" w:hAnsi="Arial" w:cs="Arial"/>
          <w:sz w:val="22"/>
          <w:szCs w:val="22"/>
        </w:rPr>
      </w:pPr>
    </w:p>
    <w:p w14:paraId="5B171482" w14:textId="77777777" w:rsidR="00F34FFE" w:rsidRDefault="00F34FFE" w:rsidP="00F34FFE">
      <w:pPr>
        <w:spacing w:line="360" w:lineRule="auto"/>
        <w:jc w:val="both"/>
        <w:rPr>
          <w:rFonts w:ascii="Arial" w:hAnsi="Arial" w:cs="Arial"/>
          <w:b/>
          <w:bCs/>
          <w:sz w:val="22"/>
          <w:szCs w:val="22"/>
        </w:rPr>
      </w:pPr>
      <w:r>
        <w:rPr>
          <w:rFonts w:ascii="Arial" w:hAnsi="Arial" w:cs="Arial"/>
          <w:b/>
          <w:bCs/>
          <w:sz w:val="22"/>
          <w:szCs w:val="22"/>
        </w:rPr>
        <w:t>6. FORMA E PRAZO DE PAGAMENTO</w:t>
      </w:r>
    </w:p>
    <w:p w14:paraId="1F7AB730"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6.1. O pagamento será realizado no prazo máximo de até 15 dias, contados a partir do recebimento da Nota Fiscal ou Fatura, através de ordem bancária, para crédito em banco, agência e conta corrente indicados pelo contratado.</w:t>
      </w:r>
    </w:p>
    <w:p w14:paraId="41D27EDC"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6.1.1. A Nota Fiscal/Fatura liquidada, deverá, obrigatoriamente, conter o mesmo CNPJ/MF do vencedor da contratação e atestada pelo fiscal do contrato.</w:t>
      </w:r>
    </w:p>
    <w:p w14:paraId="43599045"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6.2. Considera-se ocorrido o recebimento da nota fiscal ou fatura no momento em que o órgão contratante atestar a execução do objeto do contrato.</w:t>
      </w:r>
    </w:p>
    <w:p w14:paraId="5E007271"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6.3. Constatando-se alguma irregularidade da contratada, será providenciada sua notificação, por escrito, para que, no prazo de 5 (cinco) dias úteis, regularize sua situação ou, no mesmo prazo, apresente sua defesa.</w:t>
      </w:r>
    </w:p>
    <w:p w14:paraId="52334EEA" w14:textId="77777777" w:rsidR="00F34FFE" w:rsidRDefault="00F34FFE" w:rsidP="00F34FFE">
      <w:pPr>
        <w:jc w:val="both"/>
        <w:rPr>
          <w:rFonts w:ascii="Arial" w:eastAsia="Calibri" w:hAnsi="Arial" w:cs="Arial"/>
          <w:sz w:val="22"/>
          <w:szCs w:val="22"/>
        </w:rPr>
      </w:pPr>
    </w:p>
    <w:p w14:paraId="15673623" w14:textId="77777777" w:rsidR="00F34FFE" w:rsidRDefault="00F34FFE" w:rsidP="00F34FFE">
      <w:pPr>
        <w:jc w:val="both"/>
        <w:rPr>
          <w:rFonts w:ascii="Arial" w:eastAsia="Calibri" w:hAnsi="Arial" w:cs="Arial"/>
          <w:b/>
          <w:bCs/>
          <w:sz w:val="22"/>
          <w:szCs w:val="22"/>
        </w:rPr>
      </w:pPr>
      <w:r>
        <w:rPr>
          <w:rFonts w:ascii="Arial" w:eastAsia="Calibri" w:hAnsi="Arial" w:cs="Arial"/>
          <w:b/>
          <w:bCs/>
          <w:sz w:val="22"/>
          <w:szCs w:val="22"/>
        </w:rPr>
        <w:t xml:space="preserve">7. RECURSOS ORÇAMENTÁRIOS </w:t>
      </w:r>
    </w:p>
    <w:p w14:paraId="33948900" w14:textId="77777777" w:rsidR="00F34FFE" w:rsidRDefault="00F34FFE" w:rsidP="00F34FFE">
      <w:pPr>
        <w:jc w:val="both"/>
        <w:rPr>
          <w:rFonts w:ascii="Arial" w:eastAsia="Calibri" w:hAnsi="Arial" w:cs="Arial"/>
          <w:b/>
          <w:bCs/>
          <w:sz w:val="22"/>
          <w:szCs w:val="22"/>
        </w:rPr>
      </w:pPr>
    </w:p>
    <w:p w14:paraId="645885E3" w14:textId="77777777" w:rsidR="00F34FFE" w:rsidRDefault="00F34FFE" w:rsidP="00F34FFE">
      <w:pPr>
        <w:rPr>
          <w:rFonts w:ascii="Arial" w:hAnsi="Arial" w:cs="Arial"/>
          <w:sz w:val="22"/>
          <w:szCs w:val="22"/>
        </w:rPr>
      </w:pPr>
      <w:r>
        <w:rPr>
          <w:rFonts w:ascii="Arial" w:hAnsi="Arial" w:cs="Arial"/>
          <w:sz w:val="22"/>
          <w:szCs w:val="22"/>
        </w:rPr>
        <w:t>02 08   SECRETARIA MUNICIPAL DE EDUCAÇÃO</w:t>
      </w:r>
    </w:p>
    <w:p w14:paraId="33153AD8" w14:textId="77777777" w:rsidR="00F34FFE" w:rsidRDefault="00F34FFE" w:rsidP="00F34FFE">
      <w:pPr>
        <w:rPr>
          <w:rFonts w:ascii="Arial" w:hAnsi="Arial" w:cs="Arial"/>
          <w:sz w:val="22"/>
          <w:szCs w:val="22"/>
          <w:lang w:val="en-US"/>
        </w:rPr>
      </w:pPr>
      <w:r>
        <w:rPr>
          <w:rFonts w:ascii="Arial" w:hAnsi="Arial" w:cs="Arial"/>
          <w:sz w:val="22"/>
          <w:szCs w:val="22"/>
        </w:rPr>
        <w:t xml:space="preserve">020802   ENSINO INFANTIL </w:t>
      </w:r>
    </w:p>
    <w:p w14:paraId="507F4117" w14:textId="77777777" w:rsidR="00F34FFE" w:rsidRDefault="00F34FFE" w:rsidP="00F34FFE">
      <w:pPr>
        <w:rPr>
          <w:rFonts w:ascii="Arial" w:hAnsi="Arial" w:cs="Arial"/>
          <w:sz w:val="22"/>
          <w:szCs w:val="22"/>
        </w:rPr>
      </w:pPr>
      <w:r>
        <w:rPr>
          <w:rFonts w:ascii="Arial" w:hAnsi="Arial" w:cs="Arial"/>
          <w:sz w:val="22"/>
          <w:szCs w:val="22"/>
        </w:rPr>
        <w:t>12 365 0011 2027 0212   Ensino Infantil – CRECHE – (Próprio)</w:t>
      </w:r>
    </w:p>
    <w:p w14:paraId="3CF0FA47" w14:textId="77777777" w:rsidR="00F34FFE" w:rsidRDefault="00F34FFE" w:rsidP="00F34FFE">
      <w:pPr>
        <w:rPr>
          <w:rFonts w:ascii="Arial" w:hAnsi="Arial" w:cs="Arial"/>
          <w:sz w:val="22"/>
          <w:szCs w:val="22"/>
        </w:rPr>
      </w:pPr>
      <w:r>
        <w:rPr>
          <w:rFonts w:ascii="Arial" w:hAnsi="Arial" w:cs="Arial"/>
          <w:sz w:val="22"/>
          <w:szCs w:val="22"/>
        </w:rPr>
        <w:t>4.4.90.52.00   EQUIPAMENTOS E MATERIAL PERMANENTE</w:t>
      </w:r>
    </w:p>
    <w:p w14:paraId="03BE575B" w14:textId="77777777" w:rsidR="00F34FFE" w:rsidRDefault="00F34FFE" w:rsidP="00F34FFE">
      <w:pPr>
        <w:spacing w:line="360" w:lineRule="auto"/>
        <w:rPr>
          <w:rFonts w:ascii="Arial" w:hAnsi="Arial" w:cs="Arial"/>
          <w:b/>
          <w:bCs/>
          <w:sz w:val="22"/>
          <w:szCs w:val="22"/>
        </w:rPr>
      </w:pPr>
    </w:p>
    <w:p w14:paraId="3829DE34" w14:textId="77777777" w:rsidR="00F34FFE" w:rsidRDefault="00F34FFE" w:rsidP="00F34FFE">
      <w:pPr>
        <w:spacing w:line="360" w:lineRule="auto"/>
        <w:rPr>
          <w:rFonts w:ascii="Arial" w:hAnsi="Arial" w:cs="Arial"/>
          <w:b/>
          <w:bCs/>
          <w:sz w:val="22"/>
          <w:szCs w:val="22"/>
        </w:rPr>
      </w:pPr>
      <w:r>
        <w:rPr>
          <w:rFonts w:ascii="Arial" w:hAnsi="Arial" w:cs="Arial"/>
          <w:b/>
          <w:bCs/>
          <w:sz w:val="22"/>
          <w:szCs w:val="22"/>
        </w:rPr>
        <w:t>8. RESPONSÁVEL PELO ACOMPANHAMENTO DA CONTRATAÇÃO</w:t>
      </w:r>
    </w:p>
    <w:p w14:paraId="393E47CF" w14:textId="77777777" w:rsidR="00F34FFE" w:rsidRDefault="00F34FFE" w:rsidP="00F34FFE">
      <w:pPr>
        <w:spacing w:line="360" w:lineRule="auto"/>
        <w:ind w:hanging="2"/>
        <w:jc w:val="both"/>
        <w:rPr>
          <w:rFonts w:ascii="Arial" w:hAnsi="Arial" w:cs="Arial"/>
          <w:sz w:val="22"/>
          <w:szCs w:val="22"/>
        </w:rPr>
      </w:pPr>
      <w:r>
        <w:rPr>
          <w:rFonts w:ascii="Arial" w:hAnsi="Arial" w:cs="Arial"/>
          <w:sz w:val="22"/>
          <w:szCs w:val="22"/>
        </w:rPr>
        <w:lastRenderedPageBreak/>
        <w:t xml:space="preserve">A gestão e fiscalização dos contratos serão executadas pelo servidor Breno Henrique Souza Cintra – CPF nº 405.042.088-35 e pela fiscal da pasta Simone de Oliveira </w:t>
      </w:r>
      <w:proofErr w:type="spellStart"/>
      <w:r>
        <w:rPr>
          <w:rFonts w:ascii="Arial" w:hAnsi="Arial" w:cs="Arial"/>
          <w:sz w:val="22"/>
          <w:szCs w:val="22"/>
        </w:rPr>
        <w:t>Zanelli</w:t>
      </w:r>
      <w:proofErr w:type="spellEnd"/>
      <w:r>
        <w:rPr>
          <w:rFonts w:ascii="Arial" w:hAnsi="Arial" w:cs="Arial"/>
          <w:sz w:val="22"/>
          <w:szCs w:val="22"/>
        </w:rPr>
        <w:t xml:space="preserve"> – CPF n° 064.570.588-84, ressalvadas eventuais substituições ou afastamentos.</w:t>
      </w:r>
    </w:p>
    <w:p w14:paraId="25559EA7" w14:textId="77777777" w:rsidR="00F34FFE" w:rsidRDefault="00F34FFE" w:rsidP="00F34FFE">
      <w:pPr>
        <w:spacing w:line="360" w:lineRule="auto"/>
        <w:jc w:val="both"/>
        <w:rPr>
          <w:rFonts w:ascii="Arial" w:eastAsia="Arial" w:hAnsi="Arial" w:cs="Arial"/>
          <w:sz w:val="22"/>
          <w:szCs w:val="22"/>
        </w:rPr>
      </w:pPr>
    </w:p>
    <w:p w14:paraId="60B426F6" w14:textId="77777777" w:rsidR="00F34FFE" w:rsidRDefault="00F34FFE" w:rsidP="00F34FFE">
      <w:pPr>
        <w:spacing w:line="360" w:lineRule="auto"/>
        <w:ind w:hanging="2"/>
        <w:jc w:val="both"/>
        <w:rPr>
          <w:rFonts w:ascii="Arial" w:eastAsia="Arial" w:hAnsi="Arial" w:cs="Arial"/>
          <w:sz w:val="22"/>
          <w:szCs w:val="22"/>
        </w:rPr>
      </w:pPr>
      <w:r>
        <w:rPr>
          <w:rFonts w:ascii="Arial" w:eastAsia="Arial" w:hAnsi="Arial" w:cs="Arial"/>
          <w:b/>
          <w:sz w:val="22"/>
          <w:szCs w:val="22"/>
        </w:rPr>
        <w:t>9. AUTORIZAÇÃO</w:t>
      </w:r>
    </w:p>
    <w:p w14:paraId="7A479157" w14:textId="5FCE4041" w:rsidR="00F34FFE" w:rsidRDefault="00F34FFE" w:rsidP="00F34FFE">
      <w:pPr>
        <w:spacing w:line="360" w:lineRule="auto"/>
        <w:ind w:hanging="2"/>
        <w:jc w:val="both"/>
        <w:rPr>
          <w:rFonts w:ascii="Arial" w:eastAsia="Arial" w:hAnsi="Arial" w:cs="Arial"/>
          <w:sz w:val="22"/>
          <w:szCs w:val="22"/>
        </w:rPr>
      </w:pPr>
      <w:bookmarkStart w:id="5" w:name="_Hlk157775015"/>
      <w:r>
        <w:rPr>
          <w:rFonts w:ascii="Arial" w:eastAsia="Arial" w:hAnsi="Arial" w:cs="Arial"/>
          <w:sz w:val="22"/>
          <w:szCs w:val="22"/>
        </w:rPr>
        <w:t>Rifaina, 0</w:t>
      </w:r>
      <w:r w:rsidR="00706DF4">
        <w:rPr>
          <w:rFonts w:ascii="Arial" w:eastAsia="Arial" w:hAnsi="Arial" w:cs="Arial"/>
          <w:sz w:val="22"/>
          <w:szCs w:val="22"/>
        </w:rPr>
        <w:t>2</w:t>
      </w:r>
      <w:r>
        <w:rPr>
          <w:rFonts w:ascii="Arial" w:eastAsia="Arial" w:hAnsi="Arial" w:cs="Arial"/>
          <w:sz w:val="22"/>
          <w:szCs w:val="22"/>
        </w:rPr>
        <w:t xml:space="preserve"> de </w:t>
      </w:r>
      <w:r w:rsidR="00706DF4">
        <w:rPr>
          <w:rFonts w:ascii="Arial" w:eastAsia="Arial" w:hAnsi="Arial" w:cs="Arial"/>
          <w:sz w:val="22"/>
          <w:szCs w:val="22"/>
        </w:rPr>
        <w:t>agosto</w:t>
      </w:r>
      <w:r>
        <w:rPr>
          <w:rFonts w:ascii="Arial" w:eastAsia="Arial" w:hAnsi="Arial" w:cs="Arial"/>
          <w:sz w:val="22"/>
          <w:szCs w:val="22"/>
        </w:rPr>
        <w:t xml:space="preserve"> de 2024.</w:t>
      </w:r>
    </w:p>
    <w:p w14:paraId="269FBEFA" w14:textId="77777777" w:rsidR="00F34FFE" w:rsidRDefault="00F34FFE" w:rsidP="00F34FFE">
      <w:pPr>
        <w:spacing w:line="360" w:lineRule="auto"/>
        <w:jc w:val="both"/>
        <w:rPr>
          <w:rFonts w:ascii="Arial" w:hAnsi="Arial" w:cs="Arial"/>
          <w:b/>
          <w:bCs/>
          <w:sz w:val="22"/>
          <w:szCs w:val="22"/>
        </w:rPr>
      </w:pPr>
    </w:p>
    <w:p w14:paraId="596E46C6" w14:textId="77777777" w:rsidR="00F34FFE" w:rsidRDefault="00F34FFE" w:rsidP="00F34FFE">
      <w:pPr>
        <w:spacing w:line="360" w:lineRule="auto"/>
        <w:jc w:val="both"/>
        <w:rPr>
          <w:rFonts w:ascii="Arial" w:hAnsi="Arial" w:cs="Arial"/>
          <w:b/>
          <w:bCs/>
          <w:sz w:val="22"/>
          <w:szCs w:val="22"/>
        </w:rPr>
      </w:pPr>
    </w:p>
    <w:p w14:paraId="769DFE7B"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__________________________________________________</w:t>
      </w:r>
    </w:p>
    <w:p w14:paraId="2638ABBF"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 xml:space="preserve">Hugo Cesar Lourenço </w:t>
      </w:r>
    </w:p>
    <w:p w14:paraId="672189FD"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 xml:space="preserve">Prefeito </w:t>
      </w:r>
    </w:p>
    <w:p w14:paraId="0CB79351" w14:textId="77777777" w:rsidR="00F34FFE" w:rsidRDefault="00F34FFE" w:rsidP="00F34FFE">
      <w:pPr>
        <w:spacing w:line="360" w:lineRule="auto"/>
        <w:jc w:val="both"/>
        <w:rPr>
          <w:rFonts w:ascii="Arial" w:hAnsi="Arial" w:cs="Arial"/>
          <w:sz w:val="22"/>
          <w:szCs w:val="22"/>
        </w:rPr>
      </w:pPr>
    </w:p>
    <w:p w14:paraId="799B4D2F" w14:textId="77777777" w:rsidR="00F34FFE" w:rsidRDefault="00F34FFE" w:rsidP="00F34FFE">
      <w:pPr>
        <w:spacing w:line="360" w:lineRule="auto"/>
        <w:jc w:val="both"/>
        <w:rPr>
          <w:rFonts w:ascii="Arial" w:hAnsi="Arial" w:cs="Arial"/>
          <w:sz w:val="22"/>
          <w:szCs w:val="22"/>
        </w:rPr>
      </w:pPr>
    </w:p>
    <w:p w14:paraId="55ECFE35" w14:textId="77777777" w:rsidR="00F34FFE" w:rsidRDefault="00F34FFE" w:rsidP="00F34FFE">
      <w:pPr>
        <w:spacing w:line="360" w:lineRule="auto"/>
        <w:jc w:val="both"/>
        <w:rPr>
          <w:rFonts w:ascii="Arial" w:hAnsi="Arial" w:cs="Arial"/>
          <w:sz w:val="22"/>
          <w:szCs w:val="22"/>
        </w:rPr>
      </w:pPr>
      <w:r>
        <w:rPr>
          <w:rFonts w:ascii="Arial" w:hAnsi="Arial" w:cs="Arial"/>
          <w:sz w:val="22"/>
          <w:szCs w:val="22"/>
        </w:rPr>
        <w:t>_________________________________________________</w:t>
      </w:r>
    </w:p>
    <w:bookmarkEnd w:id="5"/>
    <w:p w14:paraId="7FE11416" w14:textId="77777777" w:rsidR="00F34FFE" w:rsidRDefault="00F34FFE" w:rsidP="00F34FFE">
      <w:pPr>
        <w:spacing w:line="360" w:lineRule="auto"/>
        <w:rPr>
          <w:rFonts w:ascii="Arial" w:hAnsi="Arial" w:cs="Arial"/>
          <w:sz w:val="22"/>
          <w:szCs w:val="22"/>
        </w:rPr>
      </w:pPr>
      <w:r>
        <w:rPr>
          <w:rFonts w:ascii="Arial" w:eastAsia="Arial-BoldMT" w:hAnsi="Arial" w:cs="Arial"/>
          <w:sz w:val="22"/>
          <w:szCs w:val="22"/>
        </w:rPr>
        <w:t xml:space="preserve">Lilian Mateus Floriano </w:t>
      </w:r>
      <w:proofErr w:type="spellStart"/>
      <w:r>
        <w:rPr>
          <w:rFonts w:ascii="Arial" w:eastAsia="Arial-BoldMT" w:hAnsi="Arial" w:cs="Arial"/>
          <w:sz w:val="22"/>
          <w:szCs w:val="22"/>
        </w:rPr>
        <w:t>Comodaro</w:t>
      </w:r>
      <w:proofErr w:type="spellEnd"/>
      <w:r>
        <w:rPr>
          <w:rFonts w:ascii="Arial" w:eastAsia="Arial-BoldMT" w:hAnsi="Arial" w:cs="Arial"/>
          <w:sz w:val="22"/>
          <w:szCs w:val="22"/>
        </w:rPr>
        <w:t xml:space="preserve"> </w:t>
      </w:r>
    </w:p>
    <w:p w14:paraId="3B45E6E2" w14:textId="78CC9237" w:rsidR="00124824" w:rsidRDefault="00F34FFE" w:rsidP="00F34FFE">
      <w:pPr>
        <w:pStyle w:val="SemEspaamento"/>
        <w:jc w:val="both"/>
        <w:rPr>
          <w:rFonts w:asciiTheme="minorHAnsi" w:hAnsiTheme="minorHAnsi" w:cstheme="minorHAnsi"/>
          <w:b/>
          <w:bCs/>
        </w:rPr>
      </w:pPr>
      <w:r>
        <w:rPr>
          <w:rFonts w:ascii="Arial" w:hAnsi="Arial" w:cs="Arial"/>
        </w:rPr>
        <w:t>Secretária da Educação</w:t>
      </w:r>
    </w:p>
    <w:p w14:paraId="7F23F0B2" w14:textId="77777777" w:rsidR="00124824" w:rsidRDefault="00124824" w:rsidP="00C71B6A">
      <w:pPr>
        <w:pStyle w:val="SemEspaamento"/>
        <w:jc w:val="both"/>
        <w:rPr>
          <w:rFonts w:asciiTheme="minorHAnsi" w:hAnsiTheme="minorHAnsi" w:cstheme="minorHAnsi"/>
          <w:b/>
          <w:bCs/>
        </w:rPr>
      </w:pPr>
    </w:p>
    <w:p w14:paraId="66DF4267" w14:textId="77777777" w:rsidR="00124824" w:rsidRDefault="00124824" w:rsidP="00C71B6A">
      <w:pPr>
        <w:pStyle w:val="SemEspaamento"/>
        <w:jc w:val="both"/>
        <w:rPr>
          <w:rFonts w:asciiTheme="minorHAnsi" w:hAnsiTheme="minorHAnsi" w:cstheme="minorHAnsi"/>
          <w:b/>
          <w:bCs/>
        </w:rPr>
      </w:pPr>
    </w:p>
    <w:p w14:paraId="4E8601B1" w14:textId="18409499" w:rsidR="006A14A1" w:rsidRDefault="006A14A1" w:rsidP="006A14A1">
      <w:pPr>
        <w:spacing w:line="276" w:lineRule="auto"/>
        <w:jc w:val="center"/>
        <w:rPr>
          <w:rFonts w:ascii="Arial" w:eastAsia="Calibri" w:hAnsi="Arial" w:cs="Arial"/>
          <w:bCs/>
          <w:sz w:val="22"/>
          <w:szCs w:val="22"/>
        </w:rPr>
      </w:pPr>
    </w:p>
    <w:p w14:paraId="3B1FCF3D" w14:textId="77777777" w:rsidR="00F34FFE" w:rsidRDefault="00F34FFE" w:rsidP="006A14A1">
      <w:pPr>
        <w:spacing w:line="276" w:lineRule="auto"/>
        <w:jc w:val="center"/>
        <w:rPr>
          <w:rFonts w:ascii="Arial" w:eastAsia="Calibri" w:hAnsi="Arial" w:cs="Arial"/>
          <w:bCs/>
          <w:sz w:val="22"/>
          <w:szCs w:val="22"/>
        </w:rPr>
      </w:pPr>
    </w:p>
    <w:p w14:paraId="6B414A7A" w14:textId="77777777" w:rsidR="00F34FFE" w:rsidRDefault="00F34FFE" w:rsidP="006A14A1">
      <w:pPr>
        <w:spacing w:line="276" w:lineRule="auto"/>
        <w:jc w:val="center"/>
        <w:rPr>
          <w:rFonts w:ascii="Arial" w:eastAsia="Calibri" w:hAnsi="Arial" w:cs="Arial"/>
          <w:bCs/>
          <w:sz w:val="22"/>
          <w:szCs w:val="22"/>
        </w:rPr>
      </w:pPr>
    </w:p>
    <w:p w14:paraId="278C9EC1" w14:textId="77777777" w:rsidR="00F34FFE" w:rsidRDefault="00F34FFE" w:rsidP="006A14A1">
      <w:pPr>
        <w:spacing w:line="276" w:lineRule="auto"/>
        <w:jc w:val="center"/>
        <w:rPr>
          <w:rFonts w:ascii="Arial" w:eastAsia="Calibri" w:hAnsi="Arial" w:cs="Arial"/>
          <w:bCs/>
          <w:sz w:val="22"/>
          <w:szCs w:val="22"/>
        </w:rPr>
      </w:pPr>
    </w:p>
    <w:p w14:paraId="4B554123" w14:textId="77777777" w:rsidR="00F34FFE" w:rsidRDefault="00F34FFE" w:rsidP="006A14A1">
      <w:pPr>
        <w:spacing w:line="276" w:lineRule="auto"/>
        <w:jc w:val="center"/>
        <w:rPr>
          <w:rFonts w:ascii="Arial" w:eastAsia="Calibri" w:hAnsi="Arial" w:cs="Arial"/>
          <w:bCs/>
          <w:sz w:val="22"/>
          <w:szCs w:val="22"/>
        </w:rPr>
      </w:pPr>
    </w:p>
    <w:p w14:paraId="4263EE74" w14:textId="77777777" w:rsidR="00F34FFE" w:rsidRDefault="00F34FFE" w:rsidP="006A14A1">
      <w:pPr>
        <w:spacing w:line="276" w:lineRule="auto"/>
        <w:jc w:val="center"/>
        <w:rPr>
          <w:rFonts w:ascii="Arial" w:eastAsia="Calibri" w:hAnsi="Arial" w:cs="Arial"/>
          <w:bCs/>
          <w:sz w:val="22"/>
          <w:szCs w:val="22"/>
        </w:rPr>
      </w:pPr>
    </w:p>
    <w:p w14:paraId="2EC42B70" w14:textId="77777777" w:rsidR="00F34FFE" w:rsidRDefault="00F34FFE" w:rsidP="006A14A1">
      <w:pPr>
        <w:spacing w:line="276" w:lineRule="auto"/>
        <w:jc w:val="center"/>
        <w:rPr>
          <w:rFonts w:ascii="Arial" w:eastAsia="Calibri" w:hAnsi="Arial" w:cs="Arial"/>
          <w:bCs/>
          <w:sz w:val="22"/>
          <w:szCs w:val="22"/>
        </w:rPr>
      </w:pPr>
    </w:p>
    <w:p w14:paraId="25CCC0FE" w14:textId="77777777" w:rsidR="00F34FFE" w:rsidRDefault="00F34FFE" w:rsidP="006A14A1">
      <w:pPr>
        <w:spacing w:line="276" w:lineRule="auto"/>
        <w:jc w:val="center"/>
        <w:rPr>
          <w:rFonts w:ascii="Arial" w:eastAsia="Calibri" w:hAnsi="Arial" w:cs="Arial"/>
          <w:bCs/>
          <w:sz w:val="22"/>
          <w:szCs w:val="22"/>
        </w:rPr>
      </w:pPr>
    </w:p>
    <w:p w14:paraId="3804F7B2" w14:textId="77777777" w:rsidR="00F34FFE" w:rsidRDefault="00F34FFE" w:rsidP="006A14A1">
      <w:pPr>
        <w:spacing w:line="276" w:lineRule="auto"/>
        <w:jc w:val="center"/>
        <w:rPr>
          <w:rFonts w:ascii="Arial" w:eastAsia="Calibri" w:hAnsi="Arial" w:cs="Arial"/>
          <w:bCs/>
          <w:sz w:val="22"/>
          <w:szCs w:val="22"/>
        </w:rPr>
      </w:pPr>
    </w:p>
    <w:p w14:paraId="4DEEAB8B" w14:textId="77777777" w:rsidR="00F34FFE" w:rsidRDefault="00F34FFE" w:rsidP="006A14A1">
      <w:pPr>
        <w:spacing w:line="276" w:lineRule="auto"/>
        <w:jc w:val="center"/>
        <w:rPr>
          <w:rFonts w:ascii="Arial" w:eastAsia="Calibri" w:hAnsi="Arial" w:cs="Arial"/>
          <w:bCs/>
          <w:sz w:val="22"/>
          <w:szCs w:val="22"/>
        </w:rPr>
      </w:pPr>
    </w:p>
    <w:p w14:paraId="3AAD12E9" w14:textId="77777777" w:rsidR="00F34FFE" w:rsidRDefault="00F34FFE" w:rsidP="006A14A1">
      <w:pPr>
        <w:spacing w:line="276" w:lineRule="auto"/>
        <w:jc w:val="center"/>
        <w:rPr>
          <w:rFonts w:ascii="Arial" w:eastAsia="Calibri" w:hAnsi="Arial" w:cs="Arial"/>
          <w:bCs/>
          <w:sz w:val="22"/>
          <w:szCs w:val="22"/>
        </w:rPr>
      </w:pPr>
    </w:p>
    <w:p w14:paraId="6A52776E" w14:textId="77777777" w:rsidR="00F34FFE" w:rsidRDefault="00F34FFE" w:rsidP="006A14A1">
      <w:pPr>
        <w:spacing w:line="276" w:lineRule="auto"/>
        <w:jc w:val="center"/>
        <w:rPr>
          <w:rFonts w:ascii="Arial" w:eastAsia="Calibri" w:hAnsi="Arial" w:cs="Arial"/>
          <w:bCs/>
          <w:sz w:val="22"/>
          <w:szCs w:val="22"/>
        </w:rPr>
      </w:pPr>
    </w:p>
    <w:p w14:paraId="4835B370" w14:textId="77777777" w:rsidR="00F34FFE" w:rsidRDefault="00F34FFE" w:rsidP="006A14A1">
      <w:pPr>
        <w:spacing w:line="276" w:lineRule="auto"/>
        <w:jc w:val="center"/>
        <w:rPr>
          <w:rFonts w:ascii="Arial" w:eastAsia="Calibri" w:hAnsi="Arial" w:cs="Arial"/>
          <w:bCs/>
          <w:sz w:val="22"/>
          <w:szCs w:val="22"/>
        </w:rPr>
      </w:pPr>
    </w:p>
    <w:p w14:paraId="0F249FA5" w14:textId="77777777" w:rsidR="00F34FFE" w:rsidRDefault="00F34FFE" w:rsidP="006A14A1">
      <w:pPr>
        <w:spacing w:line="276" w:lineRule="auto"/>
        <w:jc w:val="center"/>
        <w:rPr>
          <w:rFonts w:ascii="Arial" w:eastAsia="Calibri" w:hAnsi="Arial" w:cs="Arial"/>
          <w:bCs/>
          <w:sz w:val="22"/>
          <w:szCs w:val="22"/>
        </w:rPr>
      </w:pPr>
    </w:p>
    <w:p w14:paraId="453CACA4" w14:textId="77777777" w:rsidR="00F34FFE" w:rsidRDefault="00F34FFE" w:rsidP="006A14A1">
      <w:pPr>
        <w:spacing w:line="276" w:lineRule="auto"/>
        <w:jc w:val="center"/>
        <w:rPr>
          <w:rFonts w:ascii="Arial" w:eastAsia="Calibri" w:hAnsi="Arial" w:cs="Arial"/>
          <w:bCs/>
          <w:sz w:val="22"/>
          <w:szCs w:val="22"/>
        </w:rPr>
      </w:pPr>
    </w:p>
    <w:p w14:paraId="220E3959" w14:textId="77777777" w:rsidR="00F34FFE" w:rsidRDefault="00F34FFE" w:rsidP="006A14A1">
      <w:pPr>
        <w:spacing w:line="276" w:lineRule="auto"/>
        <w:jc w:val="center"/>
        <w:rPr>
          <w:rFonts w:ascii="Arial" w:eastAsia="Calibri" w:hAnsi="Arial" w:cs="Arial"/>
          <w:bCs/>
          <w:sz w:val="22"/>
          <w:szCs w:val="22"/>
        </w:rPr>
      </w:pPr>
    </w:p>
    <w:p w14:paraId="54230FBA" w14:textId="77777777" w:rsidR="00F34FFE" w:rsidRDefault="00F34FFE" w:rsidP="006A14A1">
      <w:pPr>
        <w:spacing w:line="276" w:lineRule="auto"/>
        <w:jc w:val="center"/>
        <w:rPr>
          <w:rFonts w:ascii="Arial" w:eastAsia="Calibri" w:hAnsi="Arial" w:cs="Arial"/>
          <w:bCs/>
          <w:sz w:val="22"/>
          <w:szCs w:val="22"/>
        </w:rPr>
      </w:pPr>
    </w:p>
    <w:p w14:paraId="52C38D64" w14:textId="77777777" w:rsidR="00F34FFE" w:rsidRDefault="00F34FFE" w:rsidP="006A14A1">
      <w:pPr>
        <w:spacing w:line="276" w:lineRule="auto"/>
        <w:jc w:val="center"/>
        <w:rPr>
          <w:rFonts w:ascii="Arial" w:eastAsia="Calibri" w:hAnsi="Arial" w:cs="Arial"/>
          <w:bCs/>
          <w:sz w:val="22"/>
          <w:szCs w:val="22"/>
        </w:rPr>
      </w:pPr>
    </w:p>
    <w:p w14:paraId="3BB659D6" w14:textId="77777777" w:rsidR="00F34FFE" w:rsidRDefault="00F34FFE" w:rsidP="006A14A1">
      <w:pPr>
        <w:spacing w:line="276" w:lineRule="auto"/>
        <w:jc w:val="center"/>
        <w:rPr>
          <w:rFonts w:ascii="Arial" w:eastAsia="Calibri" w:hAnsi="Arial" w:cs="Arial"/>
          <w:bCs/>
          <w:sz w:val="22"/>
          <w:szCs w:val="22"/>
        </w:rPr>
      </w:pPr>
    </w:p>
    <w:p w14:paraId="25663ACA" w14:textId="77777777" w:rsidR="00F34FFE" w:rsidRDefault="00F34FFE" w:rsidP="006A14A1">
      <w:pPr>
        <w:spacing w:line="276" w:lineRule="auto"/>
        <w:jc w:val="center"/>
        <w:rPr>
          <w:rFonts w:ascii="Arial" w:eastAsia="Calibri" w:hAnsi="Arial" w:cs="Arial"/>
          <w:bCs/>
          <w:sz w:val="22"/>
          <w:szCs w:val="22"/>
        </w:rPr>
      </w:pPr>
    </w:p>
    <w:p w14:paraId="44B80104" w14:textId="77777777" w:rsidR="00F34FFE" w:rsidRDefault="00F34FFE" w:rsidP="006A14A1">
      <w:pPr>
        <w:spacing w:line="276" w:lineRule="auto"/>
        <w:jc w:val="center"/>
        <w:rPr>
          <w:rFonts w:ascii="Arial" w:eastAsia="Calibri" w:hAnsi="Arial" w:cs="Arial"/>
          <w:bCs/>
          <w:sz w:val="22"/>
          <w:szCs w:val="22"/>
        </w:rPr>
      </w:pPr>
    </w:p>
    <w:p w14:paraId="7E528321" w14:textId="77777777" w:rsidR="00F34FFE" w:rsidRDefault="00F34FFE" w:rsidP="006A14A1">
      <w:pPr>
        <w:spacing w:line="276" w:lineRule="auto"/>
        <w:jc w:val="center"/>
        <w:rPr>
          <w:rFonts w:ascii="Arial" w:eastAsia="Calibri" w:hAnsi="Arial" w:cs="Arial"/>
          <w:bCs/>
          <w:sz w:val="22"/>
          <w:szCs w:val="22"/>
        </w:rPr>
      </w:pPr>
    </w:p>
    <w:p w14:paraId="0C11DE81" w14:textId="77777777" w:rsidR="00F34FFE" w:rsidRDefault="00F34FFE" w:rsidP="006A14A1">
      <w:pPr>
        <w:spacing w:line="276" w:lineRule="auto"/>
        <w:jc w:val="center"/>
        <w:rPr>
          <w:rFonts w:ascii="Arial" w:eastAsia="Calibri" w:hAnsi="Arial" w:cs="Arial"/>
          <w:bCs/>
          <w:sz w:val="22"/>
          <w:szCs w:val="22"/>
        </w:rPr>
      </w:pPr>
    </w:p>
    <w:bookmarkEnd w:id="0"/>
    <w:p w14:paraId="2B13E85F" w14:textId="46939C4B"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D9546E">
        <w:rPr>
          <w:rFonts w:ascii="Calibri Light" w:hAnsi="Calibri Light" w:cs="Calibri Light"/>
          <w:b/>
          <w:bCs/>
        </w:rPr>
        <w:t>2</w:t>
      </w:r>
      <w:r w:rsidR="00706DF4">
        <w:rPr>
          <w:rFonts w:ascii="Calibri Light" w:hAnsi="Calibri Light" w:cs="Calibri Light"/>
          <w:b/>
          <w:bCs/>
        </w:rPr>
        <w:t>77</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6CCC893E"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706DF4">
        <w:rPr>
          <w:rFonts w:ascii="Calibri Light" w:hAnsi="Calibri Light" w:cs="Calibri Light"/>
          <w:b/>
          <w:bCs/>
        </w:rPr>
        <w:t>277</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BAD4D72" w14:textId="77777777" w:rsidR="006A14A1" w:rsidRDefault="000F4199" w:rsidP="006A14A1">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5D188D1E" w14:textId="0C2FE3FA" w:rsidR="006A14A1" w:rsidRDefault="000F4199" w:rsidP="00D9546E">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07DD9596" w14:textId="77777777" w:rsidR="00F34FFE" w:rsidRDefault="00F34FFE" w:rsidP="00F34FFE">
      <w:pPr>
        <w:jc w:val="both"/>
        <w:rPr>
          <w:rFonts w:ascii="Arial" w:eastAsia="Calibri" w:hAnsi="Arial" w:cs="Arial"/>
          <w:b/>
          <w:bCs/>
          <w:sz w:val="22"/>
          <w:szCs w:val="22"/>
        </w:rPr>
      </w:pPr>
    </w:p>
    <w:tbl>
      <w:tblPr>
        <w:tblW w:w="10320" w:type="dxa"/>
        <w:tblInd w:w="-724" w:type="dxa"/>
        <w:tblLayout w:type="fixed"/>
        <w:tblCellMar>
          <w:left w:w="70" w:type="dxa"/>
          <w:right w:w="70" w:type="dxa"/>
        </w:tblCellMar>
        <w:tblLook w:val="04A0" w:firstRow="1" w:lastRow="0" w:firstColumn="1" w:lastColumn="0" w:noHBand="0" w:noVBand="1"/>
      </w:tblPr>
      <w:tblGrid>
        <w:gridCol w:w="708"/>
        <w:gridCol w:w="910"/>
        <w:gridCol w:w="678"/>
        <w:gridCol w:w="1675"/>
        <w:gridCol w:w="1418"/>
        <w:gridCol w:w="1560"/>
        <w:gridCol w:w="3371"/>
      </w:tblGrid>
      <w:tr w:rsidR="00F34FFE" w14:paraId="4ABC07BF" w14:textId="77777777" w:rsidTr="0063580A">
        <w:trPr>
          <w:trHeight w:val="624"/>
        </w:trPr>
        <w:tc>
          <w:tcPr>
            <w:tcW w:w="708" w:type="dxa"/>
            <w:tcBorders>
              <w:top w:val="single" w:sz="12" w:space="0" w:color="auto"/>
              <w:left w:val="single" w:sz="12" w:space="0" w:color="auto"/>
              <w:bottom w:val="single" w:sz="12" w:space="0" w:color="auto"/>
              <w:right w:val="single" w:sz="12" w:space="0" w:color="auto"/>
            </w:tcBorders>
            <w:vAlign w:val="center"/>
            <w:hideMark/>
          </w:tcPr>
          <w:p w14:paraId="5AC0424E" w14:textId="77777777" w:rsidR="00F34FFE" w:rsidRDefault="00F34FFE" w:rsidP="0063580A">
            <w:pPr>
              <w:spacing w:line="276" w:lineRule="auto"/>
              <w:jc w:val="center"/>
              <w:rPr>
                <w:rFonts w:ascii="Arial" w:hAnsi="Arial" w:cs="Arial"/>
                <w:color w:val="000000"/>
                <w:kern w:val="2"/>
                <w:sz w:val="22"/>
                <w:szCs w:val="22"/>
                <w:lang w:val="en-US" w:eastAsia="pt-BR"/>
                <w14:ligatures w14:val="standardContextual"/>
              </w:rPr>
            </w:pPr>
            <w:r>
              <w:rPr>
                <w:rFonts w:ascii="Arial" w:hAnsi="Arial" w:cs="Arial"/>
                <w:color w:val="000000"/>
                <w:kern w:val="2"/>
                <w:sz w:val="22"/>
                <w:szCs w:val="22"/>
                <w:lang w:eastAsia="pt-BR"/>
                <w14:ligatures w14:val="standardContextual"/>
              </w:rPr>
              <w:t>ITEM</w:t>
            </w:r>
          </w:p>
        </w:tc>
        <w:tc>
          <w:tcPr>
            <w:tcW w:w="910" w:type="dxa"/>
            <w:tcBorders>
              <w:top w:val="single" w:sz="12" w:space="0" w:color="auto"/>
              <w:left w:val="nil"/>
              <w:bottom w:val="single" w:sz="12" w:space="0" w:color="auto"/>
              <w:right w:val="single" w:sz="12" w:space="0" w:color="auto"/>
            </w:tcBorders>
            <w:vAlign w:val="center"/>
            <w:hideMark/>
          </w:tcPr>
          <w:p w14:paraId="1CBC87A0"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QUANT</w:t>
            </w:r>
          </w:p>
        </w:tc>
        <w:tc>
          <w:tcPr>
            <w:tcW w:w="678" w:type="dxa"/>
            <w:tcBorders>
              <w:top w:val="single" w:sz="12" w:space="0" w:color="auto"/>
              <w:left w:val="nil"/>
              <w:bottom w:val="single" w:sz="12" w:space="0" w:color="auto"/>
              <w:right w:val="single" w:sz="12" w:space="0" w:color="auto"/>
            </w:tcBorders>
            <w:vAlign w:val="center"/>
            <w:hideMark/>
          </w:tcPr>
          <w:p w14:paraId="07ABBE13"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12" w:space="0" w:color="auto"/>
              <w:left w:val="nil"/>
              <w:bottom w:val="single" w:sz="12" w:space="0" w:color="auto"/>
              <w:right w:val="single" w:sz="12" w:space="0" w:color="auto"/>
            </w:tcBorders>
            <w:vAlign w:val="center"/>
            <w:hideMark/>
          </w:tcPr>
          <w:p w14:paraId="62A7942D"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PRODUTO</w:t>
            </w:r>
          </w:p>
        </w:tc>
        <w:tc>
          <w:tcPr>
            <w:tcW w:w="1417" w:type="dxa"/>
            <w:tcBorders>
              <w:top w:val="single" w:sz="12" w:space="0" w:color="auto"/>
              <w:left w:val="nil"/>
              <w:bottom w:val="single" w:sz="12" w:space="0" w:color="auto"/>
              <w:right w:val="single" w:sz="12" w:space="0" w:color="auto"/>
            </w:tcBorders>
            <w:vAlign w:val="center"/>
            <w:hideMark/>
          </w:tcPr>
          <w:p w14:paraId="51EC61CE" w14:textId="77777777" w:rsidR="00F34FFE" w:rsidRDefault="00F34FFE" w:rsidP="0063580A">
            <w:pPr>
              <w:spacing w:before="120"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VALOR UNITÁRIO</w:t>
            </w:r>
          </w:p>
        </w:tc>
        <w:tc>
          <w:tcPr>
            <w:tcW w:w="1559" w:type="dxa"/>
            <w:tcBorders>
              <w:top w:val="single" w:sz="12" w:space="0" w:color="auto"/>
              <w:left w:val="nil"/>
              <w:bottom w:val="single" w:sz="12" w:space="0" w:color="auto"/>
              <w:right w:val="single" w:sz="12" w:space="0" w:color="auto"/>
            </w:tcBorders>
            <w:hideMark/>
          </w:tcPr>
          <w:p w14:paraId="74710568" w14:textId="77777777" w:rsidR="00F34FFE" w:rsidRDefault="00F34FFE" w:rsidP="0063580A">
            <w:pPr>
              <w:spacing w:before="120" w:line="276" w:lineRule="auto"/>
              <w:jc w:val="center"/>
              <w:rPr>
                <w:rFonts w:ascii="Arial" w:hAnsi="Arial" w:cs="Arial"/>
                <w:kern w:val="2"/>
                <w:sz w:val="22"/>
                <w:szCs w:val="22"/>
                <w14:ligatures w14:val="standardContextual"/>
              </w:rPr>
            </w:pPr>
            <w:r>
              <w:rPr>
                <w:rFonts w:ascii="Arial" w:hAnsi="Arial" w:cs="Arial"/>
                <w:kern w:val="2"/>
                <w:sz w:val="22"/>
                <w:szCs w:val="22"/>
                <w14:ligatures w14:val="standardContextual"/>
              </w:rPr>
              <w:t>VALOR TOTAL</w:t>
            </w:r>
          </w:p>
        </w:tc>
        <w:tc>
          <w:tcPr>
            <w:tcW w:w="3369" w:type="dxa"/>
            <w:tcBorders>
              <w:top w:val="single" w:sz="12" w:space="0" w:color="auto"/>
              <w:left w:val="single" w:sz="12" w:space="0" w:color="auto"/>
              <w:bottom w:val="single" w:sz="12" w:space="0" w:color="auto"/>
              <w:right w:val="single" w:sz="12" w:space="0" w:color="auto"/>
            </w:tcBorders>
            <w:vAlign w:val="center"/>
            <w:hideMark/>
          </w:tcPr>
          <w:p w14:paraId="2EE9645D"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kern w:val="2"/>
                <w:sz w:val="22"/>
                <w:szCs w:val="22"/>
                <w14:ligatures w14:val="standardContextual"/>
              </w:rPr>
              <w:t>DESCRIÇÃO</w:t>
            </w:r>
          </w:p>
        </w:tc>
      </w:tr>
      <w:tr w:rsidR="00F34FFE" w14:paraId="42554B95" w14:textId="77777777" w:rsidTr="0063580A">
        <w:trPr>
          <w:trHeight w:val="1361"/>
        </w:trPr>
        <w:tc>
          <w:tcPr>
            <w:tcW w:w="708" w:type="dxa"/>
            <w:tcBorders>
              <w:top w:val="single" w:sz="12" w:space="0" w:color="auto"/>
              <w:left w:val="single" w:sz="12" w:space="0" w:color="auto"/>
              <w:bottom w:val="single" w:sz="4" w:space="0" w:color="auto"/>
              <w:right w:val="single" w:sz="12" w:space="0" w:color="auto"/>
            </w:tcBorders>
            <w:vAlign w:val="center"/>
            <w:hideMark/>
          </w:tcPr>
          <w:p w14:paraId="2A81FA90"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910" w:type="dxa"/>
            <w:tcBorders>
              <w:top w:val="single" w:sz="12" w:space="0" w:color="auto"/>
              <w:left w:val="nil"/>
              <w:bottom w:val="single" w:sz="4" w:space="0" w:color="auto"/>
              <w:right w:val="single" w:sz="12" w:space="0" w:color="auto"/>
            </w:tcBorders>
            <w:vAlign w:val="center"/>
            <w:hideMark/>
          </w:tcPr>
          <w:p w14:paraId="5776276D"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12" w:space="0" w:color="auto"/>
              <w:left w:val="nil"/>
              <w:bottom w:val="single" w:sz="4" w:space="0" w:color="auto"/>
              <w:right w:val="single" w:sz="12" w:space="0" w:color="auto"/>
            </w:tcBorders>
            <w:vAlign w:val="center"/>
            <w:hideMark/>
          </w:tcPr>
          <w:p w14:paraId="6AD35484"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12" w:space="0" w:color="auto"/>
              <w:left w:val="nil"/>
              <w:bottom w:val="single" w:sz="4" w:space="0" w:color="auto"/>
              <w:right w:val="single" w:sz="12" w:space="0" w:color="auto"/>
            </w:tcBorders>
          </w:tcPr>
          <w:p w14:paraId="485E3693" w14:textId="77777777" w:rsidR="00F34FFE" w:rsidRDefault="00F34FFE" w:rsidP="0063580A">
            <w:pPr>
              <w:spacing w:line="276" w:lineRule="auto"/>
              <w:jc w:val="center"/>
              <w:rPr>
                <w:rFonts w:ascii="Arial" w:eastAsia="Arial MT" w:hAnsi="Arial" w:cs="Arial"/>
                <w:kern w:val="2"/>
                <w:sz w:val="22"/>
                <w:szCs w:val="22"/>
                <w:lang w:val="pt-PT"/>
                <w14:ligatures w14:val="standardContextual"/>
              </w:rPr>
            </w:pPr>
          </w:p>
          <w:p w14:paraId="61609186" w14:textId="77777777" w:rsidR="00F34FFE" w:rsidRDefault="00F34FFE" w:rsidP="0063580A">
            <w:pPr>
              <w:spacing w:line="276" w:lineRule="auto"/>
              <w:jc w:val="center"/>
              <w:rPr>
                <w:rFonts w:ascii="Arial" w:eastAsia="Arial MT" w:hAnsi="Arial" w:cs="Arial"/>
                <w:kern w:val="2"/>
                <w:sz w:val="22"/>
                <w:szCs w:val="22"/>
                <w:lang w:val="pt-PT"/>
                <w14:ligatures w14:val="standardContextual"/>
              </w:rPr>
            </w:pPr>
          </w:p>
          <w:p w14:paraId="50BB9FA4" w14:textId="77777777" w:rsidR="00F34FFE" w:rsidRDefault="00F34FFE" w:rsidP="0063580A">
            <w:pPr>
              <w:spacing w:line="276" w:lineRule="auto"/>
              <w:jc w:val="center"/>
              <w:rPr>
                <w:rFonts w:ascii="Arial" w:eastAsia="Arial MT" w:hAnsi="Arial" w:cs="Arial"/>
                <w:kern w:val="2"/>
                <w:sz w:val="22"/>
                <w:szCs w:val="22"/>
                <w:lang w:val="pt-PT"/>
                <w14:ligatures w14:val="standardContextual"/>
              </w:rPr>
            </w:pPr>
          </w:p>
          <w:p w14:paraId="48E827E0" w14:textId="77777777" w:rsidR="00F34FFE" w:rsidRDefault="00F34FFE" w:rsidP="0063580A">
            <w:pPr>
              <w:spacing w:line="276" w:lineRule="auto"/>
              <w:jc w:val="center"/>
              <w:rPr>
                <w:rFonts w:ascii="Arial" w:eastAsia="Arial MT" w:hAnsi="Arial" w:cs="Arial"/>
                <w:kern w:val="2"/>
                <w:sz w:val="22"/>
                <w:szCs w:val="22"/>
                <w:lang w:val="pt-PT"/>
                <w14:ligatures w14:val="standardContextual"/>
              </w:rPr>
            </w:pPr>
          </w:p>
          <w:p w14:paraId="0D4E994A" w14:textId="77777777" w:rsidR="00F34FFE" w:rsidRDefault="00F34FFE" w:rsidP="0063580A">
            <w:pPr>
              <w:spacing w:line="276" w:lineRule="auto"/>
              <w:rPr>
                <w:rFonts w:ascii="Arial" w:eastAsia="Arial MT" w:hAnsi="Arial" w:cs="Arial"/>
                <w:kern w:val="2"/>
                <w:sz w:val="22"/>
                <w:szCs w:val="22"/>
                <w:lang w:val="pt-PT"/>
                <w14:ligatures w14:val="standardContextual"/>
              </w:rPr>
            </w:pPr>
          </w:p>
          <w:p w14:paraId="1B5B685A" w14:textId="77777777" w:rsidR="00F34FFE" w:rsidRDefault="00F34FFE" w:rsidP="0063580A">
            <w:pPr>
              <w:spacing w:line="276" w:lineRule="auto"/>
              <w:jc w:val="center"/>
              <w:rPr>
                <w:rFonts w:ascii="Arial" w:eastAsia="Arial MT" w:hAnsi="Arial" w:cs="Arial"/>
                <w:kern w:val="2"/>
                <w:sz w:val="22"/>
                <w:szCs w:val="22"/>
                <w:lang w:val="pt-PT"/>
                <w14:ligatures w14:val="standardContextual"/>
              </w:rPr>
            </w:pPr>
          </w:p>
          <w:p w14:paraId="1CBF0E94" w14:textId="77777777" w:rsidR="00F34FFE" w:rsidRDefault="00F34FFE" w:rsidP="0063580A">
            <w:pPr>
              <w:spacing w:line="276" w:lineRule="auto"/>
              <w:jc w:val="center"/>
              <w:rPr>
                <w:rFonts w:ascii="Arial" w:hAnsi="Arial" w:cs="Arial"/>
                <w:kern w:val="2"/>
                <w:sz w:val="22"/>
                <w:szCs w:val="22"/>
                <w:lang w:val="en-US" w:eastAsia="pt-BR"/>
                <w14:ligatures w14:val="standardContextual"/>
              </w:rPr>
            </w:pPr>
            <w:r>
              <w:rPr>
                <w:rFonts w:ascii="Arial" w:eastAsia="Arial MT" w:hAnsi="Arial" w:cs="Arial"/>
                <w:kern w:val="2"/>
                <w:sz w:val="22"/>
                <w:szCs w:val="22"/>
                <w:lang w:val="pt-PT"/>
                <w14:ligatures w14:val="standardContextual"/>
              </w:rPr>
              <w:t>GIRA GIRA CADEIRINHA 06 LUGARES</w:t>
            </w:r>
          </w:p>
        </w:tc>
        <w:tc>
          <w:tcPr>
            <w:tcW w:w="1417" w:type="dxa"/>
            <w:tcBorders>
              <w:top w:val="single" w:sz="12" w:space="0" w:color="auto"/>
              <w:left w:val="nil"/>
              <w:bottom w:val="single" w:sz="4" w:space="0" w:color="auto"/>
              <w:right w:val="single" w:sz="12" w:space="0" w:color="auto"/>
            </w:tcBorders>
            <w:vAlign w:val="center"/>
            <w:hideMark/>
          </w:tcPr>
          <w:p w14:paraId="689EFAFC" w14:textId="4ABBBF70" w:rsidR="00F34FFE" w:rsidRDefault="00F34FFE" w:rsidP="0063580A">
            <w:pPr>
              <w:spacing w:line="276" w:lineRule="auto"/>
              <w:rPr>
                <w:rFonts w:ascii="Arial" w:hAnsi="Arial" w:cs="Arial"/>
                <w:kern w:val="2"/>
                <w:sz w:val="22"/>
                <w:szCs w:val="22"/>
                <w14:ligatures w14:val="standardContextual"/>
              </w:rPr>
            </w:pPr>
            <w:r>
              <w:rPr>
                <w:rFonts w:ascii="Arial" w:eastAsia="Calibri" w:hAnsi="Arial" w:cs="Arial"/>
                <w:kern w:val="2"/>
                <w:sz w:val="22"/>
                <w:szCs w:val="22"/>
                <w14:ligatures w14:val="standardContextual"/>
              </w:rPr>
              <w:t xml:space="preserve">R$ </w:t>
            </w:r>
          </w:p>
        </w:tc>
        <w:tc>
          <w:tcPr>
            <w:tcW w:w="1559" w:type="dxa"/>
            <w:tcBorders>
              <w:top w:val="single" w:sz="12" w:space="0" w:color="auto"/>
              <w:left w:val="nil"/>
              <w:bottom w:val="single" w:sz="4" w:space="0" w:color="auto"/>
              <w:right w:val="single" w:sz="12" w:space="0" w:color="auto"/>
            </w:tcBorders>
          </w:tcPr>
          <w:p w14:paraId="360F90BB"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0E302117"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677229F3"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21C02AC4"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643572B9" w14:textId="77777777" w:rsidR="00F34FFE" w:rsidRDefault="00F34FFE" w:rsidP="0063580A">
            <w:pPr>
              <w:spacing w:before="120" w:line="276" w:lineRule="auto"/>
              <w:jc w:val="both"/>
              <w:rPr>
                <w:rFonts w:ascii="Arial" w:eastAsia="Calibri" w:hAnsi="Arial" w:cs="Arial"/>
                <w:kern w:val="2"/>
                <w:sz w:val="22"/>
                <w:szCs w:val="22"/>
                <w14:ligatures w14:val="standardContextual"/>
              </w:rPr>
            </w:pPr>
          </w:p>
          <w:p w14:paraId="717F1505"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33565DA6"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13537476" w14:textId="73893ECC" w:rsidR="00F34FFE" w:rsidRDefault="00F34FFE" w:rsidP="0063580A">
            <w:pPr>
              <w:spacing w:line="276" w:lineRule="auto"/>
              <w:jc w:val="both"/>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 xml:space="preserve">R$ </w:t>
            </w:r>
          </w:p>
        </w:tc>
        <w:tc>
          <w:tcPr>
            <w:tcW w:w="3369" w:type="dxa"/>
            <w:tcBorders>
              <w:top w:val="single" w:sz="12" w:space="0" w:color="auto"/>
              <w:left w:val="single" w:sz="12" w:space="0" w:color="auto"/>
              <w:bottom w:val="single" w:sz="4" w:space="0" w:color="auto"/>
              <w:right w:val="single" w:sz="12" w:space="0" w:color="auto"/>
            </w:tcBorders>
          </w:tcPr>
          <w:p w14:paraId="03A78D77" w14:textId="77777777" w:rsidR="00F34FFE" w:rsidRDefault="00F34FFE" w:rsidP="0063580A">
            <w:pPr>
              <w:spacing w:line="276" w:lineRule="auto"/>
              <w:jc w:val="both"/>
              <w:rPr>
                <w:rFonts w:ascii="Arial" w:eastAsia="Arial MT" w:hAnsi="Arial" w:cs="Arial"/>
                <w:kern w:val="2"/>
                <w:sz w:val="22"/>
                <w:szCs w:val="22"/>
                <w:lang w:val="pt-PT"/>
                <w14:ligatures w14:val="standardContextual"/>
              </w:rPr>
            </w:pPr>
            <w:r>
              <w:rPr>
                <w:rFonts w:ascii="Arial" w:eastAsia="Arial MT" w:hAnsi="Arial" w:cs="Arial"/>
                <w:kern w:val="2"/>
                <w:sz w:val="22"/>
                <w:szCs w:val="22"/>
                <w:lang w:val="pt-PT"/>
                <w14:ligatures w14:val="standardContextual"/>
              </w:rPr>
              <w:t>Base confeccionada em ferro redondo de ½ polegada, com 1,20 de diâmetro, travada com ferro redondo de ½ polegada. Eixo superior trefilado de 30mm com 02 rolamentos, tubo 7/8, piso em chapa quina frio 18, com 1,00 de diâmetro, assento e encosto em chapa quina frio 18 e ferro redondo de 3/8, tubo de 3 polegadas, feito na chapa 13, com tratamento antiferruginoso. Pintura eletrostática a pó epóxi em forno de alta temperatura. CERTIFICAÇÃO – ABNT 16071.</w:t>
            </w:r>
          </w:p>
          <w:p w14:paraId="4DEAC35B" w14:textId="77777777" w:rsidR="00F34FFE" w:rsidRDefault="00F34FFE" w:rsidP="0063580A">
            <w:pPr>
              <w:spacing w:line="276" w:lineRule="auto"/>
              <w:jc w:val="center"/>
              <w:rPr>
                <w:rFonts w:ascii="Arial" w:eastAsia="Arial" w:hAnsi="Arial" w:cs="Arial"/>
                <w:color w:val="000000"/>
                <w:kern w:val="2"/>
                <w:sz w:val="22"/>
                <w:szCs w:val="22"/>
                <w:lang w:val="en-US"/>
                <w14:ligatures w14:val="standardContextual"/>
              </w:rPr>
            </w:pPr>
          </w:p>
        </w:tc>
      </w:tr>
      <w:tr w:rsidR="00F34FFE" w14:paraId="4E1585E0" w14:textId="77777777" w:rsidTr="0063580A">
        <w:trPr>
          <w:trHeight w:val="1701"/>
        </w:trPr>
        <w:tc>
          <w:tcPr>
            <w:tcW w:w="708" w:type="dxa"/>
            <w:tcBorders>
              <w:top w:val="single" w:sz="4" w:space="0" w:color="auto"/>
              <w:left w:val="single" w:sz="12" w:space="0" w:color="auto"/>
              <w:bottom w:val="single" w:sz="4" w:space="0" w:color="auto"/>
              <w:right w:val="single" w:sz="12" w:space="0" w:color="auto"/>
            </w:tcBorders>
            <w:vAlign w:val="center"/>
            <w:hideMark/>
          </w:tcPr>
          <w:p w14:paraId="5D415E95"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2</w:t>
            </w:r>
          </w:p>
        </w:tc>
        <w:tc>
          <w:tcPr>
            <w:tcW w:w="910" w:type="dxa"/>
            <w:tcBorders>
              <w:top w:val="single" w:sz="4" w:space="0" w:color="auto"/>
              <w:left w:val="nil"/>
              <w:bottom w:val="single" w:sz="4" w:space="0" w:color="auto"/>
              <w:right w:val="single" w:sz="12" w:space="0" w:color="auto"/>
            </w:tcBorders>
            <w:vAlign w:val="center"/>
            <w:hideMark/>
          </w:tcPr>
          <w:p w14:paraId="2FD65099"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2</w:t>
            </w:r>
          </w:p>
        </w:tc>
        <w:tc>
          <w:tcPr>
            <w:tcW w:w="678" w:type="dxa"/>
            <w:tcBorders>
              <w:top w:val="single" w:sz="4" w:space="0" w:color="auto"/>
              <w:left w:val="nil"/>
              <w:bottom w:val="single" w:sz="4" w:space="0" w:color="auto"/>
              <w:right w:val="single" w:sz="12" w:space="0" w:color="auto"/>
            </w:tcBorders>
            <w:vAlign w:val="center"/>
            <w:hideMark/>
          </w:tcPr>
          <w:p w14:paraId="4BDEC896"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3CC1F583" w14:textId="77777777" w:rsidR="00F34FFE" w:rsidRDefault="00F34FFE" w:rsidP="0063580A">
            <w:pPr>
              <w:spacing w:line="276" w:lineRule="auto"/>
              <w:jc w:val="center"/>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BALANÇO INFANTIL PLÁSTICO</w:t>
            </w:r>
          </w:p>
        </w:tc>
        <w:tc>
          <w:tcPr>
            <w:tcW w:w="1417" w:type="dxa"/>
            <w:tcBorders>
              <w:top w:val="single" w:sz="4" w:space="0" w:color="auto"/>
              <w:left w:val="nil"/>
              <w:bottom w:val="single" w:sz="4" w:space="0" w:color="auto"/>
              <w:right w:val="single" w:sz="12" w:space="0" w:color="auto"/>
            </w:tcBorders>
            <w:vAlign w:val="center"/>
            <w:hideMark/>
          </w:tcPr>
          <w:p w14:paraId="77F48651" w14:textId="1838B3A5" w:rsidR="00F34FFE" w:rsidRDefault="00F34FFE" w:rsidP="0063580A">
            <w:pPr>
              <w:spacing w:line="276" w:lineRule="auto"/>
              <w:rPr>
                <w:rFonts w:ascii="Arial" w:hAnsi="Arial" w:cs="Arial"/>
                <w:kern w:val="2"/>
                <w:sz w:val="22"/>
                <w:szCs w:val="22"/>
                <w14:ligatures w14:val="standardContextual"/>
              </w:rPr>
            </w:pPr>
            <w:r>
              <w:rPr>
                <w:rFonts w:ascii="Arial" w:eastAsia="Calibri" w:hAnsi="Arial" w:cs="Arial"/>
                <w:kern w:val="2"/>
                <w:sz w:val="22"/>
                <w:szCs w:val="22"/>
                <w14:ligatures w14:val="standardContextual"/>
              </w:rPr>
              <w:t xml:space="preserve">R$ </w:t>
            </w:r>
          </w:p>
        </w:tc>
        <w:tc>
          <w:tcPr>
            <w:tcW w:w="1559" w:type="dxa"/>
            <w:tcBorders>
              <w:top w:val="single" w:sz="4" w:space="0" w:color="auto"/>
              <w:left w:val="nil"/>
              <w:bottom w:val="single" w:sz="4" w:space="0" w:color="auto"/>
              <w:right w:val="single" w:sz="12" w:space="0" w:color="auto"/>
            </w:tcBorders>
          </w:tcPr>
          <w:p w14:paraId="7AD1C88F" w14:textId="77777777" w:rsidR="00F34FFE" w:rsidRDefault="00F34FFE" w:rsidP="0063580A">
            <w:pPr>
              <w:spacing w:after="160" w:line="256" w:lineRule="auto"/>
              <w:rPr>
                <w:rFonts w:ascii="Arial" w:eastAsia="Calibri" w:hAnsi="Arial" w:cs="Arial"/>
                <w:kern w:val="2"/>
                <w:sz w:val="22"/>
                <w:szCs w:val="22"/>
                <w14:ligatures w14:val="standardContextual"/>
              </w:rPr>
            </w:pPr>
          </w:p>
          <w:p w14:paraId="5D080EF5" w14:textId="77777777" w:rsidR="00F34FFE" w:rsidRDefault="00F34FFE" w:rsidP="0063580A">
            <w:pPr>
              <w:spacing w:after="160" w:line="256" w:lineRule="auto"/>
              <w:rPr>
                <w:rFonts w:ascii="Arial" w:eastAsia="Calibri" w:hAnsi="Arial" w:cs="Arial"/>
                <w:kern w:val="2"/>
                <w:sz w:val="22"/>
                <w:szCs w:val="22"/>
                <w14:ligatures w14:val="standardContextual"/>
              </w:rPr>
            </w:pPr>
          </w:p>
          <w:p w14:paraId="1932B455" w14:textId="77777777" w:rsidR="00F34FFE" w:rsidRDefault="00F34FFE" w:rsidP="0063580A">
            <w:pPr>
              <w:spacing w:after="160" w:line="256" w:lineRule="auto"/>
              <w:rPr>
                <w:rFonts w:ascii="Arial" w:eastAsia="Calibri" w:hAnsi="Arial" w:cs="Arial"/>
                <w:kern w:val="2"/>
                <w:sz w:val="22"/>
                <w:szCs w:val="22"/>
                <w14:ligatures w14:val="standardContextual"/>
              </w:rPr>
            </w:pPr>
          </w:p>
          <w:p w14:paraId="493CE6DD" w14:textId="77777777" w:rsidR="00F34FFE" w:rsidRDefault="00F34FFE" w:rsidP="0063580A">
            <w:pPr>
              <w:spacing w:after="160" w:line="256" w:lineRule="auto"/>
              <w:rPr>
                <w:rFonts w:ascii="Arial" w:eastAsia="Calibri" w:hAnsi="Arial" w:cs="Arial"/>
                <w:kern w:val="2"/>
                <w:sz w:val="22"/>
                <w:szCs w:val="22"/>
                <w14:ligatures w14:val="standardContextual"/>
              </w:rPr>
            </w:pPr>
          </w:p>
          <w:p w14:paraId="407178CA" w14:textId="77777777" w:rsidR="00F34FFE" w:rsidRDefault="00F34FFE" w:rsidP="0063580A">
            <w:pPr>
              <w:spacing w:after="160" w:line="256" w:lineRule="auto"/>
              <w:rPr>
                <w:rFonts w:ascii="Arial" w:eastAsia="Calibri" w:hAnsi="Arial" w:cs="Arial"/>
                <w:kern w:val="2"/>
                <w:sz w:val="22"/>
                <w:szCs w:val="22"/>
                <w14:ligatures w14:val="standardContextual"/>
              </w:rPr>
            </w:pPr>
          </w:p>
          <w:p w14:paraId="5C33A251" w14:textId="77777777" w:rsidR="00F34FFE" w:rsidRDefault="00F34FFE" w:rsidP="0063580A">
            <w:pPr>
              <w:spacing w:after="160" w:line="256" w:lineRule="auto"/>
              <w:rPr>
                <w:rFonts w:ascii="Arial" w:eastAsia="Calibri" w:hAnsi="Arial" w:cs="Arial"/>
                <w:kern w:val="2"/>
                <w:sz w:val="22"/>
                <w:szCs w:val="22"/>
                <w14:ligatures w14:val="standardContextual"/>
              </w:rPr>
            </w:pPr>
          </w:p>
          <w:p w14:paraId="43E6DB76" w14:textId="3CB21E14" w:rsidR="00F34FFE" w:rsidRDefault="00F34FFE" w:rsidP="0063580A">
            <w:pPr>
              <w:spacing w:after="160" w:line="256" w:lineRule="auto"/>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 xml:space="preserve">R$ </w:t>
            </w:r>
          </w:p>
        </w:tc>
        <w:tc>
          <w:tcPr>
            <w:tcW w:w="3369" w:type="dxa"/>
            <w:tcBorders>
              <w:top w:val="single" w:sz="4" w:space="0" w:color="auto"/>
              <w:left w:val="single" w:sz="12" w:space="0" w:color="auto"/>
              <w:bottom w:val="single" w:sz="4" w:space="0" w:color="auto"/>
              <w:right w:val="single" w:sz="12" w:space="0" w:color="auto"/>
            </w:tcBorders>
            <w:hideMark/>
          </w:tcPr>
          <w:p w14:paraId="0A7E1623" w14:textId="77777777" w:rsidR="00F34FFE" w:rsidRDefault="00F34FFE" w:rsidP="0063580A">
            <w:pPr>
              <w:spacing w:after="160" w:line="256" w:lineRule="auto"/>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Balanço Infantil Plástico, pode ser usado com ou sem encosto e barra de proteção, acompanhando o crescimento da criança. Possui cordas em plástico, cinto de três pontas e 2 ganchos para fixação. Indicado para crianças de 19 a 36 meses. É diversão que não acaba mais! Idade</w:t>
            </w:r>
            <w:r>
              <w:rPr>
                <w:rFonts w:ascii="Arial" w:eastAsia="Calibri" w:hAnsi="Arial" w:cs="Arial"/>
                <w:kern w:val="2"/>
                <w:sz w:val="22"/>
                <w:szCs w:val="22"/>
                <w14:ligatures w14:val="standardContextual"/>
              </w:rPr>
              <w:tab/>
              <w:t>1 - 2 anos, 3 - 4 anos</w:t>
            </w:r>
          </w:p>
          <w:p w14:paraId="2223EF25" w14:textId="77777777" w:rsidR="00F34FFE" w:rsidRDefault="00F34FFE" w:rsidP="0063580A">
            <w:pPr>
              <w:spacing w:after="160" w:line="256" w:lineRule="auto"/>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Inmetro CE-BRI/IQB 005923</w:t>
            </w:r>
          </w:p>
          <w:p w14:paraId="579A1B48" w14:textId="77777777" w:rsidR="00F34FFE" w:rsidRDefault="00F34FFE" w:rsidP="0063580A">
            <w:pPr>
              <w:spacing w:after="160" w:line="256" w:lineRule="auto"/>
              <w:rPr>
                <w:rFonts w:ascii="Arial" w:eastAsia="Calibri" w:hAnsi="Arial" w:cs="Arial"/>
                <w:kern w:val="2"/>
                <w:sz w:val="22"/>
                <w:szCs w:val="22"/>
                <w14:ligatures w14:val="standardContextual"/>
              </w:rPr>
            </w:pPr>
            <w:proofErr w:type="spellStart"/>
            <w:r>
              <w:rPr>
                <w:rFonts w:ascii="Arial" w:eastAsia="Calibri" w:hAnsi="Arial" w:cs="Arial"/>
                <w:kern w:val="2"/>
                <w:sz w:val="22"/>
                <w:szCs w:val="22"/>
                <w14:ligatures w14:val="standardContextual"/>
              </w:rPr>
              <w:t>Obs</w:t>
            </w:r>
            <w:proofErr w:type="spellEnd"/>
            <w:r>
              <w:rPr>
                <w:rFonts w:ascii="Arial" w:eastAsia="Calibri" w:hAnsi="Arial" w:cs="Arial"/>
                <w:kern w:val="2"/>
                <w:sz w:val="22"/>
                <w:szCs w:val="22"/>
                <w14:ligatures w14:val="standardContextual"/>
              </w:rPr>
              <w:t>: O cinto de segurança deve ser afivelado e ajustado à criança / Este brinquedo deve ter a supervisão de um adulto durante o uso. Dimensões Aproximadas (</w:t>
            </w:r>
            <w:proofErr w:type="spellStart"/>
            <w:r>
              <w:rPr>
                <w:rFonts w:ascii="Arial" w:eastAsia="Calibri" w:hAnsi="Arial" w:cs="Arial"/>
                <w:kern w:val="2"/>
                <w:sz w:val="22"/>
                <w:szCs w:val="22"/>
                <w14:ligatures w14:val="standardContextual"/>
              </w:rPr>
              <w:t>AxLxC</w:t>
            </w:r>
            <w:proofErr w:type="spellEnd"/>
            <w:r>
              <w:rPr>
                <w:rFonts w:ascii="Arial" w:eastAsia="Calibri" w:hAnsi="Arial" w:cs="Arial"/>
                <w:kern w:val="2"/>
                <w:sz w:val="22"/>
                <w:szCs w:val="22"/>
                <w14:ligatures w14:val="standardContextual"/>
              </w:rPr>
              <w:t>)39,2 x 40,5 x 31 cm Idade Recomendada</w:t>
            </w:r>
            <w:r>
              <w:rPr>
                <w:rFonts w:ascii="Arial" w:eastAsia="Calibri" w:hAnsi="Arial" w:cs="Arial"/>
                <w:kern w:val="2"/>
                <w:sz w:val="22"/>
                <w:szCs w:val="22"/>
                <w14:ligatures w14:val="standardContextual"/>
              </w:rPr>
              <w:lastRenderedPageBreak/>
              <w:tab/>
              <w:t>De 19 a 36 meses Itens inclusos; Encosto regulável, cinto de segurança, barra de proteção, dois ganchos para fixação. Peso do produto 2,22Kg - Peso máximo recomendado 23 Kg.</w:t>
            </w:r>
            <w:r>
              <w:rPr>
                <w:rFonts w:ascii="Arial" w:eastAsia="Calibri" w:hAnsi="Arial" w:cs="Arial"/>
                <w:kern w:val="2"/>
                <w:sz w:val="22"/>
                <w:szCs w:val="22"/>
                <w14:ligatures w14:val="standardContextual"/>
              </w:rPr>
              <w:tab/>
            </w:r>
          </w:p>
        </w:tc>
      </w:tr>
      <w:tr w:rsidR="00F34FFE" w14:paraId="1CD7BF1F" w14:textId="77777777" w:rsidTr="0063580A">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2ABDD1B8" w14:textId="77777777" w:rsidR="00F34FFE" w:rsidRDefault="00F34FFE" w:rsidP="0063580A">
            <w:pPr>
              <w:spacing w:line="276" w:lineRule="auto"/>
              <w:jc w:val="center"/>
              <w:rPr>
                <w:rFonts w:ascii="Arial" w:hAnsi="Arial" w:cs="Arial"/>
                <w:color w:val="000000"/>
                <w:kern w:val="2"/>
                <w:sz w:val="22"/>
                <w:szCs w:val="22"/>
                <w:lang w:val="en-US" w:eastAsia="pt-BR"/>
                <w14:ligatures w14:val="standardContextual"/>
              </w:rPr>
            </w:pPr>
            <w:r>
              <w:rPr>
                <w:rFonts w:ascii="Arial" w:hAnsi="Arial" w:cs="Arial"/>
                <w:color w:val="000000"/>
                <w:kern w:val="2"/>
                <w:sz w:val="22"/>
                <w:szCs w:val="22"/>
                <w:lang w:eastAsia="pt-BR"/>
                <w14:ligatures w14:val="standardContextual"/>
              </w:rPr>
              <w:lastRenderedPageBreak/>
              <w:t>3</w:t>
            </w:r>
          </w:p>
        </w:tc>
        <w:tc>
          <w:tcPr>
            <w:tcW w:w="910" w:type="dxa"/>
            <w:tcBorders>
              <w:top w:val="single" w:sz="4" w:space="0" w:color="auto"/>
              <w:left w:val="nil"/>
              <w:bottom w:val="single" w:sz="4" w:space="0" w:color="auto"/>
              <w:right w:val="single" w:sz="12" w:space="0" w:color="auto"/>
            </w:tcBorders>
            <w:vAlign w:val="center"/>
            <w:hideMark/>
          </w:tcPr>
          <w:p w14:paraId="4F235689"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19BBA5AE"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4ECFCADE" w14:textId="77777777" w:rsidR="00F34FFE" w:rsidRDefault="00F34FFE" w:rsidP="0063580A">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BALANÇO DUPLO MAMÃE BEBÊ</w:t>
            </w:r>
          </w:p>
        </w:tc>
        <w:tc>
          <w:tcPr>
            <w:tcW w:w="1417" w:type="dxa"/>
            <w:tcBorders>
              <w:top w:val="single" w:sz="4" w:space="0" w:color="auto"/>
              <w:left w:val="nil"/>
              <w:bottom w:val="single" w:sz="4" w:space="0" w:color="auto"/>
              <w:right w:val="single" w:sz="12" w:space="0" w:color="auto"/>
            </w:tcBorders>
            <w:vAlign w:val="center"/>
            <w:hideMark/>
          </w:tcPr>
          <w:p w14:paraId="14A68B81" w14:textId="147A8E4F" w:rsidR="00F34FFE" w:rsidRDefault="00F34FFE" w:rsidP="0063580A">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t>R$.</w:t>
            </w:r>
          </w:p>
        </w:tc>
        <w:tc>
          <w:tcPr>
            <w:tcW w:w="1559" w:type="dxa"/>
            <w:tcBorders>
              <w:top w:val="single" w:sz="4" w:space="0" w:color="auto"/>
              <w:left w:val="nil"/>
              <w:bottom w:val="single" w:sz="4" w:space="0" w:color="auto"/>
              <w:right w:val="single" w:sz="12" w:space="0" w:color="auto"/>
            </w:tcBorders>
          </w:tcPr>
          <w:p w14:paraId="54429A12"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1A1D85F3"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79A873D8"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4E712AFE" w14:textId="77777777" w:rsidR="00F34FFE" w:rsidRDefault="00F34FFE" w:rsidP="0063580A">
            <w:pPr>
              <w:spacing w:before="120" w:line="276" w:lineRule="auto"/>
              <w:jc w:val="both"/>
              <w:rPr>
                <w:rFonts w:ascii="Arial" w:eastAsia="Calibri" w:hAnsi="Arial" w:cs="Arial"/>
                <w:kern w:val="2"/>
                <w:sz w:val="22"/>
                <w:szCs w:val="22"/>
                <w14:ligatures w14:val="standardContextual"/>
              </w:rPr>
            </w:pPr>
          </w:p>
          <w:p w14:paraId="668B201F"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025C3AE7"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274C6A24" w14:textId="7650CAA2" w:rsidR="00F34FFE" w:rsidRDefault="00F34FFE" w:rsidP="0063580A">
            <w:pPr>
              <w:spacing w:line="276" w:lineRule="auto"/>
              <w:jc w:val="both"/>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R$.</w:t>
            </w:r>
          </w:p>
        </w:tc>
        <w:tc>
          <w:tcPr>
            <w:tcW w:w="3369" w:type="dxa"/>
            <w:tcBorders>
              <w:top w:val="single" w:sz="4" w:space="0" w:color="auto"/>
              <w:left w:val="single" w:sz="12" w:space="0" w:color="auto"/>
              <w:bottom w:val="single" w:sz="4" w:space="0" w:color="auto"/>
              <w:right w:val="single" w:sz="12" w:space="0" w:color="auto"/>
            </w:tcBorders>
          </w:tcPr>
          <w:p w14:paraId="39909FBA" w14:textId="77777777" w:rsidR="00F34FFE" w:rsidRDefault="00F34FFE" w:rsidP="0063580A">
            <w:pPr>
              <w:spacing w:line="276" w:lineRule="auto"/>
              <w:jc w:val="both"/>
              <w:rPr>
                <w:rFonts w:ascii="Arial" w:hAnsi="Arial" w:cs="Arial"/>
                <w:bCs/>
                <w:kern w:val="2"/>
                <w:sz w:val="22"/>
                <w:szCs w:val="22"/>
                <w:lang w:val="en-US"/>
                <w14:ligatures w14:val="standardContextual"/>
              </w:rPr>
            </w:pPr>
            <w:r>
              <w:rPr>
                <w:rFonts w:ascii="Arial" w:eastAsia="Arial MT" w:hAnsi="Arial" w:cs="Arial"/>
                <w:kern w:val="2"/>
                <w:sz w:val="22"/>
                <w:szCs w:val="22"/>
                <w:lang w:val="pt-PT"/>
                <w14:ligatures w14:val="standardContextual"/>
              </w:rPr>
              <w:t>Balanço duplo mamãe e bebê medindo 2,4 m de altura, 2,00 m de comprimento, confeccionado em tubo 2 polegadas , chapa de 2,25mm, correntes medindo 4,5mm galvanizadas, acento( cadeirinhas) confeccionadas em plástico com proteção laterais e cadeiras feitas de processo  de rotomoldagem ( plástico). Pintura eletrostática, em pó Épox de alta temperatura. CERTIFICADO ABNT - 16071</w:t>
            </w:r>
          </w:p>
          <w:p w14:paraId="7C4C7955" w14:textId="77777777" w:rsidR="00F34FFE" w:rsidRDefault="00F34FFE" w:rsidP="0063580A">
            <w:pPr>
              <w:spacing w:line="276" w:lineRule="auto"/>
              <w:jc w:val="center"/>
              <w:rPr>
                <w:rFonts w:ascii="Arial" w:eastAsia="Arial" w:hAnsi="Arial" w:cs="Arial"/>
                <w:kern w:val="2"/>
                <w:sz w:val="22"/>
                <w:szCs w:val="22"/>
                <w14:ligatures w14:val="standardContextual"/>
              </w:rPr>
            </w:pPr>
          </w:p>
        </w:tc>
      </w:tr>
      <w:tr w:rsidR="00F34FFE" w14:paraId="2DEBB7A4" w14:textId="77777777" w:rsidTr="0063580A">
        <w:trPr>
          <w:trHeight w:val="1304"/>
        </w:trPr>
        <w:tc>
          <w:tcPr>
            <w:tcW w:w="708" w:type="dxa"/>
            <w:tcBorders>
              <w:top w:val="single" w:sz="4" w:space="0" w:color="auto"/>
              <w:left w:val="single" w:sz="12" w:space="0" w:color="auto"/>
              <w:bottom w:val="single" w:sz="4" w:space="0" w:color="auto"/>
              <w:right w:val="single" w:sz="12" w:space="0" w:color="auto"/>
            </w:tcBorders>
            <w:vAlign w:val="center"/>
            <w:hideMark/>
          </w:tcPr>
          <w:p w14:paraId="1BCBCAE0"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4</w:t>
            </w:r>
          </w:p>
        </w:tc>
        <w:tc>
          <w:tcPr>
            <w:tcW w:w="910" w:type="dxa"/>
            <w:tcBorders>
              <w:top w:val="single" w:sz="4" w:space="0" w:color="auto"/>
              <w:left w:val="nil"/>
              <w:bottom w:val="single" w:sz="4" w:space="0" w:color="auto"/>
              <w:right w:val="single" w:sz="12" w:space="0" w:color="auto"/>
            </w:tcBorders>
            <w:vAlign w:val="center"/>
            <w:hideMark/>
          </w:tcPr>
          <w:p w14:paraId="7432B935"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58F80B2E"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3ED1D753" w14:textId="77777777" w:rsidR="00F34FFE" w:rsidRDefault="00F34FFE" w:rsidP="0063580A">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CADEIRA DE BALANÇO 2 LUGARES</w:t>
            </w:r>
          </w:p>
        </w:tc>
        <w:tc>
          <w:tcPr>
            <w:tcW w:w="1417" w:type="dxa"/>
            <w:tcBorders>
              <w:top w:val="single" w:sz="4" w:space="0" w:color="auto"/>
              <w:left w:val="nil"/>
              <w:bottom w:val="single" w:sz="4" w:space="0" w:color="auto"/>
              <w:right w:val="single" w:sz="12" w:space="0" w:color="auto"/>
            </w:tcBorders>
            <w:vAlign w:val="center"/>
            <w:hideMark/>
          </w:tcPr>
          <w:p w14:paraId="133E6F69" w14:textId="359027BA" w:rsidR="00F34FFE" w:rsidRDefault="00F34FFE" w:rsidP="0063580A">
            <w:pPr>
              <w:spacing w:line="276" w:lineRule="auto"/>
              <w:rPr>
                <w:rFonts w:ascii="Arial" w:hAnsi="Arial" w:cs="Arial"/>
                <w:kern w:val="2"/>
                <w:sz w:val="22"/>
                <w:szCs w:val="22"/>
                <w14:ligatures w14:val="standardContextual"/>
              </w:rPr>
            </w:pPr>
            <w:r>
              <w:rPr>
                <w:rFonts w:ascii="Arial" w:eastAsia="Calibri" w:hAnsi="Arial" w:cs="Arial"/>
                <w:kern w:val="2"/>
                <w:sz w:val="22"/>
                <w:szCs w:val="22"/>
                <w14:ligatures w14:val="standardContextual"/>
              </w:rPr>
              <w:t>R$.</w:t>
            </w:r>
          </w:p>
        </w:tc>
        <w:tc>
          <w:tcPr>
            <w:tcW w:w="1559" w:type="dxa"/>
            <w:tcBorders>
              <w:top w:val="single" w:sz="4" w:space="0" w:color="auto"/>
              <w:left w:val="nil"/>
              <w:bottom w:val="single" w:sz="4" w:space="0" w:color="auto"/>
              <w:right w:val="single" w:sz="12" w:space="0" w:color="auto"/>
            </w:tcBorders>
          </w:tcPr>
          <w:p w14:paraId="5D44C3F8" w14:textId="77777777" w:rsidR="00F34FFE" w:rsidRDefault="00F34FFE" w:rsidP="0063580A">
            <w:pPr>
              <w:spacing w:line="276" w:lineRule="auto"/>
              <w:rPr>
                <w:rFonts w:ascii="Arial" w:eastAsia="Calibri" w:hAnsi="Arial" w:cs="Arial"/>
                <w:kern w:val="2"/>
                <w:sz w:val="22"/>
                <w:szCs w:val="22"/>
                <w14:ligatures w14:val="standardContextual"/>
              </w:rPr>
            </w:pPr>
          </w:p>
          <w:p w14:paraId="321EDD1B" w14:textId="77777777" w:rsidR="00F34FFE" w:rsidRDefault="00F34FFE" w:rsidP="0063580A">
            <w:pPr>
              <w:spacing w:line="276" w:lineRule="auto"/>
              <w:rPr>
                <w:rFonts w:ascii="Arial" w:eastAsia="Calibri" w:hAnsi="Arial" w:cs="Arial"/>
                <w:kern w:val="2"/>
                <w:sz w:val="22"/>
                <w:szCs w:val="22"/>
                <w14:ligatures w14:val="standardContextual"/>
              </w:rPr>
            </w:pPr>
          </w:p>
          <w:p w14:paraId="651530BE" w14:textId="77777777" w:rsidR="00F34FFE" w:rsidRDefault="00F34FFE" w:rsidP="0063580A">
            <w:pPr>
              <w:spacing w:line="276" w:lineRule="auto"/>
              <w:rPr>
                <w:rFonts w:ascii="Arial" w:eastAsia="Calibri" w:hAnsi="Arial" w:cs="Arial"/>
                <w:kern w:val="2"/>
                <w:sz w:val="22"/>
                <w:szCs w:val="22"/>
                <w14:ligatures w14:val="standardContextual"/>
              </w:rPr>
            </w:pPr>
          </w:p>
          <w:p w14:paraId="78FBE45A" w14:textId="77777777" w:rsidR="00F34FFE" w:rsidRDefault="00F34FFE" w:rsidP="0063580A">
            <w:pPr>
              <w:spacing w:line="276" w:lineRule="auto"/>
              <w:rPr>
                <w:rFonts w:ascii="Arial" w:eastAsia="Calibri" w:hAnsi="Arial" w:cs="Arial"/>
                <w:kern w:val="2"/>
                <w:sz w:val="22"/>
                <w:szCs w:val="22"/>
                <w14:ligatures w14:val="standardContextual"/>
              </w:rPr>
            </w:pPr>
          </w:p>
          <w:p w14:paraId="72745025" w14:textId="77777777" w:rsidR="00F34FFE" w:rsidRDefault="00F34FFE" w:rsidP="0063580A">
            <w:pPr>
              <w:spacing w:line="276" w:lineRule="auto"/>
              <w:rPr>
                <w:rFonts w:ascii="Arial" w:eastAsia="Calibri" w:hAnsi="Arial" w:cs="Arial"/>
                <w:kern w:val="2"/>
                <w:sz w:val="22"/>
                <w:szCs w:val="22"/>
                <w14:ligatures w14:val="standardContextual"/>
              </w:rPr>
            </w:pPr>
          </w:p>
          <w:p w14:paraId="73339A98" w14:textId="77777777" w:rsidR="00F34FFE" w:rsidRDefault="00F34FFE" w:rsidP="0063580A">
            <w:pPr>
              <w:spacing w:line="276" w:lineRule="auto"/>
              <w:rPr>
                <w:rFonts w:ascii="Arial" w:eastAsia="Calibri" w:hAnsi="Arial" w:cs="Arial"/>
                <w:kern w:val="2"/>
                <w:sz w:val="22"/>
                <w:szCs w:val="22"/>
                <w14:ligatures w14:val="standardContextual"/>
              </w:rPr>
            </w:pPr>
          </w:p>
          <w:p w14:paraId="1DBE9C80" w14:textId="77777777" w:rsidR="00F34FFE" w:rsidRDefault="00F34FFE" w:rsidP="0063580A">
            <w:pPr>
              <w:spacing w:line="276" w:lineRule="auto"/>
              <w:rPr>
                <w:rFonts w:ascii="Arial" w:eastAsia="Calibri" w:hAnsi="Arial" w:cs="Arial"/>
                <w:kern w:val="2"/>
                <w:sz w:val="22"/>
                <w:szCs w:val="22"/>
                <w14:ligatures w14:val="standardContextual"/>
              </w:rPr>
            </w:pPr>
          </w:p>
          <w:p w14:paraId="3486A7E7" w14:textId="7FE955DE" w:rsidR="00F34FFE" w:rsidRDefault="00F34FFE" w:rsidP="0063580A">
            <w:pPr>
              <w:spacing w:line="276" w:lineRule="auto"/>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R$.</w:t>
            </w:r>
          </w:p>
        </w:tc>
        <w:tc>
          <w:tcPr>
            <w:tcW w:w="3369" w:type="dxa"/>
            <w:tcBorders>
              <w:top w:val="single" w:sz="4" w:space="0" w:color="auto"/>
              <w:left w:val="single" w:sz="12" w:space="0" w:color="auto"/>
              <w:bottom w:val="single" w:sz="4" w:space="0" w:color="auto"/>
              <w:right w:val="single" w:sz="12" w:space="0" w:color="auto"/>
            </w:tcBorders>
          </w:tcPr>
          <w:p w14:paraId="2CE414BF" w14:textId="77777777" w:rsidR="00F34FFE" w:rsidRDefault="00F34FFE" w:rsidP="0063580A">
            <w:pPr>
              <w:spacing w:line="276" w:lineRule="auto"/>
              <w:rPr>
                <w:rFonts w:ascii="Arial" w:hAnsi="Arial" w:cs="Arial"/>
                <w:bCs/>
                <w:kern w:val="2"/>
                <w:sz w:val="22"/>
                <w:szCs w:val="22"/>
                <w:lang w:val="en-US"/>
                <w14:ligatures w14:val="standardContextual"/>
              </w:rPr>
            </w:pPr>
            <w:r>
              <w:rPr>
                <w:rFonts w:ascii="Arial" w:eastAsia="Arial MT" w:hAnsi="Arial" w:cs="Arial"/>
                <w:kern w:val="2"/>
                <w:sz w:val="22"/>
                <w:szCs w:val="22"/>
                <w:lang w:val="pt-PT"/>
                <w14:ligatures w14:val="standardContextual"/>
              </w:rPr>
              <w:t xml:space="preserve">CADEIRA DE BALANÇO 2 </w:t>
            </w:r>
            <w:r>
              <w:rPr>
                <w:rFonts w:ascii="Arial" w:hAnsi="Arial" w:cs="Arial"/>
                <w:kern w:val="2"/>
                <w:sz w:val="22"/>
                <w:szCs w:val="22"/>
                <w:lang w:eastAsia="pt-BR"/>
                <w14:ligatures w14:val="standardContextual"/>
              </w:rPr>
              <w:t xml:space="preserve">LUGARES  Confeccionada em tubo 1 ¼, chapa 13 e parede de 2,25 mm, travadas formando uma única base, 2 cadeiras feitas com metalão, medindo 20 x 40, com </w:t>
            </w:r>
            <w:proofErr w:type="spellStart"/>
            <w:r>
              <w:rPr>
                <w:rFonts w:ascii="Arial" w:hAnsi="Arial" w:cs="Arial"/>
                <w:kern w:val="2"/>
                <w:sz w:val="22"/>
                <w:szCs w:val="22"/>
                <w:lang w:eastAsia="pt-BR"/>
                <w14:ligatures w14:val="standardContextual"/>
              </w:rPr>
              <w:t>astes</w:t>
            </w:r>
            <w:proofErr w:type="spellEnd"/>
            <w:r>
              <w:rPr>
                <w:rFonts w:ascii="Arial" w:hAnsi="Arial" w:cs="Arial"/>
                <w:kern w:val="2"/>
                <w:sz w:val="22"/>
                <w:szCs w:val="22"/>
                <w:lang w:eastAsia="pt-BR"/>
                <w14:ligatures w14:val="standardContextual"/>
              </w:rPr>
              <w:t xml:space="preserve"> de sustentação, ferro maciço ½, travadas por tubo ⅞ na chapa 18 , com tratamento </w:t>
            </w:r>
            <w:proofErr w:type="spellStart"/>
            <w:r>
              <w:rPr>
                <w:rFonts w:ascii="Arial" w:hAnsi="Arial" w:cs="Arial"/>
                <w:kern w:val="2"/>
                <w:sz w:val="22"/>
                <w:szCs w:val="22"/>
                <w:lang w:eastAsia="pt-BR"/>
                <w14:ligatures w14:val="standardContextual"/>
              </w:rPr>
              <w:t>antiferruginoso</w:t>
            </w:r>
            <w:proofErr w:type="spellEnd"/>
            <w:r>
              <w:rPr>
                <w:rFonts w:ascii="Arial" w:hAnsi="Arial" w:cs="Arial"/>
                <w:kern w:val="2"/>
                <w:sz w:val="22"/>
                <w:szCs w:val="22"/>
                <w:lang w:eastAsia="pt-BR"/>
                <w14:ligatures w14:val="standardContextual"/>
              </w:rPr>
              <w:t xml:space="preserve">. Pintura eletrostática em pó </w:t>
            </w:r>
            <w:proofErr w:type="spellStart"/>
            <w:r>
              <w:rPr>
                <w:rFonts w:ascii="Arial" w:hAnsi="Arial" w:cs="Arial"/>
                <w:kern w:val="2"/>
                <w:sz w:val="22"/>
                <w:szCs w:val="22"/>
                <w:lang w:eastAsia="pt-BR"/>
                <w14:ligatures w14:val="standardContextual"/>
              </w:rPr>
              <w:t>Epox</w:t>
            </w:r>
            <w:proofErr w:type="spellEnd"/>
            <w:r>
              <w:rPr>
                <w:rFonts w:ascii="Arial" w:hAnsi="Arial" w:cs="Arial"/>
                <w:kern w:val="2"/>
                <w:sz w:val="22"/>
                <w:szCs w:val="22"/>
                <w:lang w:eastAsia="pt-BR"/>
                <w14:ligatures w14:val="standardContextual"/>
              </w:rPr>
              <w:t xml:space="preserve"> em forno de alta temperatura. Medidas da base 1,50 x 1,00. CERTIFICAÇÃO – ABNT 16071</w:t>
            </w:r>
          </w:p>
          <w:p w14:paraId="44FCB655" w14:textId="77777777" w:rsidR="00F34FFE" w:rsidRDefault="00F34FFE" w:rsidP="0063580A">
            <w:pPr>
              <w:spacing w:line="276" w:lineRule="auto"/>
              <w:jc w:val="center"/>
              <w:rPr>
                <w:rFonts w:ascii="Arial" w:eastAsia="Arial" w:hAnsi="Arial" w:cs="Arial"/>
                <w:kern w:val="2"/>
                <w:sz w:val="22"/>
                <w:szCs w:val="22"/>
                <w14:ligatures w14:val="standardContextual"/>
              </w:rPr>
            </w:pPr>
          </w:p>
        </w:tc>
      </w:tr>
      <w:tr w:rsidR="00F34FFE" w14:paraId="3DF91617" w14:textId="77777777" w:rsidTr="0063580A">
        <w:trPr>
          <w:trHeight w:val="2117"/>
        </w:trPr>
        <w:tc>
          <w:tcPr>
            <w:tcW w:w="708" w:type="dxa"/>
            <w:tcBorders>
              <w:top w:val="single" w:sz="4" w:space="0" w:color="auto"/>
              <w:left w:val="single" w:sz="12" w:space="0" w:color="auto"/>
              <w:bottom w:val="single" w:sz="4" w:space="0" w:color="auto"/>
              <w:right w:val="single" w:sz="12" w:space="0" w:color="auto"/>
            </w:tcBorders>
            <w:vAlign w:val="center"/>
            <w:hideMark/>
          </w:tcPr>
          <w:p w14:paraId="46F0E379"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5</w:t>
            </w:r>
          </w:p>
        </w:tc>
        <w:tc>
          <w:tcPr>
            <w:tcW w:w="910" w:type="dxa"/>
            <w:tcBorders>
              <w:top w:val="single" w:sz="4" w:space="0" w:color="auto"/>
              <w:left w:val="nil"/>
              <w:bottom w:val="single" w:sz="4" w:space="0" w:color="auto"/>
              <w:right w:val="single" w:sz="12" w:space="0" w:color="auto"/>
            </w:tcBorders>
            <w:vAlign w:val="center"/>
            <w:hideMark/>
          </w:tcPr>
          <w:p w14:paraId="22536B15"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753FBB19"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tcPr>
          <w:p w14:paraId="28F9B04F" w14:textId="77777777" w:rsidR="00F34FFE" w:rsidRDefault="00F34FFE" w:rsidP="0063580A">
            <w:pPr>
              <w:spacing w:line="276" w:lineRule="auto"/>
              <w:rPr>
                <w:rFonts w:ascii="Arial" w:eastAsia="Arial MT" w:hAnsi="Arial" w:cs="Arial"/>
                <w:kern w:val="2"/>
                <w:sz w:val="22"/>
                <w:szCs w:val="22"/>
                <w:lang w:val="pt-PT"/>
                <w14:ligatures w14:val="standardContextual"/>
              </w:rPr>
            </w:pPr>
          </w:p>
          <w:p w14:paraId="0DED94DA" w14:textId="77777777" w:rsidR="00F34FFE" w:rsidRDefault="00F34FFE" w:rsidP="0063580A">
            <w:pPr>
              <w:spacing w:line="276" w:lineRule="auto"/>
              <w:rPr>
                <w:rFonts w:ascii="Arial" w:eastAsia="Arial MT" w:hAnsi="Arial" w:cs="Arial"/>
                <w:kern w:val="2"/>
                <w:sz w:val="22"/>
                <w:szCs w:val="22"/>
                <w:lang w:val="pt-PT"/>
                <w14:ligatures w14:val="standardContextual"/>
              </w:rPr>
            </w:pPr>
          </w:p>
          <w:p w14:paraId="6E7433FA" w14:textId="77777777" w:rsidR="00F34FFE" w:rsidRDefault="00F34FFE" w:rsidP="0063580A">
            <w:pPr>
              <w:spacing w:line="276" w:lineRule="auto"/>
              <w:rPr>
                <w:rFonts w:ascii="Arial" w:eastAsia="Arial MT" w:hAnsi="Arial" w:cs="Arial"/>
                <w:kern w:val="2"/>
                <w:sz w:val="22"/>
                <w:szCs w:val="22"/>
                <w:lang w:val="pt-PT"/>
                <w14:ligatures w14:val="standardContextual"/>
              </w:rPr>
            </w:pPr>
          </w:p>
          <w:p w14:paraId="7AFAF447" w14:textId="77777777" w:rsidR="00F34FFE" w:rsidRDefault="00F34FFE" w:rsidP="0063580A">
            <w:pPr>
              <w:spacing w:line="276" w:lineRule="auto"/>
              <w:rPr>
                <w:rFonts w:ascii="Arial" w:eastAsia="Arial MT" w:hAnsi="Arial" w:cs="Arial"/>
                <w:kern w:val="2"/>
                <w:sz w:val="22"/>
                <w:szCs w:val="22"/>
                <w:lang w:val="pt-PT"/>
                <w14:ligatures w14:val="standardContextual"/>
              </w:rPr>
            </w:pPr>
          </w:p>
          <w:p w14:paraId="087A4EBE" w14:textId="77777777" w:rsidR="00F34FFE" w:rsidRDefault="00F34FFE" w:rsidP="0063580A">
            <w:pPr>
              <w:spacing w:line="276" w:lineRule="auto"/>
              <w:rPr>
                <w:rFonts w:ascii="Arial" w:eastAsia="Arial MT" w:hAnsi="Arial" w:cs="Arial"/>
                <w:kern w:val="2"/>
                <w:sz w:val="22"/>
                <w:szCs w:val="22"/>
                <w:lang w:val="pt-PT"/>
                <w14:ligatures w14:val="standardContextual"/>
              </w:rPr>
            </w:pPr>
          </w:p>
          <w:p w14:paraId="572B87BE" w14:textId="77777777" w:rsidR="00F34FFE" w:rsidRDefault="00F34FFE" w:rsidP="0063580A">
            <w:pPr>
              <w:spacing w:line="276" w:lineRule="auto"/>
              <w:rPr>
                <w:rFonts w:ascii="Arial" w:hAnsi="Arial" w:cs="Arial"/>
                <w:kern w:val="2"/>
                <w:sz w:val="22"/>
                <w:szCs w:val="22"/>
                <w:lang w:val="en-US"/>
                <w14:ligatures w14:val="standardContextual"/>
              </w:rPr>
            </w:pPr>
            <w:r>
              <w:rPr>
                <w:rFonts w:ascii="Arial" w:eastAsia="Arial MT" w:hAnsi="Arial" w:cs="Arial"/>
                <w:kern w:val="2"/>
                <w:sz w:val="22"/>
                <w:szCs w:val="22"/>
                <w:lang w:val="pt-PT"/>
                <w14:ligatures w14:val="standardContextual"/>
              </w:rPr>
              <w:t xml:space="preserve">CAVALO MARINHO ROTOMOLDADO </w:t>
            </w:r>
            <w:r>
              <w:rPr>
                <w:rFonts w:ascii="Arial" w:eastAsia="Arial MT" w:hAnsi="Arial" w:cs="Arial"/>
                <w:kern w:val="2"/>
                <w:sz w:val="22"/>
                <w:szCs w:val="22"/>
                <w:lang w:val="pt-PT"/>
                <w14:ligatures w14:val="standardContextual"/>
              </w:rPr>
              <w:lastRenderedPageBreak/>
              <w:t>BRINQUEDO DE MOLA</w:t>
            </w:r>
          </w:p>
        </w:tc>
        <w:tc>
          <w:tcPr>
            <w:tcW w:w="1417" w:type="dxa"/>
            <w:tcBorders>
              <w:top w:val="single" w:sz="4" w:space="0" w:color="auto"/>
              <w:left w:val="nil"/>
              <w:bottom w:val="single" w:sz="4" w:space="0" w:color="auto"/>
              <w:right w:val="single" w:sz="12" w:space="0" w:color="auto"/>
            </w:tcBorders>
            <w:vAlign w:val="center"/>
            <w:hideMark/>
          </w:tcPr>
          <w:p w14:paraId="3C03711F" w14:textId="1E0A9DD3" w:rsidR="00F34FFE" w:rsidRDefault="00F34FFE" w:rsidP="0063580A">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lastRenderedPageBreak/>
              <w:t>R</w:t>
            </w:r>
            <w:proofErr w:type="gramStart"/>
            <w:r>
              <w:rPr>
                <w:rFonts w:ascii="Arial" w:eastAsia="Calibri" w:hAnsi="Arial" w:cs="Arial"/>
                <w:kern w:val="2"/>
                <w:sz w:val="22"/>
                <w:szCs w:val="22"/>
                <w14:ligatures w14:val="standardContextual"/>
              </w:rPr>
              <w:t>$ .</w:t>
            </w:r>
            <w:proofErr w:type="gramEnd"/>
          </w:p>
        </w:tc>
        <w:tc>
          <w:tcPr>
            <w:tcW w:w="1559" w:type="dxa"/>
            <w:tcBorders>
              <w:top w:val="single" w:sz="4" w:space="0" w:color="auto"/>
              <w:left w:val="nil"/>
              <w:bottom w:val="single" w:sz="4" w:space="0" w:color="auto"/>
              <w:right w:val="single" w:sz="12" w:space="0" w:color="auto"/>
            </w:tcBorders>
          </w:tcPr>
          <w:p w14:paraId="6B1777B8" w14:textId="77777777" w:rsidR="00F34FFE" w:rsidRDefault="00F34FFE" w:rsidP="0063580A">
            <w:pPr>
              <w:spacing w:line="276" w:lineRule="auto"/>
              <w:rPr>
                <w:rFonts w:ascii="Arial" w:eastAsia="Calibri" w:hAnsi="Arial" w:cs="Arial"/>
                <w:kern w:val="2"/>
                <w:sz w:val="22"/>
                <w:szCs w:val="22"/>
                <w14:ligatures w14:val="standardContextual"/>
              </w:rPr>
            </w:pPr>
          </w:p>
          <w:p w14:paraId="7E58B64A" w14:textId="77777777" w:rsidR="00F34FFE" w:rsidRDefault="00F34FFE" w:rsidP="0063580A">
            <w:pPr>
              <w:spacing w:line="276" w:lineRule="auto"/>
              <w:rPr>
                <w:rFonts w:ascii="Arial" w:eastAsia="Calibri" w:hAnsi="Arial" w:cs="Arial"/>
                <w:kern w:val="2"/>
                <w:sz w:val="22"/>
                <w:szCs w:val="22"/>
                <w14:ligatures w14:val="standardContextual"/>
              </w:rPr>
            </w:pPr>
          </w:p>
          <w:p w14:paraId="2C563D2E" w14:textId="77777777" w:rsidR="00F34FFE" w:rsidRDefault="00F34FFE" w:rsidP="0063580A">
            <w:pPr>
              <w:spacing w:line="276" w:lineRule="auto"/>
              <w:rPr>
                <w:rFonts w:ascii="Arial" w:eastAsia="Calibri" w:hAnsi="Arial" w:cs="Arial"/>
                <w:kern w:val="2"/>
                <w:sz w:val="22"/>
                <w:szCs w:val="22"/>
                <w14:ligatures w14:val="standardContextual"/>
              </w:rPr>
            </w:pPr>
          </w:p>
          <w:p w14:paraId="0375D0C7" w14:textId="77777777" w:rsidR="00F34FFE" w:rsidRDefault="00F34FFE" w:rsidP="0063580A">
            <w:pPr>
              <w:spacing w:line="276" w:lineRule="auto"/>
              <w:rPr>
                <w:rFonts w:ascii="Arial" w:eastAsia="Calibri" w:hAnsi="Arial" w:cs="Arial"/>
                <w:kern w:val="2"/>
                <w:sz w:val="22"/>
                <w:szCs w:val="22"/>
                <w14:ligatures w14:val="standardContextual"/>
              </w:rPr>
            </w:pPr>
          </w:p>
          <w:p w14:paraId="59D70535" w14:textId="77777777" w:rsidR="00F34FFE" w:rsidRDefault="00F34FFE" w:rsidP="0063580A">
            <w:pPr>
              <w:spacing w:line="276" w:lineRule="auto"/>
              <w:rPr>
                <w:rFonts w:ascii="Arial" w:eastAsia="Calibri" w:hAnsi="Arial" w:cs="Arial"/>
                <w:kern w:val="2"/>
                <w:sz w:val="22"/>
                <w:szCs w:val="22"/>
                <w14:ligatures w14:val="standardContextual"/>
              </w:rPr>
            </w:pPr>
          </w:p>
          <w:p w14:paraId="28EFB4D2" w14:textId="77777777" w:rsidR="00F34FFE" w:rsidRDefault="00F34FFE" w:rsidP="0063580A">
            <w:pPr>
              <w:spacing w:line="276" w:lineRule="auto"/>
              <w:rPr>
                <w:rFonts w:ascii="Arial" w:eastAsia="Calibri" w:hAnsi="Arial" w:cs="Arial"/>
                <w:kern w:val="2"/>
                <w:sz w:val="22"/>
                <w:szCs w:val="22"/>
                <w14:ligatures w14:val="standardContextual"/>
              </w:rPr>
            </w:pPr>
          </w:p>
          <w:p w14:paraId="0EF8ABB7" w14:textId="77777777" w:rsidR="00F34FFE" w:rsidRDefault="00F34FFE" w:rsidP="0063580A">
            <w:pPr>
              <w:spacing w:line="276" w:lineRule="auto"/>
              <w:rPr>
                <w:rFonts w:ascii="Arial" w:eastAsia="Calibri" w:hAnsi="Arial" w:cs="Arial"/>
                <w:kern w:val="2"/>
                <w:sz w:val="22"/>
                <w:szCs w:val="22"/>
                <w14:ligatures w14:val="standardContextual"/>
              </w:rPr>
            </w:pPr>
          </w:p>
          <w:p w14:paraId="74E053A2" w14:textId="56038BA9" w:rsidR="00F34FFE" w:rsidRDefault="00F34FFE" w:rsidP="0063580A">
            <w:pPr>
              <w:spacing w:line="276" w:lineRule="auto"/>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R</w:t>
            </w:r>
            <w:proofErr w:type="gramStart"/>
            <w:r>
              <w:rPr>
                <w:rFonts w:ascii="Arial" w:eastAsia="Calibri" w:hAnsi="Arial" w:cs="Arial"/>
                <w:kern w:val="2"/>
                <w:sz w:val="22"/>
                <w:szCs w:val="22"/>
                <w14:ligatures w14:val="standardContextual"/>
              </w:rPr>
              <w:t>$ .</w:t>
            </w:r>
            <w:proofErr w:type="gramEnd"/>
          </w:p>
        </w:tc>
        <w:tc>
          <w:tcPr>
            <w:tcW w:w="3369" w:type="dxa"/>
            <w:tcBorders>
              <w:top w:val="single" w:sz="4" w:space="0" w:color="auto"/>
              <w:left w:val="single" w:sz="12" w:space="0" w:color="auto"/>
              <w:bottom w:val="single" w:sz="4" w:space="0" w:color="auto"/>
              <w:right w:val="single" w:sz="12" w:space="0" w:color="auto"/>
            </w:tcBorders>
          </w:tcPr>
          <w:p w14:paraId="5CF56AFB" w14:textId="77777777" w:rsidR="00F34FFE" w:rsidRDefault="00F34FFE" w:rsidP="0063580A">
            <w:pPr>
              <w:spacing w:line="276" w:lineRule="auto"/>
              <w:rPr>
                <w:rFonts w:ascii="Arial" w:hAnsi="Arial" w:cs="Arial"/>
                <w:bCs/>
                <w:kern w:val="2"/>
                <w:sz w:val="22"/>
                <w:szCs w:val="22"/>
                <w:lang w:val="en-US"/>
                <w14:ligatures w14:val="standardContextual"/>
              </w:rPr>
            </w:pPr>
            <w:r>
              <w:rPr>
                <w:rFonts w:ascii="Arial" w:eastAsia="Arial MT" w:hAnsi="Arial" w:cs="Arial"/>
                <w:kern w:val="2"/>
                <w:sz w:val="22"/>
                <w:szCs w:val="22"/>
                <w:lang w:val="pt-PT"/>
                <w14:ligatures w14:val="standardContextual"/>
              </w:rPr>
              <w:t>CAVALO MARINHO ROTOMOLDADO BRINQUEDO DE MOLA</w:t>
            </w:r>
            <w:r>
              <w:rPr>
                <w:rFonts w:ascii="Arial" w:hAnsi="Arial" w:cs="Arial"/>
                <w:kern w:val="2"/>
                <w:sz w:val="22"/>
                <w:szCs w:val="22"/>
                <w:lang w:eastAsia="pt-BR"/>
                <w14:ligatures w14:val="standardContextual"/>
              </w:rPr>
              <w:t xml:space="preserve">  Cavalo Marinho Mola: Cavalo marinho de mola confeccionado em plástico </w:t>
            </w:r>
            <w:proofErr w:type="spellStart"/>
            <w:r>
              <w:rPr>
                <w:rFonts w:ascii="Arial" w:hAnsi="Arial" w:cs="Arial"/>
                <w:kern w:val="2"/>
                <w:sz w:val="22"/>
                <w:szCs w:val="22"/>
                <w:lang w:eastAsia="pt-BR"/>
                <w14:ligatures w14:val="standardContextual"/>
              </w:rPr>
              <w:t>rotomoldado</w:t>
            </w:r>
            <w:proofErr w:type="spellEnd"/>
            <w:r>
              <w:rPr>
                <w:rFonts w:ascii="Arial" w:hAnsi="Arial" w:cs="Arial"/>
                <w:kern w:val="2"/>
                <w:sz w:val="22"/>
                <w:szCs w:val="22"/>
                <w:lang w:eastAsia="pt-BR"/>
                <w14:ligatures w14:val="standardContextual"/>
              </w:rPr>
              <w:t xml:space="preserve"> pigmentado (colorido), com aditivos em sua composição que prolongam a manutenção de sua coloração </w:t>
            </w:r>
            <w:r>
              <w:rPr>
                <w:rFonts w:ascii="Arial" w:hAnsi="Arial" w:cs="Arial"/>
                <w:kern w:val="2"/>
                <w:sz w:val="22"/>
                <w:szCs w:val="22"/>
                <w:lang w:eastAsia="pt-BR"/>
                <w14:ligatures w14:val="standardContextual"/>
              </w:rPr>
              <w:lastRenderedPageBreak/>
              <w:t>original. Medindo aproximadamente 650mm de altura, 830mm de comprimento, 370mm largura, assento com altura de 280mm, largura de 180mm, comprimento de 230mm, pega mão com 80mm e suporte para pés de 80mm x 120mm. Com suporte para fixação duplo de 30mm x 350mm x 40mm com duas furações; mola e suporte para fixação. -CERTIFICADO - ABNT – 16071.</w:t>
            </w:r>
          </w:p>
          <w:p w14:paraId="4E160636" w14:textId="77777777" w:rsidR="00F34FFE" w:rsidRDefault="00F34FFE" w:rsidP="0063580A">
            <w:pPr>
              <w:spacing w:line="276" w:lineRule="auto"/>
              <w:jc w:val="center"/>
              <w:rPr>
                <w:rFonts w:ascii="Arial" w:eastAsia="Arial" w:hAnsi="Arial" w:cs="Arial"/>
                <w:kern w:val="2"/>
                <w:sz w:val="22"/>
                <w:szCs w:val="22"/>
                <w14:ligatures w14:val="standardContextual"/>
              </w:rPr>
            </w:pPr>
          </w:p>
        </w:tc>
      </w:tr>
      <w:tr w:rsidR="00F34FFE" w14:paraId="07472507" w14:textId="77777777" w:rsidTr="0063580A">
        <w:trPr>
          <w:trHeight w:val="841"/>
        </w:trPr>
        <w:tc>
          <w:tcPr>
            <w:tcW w:w="708" w:type="dxa"/>
            <w:tcBorders>
              <w:top w:val="single" w:sz="4" w:space="0" w:color="auto"/>
              <w:left w:val="single" w:sz="12" w:space="0" w:color="auto"/>
              <w:bottom w:val="single" w:sz="4" w:space="0" w:color="auto"/>
              <w:right w:val="single" w:sz="12" w:space="0" w:color="auto"/>
            </w:tcBorders>
            <w:vAlign w:val="center"/>
            <w:hideMark/>
          </w:tcPr>
          <w:p w14:paraId="17D14D58"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lastRenderedPageBreak/>
              <w:t>6</w:t>
            </w:r>
          </w:p>
        </w:tc>
        <w:tc>
          <w:tcPr>
            <w:tcW w:w="910" w:type="dxa"/>
            <w:tcBorders>
              <w:top w:val="single" w:sz="4" w:space="0" w:color="auto"/>
              <w:left w:val="nil"/>
              <w:bottom w:val="single" w:sz="4" w:space="0" w:color="auto"/>
              <w:right w:val="single" w:sz="12" w:space="0" w:color="auto"/>
            </w:tcBorders>
            <w:vAlign w:val="center"/>
            <w:hideMark/>
          </w:tcPr>
          <w:p w14:paraId="5390EC67"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79CA1789"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58F5E717" w14:textId="77777777" w:rsidR="00F34FFE" w:rsidRDefault="00F34FFE" w:rsidP="0063580A">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CASINHA ENCANTADA</w:t>
            </w:r>
          </w:p>
        </w:tc>
        <w:tc>
          <w:tcPr>
            <w:tcW w:w="1417" w:type="dxa"/>
            <w:tcBorders>
              <w:top w:val="single" w:sz="4" w:space="0" w:color="auto"/>
              <w:left w:val="nil"/>
              <w:bottom w:val="single" w:sz="4" w:space="0" w:color="auto"/>
              <w:right w:val="single" w:sz="12" w:space="0" w:color="auto"/>
            </w:tcBorders>
            <w:vAlign w:val="center"/>
            <w:hideMark/>
          </w:tcPr>
          <w:p w14:paraId="6CAF552A" w14:textId="5C85ADE4" w:rsidR="00F34FFE" w:rsidRDefault="00F34FFE" w:rsidP="0063580A">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t>R$.</w:t>
            </w:r>
          </w:p>
        </w:tc>
        <w:tc>
          <w:tcPr>
            <w:tcW w:w="1559" w:type="dxa"/>
            <w:tcBorders>
              <w:top w:val="single" w:sz="4" w:space="0" w:color="auto"/>
              <w:left w:val="nil"/>
              <w:bottom w:val="single" w:sz="4" w:space="0" w:color="auto"/>
              <w:right w:val="single" w:sz="12" w:space="0" w:color="auto"/>
            </w:tcBorders>
          </w:tcPr>
          <w:p w14:paraId="1D63171C" w14:textId="77777777" w:rsidR="00F34FFE" w:rsidRDefault="00F34FFE" w:rsidP="0063580A">
            <w:pPr>
              <w:spacing w:line="276" w:lineRule="auto"/>
              <w:rPr>
                <w:rFonts w:ascii="Arial" w:eastAsia="Calibri" w:hAnsi="Arial" w:cs="Arial"/>
                <w:kern w:val="2"/>
                <w:sz w:val="22"/>
                <w:szCs w:val="22"/>
                <w14:ligatures w14:val="standardContextual"/>
              </w:rPr>
            </w:pPr>
          </w:p>
          <w:p w14:paraId="7D7A418B" w14:textId="77777777" w:rsidR="00F34FFE" w:rsidRDefault="00F34FFE" w:rsidP="0063580A">
            <w:pPr>
              <w:spacing w:line="276" w:lineRule="auto"/>
              <w:rPr>
                <w:rFonts w:ascii="Arial" w:eastAsia="Calibri" w:hAnsi="Arial" w:cs="Arial"/>
                <w:kern w:val="2"/>
                <w:sz w:val="22"/>
                <w:szCs w:val="22"/>
                <w14:ligatures w14:val="standardContextual"/>
              </w:rPr>
            </w:pPr>
          </w:p>
          <w:p w14:paraId="5631706C" w14:textId="77777777" w:rsidR="00F34FFE" w:rsidRDefault="00F34FFE" w:rsidP="0063580A">
            <w:pPr>
              <w:spacing w:line="276" w:lineRule="auto"/>
              <w:rPr>
                <w:rFonts w:ascii="Arial" w:eastAsia="Calibri" w:hAnsi="Arial" w:cs="Arial"/>
                <w:kern w:val="2"/>
                <w:sz w:val="22"/>
                <w:szCs w:val="22"/>
                <w14:ligatures w14:val="standardContextual"/>
              </w:rPr>
            </w:pPr>
          </w:p>
          <w:p w14:paraId="41B2D40C" w14:textId="77777777" w:rsidR="00F34FFE" w:rsidRDefault="00F34FFE" w:rsidP="0063580A">
            <w:pPr>
              <w:spacing w:line="276" w:lineRule="auto"/>
              <w:rPr>
                <w:rFonts w:ascii="Arial" w:eastAsia="Calibri" w:hAnsi="Arial" w:cs="Arial"/>
                <w:kern w:val="2"/>
                <w:sz w:val="22"/>
                <w:szCs w:val="22"/>
                <w14:ligatures w14:val="standardContextual"/>
              </w:rPr>
            </w:pPr>
          </w:p>
          <w:p w14:paraId="047DB105" w14:textId="77777777" w:rsidR="00F34FFE" w:rsidRDefault="00F34FFE" w:rsidP="0063580A">
            <w:pPr>
              <w:spacing w:before="120" w:line="276" w:lineRule="auto"/>
              <w:rPr>
                <w:rFonts w:ascii="Arial" w:eastAsia="Calibri" w:hAnsi="Arial" w:cs="Arial"/>
                <w:kern w:val="2"/>
                <w:sz w:val="22"/>
                <w:szCs w:val="22"/>
                <w14:ligatures w14:val="standardContextual"/>
              </w:rPr>
            </w:pPr>
          </w:p>
          <w:p w14:paraId="64FCCC6E" w14:textId="77777777" w:rsidR="00F34FFE" w:rsidRDefault="00F34FFE" w:rsidP="0063580A">
            <w:pPr>
              <w:spacing w:line="276" w:lineRule="auto"/>
              <w:rPr>
                <w:rFonts w:ascii="Arial" w:eastAsia="Calibri" w:hAnsi="Arial" w:cs="Arial"/>
                <w:kern w:val="2"/>
                <w:sz w:val="22"/>
                <w:szCs w:val="22"/>
                <w14:ligatures w14:val="standardContextual"/>
              </w:rPr>
            </w:pPr>
          </w:p>
          <w:p w14:paraId="513B79F7" w14:textId="2A072174" w:rsidR="00F34FFE" w:rsidRDefault="00F34FFE" w:rsidP="0063580A">
            <w:pPr>
              <w:spacing w:line="276" w:lineRule="auto"/>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R$.</w:t>
            </w:r>
          </w:p>
        </w:tc>
        <w:tc>
          <w:tcPr>
            <w:tcW w:w="3369" w:type="dxa"/>
            <w:tcBorders>
              <w:top w:val="single" w:sz="4" w:space="0" w:color="auto"/>
              <w:left w:val="single" w:sz="12" w:space="0" w:color="auto"/>
              <w:bottom w:val="single" w:sz="4" w:space="0" w:color="auto"/>
              <w:right w:val="single" w:sz="12" w:space="0" w:color="auto"/>
            </w:tcBorders>
          </w:tcPr>
          <w:p w14:paraId="71C2E90C" w14:textId="77777777" w:rsidR="00F34FFE" w:rsidRDefault="00F34FFE" w:rsidP="0063580A">
            <w:pPr>
              <w:spacing w:line="276" w:lineRule="auto"/>
              <w:rPr>
                <w:rFonts w:ascii="Arial" w:hAnsi="Arial" w:cs="Arial"/>
                <w:kern w:val="2"/>
                <w:sz w:val="22"/>
                <w:szCs w:val="22"/>
                <w:lang w:val="en-US" w:eastAsia="pt-BR"/>
                <w14:ligatures w14:val="standardContextual"/>
              </w:rPr>
            </w:pPr>
            <w:r>
              <w:rPr>
                <w:rFonts w:ascii="Arial" w:eastAsia="Arial MT" w:hAnsi="Arial" w:cs="Arial"/>
                <w:kern w:val="2"/>
                <w:sz w:val="22"/>
                <w:szCs w:val="22"/>
                <w:lang w:val="pt-PT"/>
                <w14:ligatures w14:val="standardContextual"/>
              </w:rPr>
              <w:t>CASINHA ENCANTADA</w:t>
            </w:r>
            <w:r>
              <w:rPr>
                <w:rFonts w:ascii="Arial" w:hAnsi="Arial" w:cs="Arial"/>
                <w:kern w:val="2"/>
                <w:sz w:val="22"/>
                <w:szCs w:val="22"/>
                <w:lang w:eastAsia="pt-BR"/>
                <w14:ligatures w14:val="standardContextual"/>
              </w:rPr>
              <w:t xml:space="preserve"> possui portas tipo vaivém, cores alegres e sistema de montagem por encaixe. Acompanha acessórios internos, como: mesinha e banquinho fixos. Casinha Encantada </w:t>
            </w:r>
            <w:proofErr w:type="spellStart"/>
            <w:r>
              <w:rPr>
                <w:rFonts w:ascii="Arial" w:hAnsi="Arial" w:cs="Arial"/>
                <w:kern w:val="2"/>
                <w:sz w:val="22"/>
                <w:szCs w:val="22"/>
                <w:lang w:eastAsia="pt-BR"/>
                <w14:ligatures w14:val="standardContextual"/>
              </w:rPr>
              <w:t>Xalingo</w:t>
            </w:r>
            <w:proofErr w:type="spellEnd"/>
          </w:p>
          <w:p w14:paraId="5D7355E9" w14:textId="77777777" w:rsidR="00F34FFE" w:rsidRDefault="00F34FFE" w:rsidP="0063580A">
            <w:pPr>
              <w:spacing w:line="276" w:lineRule="auto"/>
              <w:rPr>
                <w:rFonts w:ascii="Arial" w:hAnsi="Arial" w:cs="Arial"/>
                <w:kern w:val="2"/>
                <w:sz w:val="22"/>
                <w:szCs w:val="22"/>
                <w:lang w:eastAsia="pt-BR"/>
                <w14:ligatures w14:val="standardContextual"/>
              </w:rPr>
            </w:pPr>
            <w:r>
              <w:rPr>
                <w:rFonts w:ascii="Arial" w:hAnsi="Arial" w:cs="Arial"/>
                <w:kern w:val="2"/>
                <w:sz w:val="22"/>
                <w:szCs w:val="22"/>
                <w:lang w:eastAsia="pt-BR"/>
                <w14:ligatures w14:val="standardContextual"/>
              </w:rPr>
              <w:t>DADOS TÉCNICOS Dimensões do Produto (cm): P x L x A - 122 x 128 x 123 - Altura da porta dupla: 96cm Peso aproximado do Produto: 34.57 Kg Idade Recomendada: + 3 anos</w:t>
            </w:r>
          </w:p>
          <w:p w14:paraId="2CB3C2DB" w14:textId="77777777" w:rsidR="00F34FFE" w:rsidRDefault="00F34FFE" w:rsidP="0063580A">
            <w:pPr>
              <w:spacing w:line="276" w:lineRule="auto"/>
              <w:jc w:val="center"/>
              <w:rPr>
                <w:rFonts w:ascii="Arial" w:eastAsia="Arial" w:hAnsi="Arial" w:cs="Arial"/>
                <w:kern w:val="2"/>
                <w:sz w:val="22"/>
                <w:szCs w:val="22"/>
                <w14:ligatures w14:val="standardContextual"/>
              </w:rPr>
            </w:pPr>
          </w:p>
        </w:tc>
      </w:tr>
      <w:tr w:rsidR="00F34FFE" w14:paraId="5131584C" w14:textId="77777777" w:rsidTr="0063580A">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4F642C5F"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7</w:t>
            </w:r>
          </w:p>
        </w:tc>
        <w:tc>
          <w:tcPr>
            <w:tcW w:w="910" w:type="dxa"/>
            <w:tcBorders>
              <w:top w:val="single" w:sz="4" w:space="0" w:color="auto"/>
              <w:left w:val="nil"/>
              <w:bottom w:val="single" w:sz="4" w:space="0" w:color="auto"/>
              <w:right w:val="single" w:sz="12" w:space="0" w:color="auto"/>
            </w:tcBorders>
            <w:vAlign w:val="center"/>
            <w:hideMark/>
          </w:tcPr>
          <w:p w14:paraId="51072681"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4</w:t>
            </w:r>
          </w:p>
        </w:tc>
        <w:tc>
          <w:tcPr>
            <w:tcW w:w="678" w:type="dxa"/>
            <w:tcBorders>
              <w:top w:val="single" w:sz="4" w:space="0" w:color="auto"/>
              <w:left w:val="nil"/>
              <w:bottom w:val="single" w:sz="4" w:space="0" w:color="auto"/>
              <w:right w:val="single" w:sz="12" w:space="0" w:color="auto"/>
            </w:tcBorders>
            <w:vAlign w:val="center"/>
            <w:hideMark/>
          </w:tcPr>
          <w:p w14:paraId="1A5D1595"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0011AC21" w14:textId="77777777" w:rsidR="00F34FFE" w:rsidRDefault="00F34FFE" w:rsidP="0063580A">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CERCADINHO C/ 4 MÓDULOS</w:t>
            </w:r>
          </w:p>
        </w:tc>
        <w:tc>
          <w:tcPr>
            <w:tcW w:w="1417" w:type="dxa"/>
            <w:tcBorders>
              <w:top w:val="single" w:sz="4" w:space="0" w:color="auto"/>
              <w:left w:val="nil"/>
              <w:bottom w:val="single" w:sz="4" w:space="0" w:color="auto"/>
              <w:right w:val="single" w:sz="12" w:space="0" w:color="auto"/>
            </w:tcBorders>
            <w:vAlign w:val="center"/>
            <w:hideMark/>
          </w:tcPr>
          <w:p w14:paraId="41052DE7" w14:textId="3F0C824D" w:rsidR="00F34FFE" w:rsidRDefault="00F34FFE" w:rsidP="0063580A">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t xml:space="preserve">R$ </w:t>
            </w:r>
          </w:p>
        </w:tc>
        <w:tc>
          <w:tcPr>
            <w:tcW w:w="1559" w:type="dxa"/>
            <w:tcBorders>
              <w:top w:val="single" w:sz="4" w:space="0" w:color="auto"/>
              <w:left w:val="nil"/>
              <w:bottom w:val="single" w:sz="4" w:space="0" w:color="auto"/>
              <w:right w:val="single" w:sz="12" w:space="0" w:color="auto"/>
            </w:tcBorders>
          </w:tcPr>
          <w:p w14:paraId="7EBECE6F" w14:textId="77777777" w:rsidR="00F34FFE" w:rsidRDefault="00F34FFE" w:rsidP="0063580A">
            <w:pPr>
              <w:spacing w:line="276" w:lineRule="auto"/>
              <w:rPr>
                <w:rFonts w:ascii="Arial" w:eastAsia="Calibri" w:hAnsi="Arial" w:cs="Arial"/>
                <w:kern w:val="2"/>
                <w:sz w:val="22"/>
                <w:szCs w:val="22"/>
                <w14:ligatures w14:val="standardContextual"/>
              </w:rPr>
            </w:pPr>
          </w:p>
          <w:p w14:paraId="790265CB" w14:textId="77777777" w:rsidR="00F34FFE" w:rsidRDefault="00F34FFE" w:rsidP="0063580A">
            <w:pPr>
              <w:spacing w:before="120" w:line="276" w:lineRule="auto"/>
              <w:rPr>
                <w:rFonts w:ascii="Arial" w:eastAsia="Calibri" w:hAnsi="Arial" w:cs="Arial"/>
                <w:kern w:val="2"/>
                <w:sz w:val="22"/>
                <w:szCs w:val="22"/>
                <w14:ligatures w14:val="standardContextual"/>
              </w:rPr>
            </w:pPr>
          </w:p>
          <w:p w14:paraId="6C08051E" w14:textId="77777777" w:rsidR="00F34FFE" w:rsidRDefault="00F34FFE" w:rsidP="0063580A">
            <w:pPr>
              <w:spacing w:line="276" w:lineRule="auto"/>
              <w:rPr>
                <w:rFonts w:ascii="Arial" w:eastAsia="Calibri" w:hAnsi="Arial" w:cs="Arial"/>
                <w:kern w:val="2"/>
                <w:sz w:val="22"/>
                <w:szCs w:val="22"/>
                <w14:ligatures w14:val="standardContextual"/>
              </w:rPr>
            </w:pPr>
          </w:p>
          <w:p w14:paraId="0AB95127" w14:textId="5E58C5C3" w:rsidR="00F34FFE" w:rsidRDefault="00F34FFE" w:rsidP="0063580A">
            <w:pPr>
              <w:spacing w:line="276" w:lineRule="auto"/>
              <w:rPr>
                <w:rFonts w:ascii="Arial" w:eastAsia="Arial" w:hAnsi="Arial" w:cs="Arial"/>
                <w:kern w:val="2"/>
                <w:sz w:val="22"/>
                <w:szCs w:val="22"/>
                <w:lang w:val="en-US"/>
                <w14:ligatures w14:val="standardContextual"/>
              </w:rPr>
            </w:pPr>
            <w:r>
              <w:rPr>
                <w:rFonts w:ascii="Arial" w:eastAsia="Calibri" w:hAnsi="Arial" w:cs="Arial"/>
                <w:kern w:val="2"/>
                <w:sz w:val="22"/>
                <w:szCs w:val="22"/>
                <w14:ligatures w14:val="standardContextual"/>
              </w:rPr>
              <w:t>R</w:t>
            </w:r>
            <w:proofErr w:type="gramStart"/>
            <w:r>
              <w:rPr>
                <w:rFonts w:ascii="Arial" w:eastAsia="Calibri" w:hAnsi="Arial" w:cs="Arial"/>
                <w:kern w:val="2"/>
                <w:sz w:val="22"/>
                <w:szCs w:val="22"/>
                <w14:ligatures w14:val="standardContextual"/>
              </w:rPr>
              <w:t>$ .</w:t>
            </w:r>
            <w:proofErr w:type="gramEnd"/>
          </w:p>
        </w:tc>
        <w:tc>
          <w:tcPr>
            <w:tcW w:w="3369" w:type="dxa"/>
            <w:tcBorders>
              <w:top w:val="single" w:sz="4" w:space="0" w:color="auto"/>
              <w:left w:val="single" w:sz="12" w:space="0" w:color="auto"/>
              <w:bottom w:val="single" w:sz="4" w:space="0" w:color="auto"/>
              <w:right w:val="single" w:sz="12" w:space="0" w:color="auto"/>
            </w:tcBorders>
          </w:tcPr>
          <w:p w14:paraId="026B0563" w14:textId="77777777" w:rsidR="00F34FFE" w:rsidRDefault="00F34FFE" w:rsidP="0063580A">
            <w:pPr>
              <w:spacing w:line="276" w:lineRule="auto"/>
              <w:rPr>
                <w:rFonts w:ascii="Arial" w:eastAsia="Arial" w:hAnsi="Arial" w:cs="Arial"/>
                <w:kern w:val="2"/>
                <w:sz w:val="22"/>
                <w:szCs w:val="22"/>
                <w14:ligatures w14:val="standardContextual"/>
              </w:rPr>
            </w:pPr>
          </w:p>
          <w:p w14:paraId="5EBA4DA0" w14:textId="77777777" w:rsidR="00F34FFE" w:rsidRDefault="00F34FFE" w:rsidP="0063580A">
            <w:pPr>
              <w:spacing w:line="276" w:lineRule="auto"/>
              <w:rPr>
                <w:rFonts w:ascii="Arial" w:hAnsi="Arial" w:cs="Arial"/>
                <w:kern w:val="2"/>
                <w:sz w:val="22"/>
                <w:szCs w:val="22"/>
                <w14:ligatures w14:val="standardContextual"/>
              </w:rPr>
            </w:pPr>
            <w:r>
              <w:rPr>
                <w:rFonts w:ascii="Arial" w:hAnsi="Arial" w:cs="Arial"/>
                <w:kern w:val="2"/>
                <w:sz w:val="22"/>
                <w:szCs w:val="22"/>
                <w:lang w:eastAsia="pt-BR"/>
                <w14:ligatures w14:val="standardContextual"/>
              </w:rPr>
              <w:t xml:space="preserve">CERCADINHO C/ 4 MÓDULOS Confeccionado em plástico colorido e resistente, medindo 68 cm de altura x 87 cm de </w:t>
            </w:r>
            <w:proofErr w:type="gramStart"/>
            <w:r>
              <w:rPr>
                <w:rFonts w:ascii="Arial" w:hAnsi="Arial" w:cs="Arial"/>
                <w:kern w:val="2"/>
                <w:sz w:val="22"/>
                <w:szCs w:val="22"/>
                <w:lang w:eastAsia="pt-BR"/>
                <w14:ligatures w14:val="standardContextual"/>
              </w:rPr>
              <w:t>comprimento  Indicado</w:t>
            </w:r>
            <w:proofErr w:type="gramEnd"/>
            <w:r>
              <w:rPr>
                <w:rFonts w:ascii="Arial" w:hAnsi="Arial" w:cs="Arial"/>
                <w:kern w:val="2"/>
                <w:sz w:val="22"/>
                <w:szCs w:val="22"/>
                <w:lang w:eastAsia="pt-BR"/>
                <w14:ligatures w14:val="standardContextual"/>
              </w:rPr>
              <w:t xml:space="preserve"> para crianças de 0 a 3 anos.</w:t>
            </w:r>
          </w:p>
          <w:p w14:paraId="2C40E8D7" w14:textId="77777777" w:rsidR="00F34FFE" w:rsidRDefault="00F34FFE" w:rsidP="0063580A">
            <w:pPr>
              <w:spacing w:line="276" w:lineRule="auto"/>
              <w:ind w:firstLine="708"/>
              <w:rPr>
                <w:rFonts w:ascii="Arial" w:eastAsia="Arial" w:hAnsi="Arial" w:cs="Arial"/>
                <w:kern w:val="2"/>
                <w:sz w:val="22"/>
                <w:szCs w:val="22"/>
                <w14:ligatures w14:val="standardContextual"/>
              </w:rPr>
            </w:pPr>
          </w:p>
        </w:tc>
      </w:tr>
      <w:tr w:rsidR="00F34FFE" w14:paraId="13140419" w14:textId="77777777" w:rsidTr="0063580A">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6D152D6E"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8</w:t>
            </w:r>
          </w:p>
        </w:tc>
        <w:tc>
          <w:tcPr>
            <w:tcW w:w="910" w:type="dxa"/>
            <w:tcBorders>
              <w:top w:val="single" w:sz="4" w:space="0" w:color="auto"/>
              <w:left w:val="nil"/>
              <w:bottom w:val="single" w:sz="4" w:space="0" w:color="auto"/>
              <w:right w:val="single" w:sz="12" w:space="0" w:color="auto"/>
            </w:tcBorders>
            <w:vAlign w:val="center"/>
            <w:hideMark/>
          </w:tcPr>
          <w:p w14:paraId="607CBC49"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2</w:t>
            </w:r>
          </w:p>
        </w:tc>
        <w:tc>
          <w:tcPr>
            <w:tcW w:w="678" w:type="dxa"/>
            <w:tcBorders>
              <w:top w:val="single" w:sz="4" w:space="0" w:color="auto"/>
              <w:left w:val="nil"/>
              <w:bottom w:val="single" w:sz="4" w:space="0" w:color="auto"/>
              <w:right w:val="single" w:sz="12" w:space="0" w:color="auto"/>
            </w:tcBorders>
            <w:vAlign w:val="center"/>
            <w:hideMark/>
          </w:tcPr>
          <w:p w14:paraId="2C5028F1"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1A3F7906" w14:textId="77777777" w:rsidR="00F34FFE" w:rsidRDefault="00F34FFE" w:rsidP="0063580A">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GANGORRA CAVALINHO</w:t>
            </w:r>
          </w:p>
        </w:tc>
        <w:tc>
          <w:tcPr>
            <w:tcW w:w="1417" w:type="dxa"/>
            <w:tcBorders>
              <w:top w:val="single" w:sz="4" w:space="0" w:color="auto"/>
              <w:left w:val="nil"/>
              <w:bottom w:val="single" w:sz="4" w:space="0" w:color="auto"/>
              <w:right w:val="single" w:sz="12" w:space="0" w:color="auto"/>
            </w:tcBorders>
            <w:vAlign w:val="center"/>
          </w:tcPr>
          <w:p w14:paraId="10129BFF" w14:textId="29884328" w:rsidR="00F34FFE" w:rsidRDefault="00F34FFE" w:rsidP="0063580A">
            <w:pPr>
              <w:spacing w:line="276" w:lineRule="auto"/>
              <w:jc w:val="center"/>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 xml:space="preserve">R$  </w:t>
            </w:r>
          </w:p>
          <w:p w14:paraId="34F73DAF" w14:textId="77777777" w:rsidR="00F34FFE" w:rsidRDefault="00F34FFE" w:rsidP="0063580A">
            <w:pPr>
              <w:spacing w:line="276" w:lineRule="auto"/>
              <w:jc w:val="center"/>
              <w:rPr>
                <w:rFonts w:ascii="Arial" w:hAnsi="Arial" w:cs="Arial"/>
                <w:kern w:val="2"/>
                <w:sz w:val="22"/>
                <w:szCs w:val="22"/>
                <w:lang w:val="en-US"/>
                <w14:ligatures w14:val="standardContextual"/>
              </w:rPr>
            </w:pPr>
          </w:p>
        </w:tc>
        <w:tc>
          <w:tcPr>
            <w:tcW w:w="1559" w:type="dxa"/>
            <w:tcBorders>
              <w:top w:val="single" w:sz="4" w:space="0" w:color="auto"/>
              <w:left w:val="nil"/>
              <w:bottom w:val="single" w:sz="4" w:space="0" w:color="auto"/>
              <w:right w:val="single" w:sz="12" w:space="0" w:color="auto"/>
            </w:tcBorders>
          </w:tcPr>
          <w:p w14:paraId="0C063752" w14:textId="77777777" w:rsidR="00F34FFE" w:rsidRDefault="00F34FFE" w:rsidP="0063580A">
            <w:pPr>
              <w:spacing w:line="276" w:lineRule="auto"/>
              <w:rPr>
                <w:rFonts w:ascii="Arial" w:eastAsia="Calibri" w:hAnsi="Arial" w:cs="Arial"/>
                <w:kern w:val="2"/>
                <w:sz w:val="22"/>
                <w:szCs w:val="22"/>
                <w14:ligatures w14:val="standardContextual"/>
              </w:rPr>
            </w:pPr>
          </w:p>
          <w:p w14:paraId="658508F9" w14:textId="77777777" w:rsidR="00F34FFE" w:rsidRDefault="00F34FFE" w:rsidP="0063580A">
            <w:pPr>
              <w:spacing w:line="276" w:lineRule="auto"/>
              <w:rPr>
                <w:rFonts w:ascii="Arial" w:eastAsia="Calibri" w:hAnsi="Arial" w:cs="Arial"/>
                <w:kern w:val="2"/>
                <w:sz w:val="22"/>
                <w:szCs w:val="22"/>
                <w14:ligatures w14:val="standardContextual"/>
              </w:rPr>
            </w:pPr>
          </w:p>
          <w:p w14:paraId="3BB61D89" w14:textId="77777777" w:rsidR="00F34FFE" w:rsidRDefault="00F34FFE" w:rsidP="0063580A">
            <w:pPr>
              <w:spacing w:line="276" w:lineRule="auto"/>
              <w:rPr>
                <w:rFonts w:ascii="Arial" w:eastAsia="Calibri" w:hAnsi="Arial" w:cs="Arial"/>
                <w:kern w:val="2"/>
                <w:sz w:val="22"/>
                <w:szCs w:val="22"/>
                <w14:ligatures w14:val="standardContextual"/>
              </w:rPr>
            </w:pPr>
          </w:p>
          <w:p w14:paraId="5497EBE2" w14:textId="53293C3C" w:rsidR="00F34FFE" w:rsidRDefault="00F34FFE" w:rsidP="0063580A">
            <w:pPr>
              <w:spacing w:line="276" w:lineRule="auto"/>
              <w:rPr>
                <w:rFonts w:ascii="Arial" w:hAnsi="Arial" w:cs="Arial"/>
                <w:kern w:val="2"/>
                <w:sz w:val="22"/>
                <w:szCs w:val="22"/>
                <w:lang w:val="en-US" w:eastAsia="pt-BR"/>
                <w14:ligatures w14:val="standardContextual"/>
              </w:rPr>
            </w:pPr>
            <w:r>
              <w:rPr>
                <w:rFonts w:ascii="Arial" w:eastAsia="Calibri" w:hAnsi="Arial" w:cs="Arial"/>
                <w:kern w:val="2"/>
                <w:sz w:val="22"/>
                <w:szCs w:val="22"/>
                <w14:ligatures w14:val="standardContextual"/>
              </w:rPr>
              <w:t>R$</w:t>
            </w:r>
          </w:p>
        </w:tc>
        <w:tc>
          <w:tcPr>
            <w:tcW w:w="3369" w:type="dxa"/>
            <w:tcBorders>
              <w:top w:val="single" w:sz="4" w:space="0" w:color="auto"/>
              <w:left w:val="single" w:sz="12" w:space="0" w:color="auto"/>
              <w:bottom w:val="single" w:sz="4" w:space="0" w:color="auto"/>
              <w:right w:val="single" w:sz="12" w:space="0" w:color="auto"/>
            </w:tcBorders>
          </w:tcPr>
          <w:p w14:paraId="63411225" w14:textId="77777777" w:rsidR="00F34FFE" w:rsidRDefault="00F34FFE" w:rsidP="0063580A">
            <w:pPr>
              <w:spacing w:line="276" w:lineRule="auto"/>
              <w:rPr>
                <w:rFonts w:ascii="Arial" w:eastAsia="Calibri" w:hAnsi="Arial" w:cs="Arial"/>
                <w:kern w:val="2"/>
                <w:sz w:val="22"/>
                <w:szCs w:val="22"/>
                <w14:ligatures w14:val="standardContextual"/>
              </w:rPr>
            </w:pPr>
            <w:r>
              <w:rPr>
                <w:rFonts w:ascii="Arial" w:hAnsi="Arial" w:cs="Arial"/>
                <w:kern w:val="2"/>
                <w:sz w:val="22"/>
                <w:szCs w:val="22"/>
                <w:lang w:eastAsia="pt-BR"/>
                <w14:ligatures w14:val="standardContextual"/>
              </w:rPr>
              <w:t xml:space="preserve">GANGORRA CAVALINHO </w:t>
            </w:r>
            <w:r>
              <w:rPr>
                <w:rFonts w:ascii="Arial" w:eastAsia="Calibri" w:hAnsi="Arial" w:cs="Arial"/>
                <w:kern w:val="2"/>
                <w:sz w:val="22"/>
                <w:szCs w:val="22"/>
                <w14:ligatures w14:val="standardContextual"/>
              </w:rPr>
              <w:t>Confeccionada em plástico super resistente e colorido, modelo cavalinho para 2 crianças, com suporte para os pés e pegadores confortáveis, medindo 106 x 39,5 x 49cm.</w:t>
            </w:r>
          </w:p>
          <w:p w14:paraId="5261F580" w14:textId="77777777" w:rsidR="00F34FFE" w:rsidRDefault="00F34FFE" w:rsidP="0063580A">
            <w:pPr>
              <w:spacing w:line="276" w:lineRule="auto"/>
              <w:rPr>
                <w:rFonts w:ascii="Arial" w:eastAsia="Arial" w:hAnsi="Arial" w:cs="Arial"/>
                <w:kern w:val="2"/>
                <w:sz w:val="22"/>
                <w:szCs w:val="22"/>
                <w:lang w:val="en-US"/>
                <w14:ligatures w14:val="standardContextual"/>
              </w:rPr>
            </w:pPr>
          </w:p>
        </w:tc>
      </w:tr>
      <w:tr w:rsidR="00F34FFE" w14:paraId="0DE273DF" w14:textId="77777777" w:rsidTr="0063580A">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01EDE956"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lastRenderedPageBreak/>
              <w:t>9</w:t>
            </w:r>
          </w:p>
        </w:tc>
        <w:tc>
          <w:tcPr>
            <w:tcW w:w="910" w:type="dxa"/>
            <w:tcBorders>
              <w:top w:val="single" w:sz="4" w:space="0" w:color="auto"/>
              <w:left w:val="nil"/>
              <w:bottom w:val="single" w:sz="4" w:space="0" w:color="auto"/>
              <w:right w:val="single" w:sz="12" w:space="0" w:color="auto"/>
            </w:tcBorders>
            <w:vAlign w:val="center"/>
            <w:hideMark/>
          </w:tcPr>
          <w:p w14:paraId="1F1D28D7"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3</w:t>
            </w:r>
          </w:p>
        </w:tc>
        <w:tc>
          <w:tcPr>
            <w:tcW w:w="678" w:type="dxa"/>
            <w:tcBorders>
              <w:top w:val="single" w:sz="4" w:space="0" w:color="auto"/>
              <w:left w:val="nil"/>
              <w:bottom w:val="single" w:sz="4" w:space="0" w:color="auto"/>
              <w:right w:val="single" w:sz="12" w:space="0" w:color="auto"/>
            </w:tcBorders>
            <w:vAlign w:val="center"/>
            <w:hideMark/>
          </w:tcPr>
          <w:p w14:paraId="3CB4741C"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71D722E5" w14:textId="77777777" w:rsidR="00F34FFE" w:rsidRDefault="00F34FFE" w:rsidP="0063580A">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GANGORRA TIGRÃO</w:t>
            </w:r>
          </w:p>
        </w:tc>
        <w:tc>
          <w:tcPr>
            <w:tcW w:w="1417" w:type="dxa"/>
            <w:tcBorders>
              <w:top w:val="single" w:sz="4" w:space="0" w:color="auto"/>
              <w:left w:val="nil"/>
              <w:bottom w:val="single" w:sz="4" w:space="0" w:color="auto"/>
              <w:right w:val="single" w:sz="12" w:space="0" w:color="auto"/>
            </w:tcBorders>
            <w:vAlign w:val="center"/>
            <w:hideMark/>
          </w:tcPr>
          <w:p w14:paraId="6562AB64" w14:textId="3C294ABE" w:rsidR="00F34FFE" w:rsidRDefault="00F34FFE" w:rsidP="0063580A">
            <w:pPr>
              <w:spacing w:line="276" w:lineRule="auto"/>
              <w:jc w:val="center"/>
              <w:rPr>
                <w:rFonts w:ascii="Arial" w:hAnsi="Arial" w:cs="Arial"/>
                <w:kern w:val="2"/>
                <w:sz w:val="22"/>
                <w:szCs w:val="22"/>
                <w14:ligatures w14:val="standardContextual"/>
              </w:rPr>
            </w:pPr>
            <w:r>
              <w:rPr>
                <w:rFonts w:ascii="Arial" w:eastAsia="Calibri" w:hAnsi="Arial" w:cs="Arial"/>
                <w:kern w:val="2"/>
                <w:sz w:val="22"/>
                <w:szCs w:val="22"/>
                <w14:ligatures w14:val="standardContextual"/>
              </w:rPr>
              <w:t xml:space="preserve">R$ </w:t>
            </w:r>
          </w:p>
        </w:tc>
        <w:tc>
          <w:tcPr>
            <w:tcW w:w="1559" w:type="dxa"/>
            <w:tcBorders>
              <w:top w:val="single" w:sz="4" w:space="0" w:color="auto"/>
              <w:left w:val="nil"/>
              <w:bottom w:val="single" w:sz="4" w:space="0" w:color="auto"/>
              <w:right w:val="single" w:sz="12" w:space="0" w:color="auto"/>
            </w:tcBorders>
          </w:tcPr>
          <w:p w14:paraId="15561371" w14:textId="77777777" w:rsidR="00F34FFE" w:rsidRDefault="00F34FFE" w:rsidP="0063580A">
            <w:pPr>
              <w:spacing w:line="276" w:lineRule="auto"/>
              <w:rPr>
                <w:rFonts w:ascii="Arial" w:eastAsia="Calibri" w:hAnsi="Arial" w:cs="Arial"/>
                <w:kern w:val="2"/>
                <w:sz w:val="22"/>
                <w:szCs w:val="22"/>
                <w14:ligatures w14:val="standardContextual"/>
              </w:rPr>
            </w:pPr>
          </w:p>
          <w:p w14:paraId="2234900C" w14:textId="77777777" w:rsidR="00F34FFE" w:rsidRDefault="00F34FFE" w:rsidP="0063580A">
            <w:pPr>
              <w:spacing w:line="276" w:lineRule="auto"/>
              <w:rPr>
                <w:rFonts w:ascii="Arial" w:eastAsia="Calibri" w:hAnsi="Arial" w:cs="Arial"/>
                <w:kern w:val="2"/>
                <w:sz w:val="22"/>
                <w:szCs w:val="22"/>
                <w14:ligatures w14:val="standardContextual"/>
              </w:rPr>
            </w:pPr>
          </w:p>
          <w:p w14:paraId="5586E676" w14:textId="77777777" w:rsidR="00F34FFE" w:rsidRDefault="00F34FFE" w:rsidP="0063580A">
            <w:pPr>
              <w:spacing w:line="276" w:lineRule="auto"/>
              <w:rPr>
                <w:rFonts w:ascii="Arial" w:eastAsia="Calibri" w:hAnsi="Arial" w:cs="Arial"/>
                <w:kern w:val="2"/>
                <w:sz w:val="22"/>
                <w:szCs w:val="22"/>
                <w14:ligatures w14:val="standardContextual"/>
              </w:rPr>
            </w:pPr>
          </w:p>
          <w:p w14:paraId="33442F5C" w14:textId="77777777" w:rsidR="00F34FFE" w:rsidRDefault="00F34FFE" w:rsidP="0063580A">
            <w:pPr>
              <w:spacing w:line="276" w:lineRule="auto"/>
              <w:rPr>
                <w:rFonts w:ascii="Arial" w:eastAsia="Calibri" w:hAnsi="Arial" w:cs="Arial"/>
                <w:kern w:val="2"/>
                <w:sz w:val="22"/>
                <w:szCs w:val="22"/>
                <w14:ligatures w14:val="standardContextual"/>
              </w:rPr>
            </w:pPr>
          </w:p>
          <w:p w14:paraId="59D9A4E0" w14:textId="38C383DB" w:rsidR="00F34FFE" w:rsidRDefault="00F34FFE" w:rsidP="0063580A">
            <w:pPr>
              <w:spacing w:line="276" w:lineRule="auto"/>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 xml:space="preserve">R$ </w:t>
            </w:r>
          </w:p>
        </w:tc>
        <w:tc>
          <w:tcPr>
            <w:tcW w:w="3369" w:type="dxa"/>
            <w:tcBorders>
              <w:top w:val="single" w:sz="4" w:space="0" w:color="auto"/>
              <w:left w:val="single" w:sz="12" w:space="0" w:color="auto"/>
              <w:bottom w:val="single" w:sz="4" w:space="0" w:color="auto"/>
              <w:right w:val="single" w:sz="12" w:space="0" w:color="auto"/>
            </w:tcBorders>
          </w:tcPr>
          <w:p w14:paraId="0D971805" w14:textId="77777777" w:rsidR="00F34FFE" w:rsidRDefault="00F34FFE" w:rsidP="0063580A">
            <w:pPr>
              <w:spacing w:line="276" w:lineRule="auto"/>
              <w:rPr>
                <w:rFonts w:ascii="Arial" w:eastAsia="Calibri" w:hAnsi="Arial" w:cs="Arial"/>
                <w:kern w:val="2"/>
                <w:sz w:val="22"/>
                <w:szCs w:val="22"/>
                <w14:ligatures w14:val="standardContextual"/>
              </w:rPr>
            </w:pPr>
            <w:r>
              <w:rPr>
                <w:rFonts w:ascii="Arial" w:eastAsia="Arial MT" w:hAnsi="Arial" w:cs="Arial"/>
                <w:kern w:val="2"/>
                <w:sz w:val="22"/>
                <w:szCs w:val="22"/>
                <w:lang w:val="pt-PT"/>
                <w14:ligatures w14:val="standardContextual"/>
              </w:rPr>
              <w:t>GANGORRA TIGRÃO</w:t>
            </w:r>
            <w:r>
              <w:rPr>
                <w:rFonts w:ascii="Arial" w:hAnsi="Arial" w:cs="Arial"/>
                <w:kern w:val="2"/>
                <w:sz w:val="22"/>
                <w:szCs w:val="22"/>
                <w:lang w:eastAsia="pt-BR"/>
                <w14:ligatures w14:val="standardContextual"/>
              </w:rPr>
              <w:t xml:space="preserve">  DADOS TÉCNICOS </w:t>
            </w:r>
            <w:r>
              <w:rPr>
                <w:rFonts w:ascii="Arial" w:eastAsia="Calibri" w:hAnsi="Arial" w:cs="Arial"/>
                <w:kern w:val="2"/>
                <w:sz w:val="22"/>
                <w:szCs w:val="22"/>
                <w14:ligatures w14:val="standardContextual"/>
              </w:rPr>
              <w:t>Confeccionada em plástico colorido super resistente, gangorra temática com assento individual, medindo aproximadamente 80,7cm de comprimento x 31,5cm da largura x 45,5cm de altura</w:t>
            </w:r>
          </w:p>
          <w:p w14:paraId="788127D8" w14:textId="77777777" w:rsidR="00F34FFE" w:rsidRDefault="00F34FFE" w:rsidP="0063580A">
            <w:pPr>
              <w:spacing w:line="276" w:lineRule="auto"/>
              <w:jc w:val="center"/>
              <w:rPr>
                <w:rFonts w:ascii="Arial" w:eastAsia="Arial" w:hAnsi="Arial" w:cs="Arial"/>
                <w:kern w:val="2"/>
                <w:sz w:val="22"/>
                <w:szCs w:val="22"/>
                <w:lang w:val="en-US"/>
                <w14:ligatures w14:val="standardContextual"/>
              </w:rPr>
            </w:pPr>
          </w:p>
        </w:tc>
      </w:tr>
      <w:tr w:rsidR="00F34FFE" w14:paraId="04C1414A" w14:textId="77777777" w:rsidTr="0063580A">
        <w:trPr>
          <w:trHeight w:val="1151"/>
        </w:trPr>
        <w:tc>
          <w:tcPr>
            <w:tcW w:w="708" w:type="dxa"/>
            <w:tcBorders>
              <w:top w:val="single" w:sz="4" w:space="0" w:color="auto"/>
              <w:left w:val="single" w:sz="12" w:space="0" w:color="auto"/>
              <w:bottom w:val="single" w:sz="4" w:space="0" w:color="auto"/>
              <w:right w:val="single" w:sz="12" w:space="0" w:color="auto"/>
            </w:tcBorders>
            <w:vAlign w:val="center"/>
            <w:hideMark/>
          </w:tcPr>
          <w:p w14:paraId="4383E2CA"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10</w:t>
            </w:r>
          </w:p>
        </w:tc>
        <w:tc>
          <w:tcPr>
            <w:tcW w:w="910" w:type="dxa"/>
            <w:tcBorders>
              <w:top w:val="single" w:sz="4" w:space="0" w:color="auto"/>
              <w:left w:val="nil"/>
              <w:bottom w:val="single" w:sz="4" w:space="0" w:color="auto"/>
              <w:right w:val="single" w:sz="12" w:space="0" w:color="auto"/>
            </w:tcBorders>
            <w:vAlign w:val="center"/>
            <w:hideMark/>
          </w:tcPr>
          <w:p w14:paraId="35A042BD"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1</w:t>
            </w:r>
          </w:p>
        </w:tc>
        <w:tc>
          <w:tcPr>
            <w:tcW w:w="678" w:type="dxa"/>
            <w:tcBorders>
              <w:top w:val="single" w:sz="4" w:space="0" w:color="auto"/>
              <w:left w:val="nil"/>
              <w:bottom w:val="single" w:sz="4" w:space="0" w:color="auto"/>
              <w:right w:val="single" w:sz="12" w:space="0" w:color="auto"/>
            </w:tcBorders>
            <w:vAlign w:val="center"/>
            <w:hideMark/>
          </w:tcPr>
          <w:p w14:paraId="602D20F4" w14:textId="77777777" w:rsidR="00F34FFE" w:rsidRDefault="00F34FFE" w:rsidP="0063580A">
            <w:pPr>
              <w:spacing w:line="276" w:lineRule="auto"/>
              <w:jc w:val="center"/>
              <w:rPr>
                <w:rFonts w:ascii="Arial" w:hAnsi="Arial" w:cs="Arial"/>
                <w:color w:val="000000"/>
                <w:kern w:val="2"/>
                <w:sz w:val="22"/>
                <w:szCs w:val="22"/>
                <w:lang w:eastAsia="pt-BR"/>
                <w14:ligatures w14:val="standardContextual"/>
              </w:rPr>
            </w:pPr>
            <w:r>
              <w:rPr>
                <w:rFonts w:ascii="Arial" w:hAnsi="Arial" w:cs="Arial"/>
                <w:color w:val="000000"/>
                <w:kern w:val="2"/>
                <w:sz w:val="22"/>
                <w:szCs w:val="22"/>
                <w:lang w:eastAsia="pt-BR"/>
                <w14:ligatures w14:val="standardContextual"/>
              </w:rPr>
              <w:t>UNID</w:t>
            </w:r>
          </w:p>
        </w:tc>
        <w:tc>
          <w:tcPr>
            <w:tcW w:w="1674" w:type="dxa"/>
            <w:tcBorders>
              <w:top w:val="single" w:sz="4" w:space="0" w:color="auto"/>
              <w:left w:val="nil"/>
              <w:bottom w:val="single" w:sz="4" w:space="0" w:color="auto"/>
              <w:right w:val="single" w:sz="12" w:space="0" w:color="auto"/>
            </w:tcBorders>
            <w:vAlign w:val="center"/>
            <w:hideMark/>
          </w:tcPr>
          <w:p w14:paraId="3E5617BE" w14:textId="77777777" w:rsidR="00F34FFE" w:rsidRDefault="00F34FFE" w:rsidP="0063580A">
            <w:pPr>
              <w:spacing w:line="276" w:lineRule="auto"/>
              <w:rPr>
                <w:rFonts w:ascii="Arial" w:hAnsi="Arial" w:cs="Arial"/>
                <w:kern w:val="2"/>
                <w:sz w:val="22"/>
                <w:szCs w:val="22"/>
                <w14:ligatures w14:val="standardContextual"/>
              </w:rPr>
            </w:pPr>
            <w:r>
              <w:rPr>
                <w:rFonts w:ascii="Arial" w:eastAsia="Arial MT" w:hAnsi="Arial" w:cs="Arial"/>
                <w:kern w:val="2"/>
                <w:sz w:val="22"/>
                <w:szCs w:val="22"/>
                <w:lang w:val="pt-PT"/>
                <w14:ligatures w14:val="standardContextual"/>
              </w:rPr>
              <w:t>TRENZINHO DA ALEGRIA</w:t>
            </w:r>
          </w:p>
        </w:tc>
        <w:tc>
          <w:tcPr>
            <w:tcW w:w="1417" w:type="dxa"/>
            <w:tcBorders>
              <w:top w:val="single" w:sz="4" w:space="0" w:color="auto"/>
              <w:left w:val="nil"/>
              <w:bottom w:val="single" w:sz="4" w:space="0" w:color="auto"/>
              <w:right w:val="single" w:sz="12" w:space="0" w:color="auto"/>
            </w:tcBorders>
            <w:vAlign w:val="center"/>
            <w:hideMark/>
          </w:tcPr>
          <w:p w14:paraId="07D9AB78" w14:textId="517444AF" w:rsidR="00F34FFE" w:rsidRDefault="00F34FFE" w:rsidP="0063580A">
            <w:pPr>
              <w:spacing w:line="276" w:lineRule="auto"/>
              <w:rPr>
                <w:rFonts w:ascii="Arial" w:hAnsi="Arial" w:cs="Arial"/>
                <w:kern w:val="2"/>
                <w:sz w:val="22"/>
                <w:szCs w:val="22"/>
                <w14:ligatures w14:val="standardContextual"/>
              </w:rPr>
            </w:pPr>
            <w:r>
              <w:rPr>
                <w:rFonts w:ascii="Arial" w:eastAsia="Calibri" w:hAnsi="Arial" w:cs="Arial"/>
                <w:kern w:val="2"/>
                <w:sz w:val="22"/>
                <w:szCs w:val="22"/>
                <w14:ligatures w14:val="standardContextual"/>
              </w:rPr>
              <w:t>R</w:t>
            </w:r>
            <w:proofErr w:type="gramStart"/>
            <w:r>
              <w:rPr>
                <w:rFonts w:ascii="Arial" w:eastAsia="Calibri" w:hAnsi="Arial" w:cs="Arial"/>
                <w:kern w:val="2"/>
                <w:sz w:val="22"/>
                <w:szCs w:val="22"/>
                <w14:ligatures w14:val="standardContextual"/>
              </w:rPr>
              <w:t>$ .</w:t>
            </w:r>
            <w:proofErr w:type="gramEnd"/>
          </w:p>
        </w:tc>
        <w:tc>
          <w:tcPr>
            <w:tcW w:w="1559" w:type="dxa"/>
            <w:tcBorders>
              <w:top w:val="single" w:sz="4" w:space="0" w:color="auto"/>
              <w:left w:val="nil"/>
              <w:bottom w:val="single" w:sz="4" w:space="0" w:color="auto"/>
              <w:right w:val="single" w:sz="12" w:space="0" w:color="auto"/>
            </w:tcBorders>
          </w:tcPr>
          <w:p w14:paraId="4493CD18"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752FFBE4"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4CDF426D"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2C043F51"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39FDD999"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5A918DE2" w14:textId="77777777" w:rsidR="00F34FFE" w:rsidRDefault="00F34FFE" w:rsidP="0063580A">
            <w:pPr>
              <w:spacing w:line="276" w:lineRule="auto"/>
              <w:jc w:val="both"/>
              <w:rPr>
                <w:rFonts w:ascii="Arial" w:eastAsia="Calibri" w:hAnsi="Arial" w:cs="Arial"/>
                <w:kern w:val="2"/>
                <w:sz w:val="22"/>
                <w:szCs w:val="22"/>
                <w14:ligatures w14:val="standardContextual"/>
              </w:rPr>
            </w:pPr>
          </w:p>
          <w:p w14:paraId="1CFD05FF" w14:textId="6926280F" w:rsidR="00F34FFE" w:rsidRDefault="00F34FFE" w:rsidP="0063580A">
            <w:pPr>
              <w:spacing w:line="276" w:lineRule="auto"/>
              <w:jc w:val="both"/>
              <w:rPr>
                <w:rFonts w:ascii="Arial" w:eastAsia="Arial MT" w:hAnsi="Arial" w:cs="Arial"/>
                <w:kern w:val="2"/>
                <w:sz w:val="22"/>
                <w:szCs w:val="22"/>
                <w:lang w:val="pt-PT"/>
                <w14:ligatures w14:val="standardContextual"/>
              </w:rPr>
            </w:pPr>
            <w:r>
              <w:rPr>
                <w:rFonts w:ascii="Arial" w:eastAsia="Calibri" w:hAnsi="Arial" w:cs="Arial"/>
                <w:kern w:val="2"/>
                <w:sz w:val="22"/>
                <w:szCs w:val="22"/>
                <w14:ligatures w14:val="standardContextual"/>
              </w:rPr>
              <w:t>R</w:t>
            </w:r>
            <w:proofErr w:type="gramStart"/>
            <w:r>
              <w:rPr>
                <w:rFonts w:ascii="Arial" w:eastAsia="Calibri" w:hAnsi="Arial" w:cs="Arial"/>
                <w:kern w:val="2"/>
                <w:sz w:val="22"/>
                <w:szCs w:val="22"/>
                <w14:ligatures w14:val="standardContextual"/>
              </w:rPr>
              <w:t>$ .</w:t>
            </w:r>
            <w:proofErr w:type="gramEnd"/>
          </w:p>
        </w:tc>
        <w:tc>
          <w:tcPr>
            <w:tcW w:w="3369" w:type="dxa"/>
            <w:tcBorders>
              <w:top w:val="single" w:sz="4" w:space="0" w:color="auto"/>
              <w:left w:val="single" w:sz="12" w:space="0" w:color="auto"/>
              <w:bottom w:val="single" w:sz="4" w:space="0" w:color="auto"/>
              <w:right w:val="single" w:sz="12" w:space="0" w:color="auto"/>
            </w:tcBorders>
          </w:tcPr>
          <w:p w14:paraId="31DBDAE2" w14:textId="77777777" w:rsidR="00F34FFE" w:rsidRDefault="00F34FFE" w:rsidP="0063580A">
            <w:pPr>
              <w:spacing w:line="276" w:lineRule="auto"/>
              <w:jc w:val="both"/>
              <w:rPr>
                <w:rFonts w:ascii="Arial" w:hAnsi="Arial" w:cs="Arial"/>
                <w:bCs/>
                <w:kern w:val="2"/>
                <w:sz w:val="22"/>
                <w:szCs w:val="22"/>
                <w:lang w:val="en-US"/>
                <w14:ligatures w14:val="standardContextual"/>
              </w:rPr>
            </w:pPr>
            <w:r>
              <w:rPr>
                <w:rFonts w:ascii="Arial" w:eastAsia="Arial MT" w:hAnsi="Arial" w:cs="Arial"/>
                <w:kern w:val="2"/>
                <w:sz w:val="22"/>
                <w:szCs w:val="22"/>
                <w:lang w:val="pt-PT"/>
                <w14:ligatures w14:val="standardContextual"/>
              </w:rPr>
              <w:t xml:space="preserve">TRENZINHO DA ALEGRIA </w:t>
            </w:r>
            <w:r>
              <w:rPr>
                <w:rFonts w:ascii="Arial" w:hAnsi="Arial" w:cs="Arial"/>
                <w:kern w:val="2"/>
                <w:sz w:val="22"/>
                <w:szCs w:val="22"/>
                <w14:ligatures w14:val="standardContextual"/>
              </w:rPr>
              <w:t xml:space="preserve">Confeccionado em plástico </w:t>
            </w:r>
            <w:proofErr w:type="spellStart"/>
            <w:r>
              <w:rPr>
                <w:rFonts w:ascii="Arial" w:hAnsi="Arial" w:cs="Arial"/>
                <w:kern w:val="2"/>
                <w:sz w:val="22"/>
                <w:szCs w:val="22"/>
                <w14:ligatures w14:val="standardContextual"/>
              </w:rPr>
              <w:t>rotomoldado</w:t>
            </w:r>
            <w:proofErr w:type="spellEnd"/>
            <w:r>
              <w:rPr>
                <w:rFonts w:ascii="Arial" w:hAnsi="Arial" w:cs="Arial"/>
                <w:kern w:val="2"/>
                <w:sz w:val="22"/>
                <w:szCs w:val="22"/>
                <w14:ligatures w14:val="standardContextual"/>
              </w:rPr>
              <w:t xml:space="preserve"> colorido e resistente. Contém 2 peças amarelas sendo frente e verso do trenzinho e três vagões nas cores: vermelho, azul e verde, com dimensões: 212 x 86 x 122cm. Cada vagão tem as medidas de: 93 x 56 x 66,5cm. Indicado para crianças a partir de 3 anos</w:t>
            </w:r>
          </w:p>
          <w:p w14:paraId="5A68E25F" w14:textId="77777777" w:rsidR="00F34FFE" w:rsidRDefault="00F34FFE" w:rsidP="0063580A">
            <w:pPr>
              <w:spacing w:line="276" w:lineRule="auto"/>
              <w:jc w:val="center"/>
              <w:rPr>
                <w:rFonts w:ascii="Arial" w:eastAsia="Arial" w:hAnsi="Arial" w:cs="Arial"/>
                <w:kern w:val="2"/>
                <w:sz w:val="22"/>
                <w:szCs w:val="22"/>
                <w14:ligatures w14:val="standardContextual"/>
              </w:rPr>
            </w:pPr>
          </w:p>
        </w:tc>
      </w:tr>
      <w:tr w:rsidR="00F34FFE" w14:paraId="618570D3" w14:textId="77777777" w:rsidTr="0063580A">
        <w:trPr>
          <w:trHeight w:val="383"/>
        </w:trPr>
        <w:tc>
          <w:tcPr>
            <w:tcW w:w="10315" w:type="dxa"/>
            <w:gridSpan w:val="7"/>
            <w:tcBorders>
              <w:top w:val="single" w:sz="4" w:space="0" w:color="auto"/>
              <w:left w:val="single" w:sz="12" w:space="0" w:color="auto"/>
              <w:bottom w:val="single" w:sz="4" w:space="0" w:color="auto"/>
              <w:right w:val="single" w:sz="12" w:space="0" w:color="auto"/>
            </w:tcBorders>
            <w:vAlign w:val="center"/>
            <w:hideMark/>
          </w:tcPr>
          <w:p w14:paraId="04F26125" w14:textId="57464B2F" w:rsidR="00F34FFE" w:rsidRDefault="00F34FFE" w:rsidP="0063580A">
            <w:pPr>
              <w:spacing w:line="276" w:lineRule="auto"/>
              <w:jc w:val="center"/>
              <w:rPr>
                <w:rFonts w:ascii="Arial" w:eastAsia="Arial MT" w:hAnsi="Arial" w:cs="Arial"/>
                <w:b/>
                <w:bCs/>
                <w:kern w:val="2"/>
                <w:sz w:val="22"/>
                <w:szCs w:val="22"/>
                <w:lang w:val="pt-PT"/>
                <w14:ligatures w14:val="standardContextual"/>
              </w:rPr>
            </w:pPr>
            <w:r>
              <w:rPr>
                <w:rFonts w:ascii="Arial" w:eastAsia="Arial MT" w:hAnsi="Arial" w:cs="Arial"/>
                <w:b/>
                <w:bCs/>
                <w:kern w:val="2"/>
                <w:sz w:val="22"/>
                <w:szCs w:val="22"/>
                <w:lang w:val="pt-PT"/>
                <w14:ligatures w14:val="standardContextual"/>
              </w:rPr>
              <w:t xml:space="preserve">VALOR TOTAL: R$ </w:t>
            </w:r>
          </w:p>
        </w:tc>
      </w:tr>
    </w:tbl>
    <w:p w14:paraId="7FFAE0F9" w14:textId="77777777" w:rsidR="00313AF2" w:rsidRDefault="00313AF2" w:rsidP="000F4199">
      <w:pPr>
        <w:rPr>
          <w:rFonts w:ascii="Arial" w:hAnsi="Arial" w:cs="Arial"/>
          <w:b/>
          <w:bCs/>
        </w:rPr>
      </w:pPr>
    </w:p>
    <w:p w14:paraId="68B406E4" w14:textId="1B7F9783" w:rsidR="000F4199" w:rsidRDefault="00E6794C" w:rsidP="000F4199">
      <w:pPr>
        <w:rPr>
          <w:rFonts w:ascii="Calibri Light" w:hAnsi="Calibri Light" w:cs="Calibri Light"/>
          <w:b/>
          <w:bCs/>
          <w:sz w:val="18"/>
          <w:szCs w:val="18"/>
        </w:rPr>
      </w:pPr>
      <w:r>
        <w:rPr>
          <w:noProof/>
          <w:lang w:eastAsia="pt-BR"/>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02E8D86"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61485BF9" w14:textId="77777777" w:rsidR="00313AF2" w:rsidRDefault="000F4199" w:rsidP="00313AF2">
      <w:pPr>
        <w:pStyle w:val="SemEspaamento"/>
        <w:ind w:firstLine="708"/>
        <w:jc w:val="both"/>
        <w:rPr>
          <w:rFonts w:ascii="Arial" w:hAnsi="Arial" w:cs="Arial"/>
          <w:b/>
          <w:bCs/>
        </w:rPr>
      </w:pPr>
      <w:r w:rsidRPr="00502685">
        <w:rPr>
          <w:rFonts w:ascii="Calibri Light" w:hAnsi="Calibri Light" w:cs="Calibri Light"/>
          <w:b/>
          <w:bCs/>
        </w:rPr>
        <w:t xml:space="preserve">OBJETO </w:t>
      </w:r>
      <w:r w:rsidR="00313AF2" w:rsidRPr="00234AD5">
        <w:rPr>
          <w:rFonts w:ascii="Arial" w:hAnsi="Arial" w:cs="Arial"/>
          <w:b/>
          <w:bCs/>
        </w:rPr>
        <w:t xml:space="preserve">Contratação de empresa para aquisição e instalação de </w:t>
      </w:r>
      <w:r w:rsidR="00313AF2">
        <w:rPr>
          <w:rFonts w:ascii="Arial" w:hAnsi="Arial" w:cs="Arial"/>
          <w:b/>
          <w:bCs/>
        </w:rPr>
        <w:t xml:space="preserve">brinquedos infantis para o parque da Creche Escola </w:t>
      </w:r>
      <w:proofErr w:type="spellStart"/>
      <w:r w:rsidR="00313AF2">
        <w:rPr>
          <w:rFonts w:ascii="Arial" w:hAnsi="Arial" w:cs="Arial"/>
          <w:b/>
          <w:bCs/>
        </w:rPr>
        <w:t>Rosinéia</w:t>
      </w:r>
      <w:proofErr w:type="spellEnd"/>
      <w:r w:rsidR="00313AF2">
        <w:rPr>
          <w:rFonts w:ascii="Arial" w:hAnsi="Arial" w:cs="Arial"/>
          <w:b/>
          <w:bCs/>
        </w:rPr>
        <w:t xml:space="preserve"> Marcelino Lourenço.</w:t>
      </w:r>
    </w:p>
    <w:p w14:paraId="2FFD5924" w14:textId="77777777" w:rsidR="00313AF2" w:rsidRPr="00234AD5" w:rsidRDefault="00313AF2" w:rsidP="00313AF2">
      <w:pPr>
        <w:pStyle w:val="SemEspaamento"/>
        <w:ind w:firstLine="708"/>
        <w:jc w:val="both"/>
        <w:rPr>
          <w:rFonts w:ascii="Arial" w:hAnsi="Arial" w:cs="Arial"/>
          <w:b/>
          <w:bCs/>
        </w:rPr>
      </w:pPr>
    </w:p>
    <w:p w14:paraId="09862FFA" w14:textId="25519352" w:rsidR="00B925EF" w:rsidRPr="00316254" w:rsidRDefault="00B925EF" w:rsidP="00313AF2">
      <w:pPr>
        <w:pStyle w:val="SemEspaamento"/>
        <w:ind w:firstLine="708"/>
        <w:jc w:val="both"/>
        <w:rPr>
          <w:rFonts w:ascii="Arial" w:hAnsi="Arial" w:cs="Arial"/>
          <w:b/>
          <w:bCs/>
        </w:rPr>
      </w:pPr>
      <w:r>
        <w:rPr>
          <w:rFonts w:ascii="Arial" w:hAnsi="Arial" w:cs="Arial"/>
          <w:b/>
          <w:bCs/>
        </w:rPr>
        <w:t>.</w:t>
      </w:r>
    </w:p>
    <w:p w14:paraId="52466D10" w14:textId="7BEB42FD" w:rsidR="00C71B6A" w:rsidRDefault="00917B2C" w:rsidP="00B925EF">
      <w:pPr>
        <w:spacing w:line="480" w:lineRule="auto"/>
        <w:jc w:val="both"/>
        <w:rPr>
          <w:rFonts w:ascii="Calibri Light" w:hAnsi="Calibri Light" w:cs="Calibri Light"/>
          <w:sz w:val="18"/>
          <w:szCs w:val="18"/>
        </w:rPr>
      </w:pPr>
      <w:r>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317040E7" w14:textId="77777777" w:rsidR="00CA2626" w:rsidRDefault="00CA2626" w:rsidP="00AD4369">
      <w:pPr>
        <w:pStyle w:val="SemEspaamento"/>
        <w:jc w:val="center"/>
        <w:rPr>
          <w:rFonts w:ascii="Calibri Light" w:hAnsi="Calibri Light" w:cs="Calibri Light"/>
          <w:b/>
          <w:bCs/>
          <w:sz w:val="20"/>
          <w:szCs w:val="20"/>
        </w:rPr>
      </w:pPr>
    </w:p>
    <w:p w14:paraId="781FEE55" w14:textId="77777777" w:rsidR="00FB1C34" w:rsidRDefault="00FB1C34" w:rsidP="00AD4369">
      <w:pPr>
        <w:pStyle w:val="SemEspaamento"/>
        <w:jc w:val="center"/>
        <w:rPr>
          <w:rFonts w:ascii="Calibri Light" w:hAnsi="Calibri Light" w:cs="Calibri Light"/>
          <w:b/>
          <w:bCs/>
          <w:sz w:val="20"/>
          <w:szCs w:val="20"/>
        </w:rPr>
      </w:pPr>
    </w:p>
    <w:p w14:paraId="7D31AC8E" w14:textId="77777777" w:rsidR="00F34FFE" w:rsidRDefault="00F34FFE" w:rsidP="00AD4369">
      <w:pPr>
        <w:pStyle w:val="SemEspaamento"/>
        <w:jc w:val="center"/>
        <w:rPr>
          <w:rFonts w:ascii="Calibri Light" w:hAnsi="Calibri Light" w:cs="Calibri Light"/>
          <w:b/>
          <w:bCs/>
          <w:sz w:val="20"/>
          <w:szCs w:val="20"/>
        </w:rPr>
      </w:pPr>
    </w:p>
    <w:p w14:paraId="56CC293C" w14:textId="77777777" w:rsidR="00F34FFE" w:rsidRDefault="00F34FFE" w:rsidP="00AD4369">
      <w:pPr>
        <w:pStyle w:val="SemEspaamento"/>
        <w:jc w:val="center"/>
        <w:rPr>
          <w:rFonts w:ascii="Calibri Light" w:hAnsi="Calibri Light" w:cs="Calibri Light"/>
          <w:b/>
          <w:bCs/>
          <w:sz w:val="20"/>
          <w:szCs w:val="20"/>
        </w:rPr>
      </w:pPr>
    </w:p>
    <w:p w14:paraId="267017D2" w14:textId="77777777" w:rsidR="00F34FFE" w:rsidRDefault="00F34FFE" w:rsidP="00AD4369">
      <w:pPr>
        <w:pStyle w:val="SemEspaamento"/>
        <w:jc w:val="center"/>
        <w:rPr>
          <w:rFonts w:ascii="Calibri Light" w:hAnsi="Calibri Light" w:cs="Calibri Light"/>
          <w:b/>
          <w:bCs/>
          <w:sz w:val="20"/>
          <w:szCs w:val="20"/>
        </w:rPr>
      </w:pPr>
    </w:p>
    <w:p w14:paraId="24CDAE40" w14:textId="77777777" w:rsidR="00F34FFE" w:rsidRDefault="00F34FFE" w:rsidP="00AD4369">
      <w:pPr>
        <w:pStyle w:val="SemEspaamento"/>
        <w:jc w:val="center"/>
        <w:rPr>
          <w:rFonts w:ascii="Calibri Light" w:hAnsi="Calibri Light" w:cs="Calibri Light"/>
          <w:b/>
          <w:bCs/>
          <w:sz w:val="20"/>
          <w:szCs w:val="20"/>
        </w:rPr>
      </w:pPr>
    </w:p>
    <w:p w14:paraId="55A0C9AB" w14:textId="77777777" w:rsidR="00F34FFE" w:rsidRDefault="00F34FFE" w:rsidP="00AD4369">
      <w:pPr>
        <w:pStyle w:val="SemEspaamento"/>
        <w:jc w:val="center"/>
        <w:rPr>
          <w:rFonts w:ascii="Calibri Light" w:hAnsi="Calibri Light" w:cs="Calibri Light"/>
          <w:b/>
          <w:bCs/>
          <w:sz w:val="20"/>
          <w:szCs w:val="20"/>
        </w:rPr>
      </w:pPr>
    </w:p>
    <w:p w14:paraId="1570F8BF" w14:textId="77777777" w:rsidR="00F34FFE" w:rsidRDefault="00F34FFE" w:rsidP="00AD4369">
      <w:pPr>
        <w:pStyle w:val="SemEspaamento"/>
        <w:jc w:val="center"/>
        <w:rPr>
          <w:rFonts w:ascii="Calibri Light" w:hAnsi="Calibri Light" w:cs="Calibri Light"/>
          <w:b/>
          <w:bCs/>
          <w:sz w:val="20"/>
          <w:szCs w:val="20"/>
        </w:rPr>
      </w:pPr>
    </w:p>
    <w:p w14:paraId="6212FBD7" w14:textId="77777777" w:rsidR="00F34FFE" w:rsidRDefault="00F34FFE" w:rsidP="00AD4369">
      <w:pPr>
        <w:pStyle w:val="SemEspaamento"/>
        <w:jc w:val="center"/>
        <w:rPr>
          <w:rFonts w:ascii="Calibri Light" w:hAnsi="Calibri Light" w:cs="Calibri Light"/>
          <w:b/>
          <w:bCs/>
          <w:sz w:val="20"/>
          <w:szCs w:val="20"/>
        </w:rPr>
      </w:pPr>
    </w:p>
    <w:p w14:paraId="77DB8C96" w14:textId="77777777" w:rsidR="00F34FFE" w:rsidRDefault="00F34FFE" w:rsidP="00AD4369">
      <w:pPr>
        <w:pStyle w:val="SemEspaamento"/>
        <w:jc w:val="center"/>
        <w:rPr>
          <w:rFonts w:ascii="Calibri Light" w:hAnsi="Calibri Light" w:cs="Calibri Light"/>
          <w:b/>
          <w:bCs/>
          <w:sz w:val="20"/>
          <w:szCs w:val="20"/>
        </w:rPr>
      </w:pPr>
    </w:p>
    <w:p w14:paraId="6084E0C0" w14:textId="77777777" w:rsidR="00F34FFE" w:rsidRDefault="00F34FFE" w:rsidP="00AD4369">
      <w:pPr>
        <w:pStyle w:val="SemEspaamento"/>
        <w:jc w:val="center"/>
        <w:rPr>
          <w:rFonts w:ascii="Calibri Light" w:hAnsi="Calibri Light" w:cs="Calibri Light"/>
          <w:b/>
          <w:bCs/>
          <w:sz w:val="20"/>
          <w:szCs w:val="20"/>
        </w:rPr>
      </w:pPr>
    </w:p>
    <w:p w14:paraId="2DB77A2B" w14:textId="77777777" w:rsidR="00F34FFE" w:rsidRDefault="00F34FFE" w:rsidP="00AD4369">
      <w:pPr>
        <w:pStyle w:val="SemEspaamento"/>
        <w:jc w:val="center"/>
        <w:rPr>
          <w:rFonts w:ascii="Calibri Light" w:hAnsi="Calibri Light" w:cs="Calibri Light"/>
          <w:b/>
          <w:bCs/>
          <w:sz w:val="20"/>
          <w:szCs w:val="20"/>
        </w:rPr>
      </w:pPr>
    </w:p>
    <w:p w14:paraId="2C8EFE9F" w14:textId="77777777" w:rsidR="00F34FFE" w:rsidRDefault="00F34FFE" w:rsidP="00AD4369">
      <w:pPr>
        <w:pStyle w:val="SemEspaamento"/>
        <w:jc w:val="center"/>
        <w:rPr>
          <w:rFonts w:ascii="Calibri Light" w:hAnsi="Calibri Light" w:cs="Calibri Light"/>
          <w:b/>
          <w:bCs/>
          <w:sz w:val="20"/>
          <w:szCs w:val="20"/>
        </w:rPr>
      </w:pPr>
    </w:p>
    <w:p w14:paraId="76104DB9" w14:textId="77777777" w:rsidR="00F34FFE" w:rsidRDefault="00F34FFE" w:rsidP="00AD4369">
      <w:pPr>
        <w:pStyle w:val="SemEspaamento"/>
        <w:jc w:val="center"/>
        <w:rPr>
          <w:rFonts w:ascii="Calibri Light" w:hAnsi="Calibri Light" w:cs="Calibri Light"/>
          <w:b/>
          <w:bCs/>
          <w:sz w:val="20"/>
          <w:szCs w:val="20"/>
        </w:rPr>
      </w:pPr>
    </w:p>
    <w:p w14:paraId="301219C7" w14:textId="77777777" w:rsidR="00F34FFE" w:rsidRDefault="00F34FFE" w:rsidP="00AD4369">
      <w:pPr>
        <w:pStyle w:val="SemEspaamento"/>
        <w:jc w:val="center"/>
        <w:rPr>
          <w:rFonts w:ascii="Calibri Light" w:hAnsi="Calibri Light" w:cs="Calibri Light"/>
          <w:b/>
          <w:bCs/>
          <w:sz w:val="20"/>
          <w:szCs w:val="20"/>
        </w:rPr>
      </w:pPr>
    </w:p>
    <w:p w14:paraId="0CD4146C" w14:textId="77777777" w:rsidR="00F34FFE" w:rsidRDefault="00F34FFE" w:rsidP="00AD4369">
      <w:pPr>
        <w:pStyle w:val="SemEspaamento"/>
        <w:jc w:val="center"/>
        <w:rPr>
          <w:rFonts w:ascii="Calibri Light" w:hAnsi="Calibri Light" w:cs="Calibri Light"/>
          <w:b/>
          <w:bCs/>
          <w:sz w:val="20"/>
          <w:szCs w:val="20"/>
        </w:rPr>
      </w:pPr>
    </w:p>
    <w:p w14:paraId="4DB69A18" w14:textId="77777777" w:rsidR="00F34FFE" w:rsidRDefault="00F34FFE" w:rsidP="00AD4369">
      <w:pPr>
        <w:pStyle w:val="SemEspaamento"/>
        <w:jc w:val="center"/>
        <w:rPr>
          <w:rFonts w:ascii="Calibri Light" w:hAnsi="Calibri Light" w:cs="Calibri Light"/>
          <w:b/>
          <w:bCs/>
          <w:sz w:val="20"/>
          <w:szCs w:val="20"/>
        </w:rPr>
      </w:pPr>
    </w:p>
    <w:p w14:paraId="1A40FD53" w14:textId="77777777" w:rsidR="00F34FFE" w:rsidRDefault="00F34FFE" w:rsidP="00AD4369">
      <w:pPr>
        <w:pStyle w:val="SemEspaamento"/>
        <w:jc w:val="center"/>
        <w:rPr>
          <w:rFonts w:ascii="Calibri Light" w:hAnsi="Calibri Light" w:cs="Calibri Light"/>
          <w:b/>
          <w:bCs/>
          <w:sz w:val="20"/>
          <w:szCs w:val="20"/>
        </w:rPr>
      </w:pPr>
    </w:p>
    <w:p w14:paraId="098D4B0F" w14:textId="77777777" w:rsidR="00F34FFE" w:rsidRDefault="00F34FFE" w:rsidP="00AD4369">
      <w:pPr>
        <w:pStyle w:val="SemEspaamento"/>
        <w:jc w:val="center"/>
        <w:rPr>
          <w:rFonts w:ascii="Calibri Light" w:hAnsi="Calibri Light" w:cs="Calibri Light"/>
          <w:b/>
          <w:bCs/>
          <w:sz w:val="20"/>
          <w:szCs w:val="20"/>
        </w:rPr>
      </w:pPr>
    </w:p>
    <w:p w14:paraId="6F34C79C" w14:textId="77777777" w:rsidR="00F34FFE" w:rsidRDefault="00F34FFE" w:rsidP="00AD4369">
      <w:pPr>
        <w:pStyle w:val="SemEspaamento"/>
        <w:jc w:val="center"/>
        <w:rPr>
          <w:rFonts w:ascii="Calibri Light" w:hAnsi="Calibri Light" w:cs="Calibri Light"/>
          <w:b/>
          <w:bCs/>
          <w:sz w:val="20"/>
          <w:szCs w:val="20"/>
        </w:rPr>
      </w:pPr>
    </w:p>
    <w:p w14:paraId="1AB927E3" w14:textId="77777777" w:rsidR="00F34FFE" w:rsidRDefault="00F34FFE" w:rsidP="00AD4369">
      <w:pPr>
        <w:pStyle w:val="SemEspaamento"/>
        <w:jc w:val="center"/>
        <w:rPr>
          <w:rFonts w:ascii="Calibri Light" w:hAnsi="Calibri Light" w:cs="Calibri Light"/>
          <w:b/>
          <w:bCs/>
          <w:sz w:val="20"/>
          <w:szCs w:val="20"/>
        </w:rPr>
      </w:pPr>
    </w:p>
    <w:p w14:paraId="339485A9" w14:textId="77777777" w:rsidR="00F34FFE" w:rsidRDefault="00F34FFE" w:rsidP="00AD4369">
      <w:pPr>
        <w:pStyle w:val="SemEspaamento"/>
        <w:jc w:val="center"/>
        <w:rPr>
          <w:rFonts w:ascii="Calibri Light" w:hAnsi="Calibri Light" w:cs="Calibri Light"/>
          <w:b/>
          <w:bCs/>
          <w:sz w:val="20"/>
          <w:szCs w:val="20"/>
        </w:rPr>
      </w:pPr>
    </w:p>
    <w:p w14:paraId="00421A12" w14:textId="77777777" w:rsidR="00F34FFE" w:rsidRDefault="00F34FFE" w:rsidP="00AD4369">
      <w:pPr>
        <w:pStyle w:val="SemEspaamento"/>
        <w:jc w:val="center"/>
        <w:rPr>
          <w:rFonts w:ascii="Calibri Light" w:hAnsi="Calibri Light" w:cs="Calibri Light"/>
          <w:b/>
          <w:bCs/>
          <w:sz w:val="20"/>
          <w:szCs w:val="20"/>
        </w:rPr>
      </w:pPr>
    </w:p>
    <w:p w14:paraId="221DE965" w14:textId="77777777" w:rsidR="00F34FFE" w:rsidRDefault="00F34FFE" w:rsidP="00AD4369">
      <w:pPr>
        <w:pStyle w:val="SemEspaamento"/>
        <w:jc w:val="center"/>
        <w:rPr>
          <w:rFonts w:ascii="Calibri Light" w:hAnsi="Calibri Light" w:cs="Calibri Light"/>
          <w:b/>
          <w:bCs/>
          <w:sz w:val="20"/>
          <w:szCs w:val="20"/>
        </w:rPr>
      </w:pPr>
    </w:p>
    <w:p w14:paraId="4B606038" w14:textId="77777777" w:rsidR="00F34FFE" w:rsidRDefault="00F34FFE" w:rsidP="00AD4369">
      <w:pPr>
        <w:pStyle w:val="SemEspaamento"/>
        <w:jc w:val="center"/>
        <w:rPr>
          <w:rFonts w:ascii="Calibri Light" w:hAnsi="Calibri Light" w:cs="Calibri Light"/>
          <w:b/>
          <w:bCs/>
          <w:sz w:val="20"/>
          <w:szCs w:val="20"/>
        </w:rPr>
      </w:pPr>
    </w:p>
    <w:p w14:paraId="1181A09B" w14:textId="77777777" w:rsidR="00F34FFE" w:rsidRDefault="00F34FFE" w:rsidP="00AD4369">
      <w:pPr>
        <w:pStyle w:val="SemEspaamento"/>
        <w:jc w:val="center"/>
        <w:rPr>
          <w:rFonts w:ascii="Calibri Light" w:hAnsi="Calibri Light" w:cs="Calibri Light"/>
          <w:b/>
          <w:bCs/>
          <w:sz w:val="20"/>
          <w:szCs w:val="20"/>
        </w:rPr>
      </w:pPr>
    </w:p>
    <w:p w14:paraId="21EA400D" w14:textId="77777777" w:rsidR="00F34FFE" w:rsidRDefault="00F34FFE" w:rsidP="00AD4369">
      <w:pPr>
        <w:pStyle w:val="SemEspaamento"/>
        <w:jc w:val="center"/>
        <w:rPr>
          <w:rFonts w:ascii="Calibri Light" w:hAnsi="Calibri Light" w:cs="Calibri Light"/>
          <w:b/>
          <w:bCs/>
          <w:sz w:val="20"/>
          <w:szCs w:val="20"/>
        </w:rPr>
      </w:pPr>
    </w:p>
    <w:p w14:paraId="708169D0" w14:textId="77777777" w:rsidR="00F34FFE" w:rsidRDefault="00F34FFE" w:rsidP="00AD4369">
      <w:pPr>
        <w:pStyle w:val="SemEspaamento"/>
        <w:jc w:val="center"/>
        <w:rPr>
          <w:rFonts w:ascii="Calibri Light" w:hAnsi="Calibri Light" w:cs="Calibri Light"/>
          <w:b/>
          <w:bCs/>
          <w:sz w:val="20"/>
          <w:szCs w:val="20"/>
        </w:rPr>
      </w:pPr>
    </w:p>
    <w:p w14:paraId="40257C09" w14:textId="77777777" w:rsidR="00F34FFE" w:rsidRDefault="00F34FFE" w:rsidP="00AD4369">
      <w:pPr>
        <w:pStyle w:val="SemEspaamento"/>
        <w:jc w:val="center"/>
        <w:rPr>
          <w:rFonts w:ascii="Calibri Light" w:hAnsi="Calibri Light" w:cs="Calibri Light"/>
          <w:b/>
          <w:bCs/>
          <w:sz w:val="20"/>
          <w:szCs w:val="20"/>
        </w:rPr>
      </w:pPr>
    </w:p>
    <w:p w14:paraId="19474107" w14:textId="77777777" w:rsidR="00F34FFE" w:rsidRDefault="00F34FFE" w:rsidP="00AD4369">
      <w:pPr>
        <w:pStyle w:val="SemEspaamento"/>
        <w:jc w:val="center"/>
        <w:rPr>
          <w:rFonts w:ascii="Calibri Light" w:hAnsi="Calibri Light" w:cs="Calibri Light"/>
          <w:b/>
          <w:bCs/>
          <w:sz w:val="20"/>
          <w:szCs w:val="20"/>
        </w:rPr>
      </w:pPr>
    </w:p>
    <w:p w14:paraId="6D615024" w14:textId="77777777" w:rsidR="00F34FFE" w:rsidRDefault="00F34FFE" w:rsidP="00AD4369">
      <w:pPr>
        <w:pStyle w:val="SemEspaamento"/>
        <w:jc w:val="center"/>
        <w:rPr>
          <w:rFonts w:ascii="Calibri Light" w:hAnsi="Calibri Light" w:cs="Calibri Light"/>
          <w:b/>
          <w:bCs/>
          <w:sz w:val="20"/>
          <w:szCs w:val="20"/>
        </w:rPr>
      </w:pPr>
    </w:p>
    <w:p w14:paraId="11C104FF" w14:textId="77777777" w:rsidR="00F34FFE" w:rsidRDefault="00F34FFE" w:rsidP="00AD4369">
      <w:pPr>
        <w:pStyle w:val="SemEspaamento"/>
        <w:jc w:val="center"/>
        <w:rPr>
          <w:rFonts w:ascii="Calibri Light" w:hAnsi="Calibri Light" w:cs="Calibri Light"/>
          <w:b/>
          <w:bCs/>
          <w:sz w:val="20"/>
          <w:szCs w:val="20"/>
        </w:rPr>
      </w:pPr>
    </w:p>
    <w:p w14:paraId="7A811109" w14:textId="77777777" w:rsidR="00F34FFE" w:rsidRDefault="00F34FFE" w:rsidP="00AD4369">
      <w:pPr>
        <w:pStyle w:val="SemEspaamento"/>
        <w:jc w:val="center"/>
        <w:rPr>
          <w:rFonts w:ascii="Calibri Light" w:hAnsi="Calibri Light" w:cs="Calibri Light"/>
          <w:b/>
          <w:bCs/>
          <w:sz w:val="20"/>
          <w:szCs w:val="20"/>
        </w:rPr>
      </w:pPr>
    </w:p>
    <w:p w14:paraId="39013B2F" w14:textId="77777777" w:rsidR="00F34FFE" w:rsidRDefault="00F34FFE" w:rsidP="00AD4369">
      <w:pPr>
        <w:pStyle w:val="SemEspaamento"/>
        <w:jc w:val="center"/>
        <w:rPr>
          <w:rFonts w:ascii="Calibri Light" w:hAnsi="Calibri Light" w:cs="Calibri Light"/>
          <w:b/>
          <w:bCs/>
          <w:sz w:val="20"/>
          <w:szCs w:val="20"/>
        </w:rPr>
      </w:pPr>
    </w:p>
    <w:p w14:paraId="140D3217" w14:textId="77777777" w:rsidR="00F34FFE" w:rsidRDefault="00F34FFE" w:rsidP="00AD4369">
      <w:pPr>
        <w:pStyle w:val="SemEspaamento"/>
        <w:jc w:val="center"/>
        <w:rPr>
          <w:rFonts w:ascii="Calibri Light" w:hAnsi="Calibri Light" w:cs="Calibri Light"/>
          <w:b/>
          <w:bCs/>
          <w:sz w:val="20"/>
          <w:szCs w:val="20"/>
        </w:rPr>
      </w:pPr>
    </w:p>
    <w:p w14:paraId="1FA631DD" w14:textId="77777777" w:rsidR="00F34FFE" w:rsidRDefault="00F34FFE" w:rsidP="00AD4369">
      <w:pPr>
        <w:pStyle w:val="SemEspaamento"/>
        <w:jc w:val="center"/>
        <w:rPr>
          <w:rFonts w:ascii="Calibri Light" w:hAnsi="Calibri Light" w:cs="Calibri Light"/>
          <w:b/>
          <w:bCs/>
          <w:sz w:val="20"/>
          <w:szCs w:val="20"/>
        </w:rPr>
      </w:pPr>
    </w:p>
    <w:p w14:paraId="6552CFEB" w14:textId="77777777" w:rsidR="00F34FFE" w:rsidRDefault="00F34FFE" w:rsidP="00AD4369">
      <w:pPr>
        <w:pStyle w:val="SemEspaamento"/>
        <w:jc w:val="center"/>
        <w:rPr>
          <w:rFonts w:ascii="Calibri Light" w:hAnsi="Calibri Light" w:cs="Calibri Light"/>
          <w:b/>
          <w:bCs/>
          <w:sz w:val="20"/>
          <w:szCs w:val="20"/>
        </w:rPr>
      </w:pPr>
    </w:p>
    <w:p w14:paraId="452FA082" w14:textId="77777777" w:rsidR="00F34FFE" w:rsidRDefault="00F34FFE" w:rsidP="00AD4369">
      <w:pPr>
        <w:pStyle w:val="SemEspaamento"/>
        <w:jc w:val="center"/>
        <w:rPr>
          <w:rFonts w:ascii="Calibri Light" w:hAnsi="Calibri Light" w:cs="Calibri Light"/>
          <w:b/>
          <w:bCs/>
          <w:sz w:val="20"/>
          <w:szCs w:val="20"/>
        </w:rPr>
      </w:pPr>
    </w:p>
    <w:p w14:paraId="1B10FFF5" w14:textId="77777777" w:rsidR="00F34FFE" w:rsidRDefault="00F34FFE" w:rsidP="00AD4369">
      <w:pPr>
        <w:pStyle w:val="SemEspaamento"/>
        <w:jc w:val="center"/>
        <w:rPr>
          <w:rFonts w:ascii="Calibri Light" w:hAnsi="Calibri Light" w:cs="Calibri Light"/>
          <w:b/>
          <w:bCs/>
          <w:sz w:val="20"/>
          <w:szCs w:val="20"/>
        </w:rPr>
      </w:pPr>
    </w:p>
    <w:p w14:paraId="62389906" w14:textId="77777777" w:rsidR="00F34FFE" w:rsidRDefault="00F34FFE" w:rsidP="00AD4369">
      <w:pPr>
        <w:pStyle w:val="SemEspaamento"/>
        <w:jc w:val="center"/>
        <w:rPr>
          <w:rFonts w:ascii="Calibri Light" w:hAnsi="Calibri Light" w:cs="Calibri Light"/>
          <w:b/>
          <w:bCs/>
          <w:sz w:val="20"/>
          <w:szCs w:val="20"/>
        </w:rPr>
      </w:pPr>
    </w:p>
    <w:p w14:paraId="08B4E9B3" w14:textId="77777777" w:rsidR="00F34FFE" w:rsidRDefault="00F34FFE" w:rsidP="00AD4369">
      <w:pPr>
        <w:pStyle w:val="SemEspaamento"/>
        <w:jc w:val="center"/>
        <w:rPr>
          <w:rFonts w:ascii="Calibri Light" w:hAnsi="Calibri Light" w:cs="Calibri Light"/>
          <w:b/>
          <w:bCs/>
          <w:sz w:val="20"/>
          <w:szCs w:val="20"/>
        </w:rPr>
      </w:pPr>
    </w:p>
    <w:p w14:paraId="119E1A7D" w14:textId="77777777" w:rsidR="00F34FFE" w:rsidRDefault="00F34FFE" w:rsidP="00AD4369">
      <w:pPr>
        <w:pStyle w:val="SemEspaamento"/>
        <w:jc w:val="center"/>
        <w:rPr>
          <w:rFonts w:ascii="Calibri Light" w:hAnsi="Calibri Light" w:cs="Calibri Light"/>
          <w:b/>
          <w:bCs/>
          <w:sz w:val="20"/>
          <w:szCs w:val="20"/>
        </w:rPr>
      </w:pPr>
    </w:p>
    <w:p w14:paraId="16811C46" w14:textId="77777777" w:rsidR="00F34FFE" w:rsidRDefault="00F34FFE" w:rsidP="00AD4369">
      <w:pPr>
        <w:pStyle w:val="SemEspaamento"/>
        <w:jc w:val="center"/>
        <w:rPr>
          <w:rFonts w:ascii="Calibri Light" w:hAnsi="Calibri Light" w:cs="Calibri Light"/>
          <w:b/>
          <w:bCs/>
          <w:sz w:val="20"/>
          <w:szCs w:val="20"/>
        </w:rPr>
      </w:pPr>
    </w:p>
    <w:p w14:paraId="47B26054" w14:textId="77777777" w:rsidR="00F34FFE" w:rsidRDefault="00F34FFE" w:rsidP="00AD4369">
      <w:pPr>
        <w:pStyle w:val="SemEspaamento"/>
        <w:jc w:val="center"/>
        <w:rPr>
          <w:rFonts w:ascii="Calibri Light" w:hAnsi="Calibri Light" w:cs="Calibri Light"/>
          <w:b/>
          <w:bCs/>
          <w:sz w:val="20"/>
          <w:szCs w:val="20"/>
        </w:rPr>
      </w:pPr>
    </w:p>
    <w:p w14:paraId="56418097" w14:textId="77777777" w:rsidR="00F34FFE" w:rsidRDefault="00F34FFE" w:rsidP="00AD4369">
      <w:pPr>
        <w:pStyle w:val="SemEspaamento"/>
        <w:jc w:val="center"/>
        <w:rPr>
          <w:rFonts w:ascii="Calibri Light" w:hAnsi="Calibri Light" w:cs="Calibri Light"/>
          <w:b/>
          <w:bCs/>
          <w:sz w:val="20"/>
          <w:szCs w:val="20"/>
        </w:rPr>
      </w:pPr>
    </w:p>
    <w:p w14:paraId="533EEBDD" w14:textId="77777777" w:rsidR="00F34FFE" w:rsidRDefault="00F34FFE" w:rsidP="00AD4369">
      <w:pPr>
        <w:pStyle w:val="SemEspaamento"/>
        <w:jc w:val="center"/>
        <w:rPr>
          <w:rFonts w:ascii="Calibri Light" w:hAnsi="Calibri Light" w:cs="Calibri Light"/>
          <w:b/>
          <w:bCs/>
          <w:sz w:val="20"/>
          <w:szCs w:val="20"/>
        </w:rPr>
      </w:pPr>
    </w:p>
    <w:p w14:paraId="76798A41" w14:textId="77777777" w:rsidR="00F34FFE" w:rsidRDefault="00F34FFE" w:rsidP="00AD4369">
      <w:pPr>
        <w:pStyle w:val="SemEspaamento"/>
        <w:jc w:val="center"/>
        <w:rPr>
          <w:rFonts w:ascii="Calibri Light" w:hAnsi="Calibri Light" w:cs="Calibri Light"/>
          <w:b/>
          <w:bCs/>
          <w:sz w:val="20"/>
          <w:szCs w:val="20"/>
        </w:rPr>
      </w:pPr>
    </w:p>
    <w:p w14:paraId="0756777D" w14:textId="77777777" w:rsidR="00F34FFE" w:rsidRDefault="00F34FFE" w:rsidP="00AD4369">
      <w:pPr>
        <w:pStyle w:val="SemEspaamento"/>
        <w:jc w:val="center"/>
        <w:rPr>
          <w:rFonts w:ascii="Calibri Light" w:hAnsi="Calibri Light" w:cs="Calibri Light"/>
          <w:b/>
          <w:bCs/>
          <w:sz w:val="20"/>
          <w:szCs w:val="20"/>
        </w:rPr>
      </w:pPr>
    </w:p>
    <w:p w14:paraId="54F7CACA" w14:textId="77777777" w:rsidR="00F34FFE" w:rsidRDefault="00F34FFE" w:rsidP="00AD4369">
      <w:pPr>
        <w:pStyle w:val="SemEspaamento"/>
        <w:jc w:val="center"/>
        <w:rPr>
          <w:rFonts w:ascii="Calibri Light" w:hAnsi="Calibri Light" w:cs="Calibri Light"/>
          <w:b/>
          <w:bCs/>
          <w:sz w:val="20"/>
          <w:szCs w:val="20"/>
        </w:rPr>
      </w:pPr>
    </w:p>
    <w:p w14:paraId="3A98C5E1" w14:textId="77777777" w:rsidR="00FB1C34" w:rsidRDefault="00FB1C34" w:rsidP="00AD4369">
      <w:pPr>
        <w:pStyle w:val="SemEspaamento"/>
        <w:jc w:val="center"/>
        <w:rPr>
          <w:rFonts w:ascii="Calibri Light" w:hAnsi="Calibri Light" w:cs="Calibri Light"/>
          <w:b/>
          <w:bCs/>
          <w:sz w:val="20"/>
          <w:szCs w:val="20"/>
        </w:rPr>
      </w:pPr>
    </w:p>
    <w:p w14:paraId="2787C103" w14:textId="77777777" w:rsidR="00FB1C34" w:rsidRDefault="00FB1C34" w:rsidP="00F512AE">
      <w:pPr>
        <w:pStyle w:val="SemEspaamento"/>
        <w:rPr>
          <w:rFonts w:ascii="Calibri Light" w:hAnsi="Calibri Light" w:cs="Calibri Light"/>
          <w:b/>
          <w:bCs/>
          <w:sz w:val="20"/>
          <w:szCs w:val="20"/>
        </w:rPr>
      </w:pPr>
    </w:p>
    <w:p w14:paraId="40BC7B08" w14:textId="77777777" w:rsidR="00F34FFE" w:rsidRDefault="00F34FFE"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lastRenderedPageBreak/>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lastRenderedPageBreak/>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lastRenderedPageBreak/>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6"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6"/>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lastRenderedPageBreak/>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DD192" w14:textId="77777777" w:rsidR="005D56D9" w:rsidRDefault="005D56D9">
      <w:r>
        <w:separator/>
      </w:r>
    </w:p>
  </w:endnote>
  <w:endnote w:type="continuationSeparator" w:id="0">
    <w:p w14:paraId="1E14DC5C" w14:textId="77777777" w:rsidR="005D56D9" w:rsidRDefault="005D56D9">
      <w:r>
        <w:continuationSeparator/>
      </w:r>
    </w:p>
  </w:endnote>
  <w:endnote w:type="continuationNotice" w:id="1">
    <w:p w14:paraId="0B0E90B6" w14:textId="77777777" w:rsidR="005D56D9" w:rsidRDefault="005D5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4D737" w14:textId="77777777" w:rsidR="005D56D9" w:rsidRDefault="005D56D9">
      <w:r>
        <w:separator/>
      </w:r>
    </w:p>
  </w:footnote>
  <w:footnote w:type="continuationSeparator" w:id="0">
    <w:p w14:paraId="6DFC13AF" w14:textId="77777777" w:rsidR="005D56D9" w:rsidRDefault="005D56D9">
      <w:r>
        <w:continuationSeparator/>
      </w:r>
    </w:p>
  </w:footnote>
  <w:footnote w:type="continuationNotice" w:id="1">
    <w:p w14:paraId="6A84FEA0" w14:textId="77777777" w:rsidR="005D56D9" w:rsidRDefault="005D5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8"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0"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2"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3"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4"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5"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8"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1"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1055354865">
    <w:abstractNumId w:val="20"/>
  </w:num>
  <w:num w:numId="2" w16cid:durableId="2043049179">
    <w:abstractNumId w:val="5"/>
  </w:num>
  <w:num w:numId="3" w16cid:durableId="1306467485">
    <w:abstractNumId w:val="17"/>
  </w:num>
  <w:num w:numId="4" w16cid:durableId="1111585432">
    <w:abstractNumId w:val="7"/>
  </w:num>
  <w:num w:numId="5" w16cid:durableId="294528383">
    <w:abstractNumId w:val="1"/>
  </w:num>
  <w:num w:numId="6" w16cid:durableId="54933992">
    <w:abstractNumId w:val="9"/>
  </w:num>
  <w:num w:numId="7" w16cid:durableId="2112623328">
    <w:abstractNumId w:val="10"/>
  </w:num>
  <w:num w:numId="8" w16cid:durableId="1801799979">
    <w:abstractNumId w:val="11"/>
  </w:num>
  <w:num w:numId="9" w16cid:durableId="185672276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16"/>
  </w:num>
  <w:num w:numId="13" w16cid:durableId="14195977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14"/>
  </w:num>
  <w:num w:numId="17" w16cid:durableId="7148937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2FBB"/>
    <w:rsid w:val="00103FF9"/>
    <w:rsid w:val="00107FB0"/>
    <w:rsid w:val="00112DD7"/>
    <w:rsid w:val="00122DAA"/>
    <w:rsid w:val="00124824"/>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69DB"/>
    <w:rsid w:val="002F74A7"/>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499C"/>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2BC5"/>
    <w:rsid w:val="0060343C"/>
    <w:rsid w:val="006321C9"/>
    <w:rsid w:val="0063580A"/>
    <w:rsid w:val="0064622F"/>
    <w:rsid w:val="00661A75"/>
    <w:rsid w:val="00664076"/>
    <w:rsid w:val="00665ED6"/>
    <w:rsid w:val="00667FD0"/>
    <w:rsid w:val="00675545"/>
    <w:rsid w:val="00680CD5"/>
    <w:rsid w:val="00682E22"/>
    <w:rsid w:val="00686C9A"/>
    <w:rsid w:val="00693EB4"/>
    <w:rsid w:val="006A129F"/>
    <w:rsid w:val="006A14A1"/>
    <w:rsid w:val="006A34EE"/>
    <w:rsid w:val="006B0389"/>
    <w:rsid w:val="006B3FF7"/>
    <w:rsid w:val="006C1C42"/>
    <w:rsid w:val="006D5779"/>
    <w:rsid w:val="006D59A3"/>
    <w:rsid w:val="006D7499"/>
    <w:rsid w:val="006F1CC3"/>
    <w:rsid w:val="006F6375"/>
    <w:rsid w:val="006F673B"/>
    <w:rsid w:val="006F6E0F"/>
    <w:rsid w:val="006F7A2E"/>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1AF6"/>
    <w:rsid w:val="00F512AE"/>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6353</Words>
  <Characters>34308</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40580</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5</cp:revision>
  <cp:lastPrinted>2024-07-01T12:53:00Z</cp:lastPrinted>
  <dcterms:created xsi:type="dcterms:W3CDTF">2024-08-09T17:48:00Z</dcterms:created>
  <dcterms:modified xsi:type="dcterms:W3CDTF">2024-08-12T11:45:00Z</dcterms:modified>
</cp:coreProperties>
</file>