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63</w:t>
      </w:r>
      <w:r>
        <w:rPr>
          <w:b/>
          <w:w w:val="115"/>
          <w:lang w:val="pt-BR"/>
        </w:rPr>
        <w:t>/</w:t>
      </w:r>
      <w:r>
        <w:rPr>
          <w:b/>
          <w:spacing w:val="-2"/>
          <w:w w:val="115"/>
        </w:rPr>
        <w:t>2025 PROCESSO ADM Nº</w:t>
      </w:r>
      <w:r>
        <w:rPr>
          <w:rFonts w:hint="default"/>
          <w:b/>
          <w:spacing w:val="-2"/>
          <w:w w:val="115"/>
          <w:lang w:val="pt-BR"/>
        </w:rPr>
        <w:t>507/</w:t>
      </w:r>
      <w:r>
        <w:rPr>
          <w:b/>
          <w:spacing w:val="-2"/>
          <w:w w:val="115"/>
        </w:rPr>
        <w:t>2025</w:t>
      </w:r>
    </w:p>
    <w:p w14:paraId="2CD64796">
      <w:pPr>
        <w:pStyle w:val="10"/>
        <w:rPr>
          <w:b/>
        </w:rPr>
      </w:pPr>
    </w:p>
    <w:p w14:paraId="3385027C">
      <w:pPr>
        <w:pStyle w:val="10"/>
        <w:spacing w:before="54"/>
        <w:rPr>
          <w:b/>
        </w:rPr>
      </w:pPr>
    </w:p>
    <w:p w14:paraId="10BD2358">
      <w:pPr>
        <w:pStyle w:val="10"/>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GLOBAL</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0"/>
        <w:spacing w:before="43"/>
      </w:pPr>
      <w:bookmarkStart w:id="5" w:name="_GoBack"/>
      <w:bookmarkEnd w:id="5"/>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10/12/</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16/12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0"/>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16/12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0"/>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0E026A16">
      <w:pPr>
        <w:ind w:left="492"/>
        <w:rPr>
          <w:w w:val="110"/>
        </w:rPr>
      </w:pPr>
      <w:r>
        <w:rPr>
          <w:w w:val="110"/>
        </w:rPr>
        <w:t>Código da Ficha: 232</w:t>
      </w:r>
    </w:p>
    <w:p w14:paraId="0DAC8418">
      <w:pPr>
        <w:ind w:left="492"/>
        <w:rPr>
          <w:w w:val="110"/>
        </w:rPr>
      </w:pPr>
      <w:r>
        <w:rPr>
          <w:w w:val="110"/>
        </w:rPr>
        <w:t>Órgão: 02 PREFEITURA MUNICIPAL</w:t>
      </w:r>
    </w:p>
    <w:p w14:paraId="2E5445BE">
      <w:pPr>
        <w:ind w:left="492"/>
        <w:rPr>
          <w:w w:val="110"/>
        </w:rPr>
      </w:pPr>
      <w:r>
        <w:rPr>
          <w:w w:val="110"/>
        </w:rPr>
        <w:t>Unidade: 14 SECRETARIA MUNICIPAL DE MEIO AMBIENTE</w:t>
      </w:r>
    </w:p>
    <w:p w14:paraId="72044643">
      <w:pPr>
        <w:ind w:left="492"/>
        <w:rPr>
          <w:w w:val="110"/>
        </w:rPr>
      </w:pPr>
      <w:r>
        <w:rPr>
          <w:w w:val="110"/>
        </w:rPr>
        <w:t>Dotação: 18.541.0019.2025.0000</w:t>
      </w:r>
    </w:p>
    <w:p w14:paraId="61D3470D">
      <w:pPr>
        <w:ind w:left="492"/>
        <w:rPr>
          <w:w w:val="110"/>
        </w:rPr>
      </w:pPr>
      <w:r>
        <w:rPr>
          <w:w w:val="110"/>
        </w:rPr>
        <w:t>3.3.90.39.00   OUTROS SERVIÇOS DE TERCEIROS – PESSOA JURÍDICA</w:t>
      </w:r>
    </w:p>
    <w:p w14:paraId="31366AD2">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CONTRATAÇÃO DE EMPRESA ESPECIALIZADA PARA FORNECIMENTO DE INSTALAÇÃO DE PORTÃO METÁLICO, RECOLOCAÇÃO DE DOIS GRADIS METÁLICOS NO PARQUE ECOLÓGICO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7"/>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7"/>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7"/>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global </w:t>
      </w:r>
      <w:r>
        <w:rPr>
          <w:w w:val="110"/>
        </w:rPr>
        <w:t>observadas as exigências contidas neste Aviso de Contratação Direta e seus Anexos quanto às especificações do objeto.</w:t>
      </w:r>
    </w:p>
    <w:p w14:paraId="4A571FED">
      <w:pPr>
        <w:pStyle w:val="10"/>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7"/>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7"/>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7"/>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7"/>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7"/>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7"/>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7"/>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7"/>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7"/>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7"/>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7"/>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7"/>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7"/>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7"/>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7"/>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7"/>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7"/>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7"/>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7"/>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10"/>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10"/>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7"/>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10"/>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7"/>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7"/>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10"/>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7"/>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7"/>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7"/>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10"/>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10"/>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10"/>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7"/>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7"/>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7"/>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7"/>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7"/>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7"/>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7"/>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7"/>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7"/>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7"/>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7"/>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7"/>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7"/>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7"/>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7"/>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7"/>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7"/>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7"/>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7"/>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7"/>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7"/>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7"/>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7"/>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7"/>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7"/>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7"/>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7"/>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7"/>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7"/>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7"/>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7"/>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10"/>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7"/>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7"/>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10"/>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7"/>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7"/>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7"/>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7"/>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7"/>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7"/>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7"/>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7"/>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7"/>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7"/>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7"/>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7"/>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7"/>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7"/>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10"/>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7"/>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7"/>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7"/>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7"/>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10"/>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7"/>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7"/>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7"/>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7"/>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7"/>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7"/>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7"/>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10"/>
        <w:spacing w:before="43"/>
      </w:pPr>
    </w:p>
    <w:p w14:paraId="0B2EA337">
      <w:pPr>
        <w:pStyle w:val="2"/>
        <w:numPr>
          <w:ilvl w:val="0"/>
          <w:numId w:val="1"/>
        </w:numPr>
        <w:tabs>
          <w:tab w:val="left" w:pos="1200"/>
        </w:tabs>
        <w:ind w:left="1200" w:hanging="708"/>
      </w:pPr>
      <w:r>
        <w:rPr>
          <w:spacing w:val="-2"/>
          <w:w w:val="120"/>
        </w:rPr>
        <w:t>SANÇÕES</w:t>
      </w:r>
    </w:p>
    <w:p w14:paraId="17383B44">
      <w:pPr>
        <w:pStyle w:val="17"/>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7"/>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7"/>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7"/>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7"/>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7"/>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7"/>
        <w:numPr>
          <w:ilvl w:val="1"/>
          <w:numId w:val="1"/>
        </w:numPr>
        <w:tabs>
          <w:tab w:val="left" w:pos="1198"/>
        </w:tabs>
        <w:spacing w:before="7"/>
        <w:ind w:left="1198" w:hanging="706"/>
      </w:pPr>
      <w:r>
        <w:rPr>
          <w:b/>
          <w:spacing w:val="-2"/>
          <w:w w:val="115"/>
        </w:rPr>
        <w:t>Multa</w:t>
      </w:r>
      <w:r>
        <w:rPr>
          <w:spacing w:val="-2"/>
          <w:w w:val="115"/>
        </w:rPr>
        <w:t>:</w:t>
      </w:r>
    </w:p>
    <w:p w14:paraId="25E90593">
      <w:pPr>
        <w:pStyle w:val="17"/>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7"/>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7"/>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10"/>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7"/>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7"/>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7"/>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10"/>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7"/>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10"/>
      </w:pPr>
    </w:p>
    <w:p w14:paraId="1D6C5ED3">
      <w:pPr>
        <w:pStyle w:val="10"/>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7"/>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7"/>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7"/>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7"/>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7"/>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7"/>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7"/>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7"/>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7"/>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7"/>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7"/>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7"/>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7"/>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10"/>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7"/>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7"/>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7"/>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7"/>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10"/>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10"/>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10"/>
        <w:spacing w:before="50"/>
        <w:rPr>
          <w:sz w:val="18"/>
          <w:szCs w:val="18"/>
        </w:rPr>
      </w:pPr>
    </w:p>
    <w:p w14:paraId="606F34DF">
      <w:pPr>
        <w:pStyle w:val="17"/>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7"/>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7"/>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7"/>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7"/>
        <w:numPr>
          <w:ilvl w:val="2"/>
          <w:numId w:val="7"/>
        </w:numPr>
        <w:tabs>
          <w:tab w:val="left" w:pos="1812"/>
        </w:tabs>
        <w:spacing w:before="6"/>
        <w:rPr>
          <w:b/>
          <w:sz w:val="18"/>
          <w:szCs w:val="18"/>
        </w:rPr>
      </w:pPr>
      <w:r>
        <w:rPr>
          <w:b/>
          <w:spacing w:val="-2"/>
          <w:w w:val="115"/>
          <w:sz w:val="18"/>
          <w:szCs w:val="18"/>
        </w:rPr>
        <w:t>ANEXO VII-Termo de Contrato</w:t>
      </w:r>
    </w:p>
    <w:p w14:paraId="2E5589CE">
      <w:pPr>
        <w:pStyle w:val="17"/>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10"/>
        <w:spacing w:before="106"/>
        <w:rPr>
          <w:b/>
          <w:sz w:val="18"/>
          <w:szCs w:val="18"/>
        </w:rPr>
      </w:pPr>
    </w:p>
    <w:p w14:paraId="753A053F">
      <w:pPr>
        <w:pStyle w:val="10"/>
        <w:ind w:left="1341" w:right="889"/>
        <w:jc w:val="center"/>
        <w:rPr>
          <w:sz w:val="18"/>
          <w:szCs w:val="18"/>
        </w:rPr>
      </w:pPr>
      <w:bookmarkStart w:id="2" w:name="_Hlk189576754"/>
      <w:r>
        <w:rPr>
          <w:w w:val="115"/>
          <w:sz w:val="18"/>
          <w:szCs w:val="18"/>
        </w:rPr>
        <w:t>RIFAINA/SP,</w:t>
      </w:r>
      <w:r>
        <w:rPr>
          <w:rFonts w:hint="default"/>
          <w:w w:val="115"/>
          <w:sz w:val="18"/>
          <w:szCs w:val="18"/>
          <w:lang w:val="pt-BR"/>
        </w:rPr>
        <w:t>09 de dezembro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10"/>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0"/>
        <w:spacing w:before="43"/>
        <w:jc w:val="center"/>
        <w:rPr>
          <w:b/>
        </w:rPr>
      </w:pPr>
      <w:r>
        <w:rPr>
          <w:b/>
        </w:rPr>
        <w:t xml:space="preserve">ANEXO I </w:t>
      </w:r>
    </w:p>
    <w:p w14:paraId="215A6F91">
      <w:pPr>
        <w:pStyle w:val="10"/>
        <w:spacing w:before="43"/>
        <w:rPr>
          <w:b/>
        </w:rPr>
      </w:pPr>
    </w:p>
    <w:p w14:paraId="2576DA54">
      <w:pPr>
        <w:pStyle w:val="2"/>
        <w:ind w:left="2575"/>
        <w:jc w:val="left"/>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0"/>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REFERENTE A CONTRATAÇÃO DE EMPRESA ESPECIALIZADA PARA FORNECIMENTO DE INSTALAÇÃO DE PORTÃO METÁLICO, RECOLOCAÇÃO DE DOIS GRADIS METÁLICOS NO PARQUE ECOLÓGICO.</w:t>
      </w:r>
    </w:p>
    <w:p w14:paraId="4DB16637">
      <w:pPr>
        <w:pStyle w:val="2"/>
        <w:ind w:left="0" w:right="20"/>
        <w:jc w:val="center"/>
        <w:rPr>
          <w:rFonts w:hint="default"/>
          <w:w w:val="115"/>
          <w:highlight w:val="yellow"/>
          <w:lang w:val="pt-BR"/>
        </w:rPr>
      </w:pPr>
      <w:r>
        <w:rPr>
          <w:rStyle w:val="7"/>
          <w:rFonts w:hint="default" w:ascii="Arial" w:hAnsi="Arial" w:cs="Arial"/>
          <w:b w:val="0"/>
          <w:bCs w:val="0"/>
          <w:highlight w:val="yellow"/>
          <w:lang w:val="pt-BR"/>
        </w:rPr>
        <w:t>(</w:t>
      </w:r>
      <w:r>
        <w:rPr>
          <w:rStyle w:val="7"/>
          <w:rFonts w:ascii="Arial" w:hAnsi="Arial" w:cs="Arial"/>
          <w:b w:val="0"/>
          <w:bCs w:val="0"/>
          <w:highlight w:val="yellow"/>
        </w:rPr>
        <w:t>portão metálico 3,50 x 2,50 m, recuperação de mureta, além da recuperação e recolocação de dois gradis metálicos 3,00 x 2,20 m, em perfis metalon 50x30 mm e 30x20 mm, e pintura do portão, gradis e mureta</w:t>
      </w:r>
      <w:r>
        <w:rPr>
          <w:rStyle w:val="7"/>
          <w:rFonts w:hint="default" w:ascii="Arial" w:hAnsi="Arial" w:cs="Arial"/>
          <w:b w:val="0"/>
          <w:bCs w:val="0"/>
          <w:highlight w:val="yellow"/>
          <w:lang w:val="pt-BR"/>
        </w:rPr>
        <w:t>)</w:t>
      </w:r>
    </w:p>
    <w:p w14:paraId="620BC3F6">
      <w:pPr>
        <w:pStyle w:val="2"/>
        <w:ind w:left="0" w:right="20"/>
        <w:jc w:val="center"/>
        <w:rPr>
          <w:w w:val="115"/>
        </w:rPr>
      </w:pPr>
    </w:p>
    <w:p w14:paraId="612A60BF">
      <w:pPr>
        <w:pStyle w:val="2"/>
        <w:ind w:left="0" w:right="20"/>
        <w:jc w:val="center"/>
        <w:rPr>
          <w:w w:val="115"/>
        </w:rPr>
      </w:pPr>
      <w:r>
        <w:rPr>
          <w:rStyle w:val="7"/>
          <w:rFonts w:ascii="Arial" w:hAnsi="Arial" w:cs="Arial"/>
        </w:rPr>
        <w:drawing>
          <wp:inline distT="0" distB="0" distL="0" distR="0">
            <wp:extent cx="5400040" cy="1714500"/>
            <wp:effectExtent l="0" t="0" r="1016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4"/>
                    <a:stretch>
                      <a:fillRect/>
                    </a:stretch>
                  </pic:blipFill>
                  <pic:spPr>
                    <a:xfrm>
                      <a:off x="0" y="0"/>
                      <a:ext cx="5400040" cy="1714500"/>
                    </a:xfrm>
                    <a:prstGeom prst="rect">
                      <a:avLst/>
                    </a:prstGeom>
                  </pic:spPr>
                </pic:pic>
              </a:graphicData>
            </a:graphic>
          </wp:inline>
        </w:drawing>
      </w: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3AD0A967">
      <w:pPr>
        <w:pStyle w:val="2"/>
        <w:ind w:left="0" w:right="20"/>
        <w:jc w:val="center"/>
        <w:rPr>
          <w:w w:val="115"/>
        </w:rPr>
      </w:pPr>
    </w:p>
    <w:p w14:paraId="3BA22688">
      <w:pPr>
        <w:pStyle w:val="2"/>
        <w:ind w:left="0" w:right="20"/>
        <w:jc w:val="center"/>
        <w:rPr>
          <w:w w:val="115"/>
        </w:rPr>
      </w:pPr>
    </w:p>
    <w:p w14:paraId="622C38CB">
      <w:pPr>
        <w:pStyle w:val="2"/>
        <w:ind w:left="0" w:right="20"/>
        <w:jc w:val="center"/>
        <w:rPr>
          <w:w w:val="115"/>
        </w:rPr>
      </w:pPr>
    </w:p>
    <w:p w14:paraId="4152EC31">
      <w:pPr>
        <w:pStyle w:val="2"/>
        <w:ind w:left="0" w:right="20"/>
        <w:jc w:val="center"/>
        <w:rPr>
          <w:w w:val="115"/>
        </w:rPr>
      </w:pPr>
    </w:p>
    <w:p w14:paraId="3BF5A426">
      <w:pPr>
        <w:pStyle w:val="2"/>
        <w:ind w:left="0" w:right="20"/>
        <w:jc w:val="center"/>
        <w:rPr>
          <w:w w:val="115"/>
        </w:rPr>
      </w:pPr>
    </w:p>
    <w:p w14:paraId="3F6624A6">
      <w:pPr>
        <w:pStyle w:val="2"/>
        <w:ind w:left="0" w:right="20"/>
        <w:jc w:val="center"/>
        <w:rPr>
          <w:w w:val="115"/>
        </w:rPr>
      </w:pPr>
    </w:p>
    <w:p w14:paraId="5F6E290A">
      <w:pPr>
        <w:pStyle w:val="2"/>
        <w:ind w:left="0" w:right="20"/>
        <w:jc w:val="center"/>
        <w:rPr>
          <w:w w:val="115"/>
        </w:rPr>
      </w:pPr>
    </w:p>
    <w:p w14:paraId="18FFD425">
      <w:pPr>
        <w:pStyle w:val="2"/>
        <w:ind w:left="0" w:right="20"/>
        <w:jc w:val="center"/>
        <w:rPr>
          <w:w w:val="115"/>
        </w:rPr>
      </w:pPr>
    </w:p>
    <w:p w14:paraId="06C05610">
      <w:pPr>
        <w:pStyle w:val="2"/>
        <w:ind w:left="0" w:right="20"/>
        <w:jc w:val="center"/>
        <w:rPr>
          <w:w w:val="115"/>
        </w:rPr>
      </w:pPr>
    </w:p>
    <w:p w14:paraId="1D09C55B">
      <w:pPr>
        <w:pStyle w:val="2"/>
        <w:ind w:left="0" w:right="20"/>
        <w:jc w:val="center"/>
        <w:rPr>
          <w:w w:val="115"/>
        </w:rPr>
      </w:pPr>
    </w:p>
    <w:p w14:paraId="1E5ADFA5">
      <w:pPr>
        <w:pStyle w:val="2"/>
        <w:ind w:left="0" w:right="20"/>
        <w:jc w:val="center"/>
        <w:rPr>
          <w:w w:val="115"/>
        </w:rPr>
      </w:pPr>
    </w:p>
    <w:p w14:paraId="0796F18C">
      <w:pPr>
        <w:pStyle w:val="2"/>
        <w:ind w:left="0" w:right="20"/>
        <w:jc w:val="center"/>
        <w:rPr>
          <w:w w:val="115"/>
        </w:rPr>
      </w:pPr>
    </w:p>
    <w:p w14:paraId="2AB2B04E">
      <w:pPr>
        <w:pStyle w:val="2"/>
        <w:ind w:left="0" w:right="20"/>
        <w:jc w:val="center"/>
        <w:rPr>
          <w:w w:val="115"/>
        </w:rPr>
      </w:pPr>
    </w:p>
    <w:p w14:paraId="15454590">
      <w:pPr>
        <w:pStyle w:val="2"/>
        <w:ind w:left="0" w:right="20"/>
        <w:jc w:val="center"/>
        <w:rPr>
          <w:w w:val="115"/>
        </w:rPr>
      </w:pPr>
    </w:p>
    <w:p w14:paraId="32CC9820">
      <w:pPr>
        <w:pStyle w:val="2"/>
        <w:ind w:left="0" w:right="20"/>
        <w:jc w:val="center"/>
        <w:rPr>
          <w:w w:val="115"/>
        </w:rPr>
      </w:pPr>
    </w:p>
    <w:p w14:paraId="2BC61523">
      <w:pPr>
        <w:pStyle w:val="2"/>
        <w:ind w:left="0" w:right="20"/>
        <w:jc w:val="center"/>
        <w:rPr>
          <w:w w:val="115"/>
        </w:rPr>
      </w:pPr>
    </w:p>
    <w:p w14:paraId="7C1A62D8">
      <w:pPr>
        <w:pStyle w:val="2"/>
        <w:ind w:left="0" w:right="20"/>
        <w:jc w:val="both"/>
        <w:rPr>
          <w:w w:val="115"/>
        </w:rPr>
      </w:pPr>
    </w:p>
    <w:p w14:paraId="3C72B47D">
      <w:pPr>
        <w:pStyle w:val="2"/>
        <w:ind w:left="0" w:right="20"/>
        <w:jc w:val="center"/>
        <w:rPr>
          <w:w w:val="115"/>
        </w:rPr>
      </w:pPr>
    </w:p>
    <w:p w14:paraId="1617AB7C">
      <w:pPr>
        <w:pStyle w:val="2"/>
        <w:ind w:left="0" w:right="20"/>
        <w:jc w:val="center"/>
        <w:rPr>
          <w:w w:val="115"/>
        </w:rPr>
      </w:pPr>
    </w:p>
    <w:p w14:paraId="734CBC78">
      <w:pPr>
        <w:pStyle w:val="2"/>
        <w:ind w:left="0" w:right="20"/>
        <w:jc w:val="center"/>
        <w:rPr>
          <w:rFonts w:hint="default"/>
          <w:w w:val="115"/>
          <w:lang w:val="pt-BR"/>
        </w:rPr>
      </w:pPr>
    </w:p>
    <w:p w14:paraId="31B4448F">
      <w:pPr>
        <w:pStyle w:val="2"/>
        <w:ind w:left="0" w:right="20"/>
        <w:jc w:val="center"/>
        <w:rPr>
          <w:w w:val="115"/>
        </w:rPr>
      </w:pPr>
      <w:r>
        <w:rPr>
          <w:rFonts w:hint="default"/>
          <w:w w:val="115"/>
          <w:lang w:val="pt-BR"/>
        </w:rPr>
        <w:t xml:space="preserve">ANEXO </w:t>
      </w:r>
      <w:r>
        <w:rPr>
          <w:w w:val="115"/>
        </w:rPr>
        <w:t>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0"/>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0"/>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7"/>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7"/>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7"/>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7"/>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7"/>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7"/>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7"/>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7"/>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7"/>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7"/>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7"/>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7"/>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7"/>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0"/>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7"/>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0"/>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7"/>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7"/>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7"/>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7"/>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0"/>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0"/>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0"/>
        <w:ind w:right="196"/>
        <w:jc w:val="both"/>
        <w:rPr>
          <w:w w:val="110"/>
        </w:rPr>
      </w:pPr>
    </w:p>
    <w:p w14:paraId="5CFF021E">
      <w:pPr>
        <w:pStyle w:val="10"/>
        <w:ind w:right="196"/>
        <w:jc w:val="both"/>
        <w:rPr>
          <w:w w:val="110"/>
        </w:rPr>
      </w:pPr>
    </w:p>
    <w:p w14:paraId="74E3286E">
      <w:pPr>
        <w:numPr>
          <w:ilvl w:val="0"/>
          <w:numId w:val="0"/>
        </w:numPr>
        <w:tabs>
          <w:tab w:val="left" w:pos="1502"/>
        </w:tabs>
        <w:ind w:right="675" w:rightChars="0"/>
        <w:jc w:val="both"/>
        <w:rPr>
          <w:rFonts w:ascii="Arial" w:hAnsi="Arial"/>
          <w:b/>
          <w:bCs/>
          <w:color w:val="343436"/>
          <w:spacing w:val="-22"/>
          <w:w w:val="125"/>
          <w:sz w:val="24"/>
          <w:szCs w:val="24"/>
          <w:lang w:val="pt-BR"/>
        </w:rPr>
      </w:pPr>
    </w:p>
    <w:p w14:paraId="64503B9D">
      <w:pPr>
        <w:numPr>
          <w:ilvl w:val="0"/>
          <w:numId w:val="8"/>
        </w:numPr>
        <w:tabs>
          <w:tab w:val="left" w:pos="1502"/>
        </w:tabs>
        <w:ind w:left="1200" w:leftChars="0" w:right="675" w:rightChars="0" w:hanging="708" w:firstLineChars="0"/>
        <w:jc w:val="both"/>
        <w:rPr>
          <w:rFonts w:ascii="Times New Roman" w:hAnsi="Times New Roman" w:eastAsia="Times New Roman" w:cs="Times New Roman"/>
          <w:b/>
          <w:bCs/>
          <w:w w:val="110"/>
          <w:sz w:val="22"/>
          <w:szCs w:val="22"/>
          <w:lang w:val="pt-BR" w:eastAsia="en-US" w:bidi="ar-SA"/>
        </w:rPr>
      </w:pPr>
      <w:r>
        <w:rPr>
          <w:rFonts w:ascii="Times New Roman" w:hAnsi="Times New Roman" w:eastAsia="Times New Roman" w:cs="Times New Roman"/>
          <w:b/>
          <w:bCs/>
          <w:w w:val="110"/>
          <w:sz w:val="22"/>
          <w:szCs w:val="22"/>
          <w:lang w:val="pt-BR" w:eastAsia="en-US" w:bidi="ar-SA"/>
        </w:rPr>
        <w:t xml:space="preserve"> QUALIFICAÇÃO OPERACIONAL</w:t>
      </w:r>
    </w:p>
    <w:p w14:paraId="1B020EFA">
      <w:pPr>
        <w:numPr>
          <w:ilvl w:val="0"/>
          <w:numId w:val="0"/>
        </w:numPr>
        <w:tabs>
          <w:tab w:val="left" w:pos="1502"/>
        </w:tabs>
        <w:ind w:left="492" w:leftChars="0" w:right="675" w:rightChars="0"/>
        <w:jc w:val="both"/>
        <w:rPr>
          <w:rFonts w:ascii="Times New Roman" w:hAnsi="Times New Roman" w:eastAsia="Times New Roman" w:cs="Times New Roman"/>
          <w:b/>
          <w:bCs/>
          <w:w w:val="110"/>
          <w:sz w:val="22"/>
          <w:szCs w:val="22"/>
          <w:lang w:val="pt-BR" w:eastAsia="en-US" w:bidi="ar-SA"/>
        </w:rPr>
      </w:pPr>
    </w:p>
    <w:p w14:paraId="1BAE86BF">
      <w:pPr>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 xml:space="preserve"> A empresa deverá ter registro no CREA, profissional devidamente habilitado pelo CREA e acervo de obras de portões metálicos, no mínimo de 8,75m², uso de perfis metálicos novos, pintura anticorrosiva, soldas bem acabadas e instalação firme; </w:t>
      </w:r>
    </w:p>
    <w:p w14:paraId="14665941">
      <w:pPr>
        <w:spacing w:before="71"/>
        <w:ind w:right="889"/>
        <w:jc w:val="both"/>
        <w:rPr>
          <w:rFonts w:ascii="Times New Roman" w:hAnsi="Times New Roman" w:eastAsia="Times New Roman" w:cs="Times New Roman"/>
          <w:w w:val="110"/>
          <w:sz w:val="22"/>
          <w:szCs w:val="22"/>
          <w:lang w:val="pt-PT" w:eastAsia="en-US" w:bidi="ar-SA"/>
        </w:rPr>
      </w:pPr>
    </w:p>
    <w:p w14:paraId="2E91032E">
      <w:pPr>
        <w:spacing w:before="71"/>
        <w:ind w:right="889"/>
        <w:jc w:val="center"/>
        <w:rPr>
          <w:rFonts w:ascii="Times New Roman" w:hAnsi="Times New Roman" w:eastAsia="Times New Roman" w:cs="Times New Roman"/>
          <w:w w:val="110"/>
          <w:sz w:val="22"/>
          <w:szCs w:val="22"/>
          <w:lang w:val="pt-PT" w:eastAsia="en-US" w:bidi="ar-SA"/>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0"/>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0"/>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0"/>
        <w:spacing w:before="8"/>
        <w:rPr>
          <w:b/>
        </w:rPr>
      </w:pPr>
    </w:p>
    <w:p w14:paraId="3671904F">
      <w:pPr>
        <w:pStyle w:val="10"/>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0"/>
        <w:spacing w:before="5"/>
      </w:pPr>
    </w:p>
    <w:p w14:paraId="20B40256">
      <w:pPr>
        <w:pStyle w:val="10"/>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0"/>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0"/>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0"/>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0"/>
        <w:spacing w:before="2"/>
      </w:pPr>
    </w:p>
    <w:p w14:paraId="347ACC7C">
      <w:pPr>
        <w:pStyle w:val="10"/>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0"/>
        <w:spacing w:before="2"/>
      </w:pPr>
    </w:p>
    <w:p w14:paraId="2D8FECD5">
      <w:pPr>
        <w:pStyle w:val="10"/>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0"/>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0"/>
      </w:pPr>
    </w:p>
    <w:p w14:paraId="727CFA7C">
      <w:pPr>
        <w:pStyle w:val="10"/>
      </w:pPr>
    </w:p>
    <w:p w14:paraId="3FA26C92">
      <w:pPr>
        <w:pStyle w:val="10"/>
      </w:pPr>
    </w:p>
    <w:p w14:paraId="552BEAE3">
      <w:pPr>
        <w:pStyle w:val="10"/>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0"/>
      </w:pPr>
    </w:p>
    <w:p w14:paraId="557A5207">
      <w:pPr>
        <w:pStyle w:val="10"/>
      </w:pPr>
    </w:p>
    <w:p w14:paraId="50A9B58D">
      <w:pPr>
        <w:pStyle w:val="10"/>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0"/>
        <w:rPr>
          <w:sz w:val="20"/>
        </w:rPr>
      </w:pPr>
    </w:p>
    <w:p w14:paraId="2E60EE47">
      <w:pPr>
        <w:pStyle w:val="10"/>
        <w:rPr>
          <w:sz w:val="20"/>
        </w:rPr>
      </w:pPr>
    </w:p>
    <w:p w14:paraId="57A1DB81">
      <w:pPr>
        <w:pStyle w:val="10"/>
        <w:rPr>
          <w:sz w:val="20"/>
        </w:rPr>
      </w:pPr>
    </w:p>
    <w:p w14:paraId="776EC92A">
      <w:pPr>
        <w:pStyle w:val="10"/>
        <w:rPr>
          <w:sz w:val="20"/>
        </w:rPr>
      </w:pPr>
    </w:p>
    <w:p w14:paraId="70284046">
      <w:pPr>
        <w:pStyle w:val="10"/>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0"/>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0"/>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0"/>
      </w:pPr>
    </w:p>
    <w:p w14:paraId="1D3A7B94">
      <w:pPr>
        <w:pStyle w:val="10"/>
        <w:jc w:val="center"/>
        <w:rPr>
          <w:b/>
        </w:rPr>
      </w:pPr>
      <w:r>
        <w:rPr>
          <w:b/>
        </w:rPr>
        <w:t>ANEXO IV</w:t>
      </w:r>
    </w:p>
    <w:p w14:paraId="67A38DC4">
      <w:pPr>
        <w:pStyle w:val="10"/>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0"/>
        <w:rPr>
          <w:b/>
        </w:rPr>
      </w:pPr>
    </w:p>
    <w:p w14:paraId="03532620">
      <w:pPr>
        <w:pStyle w:val="10"/>
        <w:rPr>
          <w:b/>
        </w:rPr>
      </w:pPr>
    </w:p>
    <w:p w14:paraId="27EA4024">
      <w:pPr>
        <w:pStyle w:val="10"/>
        <w:rPr>
          <w:b/>
        </w:rPr>
      </w:pPr>
    </w:p>
    <w:p w14:paraId="60AB667E">
      <w:pPr>
        <w:pStyle w:val="10"/>
        <w:rPr>
          <w:b/>
        </w:rPr>
      </w:pPr>
    </w:p>
    <w:p w14:paraId="2A87D035">
      <w:pPr>
        <w:pStyle w:val="10"/>
        <w:spacing w:before="249"/>
        <w:rPr>
          <w:b/>
        </w:rPr>
      </w:pPr>
    </w:p>
    <w:p w14:paraId="374B5254">
      <w:pPr>
        <w:pStyle w:val="10"/>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0"/>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0"/>
      </w:pPr>
    </w:p>
    <w:p w14:paraId="7CB81B58">
      <w:pPr>
        <w:pStyle w:val="10"/>
      </w:pPr>
    </w:p>
    <w:p w14:paraId="3DFDE732">
      <w:pPr>
        <w:pStyle w:val="10"/>
      </w:pPr>
    </w:p>
    <w:p w14:paraId="509B361D">
      <w:pPr>
        <w:pStyle w:val="10"/>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0"/>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0"/>
        <w:rPr>
          <w:sz w:val="20"/>
        </w:rPr>
      </w:pPr>
    </w:p>
    <w:p w14:paraId="441B6FD2">
      <w:pPr>
        <w:pStyle w:val="10"/>
        <w:rPr>
          <w:sz w:val="20"/>
        </w:rPr>
      </w:pPr>
    </w:p>
    <w:p w14:paraId="6B9D95EA">
      <w:pPr>
        <w:pStyle w:val="10"/>
        <w:rPr>
          <w:sz w:val="20"/>
        </w:rPr>
      </w:pPr>
    </w:p>
    <w:p w14:paraId="178D2EEB">
      <w:pPr>
        <w:pStyle w:val="10"/>
        <w:rPr>
          <w:sz w:val="20"/>
        </w:rPr>
      </w:pPr>
    </w:p>
    <w:p w14:paraId="1E4D990F">
      <w:pPr>
        <w:pStyle w:val="10"/>
        <w:rPr>
          <w:sz w:val="20"/>
        </w:rPr>
      </w:pPr>
    </w:p>
    <w:p w14:paraId="21F583F5">
      <w:pPr>
        <w:pStyle w:val="10"/>
        <w:rPr>
          <w:sz w:val="20"/>
        </w:rPr>
      </w:pPr>
    </w:p>
    <w:p w14:paraId="62D4079F">
      <w:pPr>
        <w:pStyle w:val="10"/>
        <w:rPr>
          <w:sz w:val="20"/>
        </w:rPr>
      </w:pPr>
    </w:p>
    <w:p w14:paraId="7B3552BF">
      <w:pPr>
        <w:pStyle w:val="10"/>
        <w:rPr>
          <w:sz w:val="20"/>
        </w:rPr>
      </w:pPr>
    </w:p>
    <w:p w14:paraId="47B4707B">
      <w:pPr>
        <w:pStyle w:val="10"/>
        <w:rPr>
          <w:sz w:val="20"/>
        </w:rPr>
      </w:pPr>
    </w:p>
    <w:p w14:paraId="704C0BB4">
      <w:pPr>
        <w:pStyle w:val="10"/>
        <w:rPr>
          <w:sz w:val="20"/>
        </w:rPr>
      </w:pPr>
    </w:p>
    <w:p w14:paraId="3069DD3F">
      <w:pPr>
        <w:pStyle w:val="10"/>
        <w:rPr>
          <w:sz w:val="20"/>
        </w:rPr>
      </w:pPr>
    </w:p>
    <w:p w14:paraId="6859803E">
      <w:pPr>
        <w:pStyle w:val="10"/>
        <w:rPr>
          <w:sz w:val="20"/>
        </w:rPr>
      </w:pPr>
    </w:p>
    <w:p w14:paraId="4C99B9DE">
      <w:pPr>
        <w:pStyle w:val="10"/>
        <w:rPr>
          <w:sz w:val="20"/>
        </w:rPr>
      </w:pPr>
    </w:p>
    <w:p w14:paraId="407C5057">
      <w:pPr>
        <w:pStyle w:val="10"/>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0"/>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5B565C99">
      <w:pPr>
        <w:pStyle w:val="10"/>
        <w:spacing w:before="1"/>
        <w:ind w:left="3032" w:right="2305"/>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identidade</w:t>
      </w:r>
    </w:p>
    <w:p w14:paraId="1B2B4D20">
      <w:pPr>
        <w:pStyle w:val="17"/>
        <w:tabs>
          <w:tab w:val="left" w:pos="1812"/>
        </w:tabs>
        <w:spacing w:before="6"/>
        <w:ind w:left="0" w:leftChars="0" w:firstLine="0" w:firstLineChars="0"/>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ANEXO V</w:t>
      </w:r>
    </w:p>
    <w:p w14:paraId="7EC4E528">
      <w:pPr>
        <w:jc w:val="center"/>
        <w:rPr>
          <w:rStyle w:val="7"/>
          <w:rFonts w:ascii="Arial" w:hAnsi="Arial" w:cs="Arial"/>
          <w:sz w:val="28"/>
          <w:szCs w:val="28"/>
        </w:rPr>
      </w:pPr>
      <w:r>
        <w:rPr>
          <w:rStyle w:val="7"/>
          <w:rFonts w:ascii="Arial" w:hAnsi="Arial" w:cs="Arial"/>
          <w:sz w:val="28"/>
          <w:szCs w:val="28"/>
        </w:rPr>
        <w:t>TERMO DE REFERÊNCIA (TR)</w:t>
      </w:r>
    </w:p>
    <w:p w14:paraId="1A1F5C64">
      <w:pPr>
        <w:rPr>
          <w:rStyle w:val="7"/>
          <w:rFonts w:ascii="Arial" w:hAnsi="Arial" w:cs="Arial"/>
          <w:sz w:val="28"/>
          <w:szCs w:val="28"/>
        </w:rPr>
      </w:pPr>
    </w:p>
    <w:p w14:paraId="62983713">
      <w:pPr>
        <w:rPr>
          <w:rStyle w:val="7"/>
          <w:rFonts w:ascii="Arial" w:hAnsi="Arial" w:cs="Arial"/>
          <w:sz w:val="24"/>
          <w:szCs w:val="24"/>
        </w:rPr>
      </w:pPr>
      <w:r>
        <w:rPr>
          <w:rStyle w:val="7"/>
          <w:rFonts w:ascii="Arial" w:hAnsi="Arial" w:cs="Arial"/>
          <w:sz w:val="24"/>
          <w:szCs w:val="24"/>
        </w:rPr>
        <w:t>1 – DEFINIÇÃO DO OBJETO</w:t>
      </w:r>
    </w:p>
    <w:p w14:paraId="0485C460">
      <w:pPr>
        <w:rPr>
          <w:rStyle w:val="7"/>
          <w:rFonts w:ascii="Arial" w:hAnsi="Arial" w:cs="Arial"/>
          <w:b w:val="0"/>
          <w:bCs w:val="0"/>
        </w:rPr>
      </w:pPr>
      <w:r>
        <w:rPr>
          <w:rStyle w:val="7"/>
          <w:rFonts w:ascii="Arial" w:hAnsi="Arial" w:cs="Arial"/>
          <w:b w:val="0"/>
          <w:bCs w:val="0"/>
        </w:rPr>
        <w:t>Contratação de empresa especializada para fornecimento e instalação de portão metálico 3,50 x 2,50 m, recuperação de mureta, além da recuperação e recolocação de dois gradis metálicos 3,00 x 2,20 m, em perfis metalon 50x30 mm e 30x20 mm, e pintura do portão, gradis e mureta, conforme planilha quantitativa e orçamentária anexa, para melhoria e controle de acesso de máquinas, caminhões e pessoas, refazendo o limite perimetral do Parque Ecológico Geraldo Jorge (Bosque Municipal), Município de Rifaina-SP.</w:t>
      </w:r>
    </w:p>
    <w:p w14:paraId="3B76922F">
      <w:pPr>
        <w:rPr>
          <w:rStyle w:val="7"/>
          <w:rFonts w:ascii="Arial" w:hAnsi="Arial" w:cs="Arial"/>
          <w:b w:val="0"/>
          <w:bCs w:val="0"/>
        </w:rPr>
      </w:pPr>
    </w:p>
    <w:p w14:paraId="4012C898">
      <w:pPr>
        <w:rPr>
          <w:rStyle w:val="7"/>
          <w:rFonts w:ascii="Arial" w:hAnsi="Arial" w:cs="Arial"/>
          <w:sz w:val="24"/>
          <w:szCs w:val="24"/>
        </w:rPr>
      </w:pPr>
    </w:p>
    <w:p w14:paraId="1ACB3CA4">
      <w:pPr>
        <w:rPr>
          <w:rStyle w:val="7"/>
          <w:rFonts w:ascii="Arial" w:hAnsi="Arial" w:cs="Arial"/>
          <w:sz w:val="24"/>
          <w:szCs w:val="24"/>
        </w:rPr>
      </w:pPr>
      <w:r>
        <w:rPr>
          <w:rStyle w:val="7"/>
          <w:rFonts w:ascii="Arial" w:hAnsi="Arial" w:cs="Arial"/>
          <w:sz w:val="24"/>
          <w:szCs w:val="24"/>
        </w:rPr>
        <w:t>2 – FUNDAMENTAÇÃO DA CONTRATAÇÃO</w:t>
      </w:r>
    </w:p>
    <w:p w14:paraId="01E2280A">
      <w:pPr>
        <w:rPr>
          <w:rStyle w:val="7"/>
          <w:rFonts w:ascii="Arial" w:hAnsi="Arial" w:cs="Arial"/>
          <w:b w:val="0"/>
          <w:bCs w:val="0"/>
        </w:rPr>
      </w:pPr>
      <w:r>
        <w:rPr>
          <w:rStyle w:val="7"/>
          <w:rFonts w:ascii="Arial" w:hAnsi="Arial" w:cs="Arial"/>
          <w:b w:val="0"/>
          <w:bCs w:val="0"/>
        </w:rPr>
        <w:t>A contratação é necessária para recompor o fechamento perimetral do Bosque Municipal, danificado pela queda de árvore, e permitir o adequado acesso de veículos e máquinas utilizadas na manutenção mecanizada e limpeza do parque. O serviço garantirá maior funcionalidade, economia, segurança e conservação do local.</w:t>
      </w:r>
    </w:p>
    <w:p w14:paraId="5C26AD8C">
      <w:pPr>
        <w:rPr>
          <w:rStyle w:val="7"/>
          <w:rFonts w:ascii="Arial" w:hAnsi="Arial" w:cs="Arial"/>
          <w:sz w:val="24"/>
          <w:szCs w:val="24"/>
        </w:rPr>
      </w:pPr>
      <w:r>
        <w:rPr>
          <w:rStyle w:val="7"/>
          <w:rFonts w:ascii="Arial" w:hAnsi="Arial" w:cs="Arial"/>
          <w:sz w:val="24"/>
          <w:szCs w:val="24"/>
        </w:rPr>
        <w:t>3 – DESCRIÇÃO DA SOLUÇÃO COMO UM TODO</w:t>
      </w:r>
    </w:p>
    <w:p w14:paraId="52DCAA41">
      <w:pPr>
        <w:rPr>
          <w:rStyle w:val="7"/>
          <w:rFonts w:ascii="Arial" w:hAnsi="Arial" w:cs="Arial"/>
          <w:b w:val="0"/>
          <w:bCs w:val="0"/>
        </w:rPr>
      </w:pPr>
      <w:r>
        <w:rPr>
          <w:rStyle w:val="7"/>
          <w:rFonts w:ascii="Arial" w:hAnsi="Arial" w:cs="Arial"/>
          <w:b w:val="0"/>
          <w:bCs w:val="0"/>
        </w:rPr>
        <w:t>A solução consiste na fabricação e instalação de portão metálico, recuperação da mureta e recolocação de gradis existentes, seguindo padrões construtivos adequados, com pintura e fixação conforme boas práticas de engenharia.</w:t>
      </w:r>
    </w:p>
    <w:p w14:paraId="767C5AA6">
      <w:pPr>
        <w:rPr>
          <w:rStyle w:val="7"/>
          <w:rFonts w:ascii="Arial" w:hAnsi="Arial" w:cs="Arial"/>
          <w:sz w:val="24"/>
          <w:szCs w:val="24"/>
        </w:rPr>
      </w:pPr>
      <w:r>
        <w:rPr>
          <w:rStyle w:val="7"/>
          <w:rFonts w:ascii="Arial" w:hAnsi="Arial" w:cs="Arial"/>
          <w:sz w:val="24"/>
          <w:szCs w:val="24"/>
        </w:rPr>
        <w:t>4 – REQUISITOS DA CONTRATAÇÃO</w:t>
      </w:r>
    </w:p>
    <w:p w14:paraId="571BA4CE">
      <w:pPr>
        <w:rPr>
          <w:rStyle w:val="7"/>
          <w:rFonts w:ascii="Arial" w:hAnsi="Arial" w:cs="Arial"/>
          <w:b w:val="0"/>
          <w:bCs w:val="0"/>
        </w:rPr>
      </w:pPr>
      <w:r>
        <w:rPr>
          <w:rStyle w:val="7"/>
          <w:rFonts w:ascii="Arial" w:hAnsi="Arial" w:cs="Arial"/>
          <w:b w:val="0"/>
          <w:bCs w:val="0"/>
        </w:rPr>
        <w:t xml:space="preserve">a) Requisitos técnicos: A empresa deverá ter registro no CREA, profissional devidamente habilitado pelo CREA e acervo de obras de portões metálicos, no mínimo de 8,75m², uso de perfis metálicos novos, pintura anticorrosiva, soldas bem acabadas e instalação firme; </w:t>
      </w:r>
    </w:p>
    <w:p w14:paraId="11740B5B">
      <w:pPr>
        <w:rPr>
          <w:rStyle w:val="7"/>
          <w:rFonts w:ascii="Arial" w:hAnsi="Arial" w:cs="Arial"/>
          <w:b w:val="0"/>
          <w:bCs w:val="0"/>
        </w:rPr>
      </w:pPr>
      <w:r>
        <w:rPr>
          <w:rStyle w:val="7"/>
          <w:rFonts w:ascii="Arial" w:hAnsi="Arial" w:cs="Arial"/>
          <w:b w:val="0"/>
          <w:bCs w:val="0"/>
        </w:rPr>
        <w:t>b) Requisitos de execução: prazo máximo de 30 dias; empresa deve fornecer todos os materiais e mão de obra;</w:t>
      </w:r>
    </w:p>
    <w:p w14:paraId="2BE45DDA">
      <w:pPr>
        <w:rPr>
          <w:rStyle w:val="7"/>
          <w:rFonts w:ascii="Arial" w:hAnsi="Arial" w:cs="Arial"/>
          <w:b w:val="0"/>
          <w:bCs w:val="0"/>
        </w:rPr>
      </w:pPr>
      <w:r>
        <w:rPr>
          <w:rStyle w:val="7"/>
          <w:rFonts w:ascii="Arial" w:hAnsi="Arial" w:cs="Arial"/>
          <w:b w:val="0"/>
          <w:bCs w:val="0"/>
        </w:rPr>
        <w:t>c) Requisitos de segurança: cumprimento das normas NR-18 e boas práticas de segurança do trabalho;</w:t>
      </w:r>
    </w:p>
    <w:p w14:paraId="72F14C15">
      <w:pPr>
        <w:rPr>
          <w:rStyle w:val="7"/>
          <w:rFonts w:ascii="Arial" w:hAnsi="Arial" w:cs="Arial"/>
          <w:b w:val="0"/>
          <w:bCs w:val="0"/>
        </w:rPr>
      </w:pPr>
      <w:r>
        <w:rPr>
          <w:rStyle w:val="7"/>
          <w:rFonts w:ascii="Arial" w:hAnsi="Arial" w:cs="Arial"/>
          <w:b w:val="0"/>
          <w:bCs w:val="0"/>
        </w:rPr>
        <w:t>d) Requisitos administrativos: garantia mínima de 12 meses dos serviços e materiais.</w:t>
      </w:r>
    </w:p>
    <w:p w14:paraId="2E00C44E">
      <w:pPr>
        <w:rPr>
          <w:rStyle w:val="7"/>
          <w:rFonts w:ascii="Arial" w:hAnsi="Arial" w:cs="Arial"/>
          <w:b w:val="0"/>
          <w:bCs w:val="0"/>
        </w:rPr>
      </w:pPr>
    </w:p>
    <w:p w14:paraId="6E77B5C8">
      <w:pPr>
        <w:rPr>
          <w:rStyle w:val="7"/>
          <w:rFonts w:ascii="Arial" w:hAnsi="Arial" w:cs="Arial"/>
        </w:rPr>
      </w:pPr>
      <w:r>
        <w:rPr>
          <w:rStyle w:val="7"/>
          <w:rFonts w:ascii="Arial" w:hAnsi="Arial" w:cs="Arial"/>
        </w:rPr>
        <w:t>5 – MODELO DE EXECUÇÃO DO OBJETO</w:t>
      </w:r>
    </w:p>
    <w:p w14:paraId="0185A482">
      <w:pPr>
        <w:rPr>
          <w:rStyle w:val="7"/>
          <w:rFonts w:ascii="Arial" w:hAnsi="Arial" w:cs="Arial"/>
          <w:b w:val="0"/>
          <w:bCs w:val="0"/>
        </w:rPr>
      </w:pPr>
      <w:r>
        <w:rPr>
          <w:rStyle w:val="7"/>
          <w:rFonts w:ascii="Arial" w:hAnsi="Arial" w:cs="Arial"/>
          <w:b w:val="0"/>
          <w:bCs w:val="0"/>
        </w:rPr>
        <w:t>A execução compreenderá:</w:t>
      </w:r>
    </w:p>
    <w:p w14:paraId="7F04C399">
      <w:pPr>
        <w:rPr>
          <w:rStyle w:val="7"/>
          <w:rFonts w:ascii="Arial" w:hAnsi="Arial" w:cs="Arial"/>
          <w:b w:val="0"/>
          <w:bCs w:val="0"/>
        </w:rPr>
      </w:pPr>
      <w:r>
        <w:rPr>
          <w:rStyle w:val="7"/>
          <w:rFonts w:ascii="Arial" w:hAnsi="Arial" w:cs="Arial"/>
          <w:b w:val="0"/>
          <w:bCs w:val="0"/>
        </w:rPr>
        <w:t>- Vistoria técnica inicial;</w:t>
      </w:r>
    </w:p>
    <w:p w14:paraId="74D0C382">
      <w:pPr>
        <w:rPr>
          <w:rStyle w:val="7"/>
          <w:rFonts w:ascii="Arial" w:hAnsi="Arial" w:cs="Arial"/>
          <w:b w:val="0"/>
          <w:bCs w:val="0"/>
        </w:rPr>
      </w:pPr>
      <w:r>
        <w:rPr>
          <w:rStyle w:val="7"/>
          <w:rFonts w:ascii="Arial" w:hAnsi="Arial" w:cs="Arial"/>
          <w:b w:val="0"/>
          <w:bCs w:val="0"/>
        </w:rPr>
        <w:t>- Fabricação e pintura do portão metálico;</w:t>
      </w:r>
    </w:p>
    <w:p w14:paraId="07E9526F">
      <w:pPr>
        <w:rPr>
          <w:rStyle w:val="7"/>
          <w:rFonts w:ascii="Arial" w:hAnsi="Arial" w:cs="Arial"/>
          <w:b w:val="0"/>
          <w:bCs w:val="0"/>
        </w:rPr>
      </w:pPr>
      <w:r>
        <w:rPr>
          <w:rStyle w:val="7"/>
          <w:rFonts w:ascii="Arial" w:hAnsi="Arial" w:cs="Arial"/>
          <w:b w:val="0"/>
          <w:bCs w:val="0"/>
        </w:rPr>
        <w:t>- Recolocação dos gradis metálicos e recuperação de mureta de apoio;</w:t>
      </w:r>
    </w:p>
    <w:p w14:paraId="1D0C17B6">
      <w:pPr>
        <w:rPr>
          <w:rStyle w:val="7"/>
          <w:rFonts w:ascii="Arial" w:hAnsi="Arial" w:cs="Arial"/>
          <w:b w:val="0"/>
          <w:bCs w:val="0"/>
        </w:rPr>
      </w:pPr>
      <w:r>
        <w:rPr>
          <w:rStyle w:val="7"/>
          <w:rFonts w:ascii="Arial" w:hAnsi="Arial" w:cs="Arial"/>
          <w:b w:val="0"/>
          <w:bCs w:val="0"/>
        </w:rPr>
        <w:t>- Entrega e vistoria final com a fiscalização da Secretaria Municipal de Obras.</w:t>
      </w:r>
    </w:p>
    <w:p w14:paraId="2E1F320C">
      <w:pPr>
        <w:rPr>
          <w:rStyle w:val="7"/>
          <w:rFonts w:ascii="Arial" w:hAnsi="Arial" w:cs="Arial"/>
          <w:b w:val="0"/>
          <w:bCs w:val="0"/>
        </w:rPr>
      </w:pPr>
    </w:p>
    <w:p w14:paraId="73F65B1C">
      <w:pPr>
        <w:rPr>
          <w:rStyle w:val="7"/>
          <w:rFonts w:ascii="Arial" w:hAnsi="Arial" w:cs="Arial"/>
        </w:rPr>
      </w:pPr>
      <w:r>
        <w:rPr>
          <w:rStyle w:val="7"/>
          <w:rFonts w:ascii="Arial" w:hAnsi="Arial" w:cs="Arial"/>
        </w:rPr>
        <w:t>6 – MODELO DE GESTÃO E FISCALIZAÇÃO DO CONTRATO</w:t>
      </w:r>
    </w:p>
    <w:p w14:paraId="27ECCAD1">
      <w:pPr>
        <w:rPr>
          <w:rStyle w:val="7"/>
          <w:rFonts w:ascii="Arial" w:hAnsi="Arial" w:cs="Arial"/>
          <w:b w:val="0"/>
          <w:bCs w:val="0"/>
        </w:rPr>
      </w:pPr>
      <w:r>
        <w:rPr>
          <w:rStyle w:val="7"/>
          <w:rFonts w:ascii="Arial" w:hAnsi="Arial" w:cs="Arial"/>
          <w:b w:val="0"/>
          <w:bCs w:val="0"/>
        </w:rPr>
        <w:t>Nome: Breno Henrique Souza Cintra</w:t>
      </w:r>
    </w:p>
    <w:p w14:paraId="422D88D2">
      <w:pPr>
        <w:rPr>
          <w:rStyle w:val="7"/>
          <w:rFonts w:ascii="Arial" w:hAnsi="Arial" w:cs="Arial"/>
          <w:b w:val="0"/>
          <w:bCs w:val="0"/>
        </w:rPr>
      </w:pPr>
      <w:r>
        <w:rPr>
          <w:rStyle w:val="7"/>
          <w:rFonts w:ascii="Arial" w:hAnsi="Arial" w:cs="Arial"/>
          <w:b w:val="0"/>
          <w:bCs w:val="0"/>
        </w:rPr>
        <w:t>CPF: 405.092.088-35</w:t>
      </w:r>
    </w:p>
    <w:p w14:paraId="67E6B269">
      <w:pPr>
        <w:rPr>
          <w:rStyle w:val="7"/>
          <w:rFonts w:ascii="Arial" w:hAnsi="Arial" w:cs="Arial"/>
          <w:b w:val="0"/>
          <w:bCs w:val="0"/>
        </w:rPr>
      </w:pPr>
      <w:r>
        <w:rPr>
          <w:rStyle w:val="7"/>
          <w:rFonts w:ascii="Arial" w:hAnsi="Arial" w:cs="Arial"/>
          <w:b w:val="0"/>
          <w:bCs w:val="0"/>
        </w:rPr>
        <w:t>Cargo: Gestor de Contrato</w:t>
      </w:r>
    </w:p>
    <w:p w14:paraId="185742FC">
      <w:pPr>
        <w:rPr>
          <w:rStyle w:val="7"/>
          <w:rFonts w:ascii="Arial" w:hAnsi="Arial" w:cs="Arial"/>
          <w:b w:val="0"/>
          <w:bCs w:val="0"/>
        </w:rPr>
      </w:pPr>
      <w:r>
        <w:rPr>
          <w:rStyle w:val="7"/>
          <w:rFonts w:ascii="Arial" w:hAnsi="Arial" w:cs="Arial"/>
          <w:b w:val="0"/>
          <w:bCs w:val="0"/>
        </w:rPr>
        <w:t>Telefone: 16-31359500</w:t>
      </w:r>
    </w:p>
    <w:p w14:paraId="66B1730B">
      <w:pPr>
        <w:rPr>
          <w:rStyle w:val="7"/>
          <w:rFonts w:ascii="Arial" w:hAnsi="Arial" w:cs="Arial"/>
          <w:b w:val="0"/>
          <w:bCs w:val="0"/>
        </w:rPr>
      </w:pPr>
      <w:r>
        <w:rPr>
          <w:rStyle w:val="7"/>
          <w:rFonts w:ascii="Arial" w:hAnsi="Arial" w:cs="Arial"/>
          <w:b w:val="0"/>
          <w:bCs w:val="0"/>
        </w:rPr>
        <w:t>E-mail: contabil@rifaina.sp.gov.br</w:t>
      </w:r>
    </w:p>
    <w:p w14:paraId="0A7EE3A3">
      <w:pPr>
        <w:rPr>
          <w:rStyle w:val="7"/>
          <w:rFonts w:ascii="Arial" w:hAnsi="Arial" w:cs="Arial"/>
          <w:b w:val="0"/>
          <w:bCs w:val="0"/>
        </w:rPr>
      </w:pPr>
      <w:r>
        <w:rPr>
          <w:rStyle w:val="7"/>
          <w:rFonts w:ascii="Arial" w:hAnsi="Arial" w:cs="Arial"/>
          <w:b w:val="0"/>
          <w:bCs w:val="0"/>
        </w:rPr>
        <w:t>Fiscal de contrato</w:t>
      </w:r>
    </w:p>
    <w:p w14:paraId="48AEA528">
      <w:pPr>
        <w:rPr>
          <w:rStyle w:val="7"/>
          <w:rFonts w:ascii="Arial" w:hAnsi="Arial" w:cs="Arial"/>
          <w:b w:val="0"/>
          <w:bCs w:val="0"/>
        </w:rPr>
      </w:pPr>
      <w:r>
        <w:rPr>
          <w:rStyle w:val="7"/>
          <w:rFonts w:ascii="Arial" w:hAnsi="Arial" w:cs="Arial"/>
          <w:b w:val="0"/>
          <w:bCs w:val="0"/>
        </w:rPr>
        <w:t xml:space="preserve">Nome: Eng. Oscar Luiz Berti </w:t>
      </w:r>
    </w:p>
    <w:p w14:paraId="4261B58F">
      <w:pPr>
        <w:rPr>
          <w:rStyle w:val="7"/>
          <w:rFonts w:ascii="Arial" w:hAnsi="Arial" w:cs="Arial"/>
          <w:b w:val="0"/>
          <w:bCs w:val="0"/>
        </w:rPr>
      </w:pPr>
      <w:r>
        <w:rPr>
          <w:rStyle w:val="7"/>
          <w:rFonts w:ascii="Arial" w:hAnsi="Arial" w:cs="Arial"/>
          <w:b w:val="0"/>
          <w:bCs w:val="0"/>
        </w:rPr>
        <w:t>Cargo: Secretário Municipal de Obras</w:t>
      </w:r>
    </w:p>
    <w:p w14:paraId="368A851F">
      <w:pPr>
        <w:rPr>
          <w:rStyle w:val="7"/>
          <w:rFonts w:ascii="Arial" w:hAnsi="Arial" w:cs="Arial"/>
          <w:b w:val="0"/>
          <w:bCs w:val="0"/>
        </w:rPr>
      </w:pPr>
      <w:r>
        <w:rPr>
          <w:rStyle w:val="7"/>
          <w:rFonts w:ascii="Arial" w:hAnsi="Arial" w:cs="Arial"/>
          <w:b w:val="0"/>
          <w:bCs w:val="0"/>
        </w:rPr>
        <w:t>Engenheiro Civil: Crea-SP: 5060260041</w:t>
      </w:r>
    </w:p>
    <w:p w14:paraId="5BD48022">
      <w:pPr>
        <w:rPr>
          <w:rStyle w:val="7"/>
          <w:rFonts w:ascii="Arial" w:hAnsi="Arial" w:cs="Arial"/>
          <w:b w:val="0"/>
          <w:bCs w:val="0"/>
        </w:rPr>
      </w:pPr>
    </w:p>
    <w:p w14:paraId="044DC416">
      <w:pPr>
        <w:rPr>
          <w:rStyle w:val="7"/>
          <w:rFonts w:ascii="Arial" w:hAnsi="Arial" w:cs="Arial"/>
        </w:rPr>
      </w:pPr>
      <w:r>
        <w:rPr>
          <w:rStyle w:val="7"/>
          <w:rFonts w:ascii="Arial" w:hAnsi="Arial" w:cs="Arial"/>
        </w:rPr>
        <w:t>7 – CRITÉRIOS DE MEDIÇÃO E PAGAMENTO</w:t>
      </w:r>
    </w:p>
    <w:p w14:paraId="366821C9">
      <w:pPr>
        <w:rPr>
          <w:rStyle w:val="7"/>
          <w:rFonts w:ascii="Arial" w:hAnsi="Arial" w:cs="Arial"/>
          <w:b w:val="0"/>
          <w:bCs w:val="0"/>
        </w:rPr>
      </w:pPr>
      <w:r>
        <w:rPr>
          <w:rStyle w:val="7"/>
          <w:rFonts w:ascii="Arial" w:hAnsi="Arial" w:cs="Arial"/>
          <w:b w:val="0"/>
          <w:bCs w:val="0"/>
        </w:rPr>
        <w:t>O pagamento será realizado conforme medições aprovadas pela fiscalização, proporcionais aos serviços efetivamente executados e atestados.</w:t>
      </w:r>
    </w:p>
    <w:p w14:paraId="384A018D">
      <w:pPr>
        <w:rPr>
          <w:rStyle w:val="7"/>
          <w:rFonts w:ascii="Arial" w:hAnsi="Arial" w:cs="Arial"/>
          <w:b w:val="0"/>
          <w:bCs w:val="0"/>
        </w:rPr>
      </w:pPr>
    </w:p>
    <w:p w14:paraId="7FE23676">
      <w:pPr>
        <w:rPr>
          <w:rStyle w:val="7"/>
          <w:rFonts w:ascii="Arial" w:hAnsi="Arial" w:cs="Arial"/>
        </w:rPr>
      </w:pPr>
      <w:r>
        <w:rPr>
          <w:rStyle w:val="7"/>
          <w:rFonts w:ascii="Arial" w:hAnsi="Arial" w:cs="Arial"/>
        </w:rPr>
        <w:t>8 - FORMA E CRITÉRIOS DE SELEÇÃO DO FORNECEDOR</w:t>
      </w:r>
    </w:p>
    <w:p w14:paraId="5C9E9DEE">
      <w:pPr>
        <w:spacing w:line="278" w:lineRule="auto"/>
        <w:rPr>
          <w:rFonts w:ascii="Arial" w:hAnsi="Arial" w:cs="Arial"/>
        </w:rPr>
      </w:pPr>
      <w:r>
        <w:rPr>
          <w:rFonts w:ascii="Arial" w:hAnsi="Arial" w:cs="Arial"/>
        </w:rPr>
        <w:t>Dispensa eletrônica, tipo menor preço global, conforme Lei nº 14.133/2021.</w:t>
      </w:r>
    </w:p>
    <w:p w14:paraId="7E367922">
      <w:pPr>
        <w:rPr>
          <w:rStyle w:val="7"/>
          <w:rFonts w:ascii="Arial" w:hAnsi="Arial" w:cs="Arial"/>
        </w:rPr>
      </w:pPr>
      <w:r>
        <w:rPr>
          <w:rStyle w:val="7"/>
          <w:rFonts w:ascii="Arial" w:hAnsi="Arial" w:cs="Arial"/>
        </w:rPr>
        <w:t>9 - ESTIMATIVAS DO VALOR DA CONTRATAÇÃO</w:t>
      </w:r>
    </w:p>
    <w:p w14:paraId="5B45AE1C">
      <w:pPr>
        <w:rPr>
          <w:rStyle w:val="7"/>
          <w:rFonts w:ascii="Arial" w:hAnsi="Arial" w:cs="Arial"/>
        </w:rPr>
      </w:pPr>
      <w:r>
        <w:rPr>
          <w:rStyle w:val="7"/>
          <w:rFonts w:ascii="Arial" w:hAnsi="Arial" w:cs="Arial"/>
        </w:rPr>
        <w:drawing>
          <wp:inline distT="0" distB="0" distL="0" distR="0">
            <wp:extent cx="5400040" cy="1714500"/>
            <wp:effectExtent l="0" t="0" r="10160" b="76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4"/>
                    <a:stretch>
                      <a:fillRect/>
                    </a:stretch>
                  </pic:blipFill>
                  <pic:spPr>
                    <a:xfrm>
                      <a:off x="0" y="0"/>
                      <a:ext cx="5400040" cy="1714500"/>
                    </a:xfrm>
                    <a:prstGeom prst="rect">
                      <a:avLst/>
                    </a:prstGeom>
                  </pic:spPr>
                </pic:pic>
              </a:graphicData>
            </a:graphic>
          </wp:inline>
        </w:drawing>
      </w:r>
    </w:p>
    <w:p w14:paraId="7921A7FC">
      <w:pPr>
        <w:rPr>
          <w:rStyle w:val="7"/>
          <w:rFonts w:ascii="Arial" w:hAnsi="Arial" w:cs="Arial"/>
          <w:b w:val="0"/>
          <w:bCs w:val="0"/>
        </w:rPr>
      </w:pPr>
      <w:r>
        <w:rPr>
          <w:rStyle w:val="7"/>
          <w:rFonts w:ascii="Arial" w:hAnsi="Arial" w:cs="Arial"/>
          <w:b w:val="0"/>
          <w:bCs w:val="0"/>
        </w:rPr>
        <w:t>Valor estimado de R$ 12.023,21(Doze mil, vinte e três reais e vinte e um centavos).</w:t>
      </w:r>
    </w:p>
    <w:p w14:paraId="3055EF38">
      <w:pPr>
        <w:rPr>
          <w:rStyle w:val="7"/>
          <w:rFonts w:ascii="Arial" w:hAnsi="Arial" w:cs="Arial"/>
        </w:rPr>
      </w:pPr>
    </w:p>
    <w:p w14:paraId="44865022">
      <w:pPr>
        <w:rPr>
          <w:rStyle w:val="7"/>
          <w:rFonts w:ascii="Arial" w:hAnsi="Arial" w:cs="Arial"/>
        </w:rPr>
      </w:pPr>
    </w:p>
    <w:p w14:paraId="2A9E17C3">
      <w:pPr>
        <w:rPr>
          <w:rStyle w:val="7"/>
          <w:rFonts w:ascii="Arial" w:hAnsi="Arial" w:cs="Arial"/>
        </w:rPr>
      </w:pPr>
      <w:r>
        <w:rPr>
          <w:rStyle w:val="7"/>
          <w:rFonts w:ascii="Arial" w:hAnsi="Arial" w:cs="Arial"/>
        </w:rPr>
        <w:t>10 - ADEQUAÇÃO ORÇAMENTÁRIA</w:t>
      </w:r>
    </w:p>
    <w:p w14:paraId="4ED3A503">
      <w:pPr>
        <w:rPr>
          <w:rStyle w:val="7"/>
          <w:rFonts w:ascii="Arial" w:hAnsi="Arial" w:cs="Arial"/>
          <w:b w:val="0"/>
          <w:bCs w:val="0"/>
        </w:rPr>
      </w:pPr>
      <w:r>
        <w:rPr>
          <w:rStyle w:val="7"/>
          <w:rFonts w:ascii="Arial" w:hAnsi="Arial" w:cs="Arial"/>
          <w:b w:val="0"/>
          <w:bCs w:val="0"/>
        </w:rPr>
        <w:t>Código da Ficha: 232</w:t>
      </w:r>
    </w:p>
    <w:p w14:paraId="182243E0">
      <w:pPr>
        <w:rPr>
          <w:rStyle w:val="7"/>
          <w:rFonts w:ascii="Arial" w:hAnsi="Arial" w:cs="Arial"/>
          <w:b w:val="0"/>
          <w:bCs w:val="0"/>
        </w:rPr>
      </w:pPr>
      <w:r>
        <w:rPr>
          <w:rStyle w:val="7"/>
          <w:rFonts w:ascii="Arial" w:hAnsi="Arial" w:cs="Arial"/>
          <w:b w:val="0"/>
          <w:bCs w:val="0"/>
        </w:rPr>
        <w:t>Órgão: 02 PREFEITURA MUNICIPAL</w:t>
      </w:r>
    </w:p>
    <w:p w14:paraId="7D6B27CC">
      <w:pPr>
        <w:rPr>
          <w:rStyle w:val="7"/>
          <w:rFonts w:ascii="Arial" w:hAnsi="Arial" w:cs="Arial"/>
          <w:b w:val="0"/>
          <w:bCs w:val="0"/>
        </w:rPr>
      </w:pPr>
      <w:r>
        <w:rPr>
          <w:rStyle w:val="7"/>
          <w:rFonts w:ascii="Arial" w:hAnsi="Arial" w:cs="Arial"/>
          <w:b w:val="0"/>
          <w:bCs w:val="0"/>
        </w:rPr>
        <w:t>Unidade: 14 SECRETARIA MUNICIPAL DE MEIO AMBIENTE</w:t>
      </w:r>
    </w:p>
    <w:p w14:paraId="08662858">
      <w:pPr>
        <w:rPr>
          <w:rStyle w:val="7"/>
          <w:rFonts w:ascii="Arial" w:hAnsi="Arial" w:cs="Arial"/>
          <w:b w:val="0"/>
          <w:bCs w:val="0"/>
        </w:rPr>
      </w:pPr>
      <w:r>
        <w:rPr>
          <w:rStyle w:val="7"/>
          <w:rFonts w:ascii="Arial" w:hAnsi="Arial" w:cs="Arial"/>
          <w:b w:val="0"/>
          <w:bCs w:val="0"/>
        </w:rPr>
        <w:t>Dotação: 18.541.0019.2025.0000</w:t>
      </w:r>
    </w:p>
    <w:p w14:paraId="0419F7CD">
      <w:pPr>
        <w:rPr>
          <w:rStyle w:val="7"/>
          <w:rFonts w:ascii="Arial" w:hAnsi="Arial" w:cs="Arial"/>
          <w:b w:val="0"/>
          <w:bCs w:val="0"/>
        </w:rPr>
      </w:pPr>
      <w:r>
        <w:rPr>
          <w:rStyle w:val="7"/>
          <w:rFonts w:ascii="Arial" w:hAnsi="Arial" w:cs="Arial"/>
          <w:b w:val="0"/>
          <w:bCs w:val="0"/>
        </w:rPr>
        <w:t>3.3.90.39.00   OUTROS SERVIÇOS DE TERCEIROS – PESSOA JURÍDICA</w:t>
      </w:r>
    </w:p>
    <w:p w14:paraId="7892E8FF">
      <w:pPr>
        <w:rPr>
          <w:rStyle w:val="7"/>
          <w:rFonts w:ascii="Arial" w:hAnsi="Arial" w:cs="Arial"/>
        </w:rPr>
      </w:pPr>
    </w:p>
    <w:p w14:paraId="53E4F2C9">
      <w:pPr>
        <w:rPr>
          <w:rStyle w:val="7"/>
          <w:rFonts w:ascii="Arial" w:hAnsi="Arial" w:cs="Arial"/>
        </w:rPr>
      </w:pPr>
      <w:r>
        <w:rPr>
          <w:rStyle w:val="7"/>
          <w:rFonts w:ascii="Arial" w:hAnsi="Arial" w:cs="Arial"/>
        </w:rPr>
        <w:t>011 – LOCAL DE EXECUÇÃO E GARANTIA</w:t>
      </w:r>
    </w:p>
    <w:p w14:paraId="1142EFE6">
      <w:pPr>
        <w:rPr>
          <w:rStyle w:val="7"/>
          <w:rFonts w:ascii="Arial" w:hAnsi="Arial" w:cs="Arial"/>
          <w:b w:val="0"/>
          <w:bCs w:val="0"/>
        </w:rPr>
      </w:pPr>
      <w:r>
        <w:rPr>
          <w:rStyle w:val="7"/>
          <w:rFonts w:ascii="Arial" w:hAnsi="Arial" w:cs="Arial"/>
          <w:b w:val="0"/>
          <w:bCs w:val="0"/>
        </w:rPr>
        <w:t>Local: Parque Ecológico Geraldo Jorge (Bosque Municipal), Município de Rifaina-SP.</w:t>
      </w:r>
    </w:p>
    <w:p w14:paraId="4FFA0D17">
      <w:pPr>
        <w:rPr>
          <w:rStyle w:val="7"/>
          <w:rFonts w:ascii="Arial" w:hAnsi="Arial" w:cs="Arial"/>
          <w:b w:val="0"/>
          <w:bCs w:val="0"/>
        </w:rPr>
      </w:pPr>
      <w:r>
        <w:rPr>
          <w:rStyle w:val="7"/>
          <w:rFonts w:ascii="Arial" w:hAnsi="Arial" w:cs="Arial"/>
          <w:b w:val="0"/>
          <w:bCs w:val="0"/>
        </w:rPr>
        <w:t>Garantia mínima: 12 (doze) meses contra defeitos de execução e materiais.</w:t>
      </w:r>
    </w:p>
    <w:p w14:paraId="3FAE131F">
      <w:pPr>
        <w:rPr>
          <w:rStyle w:val="7"/>
          <w:rFonts w:ascii="Arial" w:hAnsi="Arial" w:cs="Arial"/>
          <w:b w:val="0"/>
          <w:bCs w:val="0"/>
        </w:rPr>
      </w:pPr>
    </w:p>
    <w:p w14:paraId="46D51095">
      <w:pPr>
        <w:rPr>
          <w:rStyle w:val="7"/>
          <w:rFonts w:ascii="Arial" w:hAnsi="Arial" w:cs="Arial"/>
          <w:sz w:val="24"/>
          <w:szCs w:val="24"/>
        </w:rPr>
      </w:pPr>
      <w:r>
        <w:rPr>
          <w:rStyle w:val="7"/>
          <w:rFonts w:ascii="Arial" w:hAnsi="Arial" w:cs="Arial"/>
          <w:sz w:val="24"/>
          <w:szCs w:val="24"/>
        </w:rPr>
        <w:t>12 – AUTORIZAÇÕES E ASSINATURAS</w:t>
      </w:r>
    </w:p>
    <w:p w14:paraId="76EA0D2D">
      <w:pPr>
        <w:rPr>
          <w:rStyle w:val="7"/>
          <w:rFonts w:ascii="Arial" w:hAnsi="Arial" w:cs="Arial"/>
          <w:b w:val="0"/>
          <w:bCs w:val="0"/>
        </w:rPr>
      </w:pPr>
      <w:r>
        <w:rPr>
          <w:rStyle w:val="7"/>
          <w:rFonts w:ascii="Arial" w:hAnsi="Arial" w:cs="Arial"/>
          <w:b w:val="0"/>
          <w:bCs w:val="0"/>
        </w:rPr>
        <w:t>Nome: Wilson Alves da Silva Junior</w:t>
      </w:r>
    </w:p>
    <w:p w14:paraId="0C086A84">
      <w:pPr>
        <w:rPr>
          <w:rStyle w:val="7"/>
          <w:rFonts w:ascii="Arial" w:hAnsi="Arial" w:cs="Arial"/>
          <w:b w:val="0"/>
          <w:bCs w:val="0"/>
        </w:rPr>
      </w:pPr>
      <w:r>
        <w:rPr>
          <w:rStyle w:val="7"/>
          <w:rFonts w:ascii="Arial" w:hAnsi="Arial" w:cs="Arial"/>
          <w:b w:val="0"/>
          <w:bCs w:val="0"/>
        </w:rPr>
        <w:t>Cargo: Prefeito Municipal</w:t>
      </w:r>
    </w:p>
    <w:p w14:paraId="39EB0479">
      <w:pPr>
        <w:rPr>
          <w:rStyle w:val="7"/>
          <w:rFonts w:ascii="Arial" w:hAnsi="Arial" w:cs="Arial"/>
          <w:b w:val="0"/>
          <w:bCs w:val="0"/>
        </w:rPr>
      </w:pPr>
    </w:p>
    <w:p w14:paraId="08176A7B">
      <w:pPr>
        <w:rPr>
          <w:rStyle w:val="7"/>
          <w:rFonts w:ascii="Arial" w:hAnsi="Arial" w:cs="Arial"/>
          <w:b w:val="0"/>
          <w:bCs w:val="0"/>
        </w:rPr>
      </w:pPr>
      <w:r>
        <w:rPr>
          <w:rStyle w:val="7"/>
          <w:rFonts w:ascii="Arial" w:hAnsi="Arial" w:cs="Arial"/>
          <w:b w:val="0"/>
          <w:bCs w:val="0"/>
        </w:rPr>
        <w:t>Assinatura: ___________________________________</w:t>
      </w:r>
    </w:p>
    <w:p w14:paraId="144436DD">
      <w:pPr>
        <w:rPr>
          <w:rStyle w:val="7"/>
          <w:rFonts w:ascii="Arial" w:hAnsi="Arial" w:cs="Arial"/>
          <w:b w:val="0"/>
          <w:bCs w:val="0"/>
        </w:rPr>
      </w:pPr>
    </w:p>
    <w:p w14:paraId="0148C27D">
      <w:pPr>
        <w:rPr>
          <w:rStyle w:val="7"/>
          <w:rFonts w:ascii="Arial" w:hAnsi="Arial" w:cs="Arial"/>
          <w:b w:val="0"/>
          <w:bCs w:val="0"/>
        </w:rPr>
      </w:pPr>
    </w:p>
    <w:p w14:paraId="055C9FF8">
      <w:pPr>
        <w:rPr>
          <w:rStyle w:val="7"/>
          <w:rFonts w:ascii="Arial" w:hAnsi="Arial" w:cs="Arial"/>
          <w:b w:val="0"/>
          <w:bCs w:val="0"/>
        </w:rPr>
      </w:pPr>
      <w:r>
        <w:rPr>
          <w:rStyle w:val="7"/>
          <w:rFonts w:ascii="Arial" w:hAnsi="Arial" w:cs="Arial"/>
          <w:b w:val="0"/>
          <w:bCs w:val="0"/>
        </w:rPr>
        <w:t>Solicitante: Felipe Baraldi Santiago de Araujo – Secretário Municipal de Meio Ambiente</w:t>
      </w:r>
    </w:p>
    <w:p w14:paraId="26655743">
      <w:pPr>
        <w:rPr>
          <w:rStyle w:val="7"/>
          <w:rFonts w:ascii="Arial" w:hAnsi="Arial" w:cs="Arial"/>
          <w:b w:val="0"/>
          <w:bCs w:val="0"/>
        </w:rPr>
      </w:pPr>
    </w:p>
    <w:p w14:paraId="4D7191CF">
      <w:pPr>
        <w:rPr>
          <w:rStyle w:val="7"/>
          <w:rFonts w:ascii="Arial" w:hAnsi="Arial" w:cs="Arial"/>
          <w:b w:val="0"/>
          <w:bCs w:val="0"/>
        </w:rPr>
      </w:pPr>
    </w:p>
    <w:p w14:paraId="18F38C31">
      <w:pPr>
        <w:rPr>
          <w:rStyle w:val="7"/>
          <w:rFonts w:ascii="Arial" w:hAnsi="Arial" w:cs="Arial"/>
          <w:b w:val="0"/>
          <w:bCs w:val="0"/>
        </w:rPr>
      </w:pPr>
      <w:r>
        <w:rPr>
          <w:rStyle w:val="7"/>
          <w:rFonts w:ascii="Arial" w:hAnsi="Arial" w:cs="Arial"/>
          <w:b w:val="0"/>
          <w:bCs w:val="0"/>
        </w:rPr>
        <w:t>Assinatura:___________________________________________</w:t>
      </w:r>
    </w:p>
    <w:p w14:paraId="77792EF8">
      <w:pPr>
        <w:rPr>
          <w:rStyle w:val="7"/>
          <w:rFonts w:ascii="Arial" w:hAnsi="Arial" w:cs="Arial"/>
          <w:b w:val="0"/>
          <w:bCs w:val="0"/>
        </w:rPr>
      </w:pPr>
    </w:p>
    <w:p w14:paraId="032D6834">
      <w:pPr>
        <w:rPr>
          <w:rStyle w:val="7"/>
          <w:rFonts w:ascii="Arial" w:hAnsi="Arial" w:cs="Arial"/>
          <w:b w:val="0"/>
          <w:bCs w:val="0"/>
        </w:rPr>
      </w:pPr>
      <w:r>
        <w:rPr>
          <w:rStyle w:val="7"/>
          <w:rFonts w:ascii="Arial" w:hAnsi="Arial" w:cs="Arial"/>
          <w:b w:val="0"/>
          <w:bCs w:val="0"/>
        </w:rPr>
        <w:t>Fiscal Técnico: Eng. Oscar Luiz Berti – CREA-SP 5060260041 – Secretário Municipal de Obras</w:t>
      </w:r>
    </w:p>
    <w:p w14:paraId="0003579B">
      <w:pPr>
        <w:rPr>
          <w:rStyle w:val="7"/>
          <w:rFonts w:ascii="Arial" w:hAnsi="Arial" w:cs="Arial"/>
          <w:b w:val="0"/>
          <w:bCs w:val="0"/>
        </w:rPr>
      </w:pPr>
    </w:p>
    <w:p w14:paraId="5CDE0E75">
      <w:pPr>
        <w:rPr>
          <w:rStyle w:val="7"/>
          <w:rFonts w:ascii="Arial" w:hAnsi="Arial" w:cs="Arial"/>
          <w:b w:val="0"/>
          <w:bCs w:val="0"/>
        </w:rPr>
      </w:pPr>
      <w:r>
        <w:rPr>
          <w:rStyle w:val="7"/>
          <w:rFonts w:ascii="Arial" w:hAnsi="Arial" w:cs="Arial"/>
          <w:b w:val="0"/>
          <w:bCs w:val="0"/>
        </w:rPr>
        <w:t>Assinatura: ____________________________________</w:t>
      </w:r>
    </w:p>
    <w:p w14:paraId="26F759E0">
      <w:pPr>
        <w:spacing w:line="276" w:lineRule="auto"/>
        <w:jc w:val="center"/>
        <w:rPr>
          <w:rFonts w:ascii="Arial" w:hAnsi="Arial" w:eastAsia="Arial-BoldMT" w:cs="Arial"/>
          <w:sz w:val="24"/>
          <w:szCs w:val="24"/>
        </w:rPr>
      </w:pP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0E2DA7B5">
      <w:pPr>
        <w:pStyle w:val="2"/>
        <w:spacing w:before="71"/>
        <w:ind w:left="0" w:leftChars="0" w:right="889" w:firstLine="0" w:firstLineChars="0"/>
        <w:jc w:val="both"/>
        <w:rPr>
          <w:spacing w:val="-10"/>
          <w:w w:val="115"/>
        </w:rPr>
      </w:pPr>
    </w:p>
    <w:p w14:paraId="6E200738">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63/</w:t>
      </w:r>
      <w:r>
        <w:rPr>
          <w:b/>
          <w:bCs/>
        </w:rPr>
        <w:t xml:space="preserve">2025 PROCESSO ADM N° </w:t>
      </w:r>
      <w:r>
        <w:rPr>
          <w:rFonts w:hint="default"/>
          <w:b/>
          <w:bCs/>
          <w:lang w:val="pt-BR"/>
        </w:rPr>
        <w:t>507/</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15"/>
        <w:tblpPr w:leftFromText="180" w:rightFromText="180" w:vertAnchor="text" w:horzAnchor="page" w:tblpX="1129" w:tblpY="3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15"/>
        <w:gridCol w:w="1458"/>
        <w:gridCol w:w="4971"/>
        <w:gridCol w:w="2415"/>
      </w:tblGrid>
      <w:tr w14:paraId="3773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815" w:type="dxa"/>
          </w:tcPr>
          <w:p w14:paraId="6C2D3591">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ITEM</w:t>
            </w:r>
          </w:p>
        </w:tc>
        <w:tc>
          <w:tcPr>
            <w:tcW w:w="1458" w:type="dxa"/>
          </w:tcPr>
          <w:p w14:paraId="2C16BC52">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UNIDADE</w:t>
            </w:r>
          </w:p>
        </w:tc>
        <w:tc>
          <w:tcPr>
            <w:tcW w:w="4971" w:type="dxa"/>
          </w:tcPr>
          <w:p w14:paraId="05E8CA86">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DESCRIÇÃO</w:t>
            </w:r>
          </w:p>
        </w:tc>
        <w:tc>
          <w:tcPr>
            <w:tcW w:w="2415" w:type="dxa"/>
          </w:tcPr>
          <w:p w14:paraId="7167838B">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VALOR TOTAL</w:t>
            </w:r>
          </w:p>
        </w:tc>
      </w:tr>
      <w:tr w14:paraId="4D4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815" w:type="dxa"/>
          </w:tcPr>
          <w:p w14:paraId="48411DFB">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1</w:t>
            </w:r>
          </w:p>
        </w:tc>
        <w:tc>
          <w:tcPr>
            <w:tcW w:w="1458" w:type="dxa"/>
          </w:tcPr>
          <w:p w14:paraId="13110EB4">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SERVIÇO</w:t>
            </w:r>
          </w:p>
        </w:tc>
        <w:tc>
          <w:tcPr>
            <w:tcW w:w="4971" w:type="dxa"/>
          </w:tcPr>
          <w:p w14:paraId="5B65ACEF">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REFERENTE A CONTRATAÇÃO DE EMPRESA ESPECIALIZADA PARA FORNECIMENTO DE INSTALAÇÃO DE PORTÃO METÁLICO, RECOLOCAÇÃO DE DOIS GRADIS METÁLICOS NO PARQUE ECOLÓGICO.</w:t>
            </w:r>
          </w:p>
        </w:tc>
        <w:tc>
          <w:tcPr>
            <w:tcW w:w="2415" w:type="dxa"/>
          </w:tcPr>
          <w:p w14:paraId="717A7EB3">
            <w:pPr>
              <w:spacing w:line="360" w:lineRule="auto"/>
              <w:jc w:val="both"/>
              <w:rPr>
                <w:rFonts w:hint="default" w:ascii="Arial" w:hAnsi="Arial" w:cs="Arial"/>
                <w:bCs/>
                <w:sz w:val="20"/>
                <w:szCs w:val="20"/>
                <w:highlight w:val="none"/>
                <w:vertAlign w:val="baseline"/>
                <w:lang w:val="pt-BR"/>
              </w:rPr>
            </w:pPr>
            <w:r>
              <w:rPr>
                <w:rFonts w:hint="default" w:ascii="Arial" w:hAnsi="Arial" w:cs="Arial"/>
                <w:bCs/>
                <w:sz w:val="20"/>
                <w:szCs w:val="20"/>
                <w:highlight w:val="none"/>
                <w:vertAlign w:val="baseline"/>
                <w:lang w:val="pt-BR"/>
              </w:rPr>
              <w:t>R$</w:t>
            </w:r>
          </w:p>
        </w:tc>
      </w:tr>
    </w:tbl>
    <w:p w14:paraId="1E15AB28">
      <w:pPr>
        <w:spacing w:line="360" w:lineRule="auto"/>
        <w:jc w:val="both"/>
        <w:rPr>
          <w:rFonts w:ascii="Arial" w:hAnsi="Arial" w:cs="Arial"/>
          <w:bCs/>
          <w:sz w:val="20"/>
          <w:szCs w:val="20"/>
          <w:highlight w:val="yellow"/>
          <w:lang w:val="pt-BR"/>
        </w:rPr>
      </w:pPr>
    </w:p>
    <w:p w14:paraId="2705BCD6">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CONTRATAÇÃO DE EMPRESA ESPECIALIZADA PARA FORNECIMENTO DE INSTALAÇÃO DE PORTÃO METÁLICO, RECOLOCAÇÃO DE DOIS GRADIS METÁLICOS NO PARQUE ECOLÓGICO.</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0"/>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0"/>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0"/>
      </w:pPr>
      <w:r>
        <w:t>Razão</w:t>
      </w:r>
      <w:r>
        <w:rPr>
          <w:spacing w:val="-1"/>
        </w:rPr>
        <w:t xml:space="preserve"> </w:t>
      </w:r>
      <w:r>
        <w:t>social</w:t>
      </w:r>
      <w:r>
        <w:rPr>
          <w:spacing w:val="4"/>
        </w:rPr>
        <w:t xml:space="preserve"> </w:t>
      </w:r>
      <w:r>
        <w:t>–</w:t>
      </w:r>
    </w:p>
    <w:p w14:paraId="5AD83D55">
      <w:pPr>
        <w:pStyle w:val="10"/>
      </w:pPr>
      <w:r>
        <w:rPr>
          <w:spacing w:val="2"/>
        </w:rPr>
        <w:t xml:space="preserve"> </w:t>
      </w:r>
      <w:r>
        <w:t>nº</w:t>
      </w:r>
      <w:r>
        <w:rPr>
          <w:spacing w:val="-5"/>
        </w:rPr>
        <w:t xml:space="preserve"> </w:t>
      </w:r>
      <w:r>
        <w:t>do</w:t>
      </w:r>
      <w:r>
        <w:rPr>
          <w:spacing w:val="-1"/>
        </w:rPr>
        <w:t xml:space="preserve"> </w:t>
      </w:r>
      <w:r>
        <w:t>cnpj:</w:t>
      </w:r>
    </w:p>
    <w:p w14:paraId="34B5C557">
      <w:pPr>
        <w:pStyle w:val="10"/>
        <w:spacing w:before="44"/>
      </w:pPr>
      <w:r>
        <w:t>endereço:</w:t>
      </w:r>
    </w:p>
    <w:p w14:paraId="3C605DD1">
      <w:pPr>
        <w:pStyle w:val="10"/>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0"/>
        <w:tabs>
          <w:tab w:val="left" w:pos="2357"/>
          <w:tab w:val="left" w:pos="4753"/>
          <w:tab w:val="left" w:pos="5863"/>
        </w:tabs>
      </w:pPr>
    </w:p>
    <w:p w14:paraId="4CF7F497">
      <w:pPr>
        <w:pStyle w:val="10"/>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0"/>
        <w:tabs>
          <w:tab w:val="left" w:pos="2357"/>
          <w:tab w:val="left" w:pos="4753"/>
          <w:tab w:val="left" w:pos="5863"/>
        </w:tabs>
      </w:pPr>
    </w:p>
    <w:p w14:paraId="628E5F4F">
      <w:pPr>
        <w:pStyle w:val="10"/>
        <w:tabs>
          <w:tab w:val="left" w:pos="2357"/>
          <w:tab w:val="left" w:pos="4753"/>
          <w:tab w:val="left" w:pos="5863"/>
        </w:tabs>
      </w:pPr>
    </w:p>
    <w:p w14:paraId="601E4B52">
      <w:pPr>
        <w:pStyle w:val="10"/>
        <w:tabs>
          <w:tab w:val="left" w:pos="2357"/>
          <w:tab w:val="left" w:pos="4753"/>
          <w:tab w:val="left" w:pos="5863"/>
        </w:tabs>
      </w:pPr>
    </w:p>
    <w:p w14:paraId="06E38A64">
      <w:pPr>
        <w:pStyle w:val="10"/>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0"/>
        <w:spacing w:before="3"/>
        <w:jc w:val="center"/>
      </w:pPr>
    </w:p>
    <w:p w14:paraId="6A422E94">
      <w:pPr>
        <w:pStyle w:val="10"/>
        <w:spacing w:before="3"/>
        <w:jc w:val="center"/>
      </w:pPr>
    </w:p>
    <w:p w14:paraId="07C66C23">
      <w:pPr>
        <w:pStyle w:val="21"/>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0BF6FA66">
      <w:pPr>
        <w:pStyle w:val="21"/>
        <w:jc w:val="both"/>
        <w:rPr>
          <w:rFonts w:ascii="Calibri Light" w:hAnsi="Calibri Light" w:cs="Calibri Light"/>
          <w:b/>
          <w:bCs/>
          <w:sz w:val="20"/>
          <w:szCs w:val="20"/>
        </w:rPr>
      </w:pPr>
      <w:r>
        <w:rPr>
          <w:rFonts w:ascii="Calibri Light" w:hAnsi="Calibri Light" w:cs="Calibri Light"/>
          <w:b/>
          <w:bCs/>
          <w:sz w:val="20"/>
          <w:szCs w:val="20"/>
        </w:rPr>
        <w:t>ANEXO VII</w:t>
      </w:r>
    </w:p>
    <w:p w14:paraId="28B1A620">
      <w:pPr>
        <w:pStyle w:val="21"/>
        <w:jc w:val="center"/>
        <w:rPr>
          <w:rFonts w:ascii="Calibri Light" w:hAnsi="Calibri Light" w:cs="Calibri Light"/>
          <w:b/>
          <w:bCs/>
          <w:sz w:val="20"/>
          <w:szCs w:val="20"/>
        </w:rPr>
      </w:pPr>
    </w:p>
    <w:p w14:paraId="2D1D06F3">
      <w:pPr>
        <w:pStyle w:val="21"/>
        <w:jc w:val="center"/>
        <w:rPr>
          <w:rFonts w:ascii="Calibri Light" w:hAnsi="Calibri Light" w:cs="Calibri Light"/>
          <w:b/>
          <w:bCs/>
          <w:sz w:val="20"/>
          <w:szCs w:val="20"/>
        </w:rPr>
      </w:pPr>
    </w:p>
    <w:p w14:paraId="0E4A3DCA">
      <w:pPr>
        <w:pStyle w:val="21"/>
        <w:jc w:val="center"/>
        <w:rPr>
          <w:rFonts w:ascii="Calibri Light" w:hAnsi="Calibri Light" w:cs="Calibri Light"/>
          <w:b/>
          <w:bCs/>
          <w:sz w:val="20"/>
          <w:szCs w:val="20"/>
        </w:rPr>
      </w:pPr>
    </w:p>
    <w:p w14:paraId="7F32EC2B">
      <w:pPr>
        <w:pStyle w:val="21"/>
        <w:jc w:val="center"/>
        <w:rPr>
          <w:rFonts w:ascii="Calibri Light" w:hAnsi="Calibri Light" w:cs="Calibri Light"/>
          <w:b/>
          <w:bCs/>
          <w:sz w:val="20"/>
          <w:szCs w:val="20"/>
        </w:rPr>
      </w:pPr>
    </w:p>
    <w:p w14:paraId="1CF0C5B1">
      <w:pPr>
        <w:pStyle w:val="21"/>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507</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63/</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10"/>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7"/>
        <w:widowControl/>
        <w:numPr>
          <w:ilvl w:val="1"/>
          <w:numId w:val="9"/>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7"/>
        <w:widowControl/>
        <w:numPr>
          <w:ilvl w:val="1"/>
          <w:numId w:val="9"/>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2"/>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3"/>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7"/>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7"/>
        <w:widowControl/>
        <w:numPr>
          <w:ilvl w:val="1"/>
          <w:numId w:val="11"/>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7"/>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7"/>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7"/>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7"/>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7"/>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7"/>
        <w:numPr>
          <w:ilvl w:val="1"/>
          <w:numId w:val="13"/>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1"/>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1"/>
        <w:jc w:val="both"/>
        <w:rPr>
          <w:rFonts w:ascii="Calibri Light" w:hAnsi="Calibri Light" w:eastAsia="Arial MT" w:cs="Calibri Light"/>
          <w:sz w:val="20"/>
          <w:szCs w:val="20"/>
          <w:lang w:val="pt-PT"/>
        </w:rPr>
      </w:pPr>
    </w:p>
    <w:p w14:paraId="092D7490">
      <w:pPr>
        <w:pStyle w:val="21"/>
        <w:jc w:val="both"/>
        <w:rPr>
          <w:rFonts w:ascii="Calibri Light" w:hAnsi="Calibri Light" w:eastAsia="Arial MT" w:cs="Calibri Light"/>
          <w:sz w:val="20"/>
          <w:szCs w:val="20"/>
          <w:lang w:val="pt-PT"/>
        </w:rPr>
      </w:pPr>
    </w:p>
    <w:p w14:paraId="2FDD6918">
      <w:pPr>
        <w:pStyle w:val="21"/>
        <w:jc w:val="both"/>
        <w:rPr>
          <w:rFonts w:ascii="Calibri Light" w:hAnsi="Calibri Light" w:eastAsia="Arial MT" w:cs="Calibri Light"/>
          <w:sz w:val="20"/>
          <w:szCs w:val="20"/>
          <w:lang w:val="pt-PT"/>
        </w:rPr>
      </w:pPr>
    </w:p>
    <w:p w14:paraId="5C157AB6">
      <w:pPr>
        <w:pStyle w:val="21"/>
        <w:jc w:val="both"/>
        <w:rPr>
          <w:rFonts w:ascii="Calibri Light" w:hAnsi="Calibri Light" w:eastAsia="Arial MT" w:cs="Calibri Light"/>
          <w:sz w:val="20"/>
          <w:szCs w:val="20"/>
          <w:lang w:val="pt-PT"/>
        </w:rPr>
      </w:pPr>
    </w:p>
    <w:p w14:paraId="045F26EE">
      <w:pPr>
        <w:pStyle w:val="21"/>
        <w:jc w:val="center"/>
        <w:rPr>
          <w:rFonts w:ascii="Times New Roman" w:hAnsi="Times New Roman" w:eastAsia="Arial"/>
          <w:b/>
          <w:sz w:val="24"/>
          <w:szCs w:val="24"/>
          <w:lang w:val="pt-PT"/>
        </w:rPr>
      </w:pPr>
    </w:p>
    <w:p w14:paraId="40858741">
      <w:pPr>
        <w:pStyle w:val="21"/>
        <w:jc w:val="center"/>
        <w:rPr>
          <w:rFonts w:ascii="Times New Roman" w:hAnsi="Times New Roman" w:eastAsia="Arial"/>
          <w:b/>
          <w:sz w:val="24"/>
          <w:szCs w:val="24"/>
          <w:lang w:val="pt-PT"/>
        </w:rPr>
      </w:pPr>
    </w:p>
    <w:p w14:paraId="51618C11">
      <w:pPr>
        <w:pStyle w:val="21"/>
        <w:jc w:val="center"/>
        <w:rPr>
          <w:rFonts w:ascii="Times New Roman" w:hAnsi="Times New Roman" w:eastAsia="Arial"/>
          <w:b/>
          <w:sz w:val="24"/>
          <w:szCs w:val="24"/>
          <w:lang w:val="pt-PT"/>
        </w:rPr>
      </w:pPr>
    </w:p>
    <w:p w14:paraId="6CD4E92D">
      <w:pPr>
        <w:pStyle w:val="21"/>
        <w:jc w:val="center"/>
        <w:rPr>
          <w:rFonts w:ascii="Times New Roman" w:hAnsi="Times New Roman" w:eastAsia="Arial"/>
          <w:b/>
          <w:sz w:val="24"/>
          <w:szCs w:val="24"/>
          <w:lang w:val="pt-PT"/>
        </w:rPr>
      </w:pPr>
    </w:p>
    <w:p w14:paraId="0135C19D">
      <w:pPr>
        <w:pStyle w:val="21"/>
        <w:jc w:val="center"/>
        <w:rPr>
          <w:rFonts w:ascii="Times New Roman" w:hAnsi="Times New Roman" w:eastAsia="Arial"/>
          <w:b/>
          <w:sz w:val="24"/>
          <w:szCs w:val="24"/>
          <w:lang w:val="pt-PT"/>
        </w:rPr>
      </w:pPr>
    </w:p>
    <w:p w14:paraId="43CED647">
      <w:pPr>
        <w:pStyle w:val="21"/>
        <w:jc w:val="center"/>
        <w:rPr>
          <w:rFonts w:ascii="Times New Roman" w:hAnsi="Times New Roman" w:eastAsia="Arial"/>
          <w:b/>
          <w:sz w:val="24"/>
          <w:szCs w:val="24"/>
          <w:lang w:val="pt-PT"/>
        </w:rPr>
      </w:pPr>
    </w:p>
    <w:p w14:paraId="4D89D859">
      <w:pPr>
        <w:pStyle w:val="21"/>
        <w:jc w:val="center"/>
        <w:rPr>
          <w:rFonts w:ascii="Times New Roman" w:hAnsi="Times New Roman" w:eastAsia="Arial"/>
          <w:b/>
          <w:sz w:val="24"/>
          <w:szCs w:val="24"/>
          <w:lang w:val="pt-PT"/>
        </w:rPr>
      </w:pPr>
    </w:p>
    <w:p w14:paraId="61341CA0">
      <w:pPr>
        <w:pStyle w:val="21"/>
        <w:jc w:val="center"/>
        <w:rPr>
          <w:rFonts w:ascii="Times New Roman" w:hAnsi="Times New Roman" w:eastAsia="Arial"/>
          <w:b/>
          <w:sz w:val="24"/>
          <w:szCs w:val="24"/>
          <w:lang w:val="pt-PT"/>
        </w:rPr>
      </w:pPr>
    </w:p>
    <w:p w14:paraId="0255A4F5">
      <w:pPr>
        <w:pStyle w:val="21"/>
        <w:jc w:val="center"/>
        <w:rPr>
          <w:rFonts w:ascii="Times New Roman" w:hAnsi="Times New Roman" w:eastAsia="Arial"/>
          <w:b/>
          <w:sz w:val="24"/>
          <w:szCs w:val="24"/>
          <w:lang w:val="pt-PT"/>
        </w:rPr>
      </w:pPr>
    </w:p>
    <w:p w14:paraId="32192B1D">
      <w:pPr>
        <w:pStyle w:val="21"/>
        <w:jc w:val="center"/>
        <w:rPr>
          <w:rFonts w:ascii="Times New Roman" w:hAnsi="Times New Roman" w:eastAsia="Arial"/>
          <w:b/>
          <w:sz w:val="24"/>
          <w:szCs w:val="24"/>
          <w:lang w:val="pt-PT"/>
        </w:rPr>
      </w:pPr>
    </w:p>
    <w:p w14:paraId="7FFEE740">
      <w:pPr>
        <w:pStyle w:val="21"/>
        <w:jc w:val="center"/>
        <w:rPr>
          <w:rFonts w:ascii="Times New Roman" w:hAnsi="Times New Roman" w:eastAsia="Arial"/>
          <w:b/>
          <w:sz w:val="24"/>
          <w:szCs w:val="24"/>
          <w:lang w:val="pt-PT"/>
        </w:rPr>
      </w:pPr>
    </w:p>
    <w:p w14:paraId="55910730">
      <w:pPr>
        <w:pStyle w:val="21"/>
        <w:jc w:val="center"/>
        <w:rPr>
          <w:rFonts w:ascii="Times New Roman" w:hAnsi="Times New Roman" w:eastAsia="Arial"/>
          <w:b/>
          <w:sz w:val="24"/>
          <w:szCs w:val="24"/>
          <w:lang w:val="pt-PT"/>
        </w:rPr>
      </w:pPr>
    </w:p>
    <w:p w14:paraId="42CCC7ED">
      <w:pPr>
        <w:pStyle w:val="21"/>
        <w:jc w:val="center"/>
        <w:rPr>
          <w:rFonts w:ascii="Times New Roman" w:hAnsi="Times New Roman" w:eastAsia="Arial"/>
          <w:b/>
          <w:sz w:val="24"/>
          <w:szCs w:val="24"/>
          <w:lang w:val="pt-PT"/>
        </w:rPr>
      </w:pPr>
    </w:p>
    <w:p w14:paraId="7D2C9E0A">
      <w:pPr>
        <w:pStyle w:val="21"/>
        <w:jc w:val="center"/>
        <w:rPr>
          <w:rFonts w:ascii="Times New Roman" w:hAnsi="Times New Roman" w:eastAsia="Arial"/>
          <w:b/>
          <w:sz w:val="24"/>
          <w:szCs w:val="24"/>
          <w:lang w:val="pt-PT"/>
        </w:rPr>
      </w:pPr>
    </w:p>
    <w:p w14:paraId="78434015">
      <w:pPr>
        <w:pStyle w:val="21"/>
        <w:jc w:val="center"/>
        <w:rPr>
          <w:rFonts w:ascii="Times New Roman" w:hAnsi="Times New Roman" w:eastAsia="Arial"/>
          <w:b/>
          <w:sz w:val="24"/>
          <w:szCs w:val="24"/>
          <w:lang w:val="pt-PT"/>
        </w:rPr>
      </w:pPr>
    </w:p>
    <w:p w14:paraId="5B1610E2">
      <w:pPr>
        <w:pStyle w:val="21"/>
        <w:jc w:val="center"/>
        <w:rPr>
          <w:rFonts w:ascii="Times New Roman" w:hAnsi="Times New Roman" w:eastAsia="Arial"/>
          <w:b/>
          <w:sz w:val="24"/>
          <w:szCs w:val="24"/>
          <w:lang w:val="pt-PT"/>
        </w:rPr>
      </w:pPr>
    </w:p>
    <w:p w14:paraId="682FCD5E">
      <w:pPr>
        <w:pStyle w:val="21"/>
        <w:jc w:val="center"/>
        <w:rPr>
          <w:rFonts w:ascii="Times New Roman" w:hAnsi="Times New Roman" w:eastAsia="Arial"/>
          <w:b/>
          <w:sz w:val="24"/>
          <w:szCs w:val="24"/>
          <w:lang w:val="pt-PT"/>
        </w:rPr>
      </w:pPr>
    </w:p>
    <w:p w14:paraId="6A82B323">
      <w:pPr>
        <w:pStyle w:val="21"/>
        <w:jc w:val="center"/>
        <w:rPr>
          <w:rFonts w:ascii="Times New Roman" w:hAnsi="Times New Roman" w:eastAsia="Arial"/>
          <w:b/>
          <w:sz w:val="24"/>
          <w:szCs w:val="24"/>
          <w:lang w:val="pt-PT"/>
        </w:rPr>
      </w:pPr>
    </w:p>
    <w:p w14:paraId="6E098F93">
      <w:pPr>
        <w:pStyle w:val="21"/>
        <w:jc w:val="center"/>
        <w:rPr>
          <w:rFonts w:ascii="Times New Roman" w:hAnsi="Times New Roman" w:eastAsia="Arial"/>
          <w:b/>
          <w:sz w:val="24"/>
          <w:szCs w:val="24"/>
          <w:lang w:val="pt-PT"/>
        </w:rPr>
      </w:pPr>
    </w:p>
    <w:p w14:paraId="20646FDC">
      <w:pPr>
        <w:pStyle w:val="21"/>
        <w:jc w:val="center"/>
        <w:rPr>
          <w:rFonts w:ascii="Times New Roman" w:hAnsi="Times New Roman" w:eastAsia="Arial"/>
          <w:b/>
          <w:sz w:val="24"/>
          <w:szCs w:val="24"/>
          <w:lang w:val="pt-PT"/>
        </w:rPr>
      </w:pPr>
    </w:p>
    <w:p w14:paraId="6CA39AE7">
      <w:pPr>
        <w:pStyle w:val="21"/>
        <w:jc w:val="both"/>
        <w:rPr>
          <w:rFonts w:ascii="Times New Roman" w:hAnsi="Times New Roman" w:eastAsia="Arial"/>
          <w:b/>
          <w:sz w:val="24"/>
          <w:szCs w:val="24"/>
          <w:lang w:val="pt-PT"/>
        </w:rPr>
      </w:pPr>
    </w:p>
    <w:p w14:paraId="5F9AA6B0">
      <w:pPr>
        <w:pStyle w:val="21"/>
        <w:jc w:val="both"/>
        <w:rPr>
          <w:rFonts w:ascii="Times New Roman" w:hAnsi="Times New Roman" w:eastAsia="Arial"/>
          <w:b/>
          <w:sz w:val="24"/>
          <w:szCs w:val="24"/>
          <w:lang w:val="pt-PT"/>
        </w:rPr>
      </w:pPr>
    </w:p>
    <w:p w14:paraId="75BA701F">
      <w:pPr>
        <w:pStyle w:val="21"/>
        <w:jc w:val="both"/>
        <w:rPr>
          <w:rFonts w:ascii="Times New Roman" w:hAnsi="Times New Roman" w:eastAsia="Arial"/>
          <w:b/>
          <w:sz w:val="24"/>
          <w:szCs w:val="24"/>
          <w:lang w:val="pt-PT"/>
        </w:rPr>
      </w:pPr>
    </w:p>
    <w:p w14:paraId="3F116C69">
      <w:pPr>
        <w:pStyle w:val="21"/>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63</w:t>
      </w:r>
      <w:r>
        <w:rPr>
          <w:rFonts w:eastAsia="Arial"/>
          <w:sz w:val="24"/>
          <w:szCs w:val="24"/>
        </w:rPr>
        <w:t>/2025  PROCESSO N°</w:t>
      </w:r>
      <w:r>
        <w:rPr>
          <w:rFonts w:hint="default" w:eastAsia="Arial"/>
          <w:sz w:val="24"/>
          <w:szCs w:val="24"/>
          <w:lang w:val="pt-BR"/>
        </w:rPr>
        <w:t>507</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b/>
          <w:sz w:val="20"/>
          <w:szCs w:val="20"/>
          <w:lang w:val="pt-BR" w:eastAsia="pt-BR"/>
        </w:rPr>
        <w:t>REFERENTE A CONTRATAÇÃO DE EMPRESA ESPECIALIZADA PARA FORNECIMENTO DE INSTALAÇÃO DE PORTÃO METÁLICO, RECOLOCAÇÃO DE DOIS GRADIS METÁLICOS NO PARQUE ECOLÓGICO</w:t>
      </w:r>
      <w:r>
        <w:rPr>
          <w:b/>
          <w:bCs/>
          <w:sz w:val="26"/>
          <w:szCs w:val="26"/>
        </w:rPr>
        <w:t>,</w:t>
      </w:r>
      <w:r>
        <w:rPr>
          <w:rFonts w:eastAsia="Arial"/>
          <w:sz w:val="24"/>
          <w:szCs w:val="24"/>
        </w:rPr>
        <w:t>Pelo presente TERMO, nós, abaixo identificados:</w:t>
      </w:r>
    </w:p>
    <w:p w14:paraId="6D812531">
      <w:pPr>
        <w:numPr>
          <w:ilvl w:val="0"/>
          <w:numId w:val="14"/>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5"/>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5"/>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5"/>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5"/>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5"/>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4"/>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3"/>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3"/>
    </w:pPr>
  </w:p>
  <w:p w14:paraId="2ACCF4C7">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0"/>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0"/>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0"/>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3"/>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3"/>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2"/>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2"/>
      <w:rPr>
        <w:b/>
        <w:bCs/>
        <w:sz w:val="48"/>
        <w:szCs w:val="48"/>
      </w:rPr>
    </w:pPr>
    <w:r>
      <w:rPr>
        <w:b/>
        <w:bCs/>
        <w:sz w:val="48"/>
        <w:szCs w:val="48"/>
      </w:rPr>
      <w:tab/>
    </w:r>
    <w:r>
      <w:rPr>
        <w:b/>
        <w:bCs/>
        <w:sz w:val="48"/>
        <w:szCs w:val="48"/>
      </w:rPr>
      <w:t xml:space="preserve">      MUNICÍPIO DE RIFAINA </w:t>
    </w:r>
  </w:p>
  <w:p w14:paraId="06732883">
    <w:pPr>
      <w:pStyle w:val="12"/>
      <w:rPr>
        <w:b/>
        <w:bCs/>
        <w:sz w:val="48"/>
        <w:szCs w:val="48"/>
      </w:rPr>
    </w:pPr>
  </w:p>
  <w:p w14:paraId="0AE5DFEB">
    <w:pPr>
      <w:pStyle w:val="12"/>
      <w:jc w:val="center"/>
      <w:rPr>
        <w:b/>
        <w:bCs/>
        <w:sz w:val="32"/>
        <w:szCs w:val="32"/>
      </w:rPr>
    </w:pPr>
    <w:r>
      <w:rPr>
        <w:b/>
        <w:bCs/>
        <w:sz w:val="32"/>
        <w:szCs w:val="32"/>
      </w:rPr>
      <w:t>CNPJ 45.318.995/0001-71</w:t>
    </w:r>
  </w:p>
  <w:p w14:paraId="2FCBE1EF">
    <w:pPr>
      <w:spacing w:line="200" w:lineRule="exact"/>
    </w:pPr>
  </w:p>
  <w:p w14:paraId="3BA764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2"/>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2"/>
      <w:rPr>
        <w:b/>
        <w:bCs/>
        <w:sz w:val="48"/>
        <w:szCs w:val="48"/>
      </w:rPr>
    </w:pPr>
    <w:r>
      <w:rPr>
        <w:b/>
        <w:bCs/>
        <w:sz w:val="48"/>
        <w:szCs w:val="48"/>
      </w:rPr>
      <w:tab/>
    </w:r>
    <w:r>
      <w:rPr>
        <w:b/>
        <w:bCs/>
        <w:sz w:val="48"/>
        <w:szCs w:val="48"/>
      </w:rPr>
      <w:t xml:space="preserve">      MUNICÍPIO DE RIFAINA </w:t>
    </w:r>
  </w:p>
  <w:p w14:paraId="4079500B">
    <w:pPr>
      <w:pStyle w:val="12"/>
      <w:jc w:val="center"/>
      <w:rPr>
        <w:b/>
        <w:bCs/>
        <w:sz w:val="32"/>
        <w:szCs w:val="32"/>
      </w:rPr>
    </w:pPr>
    <w:r>
      <w:rPr>
        <w:b/>
        <w:bCs/>
        <w:sz w:val="32"/>
        <w:szCs w:val="32"/>
      </w:rPr>
      <w:t>CNPJ 45.318.995/0001-71</w:t>
    </w:r>
  </w:p>
  <w:p w14:paraId="09008BDE">
    <w:pPr>
      <w:spacing w:line="200" w:lineRule="exact"/>
    </w:pPr>
  </w:p>
  <w:p w14:paraId="75027D4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2"/>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2"/>
      <w:rPr>
        <w:b/>
        <w:bCs/>
        <w:sz w:val="48"/>
        <w:szCs w:val="48"/>
      </w:rPr>
    </w:pPr>
    <w:r>
      <w:rPr>
        <w:b/>
        <w:bCs/>
        <w:sz w:val="48"/>
        <w:szCs w:val="48"/>
      </w:rPr>
      <w:tab/>
    </w:r>
    <w:r>
      <w:rPr>
        <w:b/>
        <w:bCs/>
        <w:sz w:val="48"/>
        <w:szCs w:val="48"/>
      </w:rPr>
      <w:t xml:space="preserve">      MUNICÍPIO DE RIFAINA </w:t>
    </w:r>
  </w:p>
  <w:p w14:paraId="6D6C873D">
    <w:pPr>
      <w:pStyle w:val="12"/>
      <w:jc w:val="center"/>
      <w:rPr>
        <w:b/>
        <w:bCs/>
        <w:sz w:val="32"/>
        <w:szCs w:val="32"/>
      </w:rPr>
    </w:pPr>
    <w:r>
      <w:rPr>
        <w:b/>
        <w:bCs/>
        <w:sz w:val="32"/>
        <w:szCs w:val="32"/>
      </w:rPr>
      <w:t>CNPJ 45.318.995/0001-71</w:t>
    </w:r>
  </w:p>
  <w:p w14:paraId="778D0E17">
    <w:pPr>
      <w:spacing w:line="200" w:lineRule="exact"/>
    </w:pPr>
  </w:p>
  <w:p w14:paraId="79628DF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2"/>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2"/>
      <w:rPr>
        <w:b/>
        <w:bCs/>
        <w:sz w:val="48"/>
        <w:szCs w:val="48"/>
      </w:rPr>
    </w:pPr>
    <w:r>
      <w:rPr>
        <w:b/>
        <w:bCs/>
        <w:sz w:val="48"/>
        <w:szCs w:val="48"/>
      </w:rPr>
      <w:tab/>
    </w:r>
    <w:r>
      <w:rPr>
        <w:b/>
        <w:bCs/>
        <w:sz w:val="48"/>
        <w:szCs w:val="48"/>
      </w:rPr>
      <w:t xml:space="preserve">      MUNICÍPIO DE RIFAINA </w:t>
    </w:r>
  </w:p>
  <w:p w14:paraId="688EB39B">
    <w:pPr>
      <w:pStyle w:val="12"/>
      <w:jc w:val="center"/>
      <w:rPr>
        <w:b/>
        <w:bCs/>
        <w:sz w:val="32"/>
        <w:szCs w:val="32"/>
      </w:rPr>
    </w:pPr>
    <w:r>
      <w:rPr>
        <w:b/>
        <w:bCs/>
        <w:sz w:val="32"/>
        <w:szCs w:val="32"/>
      </w:rPr>
      <w:t>CNPJ 45.318.995/0001-71</w:t>
    </w:r>
  </w:p>
  <w:p w14:paraId="458D27A9">
    <w:pPr>
      <w:spacing w:line="200" w:lineRule="exact"/>
    </w:pPr>
  </w:p>
  <w:p w14:paraId="53375CE1">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2"/>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2"/>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2"/>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1">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2">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3">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4">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5">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15"/>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footnote reference"/>
    <w:basedOn w:val="5"/>
    <w:semiHidden/>
    <w:unhideWhenUsed/>
    <w:qFormat/>
    <w:uiPriority w:val="99"/>
    <w:rPr>
      <w:vertAlign w:val="superscript"/>
    </w:rPr>
  </w:style>
  <w:style w:type="character" w:styleId="9">
    <w:name w:val="Hyperlink"/>
    <w:basedOn w:val="5"/>
    <w:unhideWhenUsed/>
    <w:qFormat/>
    <w:uiPriority w:val="0"/>
    <w:rPr>
      <w:color w:val="0000FF"/>
      <w:u w:val="single"/>
    </w:rPr>
  </w:style>
  <w:style w:type="paragraph" w:styleId="10">
    <w:name w:val="Body Text"/>
    <w:basedOn w:val="1"/>
    <w:qFormat/>
    <w:uiPriority w:val="1"/>
  </w:style>
  <w:style w:type="paragraph" w:styleId="11">
    <w:name w:val="Normal (Web)"/>
    <w:basedOn w:val="1"/>
    <w:unhideWhenUsed/>
    <w:qFormat/>
    <w:uiPriority w:val="99"/>
    <w:pPr>
      <w:spacing w:before="100" w:beforeAutospacing="1" w:after="100" w:afterAutospacing="1"/>
    </w:pPr>
    <w:rPr>
      <w:sz w:val="24"/>
      <w:szCs w:val="24"/>
      <w:lang w:eastAsia="pt-BR"/>
    </w:rPr>
  </w:style>
  <w:style w:type="paragraph" w:styleId="12">
    <w:name w:val="header"/>
    <w:basedOn w:val="1"/>
    <w:link w:val="19"/>
    <w:unhideWhenUsed/>
    <w:qFormat/>
    <w:uiPriority w:val="0"/>
    <w:pPr>
      <w:tabs>
        <w:tab w:val="center" w:pos="4680"/>
        <w:tab w:val="right" w:pos="9360"/>
      </w:tabs>
    </w:pPr>
  </w:style>
  <w:style w:type="paragraph" w:styleId="13">
    <w:name w:val="footer"/>
    <w:basedOn w:val="1"/>
    <w:link w:val="20"/>
    <w:unhideWhenUsed/>
    <w:qFormat/>
    <w:uiPriority w:val="99"/>
    <w:pPr>
      <w:tabs>
        <w:tab w:val="center" w:pos="4680"/>
        <w:tab w:val="right" w:pos="9360"/>
      </w:tabs>
    </w:pPr>
  </w:style>
  <w:style w:type="paragraph" w:styleId="14">
    <w:name w:val="footnote text"/>
    <w:basedOn w:val="1"/>
    <w:link w:val="24"/>
    <w:semiHidden/>
    <w:unhideWhenUsed/>
    <w:qFormat/>
    <w:uiPriority w:val="99"/>
    <w:pPr>
      <w:widowControl/>
      <w:suppressAutoHyphens/>
      <w:autoSpaceDE/>
      <w:autoSpaceDN/>
    </w:pPr>
    <w:rPr>
      <w:sz w:val="20"/>
      <w:szCs w:val="20"/>
      <w:lang w:val="pt-BR" w:eastAsia="zh-CN"/>
    </w:rPr>
  </w:style>
  <w:style w:type="table" w:styleId="15">
    <w:name w:val="Table Grid"/>
    <w:basedOn w:val="6"/>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492"/>
      <w:jc w:val="both"/>
    </w:pPr>
  </w:style>
  <w:style w:type="paragraph" w:customStyle="1" w:styleId="18">
    <w:name w:val="Table Paragraph"/>
    <w:basedOn w:val="1"/>
    <w:qFormat/>
    <w:uiPriority w:val="1"/>
  </w:style>
  <w:style w:type="character" w:customStyle="1" w:styleId="19">
    <w:name w:val="Cabeçalho Char"/>
    <w:basedOn w:val="5"/>
    <w:link w:val="12"/>
    <w:qFormat/>
    <w:uiPriority w:val="0"/>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paragraph" w:styleId="21">
    <w:name w:val="No Spacing"/>
    <w:qFormat/>
    <w:uiPriority w:val="1"/>
    <w:rPr>
      <w:rFonts w:ascii="Calibri" w:hAnsi="Calibri" w:eastAsia="Calibri" w:cs="Times New Roman"/>
      <w:sz w:val="22"/>
      <w:szCs w:val="22"/>
      <w:lang w:val="pt-BR" w:eastAsia="en-US" w:bidi="ar-SA"/>
    </w:rPr>
  </w:style>
  <w:style w:type="paragraph" w:customStyle="1" w:styleId="22">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3">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4">
    <w:name w:val="Texto de nota de rodapé Char"/>
    <w:basedOn w:val="5"/>
    <w:link w:val="14"/>
    <w:semiHidden/>
    <w:qFormat/>
    <w:uiPriority w:val="99"/>
    <w:rPr>
      <w:rFonts w:ascii="Times New Roman" w:hAnsi="Times New Roman" w:eastAsia="Times New Roman" w:cs="Times New Roman"/>
      <w:sz w:val="20"/>
      <w:szCs w:val="20"/>
      <w:lang w:val="pt-BR" w:eastAsia="zh-CN"/>
    </w:rPr>
  </w:style>
  <w:style w:type="character" w:customStyle="1" w:styleId="25">
    <w:name w:val="Fonte parág. padrão3"/>
    <w:qFormat/>
    <w:uiPriority w:val="0"/>
  </w:style>
  <w:style w:type="paragraph" w:customStyle="1" w:styleId="26">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7">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8">
    <w:name w:val="Nivel 3"/>
    <w:basedOn w:val="23"/>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9">
    <w:name w:val="datatable-header-cell-label"/>
    <w:qFormat/>
    <w:uiPriority w:val="0"/>
  </w:style>
  <w:style w:type="paragraph" w:customStyle="1" w:styleId="30">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25</Pages>
  <Words>11909</Words>
  <Characters>64312</Characters>
  <Lines>535</Lines>
  <Paragraphs>152</Paragraphs>
  <TotalTime>1</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2025-11-26T16:53:00Z</cp:lastPrinted>
  <dcterms:modified xsi:type="dcterms:W3CDTF">2025-12-09T19:20:18Z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C34B600471E141E5960AA975123EBC92_13</vt:lpwstr>
  </property>
</Properties>
</file>