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0E14D27F"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2A6637">
        <w:rPr>
          <w:b/>
          <w:spacing w:val="-2"/>
          <w:w w:val="115"/>
        </w:rPr>
        <w:t>36</w:t>
      </w:r>
      <w:r w:rsidR="004334AA">
        <w:rPr>
          <w:b/>
          <w:spacing w:val="-2"/>
          <w:w w:val="115"/>
        </w:rPr>
        <w:t>/</w:t>
      </w:r>
      <w:r w:rsidR="005708EA">
        <w:rPr>
          <w:b/>
          <w:spacing w:val="-2"/>
          <w:w w:val="115"/>
        </w:rPr>
        <w:t>2025</w:t>
      </w:r>
      <w:r w:rsidR="00AA3761">
        <w:rPr>
          <w:b/>
          <w:spacing w:val="-2"/>
          <w:w w:val="115"/>
        </w:rPr>
        <w:t xml:space="preserve"> PROCESSO ADM Nº</w:t>
      </w:r>
      <w:r w:rsidR="002A6637">
        <w:rPr>
          <w:b/>
          <w:spacing w:val="-2"/>
          <w:w w:val="115"/>
        </w:rPr>
        <w:t>8</w:t>
      </w:r>
      <w:r w:rsidR="008947A9">
        <w:rPr>
          <w:b/>
          <w:spacing w:val="-2"/>
          <w:w w:val="115"/>
        </w:rPr>
        <w:t>9</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6C41D820"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w:t>
      </w:r>
      <w:r w:rsidR="008A54AA">
        <w:rPr>
          <w:b/>
          <w:w w:val="115"/>
        </w:rPr>
        <w:t>ÇO 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714E4AF7"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911890">
        <w:rPr>
          <w:b/>
          <w:w w:val="115"/>
        </w:rPr>
        <w:t>1</w:t>
      </w:r>
      <w:r w:rsidR="002A6637">
        <w:rPr>
          <w:b/>
          <w:w w:val="115"/>
        </w:rPr>
        <w:t>1</w:t>
      </w:r>
      <w:r>
        <w:rPr>
          <w:b/>
          <w:w w:val="115"/>
        </w:rPr>
        <w:t>/</w:t>
      </w:r>
      <w:r w:rsidR="00012458">
        <w:rPr>
          <w:b/>
          <w:w w:val="115"/>
        </w:rPr>
        <w:t>0</w:t>
      </w:r>
      <w:r w:rsidR="002A6637">
        <w:rPr>
          <w:b/>
          <w:w w:val="115"/>
        </w:rPr>
        <w:t>3</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56779EB8"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2A6637">
        <w:rPr>
          <w:b/>
          <w:w w:val="110"/>
        </w:rPr>
        <w:t>17</w:t>
      </w:r>
      <w:r>
        <w:rPr>
          <w:b/>
          <w:spacing w:val="-14"/>
          <w:w w:val="110"/>
        </w:rPr>
        <w:t xml:space="preserve"> </w:t>
      </w:r>
      <w:r>
        <w:rPr>
          <w:b/>
          <w:w w:val="110"/>
        </w:rPr>
        <w:t>/</w:t>
      </w:r>
      <w:r>
        <w:rPr>
          <w:b/>
          <w:spacing w:val="-14"/>
          <w:w w:val="110"/>
        </w:rPr>
        <w:t xml:space="preserve"> </w:t>
      </w:r>
      <w:r w:rsidR="00012458">
        <w:rPr>
          <w:b/>
          <w:w w:val="110"/>
        </w:rPr>
        <w:t>0</w:t>
      </w:r>
      <w:r w:rsidR="002A6637">
        <w:rPr>
          <w:b/>
          <w:w w:val="110"/>
        </w:rPr>
        <w:t>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3955C36"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2A6637">
        <w:rPr>
          <w:b/>
          <w:w w:val="110"/>
        </w:rPr>
        <w:t>17</w:t>
      </w:r>
      <w:r w:rsidR="00012458">
        <w:rPr>
          <w:b/>
          <w:w w:val="110"/>
        </w:rPr>
        <w:t>/</w:t>
      </w:r>
      <w:r w:rsidR="00012458">
        <w:rPr>
          <w:b/>
          <w:spacing w:val="-14"/>
          <w:w w:val="110"/>
        </w:rPr>
        <w:t xml:space="preserve"> </w:t>
      </w:r>
      <w:r w:rsidR="00012458">
        <w:rPr>
          <w:b/>
          <w:w w:val="110"/>
        </w:rPr>
        <w:t>0</w:t>
      </w:r>
      <w:r w:rsidR="002A6637">
        <w:rPr>
          <w:b/>
          <w:w w:val="110"/>
        </w:rPr>
        <w:t>3</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HYPERLINK "http://www.bll.org.br/" \h</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29FA590C"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 xml:space="preserve">1 PREFEITURA MUNICIPAL DE RIFAINA </w:t>
      </w:r>
    </w:p>
    <w:p w14:paraId="0436E6AC"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 xml:space="preserve">02 PREFEITURA MUNICIPAL </w:t>
      </w:r>
    </w:p>
    <w:p w14:paraId="493C08A2"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02 05 SECRETARIA MUNICIPAL DE ATIVIDADE INSTITUCIONAL</w:t>
      </w:r>
    </w:p>
    <w:p w14:paraId="1F2418E1"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020501 ATIVIDADE INSTITUCIONAL</w:t>
      </w:r>
    </w:p>
    <w:p w14:paraId="46DB240A"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04 ADMINISTRAÇÃO</w:t>
      </w:r>
    </w:p>
    <w:p w14:paraId="6002653A"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04 131 COMUNICAÇÃO SOCIAL</w:t>
      </w:r>
    </w:p>
    <w:p w14:paraId="56F25ADB"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04 131 0017 POLÍTICA DE RELAÇÕES INSTITUCIONAIS</w:t>
      </w:r>
    </w:p>
    <w:p w14:paraId="2A9455E8"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04 131 0017 2017 0000 MANUTENÇÃO DAS ATIVIDADES DE RELAÇÕES INSTITUCIONAIS</w:t>
      </w:r>
    </w:p>
    <w:p w14:paraId="17B070A9"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3.3.90.39.00     OUTROS SERVIÇOS DE TERCEIROS - PESSOA JURÍDICA</w:t>
      </w:r>
    </w:p>
    <w:p w14:paraId="66DED2E4" w14:textId="77777777" w:rsidR="008947A9" w:rsidRPr="008947A9" w:rsidRDefault="008947A9" w:rsidP="008947A9">
      <w:pPr>
        <w:pStyle w:val="SemEspaamento"/>
        <w:jc w:val="both"/>
        <w:rPr>
          <w:rFonts w:ascii="Times New Roman" w:eastAsia="Times New Roman" w:hAnsi="Times New Roman"/>
          <w:w w:val="110"/>
          <w:lang w:val="pt-PT"/>
        </w:rPr>
      </w:pPr>
      <w:r w:rsidRPr="008947A9">
        <w:rPr>
          <w:rFonts w:ascii="Times New Roman" w:eastAsia="Times New Roman" w:hAnsi="Times New Roman"/>
          <w:w w:val="110"/>
          <w:lang w:val="pt-PT"/>
        </w:rPr>
        <w:t>0.01.00</w:t>
      </w:r>
      <w:r w:rsidRPr="008947A9">
        <w:rPr>
          <w:rFonts w:ascii="Times New Roman" w:eastAsia="Times New Roman" w:hAnsi="Times New Roman"/>
          <w:w w:val="110"/>
          <w:lang w:val="pt-PT"/>
        </w:rPr>
        <w:tab/>
        <w:t xml:space="preserve"> 110.000 GERAL</w:t>
      </w:r>
    </w:p>
    <w:p w14:paraId="17EB88EF" w14:textId="77777777" w:rsidR="00CB49E7" w:rsidRPr="00297CF0" w:rsidRDefault="00CB49E7" w:rsidP="00CB49E7">
      <w:pPr>
        <w:pStyle w:val="Ttulo1"/>
        <w:tabs>
          <w:tab w:val="left" w:pos="809"/>
        </w:tabs>
        <w:ind w:left="809"/>
        <w:jc w:val="both"/>
        <w:rPr>
          <w:w w:val="115"/>
          <w:lang w:val="pt-BR"/>
        </w:rPr>
      </w:pPr>
    </w:p>
    <w:p w14:paraId="555DB859" w14:textId="77777777" w:rsidR="00CB49E7" w:rsidRDefault="00CB49E7" w:rsidP="00CB49E7">
      <w:pPr>
        <w:pStyle w:val="Ttulo1"/>
        <w:tabs>
          <w:tab w:val="left" w:pos="809"/>
        </w:tabs>
        <w:ind w:left="809"/>
        <w:jc w:val="both"/>
        <w:rPr>
          <w:w w:val="115"/>
        </w:rPr>
      </w:pPr>
    </w:p>
    <w:p w14:paraId="5618D22C" w14:textId="77777777" w:rsidR="00CB49E7" w:rsidRDefault="00CB49E7" w:rsidP="00CB49E7">
      <w:pPr>
        <w:pStyle w:val="Ttulo1"/>
        <w:tabs>
          <w:tab w:val="left" w:pos="809"/>
        </w:tabs>
        <w:ind w:left="809"/>
        <w:jc w:val="both"/>
        <w:rPr>
          <w:w w:val="115"/>
        </w:rPr>
      </w:pP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5F698C08"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8947A9" w:rsidRPr="008947A9">
        <w:rPr>
          <w:b/>
          <w:bCs/>
          <w:sz w:val="20"/>
          <w:szCs w:val="20"/>
        </w:rPr>
        <w:t>REFERENTE A CONTRATAÇÃO DE EMPRESA PARA PRESTAÇÃO DE SERVIÇO DE ENCADERNAÇÃO DE 19 LIVROS DOS REGISTROS DE LEIS, DECRETOS E PORTARIAS</w:t>
      </w:r>
      <w:r w:rsidR="008947A9">
        <w:rPr>
          <w:rFonts w:ascii="Arial" w:hAnsi="Arial" w:cs="Arial"/>
          <w:b/>
          <w:bCs/>
          <w:sz w:val="20"/>
          <w:szCs w:val="2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12139B97"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911890">
        <w:rPr>
          <w:b/>
          <w:w w:val="110"/>
        </w:rPr>
        <w:t>global</w:t>
      </w:r>
      <w:r>
        <w:rPr>
          <w:w w:val="110"/>
        </w:rPr>
        <w:t xml:space="preserve"> observadas as exigências </w:t>
      </w:r>
      <w:r>
        <w:rPr>
          <w:w w:val="110"/>
        </w:rPr>
        <w:lastRenderedPageBreak/>
        <w:t>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0EB9CF0F"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2A6637">
        <w:rPr>
          <w:b/>
        </w:rPr>
        <w:t>Francieli Fernandes Barbosa</w:t>
      </w:r>
      <w:r>
        <w:t>, denominado “</w:t>
      </w:r>
      <w:r>
        <w:rPr>
          <w:b/>
        </w:rPr>
        <w:t>Agente de contratação</w:t>
      </w:r>
      <w:r>
        <w:t>”, nomeado nos autos do processo conforme</w:t>
      </w:r>
      <w:r w:rsidR="00B1521D">
        <w:t xml:space="preserve"> Portaria</w:t>
      </w:r>
      <w:r w:rsidR="001A3C6C">
        <w:t xml:space="preserve"> n°0</w:t>
      </w:r>
      <w:r w:rsidR="002A6637">
        <w:t>33</w:t>
      </w:r>
      <w:r w:rsidR="001A3C6C">
        <w:t xml:space="preserve">/2025 de </w:t>
      </w:r>
      <w:r w:rsidR="002A6637">
        <w:t>03</w:t>
      </w:r>
      <w:r w:rsidR="001A3C6C">
        <w:t xml:space="preserve"> de</w:t>
      </w:r>
      <w:r w:rsidR="002A6637">
        <w:t xml:space="preserve"> janeiro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lastRenderedPageBreak/>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 xml:space="preserve">O fornecedor somente poderá oferecer valor inferior em relação ao último lance por ele </w:t>
      </w:r>
      <w:r>
        <w:rPr>
          <w:w w:val="110"/>
        </w:rPr>
        <w:lastRenderedPageBreak/>
        <w:t>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w:t>
      </w:r>
      <w:r>
        <w:rPr>
          <w:w w:val="110"/>
        </w:rPr>
        <w:lastRenderedPageBreak/>
        <w:t>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HYPERLINK "https://www.tce.sp.gov.br/pesquisa-relacao-apenados" \h</w:instrText>
      </w:r>
      <w:r>
        <w:fldChar w:fldCharType="separate"/>
      </w:r>
      <w:r>
        <w:rPr>
          <w:w w:val="110"/>
        </w:rPr>
        <w:t>(</w:t>
      </w:r>
      <w:r>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HYPERLINK "https://certidoes-apf.apps.tcu.gov.br/" \h</w:instrText>
      </w:r>
      <w:r>
        <w:fldChar w:fldCharType="separate"/>
      </w:r>
      <w:r>
        <w:rPr>
          <w:b/>
          <w:spacing w:val="-2"/>
          <w:w w:val="110"/>
        </w:rPr>
        <w:t>https://certidoes-</w:t>
      </w:r>
      <w:r>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w:t>
      </w:r>
      <w:r>
        <w:rPr>
          <w:w w:val="110"/>
        </w:rPr>
        <w:lastRenderedPageBreak/>
        <w:t>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lastRenderedPageBreak/>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lastRenderedPageBreak/>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3A708189" w:rsidR="00671BF7" w:rsidRPr="00012458" w:rsidRDefault="00B1521D">
      <w:pPr>
        <w:pStyle w:val="Corpodetexto"/>
        <w:ind w:left="1341" w:right="889"/>
        <w:jc w:val="center"/>
        <w:rPr>
          <w:sz w:val="18"/>
          <w:szCs w:val="18"/>
        </w:rPr>
      </w:pPr>
      <w:bookmarkStart w:id="2" w:name="_Hlk189576754"/>
      <w:r w:rsidRPr="00012458">
        <w:rPr>
          <w:w w:val="115"/>
          <w:sz w:val="18"/>
          <w:szCs w:val="18"/>
        </w:rPr>
        <w:t>RIFAINA/SP,</w:t>
      </w:r>
      <w:r w:rsidRPr="00012458">
        <w:rPr>
          <w:spacing w:val="-2"/>
          <w:w w:val="115"/>
          <w:sz w:val="18"/>
          <w:szCs w:val="18"/>
        </w:rPr>
        <w:t xml:space="preserve"> </w:t>
      </w:r>
      <w:r w:rsidR="005736B7">
        <w:rPr>
          <w:w w:val="115"/>
          <w:sz w:val="18"/>
          <w:szCs w:val="18"/>
        </w:rPr>
        <w:t>1</w:t>
      </w:r>
      <w:r w:rsidR="002A6637">
        <w:rPr>
          <w:w w:val="115"/>
          <w:sz w:val="18"/>
          <w:szCs w:val="18"/>
        </w:rPr>
        <w:t>0</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2A6637">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4E2C60FD" w14:textId="7DB9F803" w:rsidR="008A54AA" w:rsidRPr="00297CF0" w:rsidRDefault="002C410C" w:rsidP="008A54AA">
      <w:pPr>
        <w:spacing w:line="360" w:lineRule="auto"/>
        <w:ind w:right="-428"/>
        <w:jc w:val="both"/>
        <w:rPr>
          <w:rFonts w:ascii="Arial" w:hAnsi="Arial" w:cs="Arial"/>
          <w:b/>
          <w:bCs/>
          <w:sz w:val="20"/>
          <w:szCs w:val="20"/>
          <w:lang w:val="pt-BR"/>
        </w:rPr>
      </w:pPr>
      <w:r>
        <w:rPr>
          <w:b/>
          <w:spacing w:val="4"/>
          <w:w w:val="110"/>
          <w:sz w:val="24"/>
        </w:rPr>
        <w:t>OBJETO:</w:t>
      </w:r>
      <w:r w:rsidR="00CB49E7" w:rsidRPr="00CB49E7">
        <w:rPr>
          <w:rFonts w:ascii="Arial" w:hAnsi="Arial" w:cs="Arial"/>
          <w:b/>
          <w:w w:val="115"/>
          <w:sz w:val="18"/>
          <w:szCs w:val="18"/>
        </w:rPr>
        <w:t xml:space="preserve"> </w:t>
      </w:r>
      <w:r w:rsidR="00FE73BB" w:rsidRPr="008947A9">
        <w:rPr>
          <w:b/>
          <w:bCs/>
          <w:sz w:val="20"/>
          <w:szCs w:val="20"/>
        </w:rPr>
        <w:t>REFERENTE A CONTRATAÇÃO DE EMPRESA PARA PRESTAÇÃO DE SERVIÇO DE ENCADERNAÇÃO DE 19 LIVROS DOS REGISTROS DE LEIS, DECRETOS E PORTARIAS</w:t>
      </w:r>
    </w:p>
    <w:p w14:paraId="1791984A" w14:textId="77777777" w:rsidR="008A54AA" w:rsidRDefault="008A54AA" w:rsidP="00297CF0">
      <w:pPr>
        <w:pStyle w:val="Ttulo1"/>
        <w:tabs>
          <w:tab w:val="left" w:pos="806"/>
        </w:tabs>
        <w:ind w:left="806"/>
      </w:pPr>
    </w:p>
    <w:p w14:paraId="4C734676" w14:textId="77777777" w:rsidR="00FE73BB" w:rsidRDefault="00FE73BB" w:rsidP="00FE73BB">
      <w:pPr>
        <w:pStyle w:val="SemEspaamento"/>
        <w:numPr>
          <w:ilvl w:val="0"/>
          <w:numId w:val="47"/>
        </w:numPr>
        <w:jc w:val="both"/>
        <w:rPr>
          <w:rFonts w:ascii="Arial" w:eastAsiaTheme="minorHAnsi" w:hAnsi="Arial" w:cs="Arial"/>
          <w:b/>
          <w:bCs/>
          <w:color w:val="000000"/>
          <w:sz w:val="24"/>
          <w:szCs w:val="24"/>
        </w:rPr>
      </w:pPr>
    </w:p>
    <w:p w14:paraId="7D62F61A" w14:textId="77777777" w:rsidR="00FE73BB" w:rsidRDefault="00FE73BB" w:rsidP="00FE73BB">
      <w:pPr>
        <w:pStyle w:val="SemEspaamento"/>
        <w:jc w:val="both"/>
        <w:rPr>
          <w:rFonts w:ascii="Arial" w:eastAsiaTheme="minorHAnsi" w:hAnsi="Arial" w:cs="Arial"/>
          <w:b/>
          <w:bCs/>
          <w:color w:val="000000"/>
          <w:sz w:val="24"/>
          <w:szCs w:val="24"/>
        </w:rPr>
      </w:pPr>
    </w:p>
    <w:tbl>
      <w:tblPr>
        <w:tblW w:w="9639" w:type="dxa"/>
        <w:tblInd w:w="-269" w:type="dxa"/>
        <w:tblCellMar>
          <w:left w:w="0" w:type="dxa"/>
          <w:right w:w="0" w:type="dxa"/>
        </w:tblCellMar>
        <w:tblLook w:val="0000" w:firstRow="0" w:lastRow="0" w:firstColumn="0" w:lastColumn="0" w:noHBand="0" w:noVBand="0"/>
      </w:tblPr>
      <w:tblGrid>
        <w:gridCol w:w="731"/>
        <w:gridCol w:w="667"/>
        <w:gridCol w:w="1134"/>
        <w:gridCol w:w="4253"/>
        <w:gridCol w:w="1417"/>
        <w:gridCol w:w="1437"/>
      </w:tblGrid>
      <w:tr w:rsidR="00FE73BB" w:rsidRPr="00026BF4" w14:paraId="05D7D06E"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885076" w14:textId="77777777" w:rsidR="00FE73BB" w:rsidRPr="00026BF4" w:rsidRDefault="00FE73BB" w:rsidP="00C51F3C">
            <w:pPr>
              <w:adjustRightInd w:val="0"/>
              <w:ind w:left="127"/>
              <w:jc w:val="center"/>
              <w:rPr>
                <w:rFonts w:ascii="Arial" w:hAnsi="Arial" w:cs="Arial"/>
                <w:b/>
                <w:color w:val="000000"/>
                <w:sz w:val="24"/>
                <w:szCs w:val="24"/>
              </w:rPr>
            </w:pPr>
            <w:r w:rsidRPr="00026BF4">
              <w:rPr>
                <w:rFonts w:ascii="Arial" w:hAnsi="Arial" w:cs="Arial"/>
                <w:b/>
                <w:color w:val="000000"/>
                <w:sz w:val="24"/>
                <w:szCs w:val="24"/>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39304" w14:textId="77777777" w:rsidR="00FE73BB" w:rsidRPr="00026BF4" w:rsidRDefault="00FE73BB" w:rsidP="00C51F3C">
            <w:pPr>
              <w:jc w:val="center"/>
              <w:rPr>
                <w:rFonts w:ascii="Arial" w:hAnsi="Arial" w:cs="Arial"/>
                <w:b/>
                <w:sz w:val="24"/>
                <w:szCs w:val="24"/>
              </w:rPr>
            </w:pPr>
            <w:r w:rsidRPr="00026BF4">
              <w:rPr>
                <w:rFonts w:ascii="Arial" w:hAnsi="Arial" w:cs="Arial"/>
                <w:b/>
                <w:sz w:val="24"/>
                <w:szCs w:val="24"/>
              </w:rPr>
              <w:t>UNID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ABB341" w14:textId="77777777" w:rsidR="00FE73BB" w:rsidRPr="00026BF4" w:rsidRDefault="00FE73BB" w:rsidP="00C51F3C">
            <w:pPr>
              <w:jc w:val="center"/>
              <w:rPr>
                <w:rFonts w:ascii="Arial" w:hAnsi="Arial" w:cs="Arial"/>
                <w:b/>
                <w:sz w:val="24"/>
                <w:szCs w:val="24"/>
              </w:rPr>
            </w:pPr>
            <w:r w:rsidRPr="00026BF4">
              <w:rPr>
                <w:rFonts w:ascii="Arial" w:hAnsi="Arial" w:cs="Arial"/>
                <w:b/>
                <w:sz w:val="24"/>
                <w:szCs w:val="24"/>
              </w:rPr>
              <w:t>QUANT.</w:t>
            </w:r>
          </w:p>
        </w:tc>
        <w:tc>
          <w:tcPr>
            <w:tcW w:w="4253" w:type="dxa"/>
            <w:tcBorders>
              <w:top w:val="single" w:sz="4" w:space="0" w:color="auto"/>
              <w:left w:val="single" w:sz="4" w:space="0" w:color="auto"/>
              <w:bottom w:val="single" w:sz="4" w:space="0" w:color="auto"/>
              <w:right w:val="single" w:sz="4" w:space="0" w:color="auto"/>
            </w:tcBorders>
          </w:tcPr>
          <w:p w14:paraId="2008A44D" w14:textId="77777777" w:rsidR="00FE73BB" w:rsidRPr="00026BF4" w:rsidRDefault="00FE73BB" w:rsidP="00C51F3C">
            <w:pPr>
              <w:jc w:val="both"/>
              <w:rPr>
                <w:rFonts w:ascii="Arial" w:hAnsi="Arial" w:cs="Arial"/>
                <w:b/>
                <w:sz w:val="24"/>
                <w:szCs w:val="24"/>
              </w:rPr>
            </w:pPr>
            <w:r w:rsidRPr="00026BF4">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tcPr>
          <w:p w14:paraId="0693DB31" w14:textId="77777777" w:rsidR="00FE73BB" w:rsidRDefault="00FE73BB" w:rsidP="00C51F3C">
            <w:pPr>
              <w:jc w:val="both"/>
              <w:rPr>
                <w:rFonts w:ascii="Arial" w:hAnsi="Arial" w:cs="Arial"/>
                <w:b/>
                <w:sz w:val="24"/>
                <w:szCs w:val="24"/>
              </w:rPr>
            </w:pPr>
            <w:r>
              <w:rPr>
                <w:rFonts w:ascii="Arial" w:hAnsi="Arial" w:cs="Arial"/>
                <w:b/>
                <w:sz w:val="24"/>
                <w:szCs w:val="24"/>
              </w:rPr>
              <w:t xml:space="preserve">  Valor </w:t>
            </w:r>
          </w:p>
          <w:p w14:paraId="714CA9A2" w14:textId="77777777" w:rsidR="00FE73BB" w:rsidRPr="00026BF4" w:rsidRDefault="00FE73BB" w:rsidP="00C51F3C">
            <w:pPr>
              <w:jc w:val="both"/>
              <w:rPr>
                <w:rFonts w:ascii="Arial" w:hAnsi="Arial" w:cs="Arial"/>
                <w:b/>
                <w:sz w:val="24"/>
                <w:szCs w:val="24"/>
              </w:rPr>
            </w:pPr>
            <w:r>
              <w:rPr>
                <w:rFonts w:ascii="Arial" w:hAnsi="Arial" w:cs="Arial"/>
                <w:b/>
                <w:sz w:val="24"/>
                <w:szCs w:val="24"/>
              </w:rPr>
              <w:t xml:space="preserve">   unitário</w:t>
            </w:r>
          </w:p>
        </w:tc>
        <w:tc>
          <w:tcPr>
            <w:tcW w:w="1437" w:type="dxa"/>
            <w:tcBorders>
              <w:top w:val="single" w:sz="4" w:space="0" w:color="auto"/>
              <w:left w:val="single" w:sz="4" w:space="0" w:color="auto"/>
              <w:bottom w:val="single" w:sz="4" w:space="0" w:color="auto"/>
              <w:right w:val="single" w:sz="4" w:space="0" w:color="auto"/>
            </w:tcBorders>
          </w:tcPr>
          <w:p w14:paraId="2514ACF4" w14:textId="77777777" w:rsidR="00FE73BB" w:rsidRDefault="00FE73BB" w:rsidP="00C51F3C">
            <w:pPr>
              <w:jc w:val="both"/>
              <w:rPr>
                <w:rFonts w:ascii="Arial" w:hAnsi="Arial" w:cs="Arial"/>
                <w:b/>
                <w:sz w:val="24"/>
                <w:szCs w:val="24"/>
              </w:rPr>
            </w:pPr>
            <w:r>
              <w:rPr>
                <w:rFonts w:ascii="Arial" w:hAnsi="Arial" w:cs="Arial"/>
                <w:b/>
                <w:sz w:val="24"/>
                <w:szCs w:val="24"/>
              </w:rPr>
              <w:t xml:space="preserve">  Valor </w:t>
            </w:r>
          </w:p>
          <w:p w14:paraId="253BE548" w14:textId="77777777" w:rsidR="00FE73BB" w:rsidRPr="00026BF4" w:rsidRDefault="00FE73BB" w:rsidP="00C51F3C">
            <w:pPr>
              <w:jc w:val="both"/>
              <w:rPr>
                <w:rFonts w:ascii="Arial" w:hAnsi="Arial" w:cs="Arial"/>
                <w:b/>
                <w:sz w:val="24"/>
                <w:szCs w:val="24"/>
              </w:rPr>
            </w:pPr>
            <w:r>
              <w:rPr>
                <w:rFonts w:ascii="Arial" w:hAnsi="Arial" w:cs="Arial"/>
                <w:b/>
                <w:sz w:val="24"/>
                <w:szCs w:val="24"/>
              </w:rPr>
              <w:t xml:space="preserve">  total</w:t>
            </w:r>
          </w:p>
        </w:tc>
      </w:tr>
      <w:tr w:rsidR="00FE73BB" w:rsidRPr="00026BF4" w14:paraId="63232303"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63B433" w14:textId="77777777" w:rsidR="00FE73BB" w:rsidRPr="00026BF4"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1</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04D0C2" w14:textId="77777777" w:rsidR="00FE73BB" w:rsidRPr="00026BF4" w:rsidRDefault="00FE73BB" w:rsidP="00C51F3C">
            <w:pPr>
              <w:jc w:val="center"/>
              <w:rPr>
                <w:rFonts w:ascii="Arial" w:hAnsi="Arial" w:cs="Arial"/>
                <w:sz w:val="24"/>
                <w:szCs w:val="24"/>
              </w:rPr>
            </w:pPr>
            <w:r w:rsidRPr="00026BF4">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C98036" w14:textId="77777777" w:rsidR="00FE73BB" w:rsidRPr="00026BF4"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2F487A60" w14:textId="77777777" w:rsidR="00FE73BB" w:rsidRPr="00026BF4" w:rsidRDefault="00FE73BB" w:rsidP="00C51F3C">
            <w:pPr>
              <w:pStyle w:val="SemEspaamento"/>
              <w:jc w:val="both"/>
              <w:rPr>
                <w:rFonts w:ascii="Arial" w:hAnsi="Arial" w:cs="Arial"/>
                <w:sz w:val="24"/>
                <w:szCs w:val="24"/>
              </w:rPr>
            </w:pPr>
            <w:r>
              <w:rPr>
                <w:rFonts w:ascii="Arial" w:hAnsi="Arial" w:cs="Arial"/>
                <w:sz w:val="24"/>
                <w:szCs w:val="24"/>
              </w:rPr>
              <w:t>Encadernação de 5 (cinco) livros dos registros de LEIS referentes aos anos: 2024, 2025, 2026, 2027 e 2028 em capa dura, na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0A8B77CA"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237F3BBA"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R$ 1.265,59</w:t>
            </w:r>
          </w:p>
        </w:tc>
      </w:tr>
      <w:tr w:rsidR="00FE73BB" w:rsidRPr="00026BF4" w14:paraId="3E68024C"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031F20"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2</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CE0430" w14:textId="77777777" w:rsidR="00FE73BB" w:rsidRPr="00026BF4"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837F0E" w14:textId="77777777" w:rsidR="00FE73BB"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71ADF8DA" w14:textId="77777777" w:rsidR="00FE73BB" w:rsidRPr="00026BF4" w:rsidRDefault="00FE73BB"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PORTARIAS referentes aos anos: 2024, 2025, 2026, 2027 e 2028 em capa </w:t>
            </w:r>
            <w:proofErr w:type="spellStart"/>
            <w:r>
              <w:rPr>
                <w:rFonts w:ascii="Arial" w:hAnsi="Arial" w:cs="Arial"/>
                <w:sz w:val="24"/>
                <w:szCs w:val="24"/>
              </w:rPr>
              <w:t>duraNA</w:t>
            </w:r>
            <w:proofErr w:type="spellEnd"/>
            <w:r>
              <w:rPr>
                <w:rFonts w:ascii="Arial" w:hAnsi="Arial" w:cs="Arial"/>
                <w:sz w:val="24"/>
                <w:szCs w:val="24"/>
              </w:rPr>
              <w:t xml:space="preserve">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3A30A8F3"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77CE3F86"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R$ 1.265,59</w:t>
            </w:r>
          </w:p>
        </w:tc>
      </w:tr>
      <w:tr w:rsidR="00FE73BB" w:rsidRPr="00026BF4" w14:paraId="42B6794E"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2CF8F3"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3</w:t>
            </w:r>
          </w:p>
          <w:p w14:paraId="535745DD" w14:textId="77777777" w:rsidR="00FE73BB" w:rsidRDefault="00FE73BB" w:rsidP="00C51F3C">
            <w:pPr>
              <w:adjustRightInd w:val="0"/>
              <w:ind w:left="142"/>
              <w:jc w:val="center"/>
              <w:rPr>
                <w:rFonts w:ascii="Arial" w:hAnsi="Arial" w:cs="Arial"/>
                <w:color w:val="000000"/>
                <w:sz w:val="24"/>
                <w:szCs w:val="24"/>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2002FB" w14:textId="77777777" w:rsidR="00FE73BB" w:rsidRPr="00026BF4"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1F2CE7" w14:textId="77777777" w:rsidR="00FE73BB"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380A6BF7" w14:textId="77777777" w:rsidR="00FE73BB" w:rsidRPr="00026BF4" w:rsidRDefault="00FE73BB"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DECRETOS referentes aos anos: 2024, 2025, 2026, 2027 e 2028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02DCB89A"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68A2A590"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R$ 1.265,59</w:t>
            </w:r>
          </w:p>
        </w:tc>
      </w:tr>
      <w:tr w:rsidR="00FE73BB" w:rsidRPr="00026BF4" w14:paraId="64F159C2"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5876B5"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4</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CEE1A1" w14:textId="77777777" w:rsidR="00FE73BB"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B2E2A3" w14:textId="77777777" w:rsidR="00FE73BB" w:rsidRDefault="00FE73BB" w:rsidP="00C51F3C">
            <w:pPr>
              <w:jc w:val="center"/>
              <w:rPr>
                <w:rFonts w:ascii="Arial" w:hAnsi="Arial" w:cs="Arial"/>
                <w:sz w:val="24"/>
                <w:szCs w:val="24"/>
              </w:rPr>
            </w:pPr>
            <w:r>
              <w:rPr>
                <w:rFonts w:ascii="Arial" w:hAnsi="Arial" w:cs="Arial"/>
                <w:sz w:val="24"/>
                <w:szCs w:val="24"/>
              </w:rPr>
              <w:t>04</w:t>
            </w:r>
          </w:p>
        </w:tc>
        <w:tc>
          <w:tcPr>
            <w:tcW w:w="4253" w:type="dxa"/>
            <w:tcBorders>
              <w:top w:val="single" w:sz="4" w:space="0" w:color="auto"/>
              <w:left w:val="single" w:sz="4" w:space="0" w:color="auto"/>
              <w:bottom w:val="single" w:sz="4" w:space="0" w:color="auto"/>
              <w:right w:val="single" w:sz="4" w:space="0" w:color="auto"/>
            </w:tcBorders>
          </w:tcPr>
          <w:p w14:paraId="15AD5884"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Encadernação de 4 (quatro) livros dos registros de CONCURSOS sendo eles: 01/2022, 01/2023, 01/2024, E 01/2025,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36297680"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6FB3EF54"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 R$ 1.265,59</w:t>
            </w:r>
          </w:p>
        </w:tc>
      </w:tr>
    </w:tbl>
    <w:p w14:paraId="772B8EBE" w14:textId="73EC5484" w:rsidR="00FA2F18" w:rsidRDefault="00FA2F18" w:rsidP="008A54AA">
      <w:pPr>
        <w:spacing w:line="360" w:lineRule="auto"/>
        <w:ind w:right="-428"/>
        <w:jc w:val="both"/>
        <w:rPr>
          <w:b/>
          <w:i/>
        </w:rPr>
        <w:sectPr w:rsidR="00FA2F18">
          <w:headerReference w:type="default" r:id="rId15"/>
          <w:footerReference w:type="default" r:id="rId16"/>
          <w:pgSz w:w="11920" w:h="16850"/>
          <w:pgMar w:top="2280" w:right="283" w:bottom="280" w:left="992" w:header="138" w:footer="0" w:gutter="0"/>
          <w:cols w:space="720"/>
        </w:sectPr>
      </w:pPr>
    </w:p>
    <w:p w14:paraId="7F28E03D" w14:textId="5E188B00"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HYPERLINK "http://www.portaldoempreendedor.gov.br/" \h</w:instrText>
      </w:r>
      <w:r>
        <w:fldChar w:fldCharType="separate"/>
      </w:r>
      <w:r>
        <w:rPr>
          <w:color w:val="0000FF"/>
          <w:w w:val="110"/>
        </w:rPr>
        <w:t>www.portaldoempreende</w:t>
      </w:r>
      <w:r>
        <w:rPr>
          <w:color w:val="0000FF"/>
          <w:w w:val="110"/>
        </w:rPr>
        <w:fldChar w:fldCharType="end"/>
      </w:r>
      <w:hyperlink r:id="rId17">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8">
        <w:r>
          <w:rPr>
            <w:color w:val="0000FF"/>
            <w:w w:val="115"/>
            <w:u w:val="single" w:color="0000FF"/>
          </w:rPr>
          <w:t>https://solucoes.receita.fa</w:t>
        </w:r>
      </w:hyperlink>
      <w:hyperlink r:id="rId19">
        <w:r>
          <w:rPr>
            <w:color w:val="0000FF"/>
            <w:w w:val="115"/>
            <w:u w:val="single" w:color="0000FF"/>
          </w:rPr>
          <w:t>zenda.gov.br/servicos/cnpjreva/cnpjrevasolicitacao.asp</w:t>
        </w:r>
      </w:hyperlink>
      <w:r>
        <w:rPr>
          <w:color w:val="0000FF"/>
          <w:w w:val="115"/>
        </w:rPr>
        <w:t xml:space="preserve"> </w:t>
      </w:r>
      <w:r>
        <w:rPr>
          <w:w w:val="115"/>
        </w:rPr>
        <w:t xml:space="preserve">ou </w:t>
      </w:r>
      <w:hyperlink r:id="rId20">
        <w:r>
          <w:rPr>
            <w:color w:val="0000FF"/>
            <w:spacing w:val="-2"/>
            <w:w w:val="110"/>
            <w:u w:val="single" w:color="0000FF"/>
          </w:rPr>
          <w:t>https://servi</w:t>
        </w:r>
      </w:hyperlink>
      <w:hyperlink r:id="rId21">
        <w:r>
          <w:rPr>
            <w:color w:val="0000FF"/>
            <w:spacing w:val="-2"/>
            <w:w w:val="110"/>
            <w:u w:val="single" w:color="0000FF"/>
          </w:rPr>
          <w:t>cos.receita.fazenda.gov.br/servicos/cpf/impressaocomprovante/consultaim</w:t>
        </w:r>
      </w:hyperlink>
      <w:hyperlink r:id="rId22">
        <w:r>
          <w:rPr>
            <w:color w:val="0000FF"/>
            <w:spacing w:val="-2"/>
            <w:w w:val="110"/>
            <w:u w:val="single" w:color="0000FF"/>
          </w:rPr>
          <w:t>pressao.a</w:t>
        </w:r>
      </w:hyperlink>
      <w:r>
        <w:rPr>
          <w:color w:val="0000FF"/>
          <w:spacing w:val="80"/>
          <w:w w:val="115"/>
        </w:rPr>
        <w:t xml:space="preserve">  </w:t>
      </w:r>
      <w:hyperlink r:id="rId23">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4">
        <w:r>
          <w:rPr>
            <w:color w:val="0000FF"/>
            <w:spacing w:val="-2"/>
            <w:w w:val="115"/>
            <w:u w:val="single" w:color="0000FF"/>
          </w:rPr>
          <w:t>https://solu</w:t>
        </w:r>
      </w:hyperlink>
      <w:hyperlink r:id="rId25">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6"/>
          <w:footerReference w:type="default" r:id="rId27"/>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fldChar w:fldCharType="begin"/>
      </w:r>
      <w:r>
        <w:instrText>HYPERLINK "https://consulta-crf.caixa.gov.br/consultacrf/pages/consultaEmpregador.jsf" \h</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hyperlink r:id="rId28">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HYPERLINK "https://cndt-certidao.tst.jus.br/inicio.faces" \h</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hyperlink r:id="rId29">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0"/>
          <w:footerReference w:type="default" r:id="rId31"/>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3"/>
          <w:footerReference w:type="default" r:id="rId34"/>
          <w:pgSz w:w="11920" w:h="16850"/>
          <w:pgMar w:top="2940" w:right="992" w:bottom="1100" w:left="708" w:header="581" w:footer="903" w:gutter="0"/>
          <w:cols w:space="720"/>
        </w:sectPr>
      </w:pPr>
    </w:p>
    <w:p w14:paraId="4CE0912A" w14:textId="5E2DD8FD" w:rsidR="00FE73BB" w:rsidRPr="00FE73BB" w:rsidRDefault="00FE73BB" w:rsidP="00FE73BB">
      <w:pPr>
        <w:pStyle w:val="SemEspaamento"/>
        <w:jc w:val="center"/>
        <w:rPr>
          <w:rFonts w:ascii="Arial" w:hAnsi="Arial" w:cs="Arial"/>
          <w:b/>
          <w:bCs/>
          <w:sz w:val="32"/>
          <w:szCs w:val="32"/>
        </w:rPr>
      </w:pPr>
      <w:r w:rsidRPr="00FE73BB">
        <w:rPr>
          <w:b/>
          <w:w w:val="115"/>
        </w:rPr>
        <w:lastRenderedPageBreak/>
        <w:t>ANEXO</w:t>
      </w:r>
      <w:r w:rsidRPr="00FE73BB">
        <w:rPr>
          <w:b/>
          <w:spacing w:val="-1"/>
          <w:w w:val="115"/>
        </w:rPr>
        <w:t xml:space="preserve"> </w:t>
      </w:r>
      <w:r w:rsidRPr="00FE73BB">
        <w:rPr>
          <w:b/>
          <w:w w:val="115"/>
        </w:rPr>
        <w:t>V</w:t>
      </w:r>
    </w:p>
    <w:p w14:paraId="4516019C" w14:textId="76985422" w:rsidR="008947A9" w:rsidRPr="006D585A" w:rsidRDefault="008947A9" w:rsidP="008947A9">
      <w:pPr>
        <w:pStyle w:val="SemEspaamento"/>
        <w:jc w:val="both"/>
        <w:rPr>
          <w:rFonts w:ascii="Arial" w:hAnsi="Arial" w:cs="Arial"/>
          <w:b/>
          <w:bCs/>
          <w:sz w:val="24"/>
          <w:szCs w:val="24"/>
        </w:rPr>
      </w:pPr>
      <w:r w:rsidRPr="006D585A">
        <w:rPr>
          <w:rFonts w:ascii="Arial" w:hAnsi="Arial" w:cs="Arial"/>
          <w:b/>
          <w:bCs/>
          <w:sz w:val="24"/>
          <w:szCs w:val="24"/>
        </w:rPr>
        <w:t>TERMO DE REFERÊNCIA – DISPENSA DE LICITAÇÃO</w:t>
      </w:r>
    </w:p>
    <w:p w14:paraId="784888E6" w14:textId="77777777" w:rsidR="008947A9" w:rsidRPr="006D585A" w:rsidRDefault="008947A9" w:rsidP="008947A9">
      <w:pPr>
        <w:pStyle w:val="SemEspaamento"/>
        <w:jc w:val="both"/>
        <w:rPr>
          <w:rFonts w:ascii="Arial" w:hAnsi="Arial" w:cs="Arial"/>
          <w:sz w:val="24"/>
          <w:szCs w:val="24"/>
        </w:rPr>
      </w:pPr>
    </w:p>
    <w:p w14:paraId="11B8C77C" w14:textId="77777777" w:rsidR="008947A9" w:rsidRPr="006D585A" w:rsidRDefault="008947A9" w:rsidP="008947A9">
      <w:pPr>
        <w:pStyle w:val="SemEspaamento"/>
        <w:jc w:val="both"/>
        <w:rPr>
          <w:rFonts w:ascii="Arial" w:hAnsi="Arial" w:cs="Arial"/>
          <w:sz w:val="24"/>
          <w:szCs w:val="24"/>
        </w:rPr>
      </w:pPr>
      <w:r w:rsidRPr="00AE0BBD">
        <w:rPr>
          <w:rFonts w:ascii="Arial" w:hAnsi="Arial" w:cs="Arial"/>
          <w:b/>
          <w:sz w:val="24"/>
          <w:szCs w:val="24"/>
        </w:rPr>
        <w:t>UNIDADE SOLICITANTE</w:t>
      </w:r>
      <w:r w:rsidRPr="006D585A">
        <w:rPr>
          <w:rFonts w:ascii="Arial" w:hAnsi="Arial" w:cs="Arial"/>
          <w:sz w:val="24"/>
          <w:szCs w:val="24"/>
        </w:rPr>
        <w:t>: SECRETARIA MUNICIPAL DE NEGÓCIOS JURÍDICOS</w:t>
      </w:r>
    </w:p>
    <w:p w14:paraId="78C9911F" w14:textId="77777777" w:rsidR="008947A9" w:rsidRDefault="008947A9" w:rsidP="008947A9">
      <w:pPr>
        <w:pStyle w:val="SemEspaamento"/>
        <w:jc w:val="both"/>
        <w:rPr>
          <w:rFonts w:ascii="Arial" w:hAnsi="Arial" w:cs="Arial"/>
          <w:sz w:val="24"/>
          <w:szCs w:val="24"/>
        </w:rPr>
      </w:pPr>
    </w:p>
    <w:p w14:paraId="67D1517D" w14:textId="77777777" w:rsidR="008947A9" w:rsidRPr="00026BF4" w:rsidRDefault="008947A9" w:rsidP="008947A9">
      <w:pPr>
        <w:pStyle w:val="SemEspaamento"/>
        <w:jc w:val="both"/>
        <w:rPr>
          <w:rFonts w:ascii="Arial" w:hAnsi="Arial" w:cs="Arial"/>
          <w:sz w:val="24"/>
          <w:szCs w:val="24"/>
        </w:rPr>
      </w:pPr>
      <w:r w:rsidRPr="006D585A">
        <w:rPr>
          <w:rFonts w:ascii="Arial" w:hAnsi="Arial" w:cs="Arial"/>
          <w:sz w:val="24"/>
          <w:szCs w:val="24"/>
        </w:rPr>
        <w:t xml:space="preserve">PRODUTO: </w:t>
      </w:r>
      <w:r>
        <w:rPr>
          <w:rFonts w:ascii="Arial" w:hAnsi="Arial" w:cs="Arial"/>
          <w:sz w:val="24"/>
          <w:szCs w:val="24"/>
        </w:rPr>
        <w:t xml:space="preserve">Contratação de empresa para prestação de serviços de encadernação de 19 (dezenove) livros dos registros de Leis, Decretos, e Portarias correspondentes </w:t>
      </w:r>
      <w:proofErr w:type="gramStart"/>
      <w:r>
        <w:rPr>
          <w:rFonts w:ascii="Arial" w:hAnsi="Arial" w:cs="Arial"/>
          <w:sz w:val="24"/>
          <w:szCs w:val="24"/>
        </w:rPr>
        <w:t>ao anos</w:t>
      </w:r>
      <w:proofErr w:type="gramEnd"/>
      <w:r>
        <w:rPr>
          <w:rFonts w:ascii="Arial" w:hAnsi="Arial" w:cs="Arial"/>
          <w:sz w:val="24"/>
          <w:szCs w:val="24"/>
        </w:rPr>
        <w:t xml:space="preserve"> de 2024 a 2028 e Concursos Públicos, correspondentes ao anos de 2022 a 2025, encadernação em capa dura sendo 05 (cinco) livros de Decretos e 04 (quatro) Concursos na cor vermelha e 10 (dez) livros de Leis e Portarias na cor preta, todos manuscritos em letra dourada na parte frontal e lateral e de parafuso para adição das folhas.</w:t>
      </w:r>
    </w:p>
    <w:p w14:paraId="643012BB" w14:textId="77777777" w:rsidR="008947A9" w:rsidRPr="00026BF4" w:rsidRDefault="008947A9" w:rsidP="008947A9">
      <w:pPr>
        <w:pStyle w:val="SemEspaamento"/>
        <w:jc w:val="both"/>
        <w:rPr>
          <w:rFonts w:ascii="Arial" w:hAnsi="Arial" w:cs="Arial"/>
          <w:sz w:val="24"/>
          <w:szCs w:val="24"/>
        </w:rPr>
      </w:pPr>
    </w:p>
    <w:p w14:paraId="234B8679" w14:textId="77777777" w:rsidR="008947A9" w:rsidRPr="006D585A" w:rsidRDefault="008947A9" w:rsidP="008947A9">
      <w:pPr>
        <w:pStyle w:val="SemEspaamento"/>
        <w:jc w:val="both"/>
        <w:rPr>
          <w:rFonts w:ascii="Arial" w:hAnsi="Arial" w:cs="Arial"/>
          <w:sz w:val="24"/>
          <w:szCs w:val="24"/>
        </w:rPr>
      </w:pPr>
    </w:p>
    <w:p w14:paraId="23729112" w14:textId="77777777" w:rsidR="008947A9" w:rsidRPr="006D585A" w:rsidRDefault="008947A9" w:rsidP="008947A9">
      <w:pPr>
        <w:pStyle w:val="SemEspaamento"/>
        <w:numPr>
          <w:ilvl w:val="0"/>
          <w:numId w:val="18"/>
        </w:numPr>
        <w:jc w:val="both"/>
        <w:rPr>
          <w:rFonts w:ascii="Arial" w:hAnsi="Arial" w:cs="Arial"/>
          <w:b/>
          <w:bCs/>
          <w:sz w:val="24"/>
          <w:szCs w:val="24"/>
        </w:rPr>
      </w:pPr>
      <w:r w:rsidRPr="006D585A">
        <w:rPr>
          <w:rFonts w:ascii="Arial" w:hAnsi="Arial" w:cs="Arial"/>
          <w:b/>
          <w:bCs/>
          <w:sz w:val="24"/>
          <w:szCs w:val="24"/>
        </w:rPr>
        <w:t>OBJETO</w:t>
      </w:r>
    </w:p>
    <w:p w14:paraId="7D343375" w14:textId="77777777" w:rsidR="008947A9" w:rsidRPr="00026BF4" w:rsidRDefault="008947A9" w:rsidP="008947A9">
      <w:pPr>
        <w:pStyle w:val="SemEspaamento"/>
        <w:ind w:left="360"/>
        <w:jc w:val="both"/>
        <w:rPr>
          <w:rFonts w:ascii="Arial" w:hAnsi="Arial" w:cs="Arial"/>
          <w:sz w:val="24"/>
          <w:szCs w:val="24"/>
        </w:rPr>
      </w:pPr>
      <w:r>
        <w:rPr>
          <w:rFonts w:ascii="Arial" w:hAnsi="Arial" w:cs="Arial"/>
          <w:sz w:val="24"/>
          <w:szCs w:val="24"/>
        </w:rPr>
        <w:t xml:space="preserve">Contratação de empresa para prestação de serviços de encadernação de 19 (dezenove) livros dos registros de Leis, Decretos, e Portarias correspondentes </w:t>
      </w:r>
      <w:proofErr w:type="gramStart"/>
      <w:r>
        <w:rPr>
          <w:rFonts w:ascii="Arial" w:hAnsi="Arial" w:cs="Arial"/>
          <w:sz w:val="24"/>
          <w:szCs w:val="24"/>
        </w:rPr>
        <w:t>ao anos</w:t>
      </w:r>
      <w:proofErr w:type="gramEnd"/>
      <w:r>
        <w:rPr>
          <w:rFonts w:ascii="Arial" w:hAnsi="Arial" w:cs="Arial"/>
          <w:sz w:val="24"/>
          <w:szCs w:val="24"/>
        </w:rPr>
        <w:t xml:space="preserve"> de 2024 a 2028 e Concursos Públicos, correspondentes ao anos de 2022 a 2025, encadernação em capa dura sendo 05 (cinco) livros de Decretos e 04 (quatro) Concursos na cor vermelha e 10 (dez) livros de Leis e Portarias na cor preta, todos manuscritos em letra dourada na parte frontal e lateral e de parafuso para adição das folhas.</w:t>
      </w:r>
    </w:p>
    <w:p w14:paraId="56A6FA20" w14:textId="77777777" w:rsidR="008947A9" w:rsidRPr="006D585A" w:rsidRDefault="008947A9" w:rsidP="008947A9">
      <w:pPr>
        <w:pStyle w:val="SemEspaamento"/>
        <w:ind w:left="792"/>
        <w:jc w:val="both"/>
        <w:rPr>
          <w:rFonts w:ascii="Arial" w:hAnsi="Arial" w:cs="Arial"/>
          <w:sz w:val="24"/>
          <w:szCs w:val="24"/>
        </w:rPr>
      </w:pPr>
    </w:p>
    <w:p w14:paraId="5ED689BF" w14:textId="77777777" w:rsidR="008947A9" w:rsidRPr="006D585A" w:rsidRDefault="008947A9" w:rsidP="008947A9">
      <w:pPr>
        <w:pStyle w:val="SemEspaamento"/>
        <w:numPr>
          <w:ilvl w:val="0"/>
          <w:numId w:val="18"/>
        </w:numPr>
        <w:jc w:val="both"/>
        <w:rPr>
          <w:rFonts w:ascii="Arial" w:hAnsi="Arial" w:cs="Arial"/>
          <w:b/>
          <w:bCs/>
          <w:sz w:val="24"/>
          <w:szCs w:val="24"/>
        </w:rPr>
      </w:pPr>
      <w:r w:rsidRPr="006D585A">
        <w:rPr>
          <w:rFonts w:ascii="Arial" w:hAnsi="Arial" w:cs="Arial"/>
          <w:b/>
          <w:bCs/>
          <w:sz w:val="24"/>
          <w:szCs w:val="24"/>
        </w:rPr>
        <w:t xml:space="preserve">JUSTIFICATIVA E OBJETIVO DA CONTRATAÇÃO </w:t>
      </w:r>
    </w:p>
    <w:p w14:paraId="676F4258" w14:textId="77777777" w:rsidR="008947A9" w:rsidRDefault="008947A9" w:rsidP="008947A9">
      <w:pPr>
        <w:spacing w:before="100" w:beforeAutospacing="1" w:after="100" w:afterAutospacing="1"/>
        <w:jc w:val="both"/>
        <w:rPr>
          <w:rFonts w:ascii="Arial" w:hAnsi="Arial" w:cs="Arial"/>
          <w:sz w:val="24"/>
          <w:szCs w:val="24"/>
        </w:rPr>
      </w:pPr>
      <w:bookmarkStart w:id="4" w:name="_Hlk166489071"/>
      <w:r w:rsidRPr="00026BF4">
        <w:rPr>
          <w:rFonts w:ascii="Arial" w:hAnsi="Arial" w:cs="Arial"/>
          <w:sz w:val="24"/>
          <w:szCs w:val="24"/>
        </w:rPr>
        <w:t xml:space="preserve">A contratação se justifica pela necessidade de </w:t>
      </w:r>
      <w:r>
        <w:rPr>
          <w:rFonts w:ascii="Arial" w:hAnsi="Arial" w:cs="Arial"/>
          <w:sz w:val="24"/>
          <w:szCs w:val="24"/>
        </w:rPr>
        <w:t xml:space="preserve">se arquivar os registros das Leis, Decretos e Portarias bem como de Concursos Públicos Municipais de maneira física, organizando todo o arquivo/acervo disponível no departamento jurídico referentes a estas proposituras. </w:t>
      </w:r>
      <w:r w:rsidRPr="00026BF4">
        <w:rPr>
          <w:rFonts w:ascii="Arial" w:hAnsi="Arial" w:cs="Arial"/>
          <w:sz w:val="24"/>
          <w:szCs w:val="24"/>
        </w:rPr>
        <w:t xml:space="preserve">Este serviço é essencial </w:t>
      </w:r>
      <w:r>
        <w:rPr>
          <w:rFonts w:ascii="Arial" w:hAnsi="Arial" w:cs="Arial"/>
          <w:sz w:val="24"/>
          <w:szCs w:val="24"/>
        </w:rPr>
        <w:t>para que as Leis, Decretos, Portarias e concursos Municipais sejam preservadas e armazenadas de maneira eficaz e estejam disponíveis a todos</w:t>
      </w:r>
    </w:p>
    <w:p w14:paraId="325121A1" w14:textId="77777777" w:rsidR="008947A9" w:rsidRPr="00DE4BD1" w:rsidRDefault="008947A9" w:rsidP="008947A9">
      <w:pPr>
        <w:spacing w:before="100" w:beforeAutospacing="1" w:after="100" w:afterAutospacing="1"/>
        <w:jc w:val="both"/>
        <w:rPr>
          <w:rFonts w:ascii="Arial" w:hAnsi="Arial" w:cs="Arial"/>
          <w:sz w:val="24"/>
          <w:szCs w:val="24"/>
          <w:lang w:eastAsia="pt-BR"/>
        </w:rPr>
      </w:pPr>
      <w:r w:rsidRPr="006D585A">
        <w:rPr>
          <w:rFonts w:ascii="Arial" w:hAnsi="Arial" w:cs="Arial"/>
          <w:b/>
          <w:bCs/>
          <w:sz w:val="24"/>
          <w:szCs w:val="24"/>
          <w:lang w:eastAsia="pt-BR"/>
        </w:rPr>
        <w:t>2.1. Detalhamento dos Serviços</w:t>
      </w:r>
      <w:r>
        <w:rPr>
          <w:rFonts w:ascii="Arial" w:hAnsi="Arial" w:cs="Arial"/>
          <w:b/>
          <w:bCs/>
          <w:sz w:val="24"/>
          <w:szCs w:val="24"/>
          <w:lang w:eastAsia="pt-BR"/>
        </w:rPr>
        <w:t xml:space="preserve"> </w:t>
      </w:r>
      <w:r w:rsidRPr="00DE4BD1">
        <w:rPr>
          <w:rFonts w:ascii="Arial" w:hAnsi="Arial" w:cs="Arial"/>
          <w:sz w:val="24"/>
          <w:szCs w:val="24"/>
          <w:lang w:eastAsia="pt-BR"/>
        </w:rPr>
        <w:t>A empresa contratada deverá</w:t>
      </w:r>
      <w:r>
        <w:rPr>
          <w:rFonts w:ascii="Arial" w:hAnsi="Arial" w:cs="Arial"/>
          <w:sz w:val="24"/>
          <w:szCs w:val="24"/>
          <w:lang w:eastAsia="pt-BR"/>
        </w:rPr>
        <w:t xml:space="preserve"> realizar</w:t>
      </w:r>
      <w:r w:rsidRPr="00DE4BD1">
        <w:rPr>
          <w:rFonts w:ascii="Arial" w:hAnsi="Arial" w:cs="Arial"/>
          <w:sz w:val="24"/>
          <w:szCs w:val="24"/>
          <w:lang w:eastAsia="pt-BR"/>
        </w:rPr>
        <w:t>:</w:t>
      </w:r>
    </w:p>
    <w:p w14:paraId="6D83FA66" w14:textId="77777777" w:rsidR="008947A9" w:rsidRPr="00650710" w:rsidRDefault="008947A9" w:rsidP="008947A9">
      <w:pPr>
        <w:pStyle w:val="PargrafodaLista"/>
        <w:ind w:left="720"/>
        <w:rPr>
          <w:rFonts w:ascii="Arial" w:hAnsi="Arial" w:cs="Arial"/>
          <w:sz w:val="24"/>
          <w:szCs w:val="24"/>
        </w:rPr>
      </w:pPr>
      <w:r>
        <w:rPr>
          <w:rFonts w:ascii="Arial" w:hAnsi="Arial" w:cs="Arial"/>
        </w:rPr>
        <w:t>2</w:t>
      </w:r>
      <w:r w:rsidRPr="00650710">
        <w:rPr>
          <w:rFonts w:ascii="Arial" w:hAnsi="Arial" w:cs="Arial"/>
        </w:rPr>
        <w:t>.1.</w:t>
      </w:r>
      <w:r w:rsidRPr="00650710">
        <w:rPr>
          <w:rFonts w:ascii="Arial" w:hAnsi="Arial" w:cs="Arial"/>
          <w:sz w:val="24"/>
          <w:szCs w:val="24"/>
        </w:rPr>
        <w:t xml:space="preserve"> Encadernação de 5 (cinco) livros dos registros de LEIS referentes aos anos: 2024, 2025, 2026, 2027 e 2028 em capa dura, na cor PRETA, todos manuscritos em letra dourada na parte frontal e lateral e de parafuso para adição das folhas;</w:t>
      </w:r>
    </w:p>
    <w:p w14:paraId="7B29FDE2" w14:textId="77777777" w:rsidR="008947A9" w:rsidRDefault="008947A9" w:rsidP="008947A9">
      <w:pPr>
        <w:ind w:left="360"/>
        <w:jc w:val="both"/>
      </w:pPr>
    </w:p>
    <w:p w14:paraId="14FDB76C" w14:textId="77777777" w:rsidR="008947A9" w:rsidRDefault="008947A9" w:rsidP="008947A9">
      <w:pPr>
        <w:pStyle w:val="PargrafodaLista"/>
        <w:ind w:left="720"/>
      </w:pPr>
      <w:r>
        <w:rPr>
          <w:rFonts w:ascii="Arial" w:hAnsi="Arial" w:cs="Arial"/>
          <w:sz w:val="24"/>
          <w:szCs w:val="24"/>
        </w:rPr>
        <w:t>2</w:t>
      </w:r>
      <w:r w:rsidRPr="00650710">
        <w:rPr>
          <w:rFonts w:ascii="Arial" w:hAnsi="Arial" w:cs="Arial"/>
          <w:sz w:val="24"/>
          <w:szCs w:val="24"/>
        </w:rPr>
        <w:t>.2. Encadernação de 5 (cinco) livros dos registros de PORTARIAS referentes aos anos: 2024, 2025, 2026, 2027 e 2028 em capa dura</w:t>
      </w:r>
      <w:r>
        <w:rPr>
          <w:rFonts w:ascii="Arial" w:hAnsi="Arial" w:cs="Arial"/>
          <w:sz w:val="24"/>
          <w:szCs w:val="24"/>
        </w:rPr>
        <w:t xml:space="preserve"> </w:t>
      </w:r>
      <w:r w:rsidRPr="00650710">
        <w:rPr>
          <w:rFonts w:ascii="Arial" w:hAnsi="Arial" w:cs="Arial"/>
          <w:sz w:val="24"/>
          <w:szCs w:val="24"/>
        </w:rPr>
        <w:t>NA COR PRETA, todos manuscritos em letra dourada na parte frontal e lateral e de parafuso para adição das folhas</w:t>
      </w:r>
    </w:p>
    <w:p w14:paraId="6472687F" w14:textId="77777777" w:rsidR="008947A9" w:rsidRPr="00650710" w:rsidRDefault="008947A9" w:rsidP="008947A9">
      <w:pPr>
        <w:ind w:left="360"/>
        <w:jc w:val="both"/>
        <w:rPr>
          <w:rFonts w:ascii="Arial" w:hAnsi="Arial" w:cs="Arial"/>
          <w:sz w:val="24"/>
          <w:szCs w:val="24"/>
        </w:rPr>
      </w:pPr>
    </w:p>
    <w:p w14:paraId="141FCE2B" w14:textId="77777777" w:rsidR="008947A9" w:rsidRDefault="008947A9" w:rsidP="008947A9">
      <w:pPr>
        <w:pStyle w:val="PargrafodaLista"/>
        <w:ind w:left="720"/>
        <w:rPr>
          <w:rFonts w:ascii="Arial" w:hAnsi="Arial" w:cs="Arial"/>
          <w:sz w:val="24"/>
          <w:szCs w:val="24"/>
        </w:rPr>
      </w:pPr>
      <w:r>
        <w:rPr>
          <w:rFonts w:ascii="Arial" w:hAnsi="Arial" w:cs="Arial"/>
          <w:sz w:val="24"/>
          <w:szCs w:val="24"/>
        </w:rPr>
        <w:t>2</w:t>
      </w:r>
      <w:r w:rsidRPr="00650710">
        <w:rPr>
          <w:rFonts w:ascii="Arial" w:hAnsi="Arial" w:cs="Arial"/>
          <w:sz w:val="24"/>
          <w:szCs w:val="24"/>
        </w:rPr>
        <w:t xml:space="preserve">.3 Encadernação de 5 (cinco) livros dos registros de DECRETOS referentes aos anos: 2024, 2025, 2026, 2027 e 2028 em capa dura, NA </w:t>
      </w:r>
      <w:r w:rsidRPr="00650710">
        <w:rPr>
          <w:rFonts w:ascii="Arial" w:hAnsi="Arial" w:cs="Arial"/>
          <w:color w:val="FF0000"/>
          <w:sz w:val="24"/>
          <w:szCs w:val="24"/>
        </w:rPr>
        <w:t xml:space="preserve">COR VERMELHA </w:t>
      </w:r>
      <w:r w:rsidRPr="00650710">
        <w:rPr>
          <w:rFonts w:ascii="Arial" w:hAnsi="Arial" w:cs="Arial"/>
          <w:sz w:val="24"/>
          <w:szCs w:val="24"/>
        </w:rPr>
        <w:t>todos manuscritos em letra dourada na parte frontal e lateral e de parafuso para adição das folhas</w:t>
      </w:r>
    </w:p>
    <w:p w14:paraId="23350F08" w14:textId="77777777" w:rsidR="008947A9" w:rsidRDefault="008947A9" w:rsidP="008947A9">
      <w:pPr>
        <w:pStyle w:val="PargrafodaLista"/>
        <w:ind w:left="720"/>
        <w:rPr>
          <w:rFonts w:ascii="Arial" w:hAnsi="Arial" w:cs="Arial"/>
          <w:sz w:val="24"/>
          <w:szCs w:val="24"/>
        </w:rPr>
      </w:pPr>
    </w:p>
    <w:p w14:paraId="458E5D5A" w14:textId="77777777" w:rsidR="008947A9" w:rsidRDefault="008947A9" w:rsidP="008947A9">
      <w:pPr>
        <w:ind w:left="709"/>
        <w:jc w:val="both"/>
      </w:pPr>
      <w:r>
        <w:rPr>
          <w:rFonts w:ascii="Arial" w:hAnsi="Arial" w:cs="Arial"/>
          <w:sz w:val="24"/>
          <w:szCs w:val="24"/>
        </w:rPr>
        <w:t xml:space="preserve">2.4 Encadernação de 4 (quatro) livros dos registros de CONCURSOS sendo eles: 01/2022, 01/2023, 01/2024, E 01/2025,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p w14:paraId="01A02F6C" w14:textId="77777777" w:rsidR="008947A9" w:rsidRDefault="008947A9" w:rsidP="008947A9">
      <w:pPr>
        <w:pStyle w:val="PargrafodaLista"/>
        <w:ind w:left="720"/>
      </w:pPr>
    </w:p>
    <w:p w14:paraId="79480105" w14:textId="77777777" w:rsidR="008947A9" w:rsidRPr="00DE4BD1" w:rsidRDefault="008947A9" w:rsidP="008947A9">
      <w:pPr>
        <w:spacing w:before="100" w:beforeAutospacing="1" w:after="100" w:afterAutospacing="1"/>
        <w:ind w:left="360"/>
        <w:jc w:val="both"/>
        <w:rPr>
          <w:rFonts w:ascii="Arial" w:hAnsi="Arial" w:cs="Arial"/>
          <w:sz w:val="24"/>
          <w:szCs w:val="24"/>
          <w:lang w:eastAsia="pt-BR"/>
        </w:rPr>
      </w:pPr>
      <w:r w:rsidRPr="006D585A">
        <w:rPr>
          <w:rFonts w:ascii="Arial" w:hAnsi="Arial" w:cs="Arial"/>
          <w:b/>
          <w:bCs/>
          <w:sz w:val="24"/>
          <w:szCs w:val="24"/>
          <w:lang w:eastAsia="pt-BR"/>
        </w:rPr>
        <w:lastRenderedPageBreak/>
        <w:t>Prazo de entrega</w:t>
      </w:r>
      <w:r w:rsidRPr="00DE4BD1">
        <w:rPr>
          <w:rFonts w:ascii="Arial" w:hAnsi="Arial" w:cs="Arial"/>
          <w:sz w:val="24"/>
          <w:szCs w:val="24"/>
          <w:lang w:eastAsia="pt-BR"/>
        </w:rPr>
        <w:t xml:space="preserve">: As </w:t>
      </w:r>
      <w:r>
        <w:rPr>
          <w:rFonts w:ascii="Arial" w:hAnsi="Arial" w:cs="Arial"/>
          <w:sz w:val="24"/>
          <w:szCs w:val="24"/>
          <w:lang w:eastAsia="pt-BR"/>
        </w:rPr>
        <w:t xml:space="preserve">confecção e encadernação dos livros deverão ser realizados em até </w:t>
      </w:r>
      <w:r w:rsidRPr="00147244">
        <w:rPr>
          <w:rFonts w:ascii="Arial" w:hAnsi="Arial" w:cs="Arial"/>
          <w:b/>
          <w:sz w:val="24"/>
          <w:szCs w:val="24"/>
          <w:u w:val="single"/>
          <w:lang w:eastAsia="pt-BR"/>
        </w:rPr>
        <w:t>45 dias</w:t>
      </w:r>
      <w:r>
        <w:rPr>
          <w:rFonts w:ascii="Arial" w:hAnsi="Arial" w:cs="Arial"/>
          <w:sz w:val="24"/>
          <w:szCs w:val="24"/>
          <w:lang w:eastAsia="pt-BR"/>
        </w:rPr>
        <w:t xml:space="preserve"> da contratação</w:t>
      </w:r>
      <w:r w:rsidRPr="00DE4BD1">
        <w:rPr>
          <w:rFonts w:ascii="Arial" w:hAnsi="Arial" w:cs="Arial"/>
          <w:sz w:val="24"/>
          <w:szCs w:val="24"/>
          <w:lang w:eastAsia="pt-BR"/>
        </w:rPr>
        <w:t>.</w:t>
      </w:r>
    </w:p>
    <w:p w14:paraId="5A5C2543" w14:textId="77777777" w:rsidR="008947A9" w:rsidRPr="00DE4BD1" w:rsidRDefault="008947A9" w:rsidP="008947A9">
      <w:pPr>
        <w:spacing w:before="100" w:beforeAutospacing="1" w:after="100" w:afterAutospacing="1"/>
        <w:jc w:val="both"/>
        <w:rPr>
          <w:rFonts w:ascii="Arial" w:hAnsi="Arial" w:cs="Arial"/>
          <w:sz w:val="24"/>
          <w:szCs w:val="24"/>
          <w:lang w:eastAsia="pt-BR"/>
        </w:rPr>
      </w:pPr>
      <w:r w:rsidRPr="006D585A">
        <w:rPr>
          <w:rFonts w:ascii="Arial" w:hAnsi="Arial" w:cs="Arial"/>
          <w:b/>
          <w:bCs/>
          <w:sz w:val="24"/>
          <w:szCs w:val="24"/>
          <w:lang w:eastAsia="pt-BR"/>
        </w:rPr>
        <w:t>2.2. Critérios de Qualidade</w:t>
      </w:r>
      <w:r>
        <w:rPr>
          <w:rFonts w:ascii="Arial" w:hAnsi="Arial" w:cs="Arial"/>
          <w:b/>
          <w:bCs/>
          <w:sz w:val="24"/>
          <w:szCs w:val="24"/>
          <w:lang w:eastAsia="pt-BR"/>
        </w:rPr>
        <w:t xml:space="preserve"> </w:t>
      </w:r>
      <w:r w:rsidRPr="00DE4BD1">
        <w:rPr>
          <w:rFonts w:ascii="Arial" w:hAnsi="Arial" w:cs="Arial"/>
          <w:sz w:val="24"/>
          <w:szCs w:val="24"/>
          <w:lang w:eastAsia="pt-BR"/>
        </w:rPr>
        <w:t>A empresa contratada deverá garantir:</w:t>
      </w:r>
    </w:p>
    <w:p w14:paraId="1C0E57E1" w14:textId="77777777" w:rsidR="008947A9" w:rsidRPr="00DE4BD1" w:rsidRDefault="008947A9" w:rsidP="008947A9">
      <w:pPr>
        <w:widowControl/>
        <w:numPr>
          <w:ilvl w:val="0"/>
          <w:numId w:val="48"/>
        </w:numPr>
        <w:autoSpaceDE/>
        <w:autoSpaceDN/>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Capa dura e de qualidade duradoura</w:t>
      </w:r>
    </w:p>
    <w:p w14:paraId="6D4E12B9" w14:textId="77777777" w:rsidR="008947A9" w:rsidRDefault="008947A9" w:rsidP="008947A9">
      <w:pPr>
        <w:widowControl/>
        <w:numPr>
          <w:ilvl w:val="0"/>
          <w:numId w:val="48"/>
        </w:numPr>
        <w:autoSpaceDE/>
        <w:autoSpaceDN/>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Cor preta para os livros de Leis e Portarias e cor vermelha para os livros de decreto e Concurso.</w:t>
      </w:r>
    </w:p>
    <w:p w14:paraId="6731480E" w14:textId="77777777" w:rsidR="008947A9" w:rsidRDefault="008947A9" w:rsidP="008947A9">
      <w:pPr>
        <w:widowControl/>
        <w:numPr>
          <w:ilvl w:val="0"/>
          <w:numId w:val="48"/>
        </w:numPr>
        <w:autoSpaceDE/>
        <w:autoSpaceDN/>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As encadernações deverão ser no sistema de parafuso para adição de folhas.</w:t>
      </w:r>
    </w:p>
    <w:bookmarkEnd w:id="4"/>
    <w:p w14:paraId="68A61CDF" w14:textId="77777777" w:rsidR="008947A9" w:rsidRPr="006D585A" w:rsidRDefault="008947A9" w:rsidP="008947A9">
      <w:pPr>
        <w:pStyle w:val="SemEspaamento"/>
        <w:ind w:firstLine="360"/>
        <w:jc w:val="both"/>
        <w:rPr>
          <w:rFonts w:ascii="Arial" w:hAnsi="Arial" w:cs="Arial"/>
          <w:sz w:val="24"/>
          <w:szCs w:val="24"/>
        </w:rPr>
      </w:pPr>
    </w:p>
    <w:p w14:paraId="47AE8468" w14:textId="77777777" w:rsidR="008947A9" w:rsidRPr="006D585A" w:rsidRDefault="008947A9" w:rsidP="008947A9">
      <w:pPr>
        <w:pStyle w:val="SemEspaamento"/>
        <w:numPr>
          <w:ilvl w:val="0"/>
          <w:numId w:val="18"/>
        </w:numPr>
        <w:jc w:val="both"/>
        <w:rPr>
          <w:rFonts w:ascii="Arial" w:hAnsi="Arial" w:cs="Arial"/>
          <w:b/>
          <w:bCs/>
          <w:sz w:val="24"/>
          <w:szCs w:val="24"/>
        </w:rPr>
      </w:pPr>
      <w:r w:rsidRPr="006D585A">
        <w:rPr>
          <w:rFonts w:ascii="Arial" w:hAnsi="Arial" w:cs="Arial"/>
          <w:b/>
          <w:bCs/>
          <w:sz w:val="24"/>
          <w:szCs w:val="24"/>
        </w:rPr>
        <w:t>DA CONTRATAÇÃO</w:t>
      </w:r>
    </w:p>
    <w:p w14:paraId="0D1A6B1E" w14:textId="77777777" w:rsidR="008947A9" w:rsidRPr="006D585A" w:rsidRDefault="008947A9" w:rsidP="008947A9">
      <w:pPr>
        <w:pStyle w:val="PargrafodaLista"/>
        <w:spacing w:before="100" w:beforeAutospacing="1" w:after="100" w:afterAutospacing="1"/>
        <w:ind w:left="360"/>
        <w:rPr>
          <w:rFonts w:ascii="Arial" w:hAnsi="Arial" w:cs="Arial"/>
          <w:sz w:val="24"/>
          <w:szCs w:val="24"/>
          <w:lang w:eastAsia="pt-BR"/>
        </w:rPr>
      </w:pPr>
      <w:r w:rsidRPr="006D585A">
        <w:rPr>
          <w:rFonts w:ascii="Arial" w:hAnsi="Arial" w:cs="Arial"/>
          <w:sz w:val="24"/>
          <w:szCs w:val="24"/>
          <w:lang w:eastAsia="pt-BR"/>
        </w:rPr>
        <w:t xml:space="preserve">Dada a especificidade e relevância do serviço, a contratação por dispensa de licitação é fundamentada nos termos do </w:t>
      </w:r>
      <w:r w:rsidRPr="006D585A">
        <w:rPr>
          <w:rFonts w:ascii="Arial" w:hAnsi="Arial" w:cs="Arial"/>
          <w:b/>
          <w:bCs/>
          <w:sz w:val="24"/>
          <w:szCs w:val="24"/>
          <w:lang w:eastAsia="pt-BR"/>
        </w:rPr>
        <w:t>artigo 75, II, da Lei nº 14.133/2021</w:t>
      </w:r>
      <w:r w:rsidRPr="006D585A">
        <w:rPr>
          <w:rFonts w:ascii="Arial" w:hAnsi="Arial" w:cs="Arial"/>
          <w:sz w:val="24"/>
          <w:szCs w:val="24"/>
          <w:lang w:eastAsia="pt-BR"/>
        </w:rPr>
        <w:t xml:space="preserve"> .</w:t>
      </w:r>
    </w:p>
    <w:p w14:paraId="498C0F80" w14:textId="77777777" w:rsidR="008947A9" w:rsidRPr="006D585A" w:rsidRDefault="008947A9" w:rsidP="008947A9">
      <w:pPr>
        <w:widowControl/>
        <w:numPr>
          <w:ilvl w:val="0"/>
          <w:numId w:val="49"/>
        </w:numPr>
        <w:shd w:val="clear" w:color="auto" w:fill="FFFFFF"/>
        <w:autoSpaceDE/>
        <w:autoSpaceDN/>
        <w:spacing w:after="120"/>
        <w:ind w:left="709" w:hanging="709"/>
        <w:jc w:val="both"/>
        <w:rPr>
          <w:rFonts w:ascii="Arial" w:hAnsi="Arial" w:cs="Arial"/>
          <w:color w:val="001D35"/>
          <w:sz w:val="24"/>
          <w:szCs w:val="24"/>
        </w:rPr>
      </w:pPr>
      <w:r w:rsidRPr="006D585A">
        <w:rPr>
          <w:rFonts w:ascii="Arial" w:hAnsi="Arial" w:cs="Arial"/>
          <w:sz w:val="24"/>
          <w:szCs w:val="24"/>
        </w:rPr>
        <w:t xml:space="preserve"> É dispensável a licitação: II - para contratação que envolva valores inferiores a R$ R$ 59.906,02</w:t>
      </w:r>
      <w:r w:rsidRPr="006D585A">
        <w:rPr>
          <w:rStyle w:val="uv3um"/>
          <w:rFonts w:ascii="Arial" w:hAnsi="Arial" w:cs="Arial"/>
          <w:sz w:val="24"/>
          <w:szCs w:val="24"/>
        </w:rPr>
        <w:t> </w:t>
      </w:r>
      <w:r w:rsidRPr="006D585A">
        <w:rPr>
          <w:rFonts w:ascii="Arial" w:hAnsi="Arial" w:cs="Arial"/>
          <w:sz w:val="24"/>
          <w:szCs w:val="24"/>
        </w:rPr>
        <w:t>(cinquenta e nove mil, novecentos e seis reais e dois centavos-atualizados 2024-), no caso de outros serviços e compras;</w:t>
      </w:r>
    </w:p>
    <w:p w14:paraId="1D3B84C8" w14:textId="77777777" w:rsidR="008947A9" w:rsidRPr="006D585A" w:rsidRDefault="008947A9" w:rsidP="008947A9">
      <w:pPr>
        <w:pStyle w:val="SemEspaamento"/>
        <w:ind w:firstLine="360"/>
        <w:jc w:val="both"/>
        <w:rPr>
          <w:rFonts w:ascii="Arial" w:eastAsiaTheme="minorHAnsi" w:hAnsi="Arial" w:cs="Arial"/>
          <w:color w:val="000000"/>
          <w:sz w:val="24"/>
          <w:szCs w:val="24"/>
        </w:rPr>
      </w:pPr>
    </w:p>
    <w:p w14:paraId="0F61B9FC" w14:textId="77777777" w:rsidR="008947A9" w:rsidRDefault="008947A9" w:rsidP="008947A9">
      <w:pPr>
        <w:pStyle w:val="SemEspaamento"/>
        <w:numPr>
          <w:ilvl w:val="0"/>
          <w:numId w:val="18"/>
        </w:numPr>
        <w:jc w:val="both"/>
        <w:rPr>
          <w:rFonts w:ascii="Arial" w:eastAsiaTheme="minorHAnsi" w:hAnsi="Arial" w:cs="Arial"/>
          <w:b/>
          <w:bCs/>
          <w:color w:val="000000"/>
          <w:sz w:val="24"/>
          <w:szCs w:val="24"/>
        </w:rPr>
      </w:pPr>
      <w:r w:rsidRPr="006D585A">
        <w:rPr>
          <w:rFonts w:ascii="Arial" w:eastAsiaTheme="minorHAnsi" w:hAnsi="Arial" w:cs="Arial"/>
          <w:b/>
          <w:bCs/>
          <w:color w:val="000000"/>
          <w:sz w:val="24"/>
          <w:szCs w:val="24"/>
        </w:rPr>
        <w:t>VIGÊNCIA DO CONTRATO</w:t>
      </w:r>
    </w:p>
    <w:p w14:paraId="3328BD68" w14:textId="77777777" w:rsidR="008947A9" w:rsidRPr="006D585A" w:rsidRDefault="008947A9" w:rsidP="008947A9">
      <w:pPr>
        <w:pStyle w:val="SemEspaamento"/>
        <w:ind w:left="360"/>
        <w:jc w:val="both"/>
        <w:rPr>
          <w:rFonts w:ascii="Arial" w:eastAsiaTheme="minorHAnsi" w:hAnsi="Arial" w:cs="Arial"/>
          <w:b/>
          <w:bCs/>
          <w:color w:val="000000"/>
          <w:sz w:val="24"/>
          <w:szCs w:val="24"/>
        </w:rPr>
      </w:pPr>
    </w:p>
    <w:p w14:paraId="3CF715D9" w14:textId="77777777" w:rsidR="008947A9" w:rsidRPr="006D585A" w:rsidRDefault="008947A9" w:rsidP="008947A9">
      <w:pPr>
        <w:adjustRightInd w:val="0"/>
        <w:ind w:left="708"/>
        <w:jc w:val="both"/>
        <w:rPr>
          <w:rFonts w:ascii="Arial" w:eastAsiaTheme="minorHAnsi" w:hAnsi="Arial" w:cs="Arial"/>
          <w:color w:val="000000"/>
          <w:sz w:val="24"/>
          <w:szCs w:val="24"/>
        </w:rPr>
      </w:pPr>
      <w:r w:rsidRPr="006D585A">
        <w:rPr>
          <w:rFonts w:ascii="Arial" w:eastAsiaTheme="minorHAnsi" w:hAnsi="Arial" w:cs="Arial"/>
          <w:color w:val="000000"/>
          <w:sz w:val="24"/>
          <w:szCs w:val="24"/>
        </w:rPr>
        <w:t xml:space="preserve">4.1. O contrato terá vigência de </w:t>
      </w:r>
      <w:r>
        <w:rPr>
          <w:rFonts w:ascii="Arial" w:eastAsiaTheme="minorHAnsi" w:hAnsi="Arial" w:cs="Arial"/>
          <w:color w:val="000000"/>
          <w:sz w:val="24"/>
          <w:szCs w:val="24"/>
        </w:rPr>
        <w:t>45 (quarenta e cinco) dias</w:t>
      </w:r>
      <w:r w:rsidRPr="006D585A">
        <w:rPr>
          <w:rFonts w:ascii="Arial" w:eastAsiaTheme="minorHAnsi" w:hAnsi="Arial" w:cs="Arial"/>
          <w:color w:val="000000"/>
          <w:sz w:val="24"/>
          <w:szCs w:val="24"/>
        </w:rPr>
        <w:t xml:space="preserve">, iniciando-se na data de sua assinatura, podendo ser prorrogado por iguais e sucessivos períodos, até sua execução total, mediante Termo Aditivo, conforme artigo 107 da Lei nº 14.133/2021. </w:t>
      </w:r>
    </w:p>
    <w:p w14:paraId="6E0E0237" w14:textId="77777777" w:rsidR="008947A9" w:rsidRPr="006D585A" w:rsidRDefault="008947A9" w:rsidP="008947A9">
      <w:pPr>
        <w:pStyle w:val="SemEspaamento"/>
        <w:ind w:left="708"/>
        <w:jc w:val="both"/>
        <w:rPr>
          <w:rFonts w:ascii="Arial" w:eastAsiaTheme="minorHAnsi" w:hAnsi="Arial" w:cs="Arial"/>
          <w:color w:val="000000"/>
          <w:sz w:val="24"/>
          <w:szCs w:val="24"/>
        </w:rPr>
      </w:pPr>
      <w:r w:rsidRPr="006D585A">
        <w:rPr>
          <w:rFonts w:ascii="Arial" w:eastAsiaTheme="minorHAnsi" w:hAnsi="Arial" w:cs="Arial"/>
          <w:color w:val="000000"/>
          <w:sz w:val="24"/>
          <w:szCs w:val="24"/>
        </w:rPr>
        <w:t>4.2. No caso de prorrogação, o valor do contrato será reajustado com base na variação do IGP-M acumulado no período de 12 meses ou outro índice que vier a substituí-lo.</w:t>
      </w:r>
    </w:p>
    <w:p w14:paraId="2A77F6C3" w14:textId="77777777" w:rsidR="008947A9" w:rsidRPr="006D585A" w:rsidRDefault="008947A9" w:rsidP="008947A9">
      <w:pPr>
        <w:pStyle w:val="SemEspaamento"/>
        <w:jc w:val="both"/>
        <w:rPr>
          <w:rFonts w:ascii="Arial" w:eastAsiaTheme="minorHAnsi" w:hAnsi="Arial" w:cs="Arial"/>
          <w:color w:val="000000"/>
          <w:sz w:val="24"/>
          <w:szCs w:val="24"/>
        </w:rPr>
      </w:pPr>
    </w:p>
    <w:p w14:paraId="57425734" w14:textId="77777777" w:rsidR="008947A9" w:rsidRDefault="008947A9" w:rsidP="008947A9">
      <w:pPr>
        <w:pStyle w:val="SemEspaamento"/>
        <w:numPr>
          <w:ilvl w:val="0"/>
          <w:numId w:val="47"/>
        </w:numPr>
        <w:jc w:val="both"/>
        <w:rPr>
          <w:rFonts w:ascii="Arial" w:eastAsiaTheme="minorHAnsi" w:hAnsi="Arial" w:cs="Arial"/>
          <w:b/>
          <w:bCs/>
          <w:color w:val="000000"/>
          <w:sz w:val="24"/>
          <w:szCs w:val="24"/>
        </w:rPr>
      </w:pPr>
      <w:r w:rsidRPr="006D585A">
        <w:rPr>
          <w:rFonts w:ascii="Arial" w:eastAsiaTheme="minorHAnsi" w:hAnsi="Arial" w:cs="Arial"/>
          <w:b/>
          <w:bCs/>
          <w:color w:val="000000"/>
          <w:sz w:val="24"/>
          <w:szCs w:val="24"/>
        </w:rPr>
        <w:t xml:space="preserve">PREÇOS E REFERENCIAS. </w:t>
      </w:r>
    </w:p>
    <w:p w14:paraId="271840DB" w14:textId="77777777" w:rsidR="008947A9" w:rsidRDefault="008947A9" w:rsidP="008947A9">
      <w:pPr>
        <w:pStyle w:val="SemEspaamento"/>
        <w:jc w:val="both"/>
        <w:rPr>
          <w:rFonts w:ascii="Arial" w:eastAsiaTheme="minorHAnsi" w:hAnsi="Arial" w:cs="Arial"/>
          <w:b/>
          <w:bCs/>
          <w:color w:val="000000"/>
          <w:sz w:val="24"/>
          <w:szCs w:val="24"/>
        </w:rPr>
      </w:pPr>
    </w:p>
    <w:tbl>
      <w:tblPr>
        <w:tblW w:w="9639" w:type="dxa"/>
        <w:tblInd w:w="-269" w:type="dxa"/>
        <w:tblCellMar>
          <w:left w:w="0" w:type="dxa"/>
          <w:right w:w="0" w:type="dxa"/>
        </w:tblCellMar>
        <w:tblLook w:val="0000" w:firstRow="0" w:lastRow="0" w:firstColumn="0" w:lastColumn="0" w:noHBand="0" w:noVBand="0"/>
      </w:tblPr>
      <w:tblGrid>
        <w:gridCol w:w="731"/>
        <w:gridCol w:w="667"/>
        <w:gridCol w:w="1134"/>
        <w:gridCol w:w="4253"/>
        <w:gridCol w:w="1417"/>
        <w:gridCol w:w="1437"/>
      </w:tblGrid>
      <w:tr w:rsidR="008947A9" w:rsidRPr="00026BF4" w14:paraId="70F6761D"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7CD8AA" w14:textId="77777777" w:rsidR="008947A9" w:rsidRPr="00026BF4" w:rsidRDefault="008947A9" w:rsidP="00C51F3C">
            <w:pPr>
              <w:adjustRightInd w:val="0"/>
              <w:ind w:left="127"/>
              <w:jc w:val="center"/>
              <w:rPr>
                <w:rFonts w:ascii="Arial" w:hAnsi="Arial" w:cs="Arial"/>
                <w:b/>
                <w:color w:val="000000"/>
                <w:sz w:val="24"/>
                <w:szCs w:val="24"/>
              </w:rPr>
            </w:pPr>
            <w:r w:rsidRPr="00026BF4">
              <w:rPr>
                <w:rFonts w:ascii="Arial" w:hAnsi="Arial" w:cs="Arial"/>
                <w:b/>
                <w:color w:val="000000"/>
                <w:sz w:val="24"/>
                <w:szCs w:val="24"/>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90DA10" w14:textId="77777777" w:rsidR="008947A9" w:rsidRPr="00026BF4" w:rsidRDefault="008947A9" w:rsidP="00C51F3C">
            <w:pPr>
              <w:jc w:val="center"/>
              <w:rPr>
                <w:rFonts w:ascii="Arial" w:hAnsi="Arial" w:cs="Arial"/>
                <w:b/>
                <w:sz w:val="24"/>
                <w:szCs w:val="24"/>
              </w:rPr>
            </w:pPr>
            <w:r w:rsidRPr="00026BF4">
              <w:rPr>
                <w:rFonts w:ascii="Arial" w:hAnsi="Arial" w:cs="Arial"/>
                <w:b/>
                <w:sz w:val="24"/>
                <w:szCs w:val="24"/>
              </w:rPr>
              <w:t>UNID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0A454C" w14:textId="77777777" w:rsidR="008947A9" w:rsidRPr="00026BF4" w:rsidRDefault="008947A9" w:rsidP="00C51F3C">
            <w:pPr>
              <w:jc w:val="center"/>
              <w:rPr>
                <w:rFonts w:ascii="Arial" w:hAnsi="Arial" w:cs="Arial"/>
                <w:b/>
                <w:sz w:val="24"/>
                <w:szCs w:val="24"/>
              </w:rPr>
            </w:pPr>
            <w:r w:rsidRPr="00026BF4">
              <w:rPr>
                <w:rFonts w:ascii="Arial" w:hAnsi="Arial" w:cs="Arial"/>
                <w:b/>
                <w:sz w:val="24"/>
                <w:szCs w:val="24"/>
              </w:rPr>
              <w:t>QUANT.</w:t>
            </w:r>
          </w:p>
        </w:tc>
        <w:tc>
          <w:tcPr>
            <w:tcW w:w="4253" w:type="dxa"/>
            <w:tcBorders>
              <w:top w:val="single" w:sz="4" w:space="0" w:color="auto"/>
              <w:left w:val="single" w:sz="4" w:space="0" w:color="auto"/>
              <w:bottom w:val="single" w:sz="4" w:space="0" w:color="auto"/>
              <w:right w:val="single" w:sz="4" w:space="0" w:color="auto"/>
            </w:tcBorders>
          </w:tcPr>
          <w:p w14:paraId="0D1131E7" w14:textId="77777777" w:rsidR="008947A9" w:rsidRPr="00026BF4" w:rsidRDefault="008947A9" w:rsidP="00C51F3C">
            <w:pPr>
              <w:jc w:val="both"/>
              <w:rPr>
                <w:rFonts w:ascii="Arial" w:hAnsi="Arial" w:cs="Arial"/>
                <w:b/>
                <w:sz w:val="24"/>
                <w:szCs w:val="24"/>
              </w:rPr>
            </w:pPr>
            <w:r w:rsidRPr="00026BF4">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tcPr>
          <w:p w14:paraId="67B434B8" w14:textId="77777777" w:rsidR="008947A9" w:rsidRDefault="008947A9" w:rsidP="00C51F3C">
            <w:pPr>
              <w:jc w:val="both"/>
              <w:rPr>
                <w:rFonts w:ascii="Arial" w:hAnsi="Arial" w:cs="Arial"/>
                <w:b/>
                <w:sz w:val="24"/>
                <w:szCs w:val="24"/>
              </w:rPr>
            </w:pPr>
            <w:r>
              <w:rPr>
                <w:rFonts w:ascii="Arial" w:hAnsi="Arial" w:cs="Arial"/>
                <w:b/>
                <w:sz w:val="24"/>
                <w:szCs w:val="24"/>
              </w:rPr>
              <w:t xml:space="preserve">  Valor </w:t>
            </w:r>
          </w:p>
          <w:p w14:paraId="075773D4" w14:textId="77777777" w:rsidR="008947A9" w:rsidRPr="00026BF4" w:rsidRDefault="008947A9" w:rsidP="00C51F3C">
            <w:pPr>
              <w:jc w:val="both"/>
              <w:rPr>
                <w:rFonts w:ascii="Arial" w:hAnsi="Arial" w:cs="Arial"/>
                <w:b/>
                <w:sz w:val="24"/>
                <w:szCs w:val="24"/>
              </w:rPr>
            </w:pPr>
            <w:r>
              <w:rPr>
                <w:rFonts w:ascii="Arial" w:hAnsi="Arial" w:cs="Arial"/>
                <w:b/>
                <w:sz w:val="24"/>
                <w:szCs w:val="24"/>
              </w:rPr>
              <w:t xml:space="preserve">   unitário</w:t>
            </w:r>
          </w:p>
        </w:tc>
        <w:tc>
          <w:tcPr>
            <w:tcW w:w="1437" w:type="dxa"/>
            <w:tcBorders>
              <w:top w:val="single" w:sz="4" w:space="0" w:color="auto"/>
              <w:left w:val="single" w:sz="4" w:space="0" w:color="auto"/>
              <w:bottom w:val="single" w:sz="4" w:space="0" w:color="auto"/>
              <w:right w:val="single" w:sz="4" w:space="0" w:color="auto"/>
            </w:tcBorders>
          </w:tcPr>
          <w:p w14:paraId="41033E98" w14:textId="77777777" w:rsidR="008947A9" w:rsidRDefault="008947A9" w:rsidP="00C51F3C">
            <w:pPr>
              <w:jc w:val="both"/>
              <w:rPr>
                <w:rFonts w:ascii="Arial" w:hAnsi="Arial" w:cs="Arial"/>
                <w:b/>
                <w:sz w:val="24"/>
                <w:szCs w:val="24"/>
              </w:rPr>
            </w:pPr>
            <w:r>
              <w:rPr>
                <w:rFonts w:ascii="Arial" w:hAnsi="Arial" w:cs="Arial"/>
                <w:b/>
                <w:sz w:val="24"/>
                <w:szCs w:val="24"/>
              </w:rPr>
              <w:t xml:space="preserve">  Valor </w:t>
            </w:r>
          </w:p>
          <w:p w14:paraId="34851800" w14:textId="77777777" w:rsidR="008947A9" w:rsidRPr="00026BF4" w:rsidRDefault="008947A9" w:rsidP="00C51F3C">
            <w:pPr>
              <w:jc w:val="both"/>
              <w:rPr>
                <w:rFonts w:ascii="Arial" w:hAnsi="Arial" w:cs="Arial"/>
                <w:b/>
                <w:sz w:val="24"/>
                <w:szCs w:val="24"/>
              </w:rPr>
            </w:pPr>
            <w:r>
              <w:rPr>
                <w:rFonts w:ascii="Arial" w:hAnsi="Arial" w:cs="Arial"/>
                <w:b/>
                <w:sz w:val="24"/>
                <w:szCs w:val="24"/>
              </w:rPr>
              <w:t xml:space="preserve">  total</w:t>
            </w:r>
          </w:p>
        </w:tc>
      </w:tr>
      <w:tr w:rsidR="008947A9" w:rsidRPr="00026BF4" w14:paraId="13038F7F"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1E26A1" w14:textId="77777777" w:rsidR="008947A9" w:rsidRPr="00026BF4" w:rsidRDefault="008947A9" w:rsidP="00C51F3C">
            <w:pPr>
              <w:adjustRightInd w:val="0"/>
              <w:ind w:left="142"/>
              <w:jc w:val="center"/>
              <w:rPr>
                <w:rFonts w:ascii="Arial" w:hAnsi="Arial" w:cs="Arial"/>
                <w:color w:val="000000"/>
                <w:sz w:val="24"/>
                <w:szCs w:val="24"/>
              </w:rPr>
            </w:pPr>
            <w:r>
              <w:rPr>
                <w:rFonts w:ascii="Arial" w:hAnsi="Arial" w:cs="Arial"/>
                <w:color w:val="000000"/>
                <w:sz w:val="24"/>
                <w:szCs w:val="24"/>
              </w:rPr>
              <w:t>1</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BCBE23" w14:textId="77777777" w:rsidR="008947A9" w:rsidRPr="00026BF4" w:rsidRDefault="008947A9" w:rsidP="00C51F3C">
            <w:pPr>
              <w:jc w:val="center"/>
              <w:rPr>
                <w:rFonts w:ascii="Arial" w:hAnsi="Arial" w:cs="Arial"/>
                <w:sz w:val="24"/>
                <w:szCs w:val="24"/>
              </w:rPr>
            </w:pPr>
            <w:r w:rsidRPr="00026BF4">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D721C7" w14:textId="77777777" w:rsidR="008947A9" w:rsidRPr="00026BF4" w:rsidRDefault="008947A9"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483799B2" w14:textId="77777777" w:rsidR="008947A9" w:rsidRPr="00026BF4" w:rsidRDefault="008947A9" w:rsidP="00C51F3C">
            <w:pPr>
              <w:pStyle w:val="SemEspaamento"/>
              <w:jc w:val="both"/>
              <w:rPr>
                <w:rFonts w:ascii="Arial" w:hAnsi="Arial" w:cs="Arial"/>
                <w:sz w:val="24"/>
                <w:szCs w:val="24"/>
              </w:rPr>
            </w:pPr>
            <w:r>
              <w:rPr>
                <w:rFonts w:ascii="Arial" w:hAnsi="Arial" w:cs="Arial"/>
                <w:sz w:val="24"/>
                <w:szCs w:val="24"/>
              </w:rPr>
              <w:t>Encadernação de 5 (cinco) livros dos registros de LEIS referentes aos anos: 2024, 2025, 2026, 2027 e 2028 em capa dura, na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181029AB"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3F1B3D18"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R$ 1.265,59</w:t>
            </w:r>
          </w:p>
        </w:tc>
      </w:tr>
      <w:tr w:rsidR="008947A9" w:rsidRPr="00026BF4" w14:paraId="032DA0B9"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A4C372" w14:textId="77777777" w:rsidR="008947A9" w:rsidRDefault="008947A9" w:rsidP="00C51F3C">
            <w:pPr>
              <w:adjustRightInd w:val="0"/>
              <w:ind w:left="142"/>
              <w:jc w:val="center"/>
              <w:rPr>
                <w:rFonts w:ascii="Arial" w:hAnsi="Arial" w:cs="Arial"/>
                <w:color w:val="000000"/>
                <w:sz w:val="24"/>
                <w:szCs w:val="24"/>
              </w:rPr>
            </w:pPr>
            <w:r>
              <w:rPr>
                <w:rFonts w:ascii="Arial" w:hAnsi="Arial" w:cs="Arial"/>
                <w:color w:val="000000"/>
                <w:sz w:val="24"/>
                <w:szCs w:val="24"/>
              </w:rPr>
              <w:t>2</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EAAAC0" w14:textId="77777777" w:rsidR="008947A9" w:rsidRPr="00026BF4" w:rsidRDefault="008947A9"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A58CBF" w14:textId="77777777" w:rsidR="008947A9" w:rsidRDefault="008947A9"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1015651D" w14:textId="77777777" w:rsidR="008947A9" w:rsidRPr="00026BF4" w:rsidRDefault="008947A9"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PORTARIAS referentes aos anos: 2024, 2025, 2026, 2027 e 2028 em capa </w:t>
            </w:r>
            <w:proofErr w:type="spellStart"/>
            <w:r>
              <w:rPr>
                <w:rFonts w:ascii="Arial" w:hAnsi="Arial" w:cs="Arial"/>
                <w:sz w:val="24"/>
                <w:szCs w:val="24"/>
              </w:rPr>
              <w:t>duraNA</w:t>
            </w:r>
            <w:proofErr w:type="spellEnd"/>
            <w:r>
              <w:rPr>
                <w:rFonts w:ascii="Arial" w:hAnsi="Arial" w:cs="Arial"/>
                <w:sz w:val="24"/>
                <w:szCs w:val="24"/>
              </w:rPr>
              <w:t xml:space="preserve">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1FD4C854"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4115FA3C"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R$ 1.265,59</w:t>
            </w:r>
          </w:p>
        </w:tc>
      </w:tr>
      <w:tr w:rsidR="008947A9" w:rsidRPr="00026BF4" w14:paraId="525F27EF"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7B9348" w14:textId="77777777" w:rsidR="008947A9" w:rsidRDefault="008947A9" w:rsidP="00C51F3C">
            <w:pPr>
              <w:adjustRightInd w:val="0"/>
              <w:ind w:left="142"/>
              <w:jc w:val="center"/>
              <w:rPr>
                <w:rFonts w:ascii="Arial" w:hAnsi="Arial" w:cs="Arial"/>
                <w:color w:val="000000"/>
                <w:sz w:val="24"/>
                <w:szCs w:val="24"/>
              </w:rPr>
            </w:pPr>
            <w:r>
              <w:rPr>
                <w:rFonts w:ascii="Arial" w:hAnsi="Arial" w:cs="Arial"/>
                <w:color w:val="000000"/>
                <w:sz w:val="24"/>
                <w:szCs w:val="24"/>
              </w:rPr>
              <w:lastRenderedPageBreak/>
              <w:t>3</w:t>
            </w:r>
          </w:p>
          <w:p w14:paraId="07CDDBDF" w14:textId="77777777" w:rsidR="008947A9" w:rsidRDefault="008947A9" w:rsidP="00C51F3C">
            <w:pPr>
              <w:adjustRightInd w:val="0"/>
              <w:ind w:left="142"/>
              <w:jc w:val="center"/>
              <w:rPr>
                <w:rFonts w:ascii="Arial" w:hAnsi="Arial" w:cs="Arial"/>
                <w:color w:val="000000"/>
                <w:sz w:val="24"/>
                <w:szCs w:val="24"/>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78B2A5" w14:textId="77777777" w:rsidR="008947A9" w:rsidRPr="00026BF4" w:rsidRDefault="008947A9"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6A612C" w14:textId="77777777" w:rsidR="008947A9" w:rsidRDefault="008947A9"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101ECA40" w14:textId="77777777" w:rsidR="008947A9" w:rsidRPr="00026BF4" w:rsidRDefault="008947A9"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DECRETOS referentes aos anos: 2024, 2025, 2026, 2027 e 2028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0841B6FF"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5C15FB86"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R$ 1.265,59</w:t>
            </w:r>
          </w:p>
        </w:tc>
      </w:tr>
      <w:tr w:rsidR="008947A9" w:rsidRPr="00026BF4" w14:paraId="46DC88A1"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8BD704" w14:textId="77777777" w:rsidR="008947A9" w:rsidRDefault="008947A9" w:rsidP="00C51F3C">
            <w:pPr>
              <w:adjustRightInd w:val="0"/>
              <w:ind w:left="142"/>
              <w:jc w:val="center"/>
              <w:rPr>
                <w:rFonts w:ascii="Arial" w:hAnsi="Arial" w:cs="Arial"/>
                <w:color w:val="000000"/>
                <w:sz w:val="24"/>
                <w:szCs w:val="24"/>
              </w:rPr>
            </w:pPr>
            <w:r>
              <w:rPr>
                <w:rFonts w:ascii="Arial" w:hAnsi="Arial" w:cs="Arial"/>
                <w:color w:val="000000"/>
                <w:sz w:val="24"/>
                <w:szCs w:val="24"/>
              </w:rPr>
              <w:t>4</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C46A1A" w14:textId="77777777" w:rsidR="008947A9" w:rsidRDefault="008947A9"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274363" w14:textId="77777777" w:rsidR="008947A9" w:rsidRDefault="008947A9" w:rsidP="00C51F3C">
            <w:pPr>
              <w:jc w:val="center"/>
              <w:rPr>
                <w:rFonts w:ascii="Arial" w:hAnsi="Arial" w:cs="Arial"/>
                <w:sz w:val="24"/>
                <w:szCs w:val="24"/>
              </w:rPr>
            </w:pPr>
            <w:r>
              <w:rPr>
                <w:rFonts w:ascii="Arial" w:hAnsi="Arial" w:cs="Arial"/>
                <w:sz w:val="24"/>
                <w:szCs w:val="24"/>
              </w:rPr>
              <w:t>04</w:t>
            </w:r>
          </w:p>
        </w:tc>
        <w:tc>
          <w:tcPr>
            <w:tcW w:w="4253" w:type="dxa"/>
            <w:tcBorders>
              <w:top w:val="single" w:sz="4" w:space="0" w:color="auto"/>
              <w:left w:val="single" w:sz="4" w:space="0" w:color="auto"/>
              <w:bottom w:val="single" w:sz="4" w:space="0" w:color="auto"/>
              <w:right w:val="single" w:sz="4" w:space="0" w:color="auto"/>
            </w:tcBorders>
          </w:tcPr>
          <w:p w14:paraId="2950DB92"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Encadernação de 4 (quatro) livros dos registros de CONCURSOS sendo eles: 01/2022, 01/2023, 01/2024, E 01/2025,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1E044922"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R$ 66,61</w:t>
            </w:r>
          </w:p>
        </w:tc>
        <w:tc>
          <w:tcPr>
            <w:tcW w:w="1437" w:type="dxa"/>
            <w:tcBorders>
              <w:top w:val="single" w:sz="4" w:space="0" w:color="auto"/>
              <w:left w:val="single" w:sz="4" w:space="0" w:color="auto"/>
              <w:bottom w:val="single" w:sz="4" w:space="0" w:color="auto"/>
              <w:right w:val="single" w:sz="4" w:space="0" w:color="auto"/>
            </w:tcBorders>
          </w:tcPr>
          <w:p w14:paraId="25764FB5" w14:textId="77777777" w:rsidR="008947A9" w:rsidRDefault="008947A9" w:rsidP="00C51F3C">
            <w:pPr>
              <w:pStyle w:val="SemEspaamento"/>
              <w:jc w:val="both"/>
              <w:rPr>
                <w:rFonts w:ascii="Arial" w:hAnsi="Arial" w:cs="Arial"/>
                <w:sz w:val="24"/>
                <w:szCs w:val="24"/>
              </w:rPr>
            </w:pPr>
            <w:r>
              <w:rPr>
                <w:rFonts w:ascii="Arial" w:hAnsi="Arial" w:cs="Arial"/>
                <w:sz w:val="24"/>
                <w:szCs w:val="24"/>
              </w:rPr>
              <w:t xml:space="preserve"> R$ 1.265,59</w:t>
            </w:r>
          </w:p>
        </w:tc>
      </w:tr>
    </w:tbl>
    <w:p w14:paraId="157252F8" w14:textId="77777777" w:rsidR="008947A9" w:rsidRPr="006D585A" w:rsidRDefault="008947A9" w:rsidP="008947A9">
      <w:pPr>
        <w:pStyle w:val="SemEspaamento"/>
        <w:jc w:val="both"/>
        <w:rPr>
          <w:rFonts w:ascii="Arial" w:eastAsiaTheme="minorHAnsi" w:hAnsi="Arial" w:cs="Arial"/>
          <w:b/>
          <w:bCs/>
          <w:color w:val="000000"/>
          <w:sz w:val="24"/>
          <w:szCs w:val="24"/>
        </w:rPr>
      </w:pPr>
    </w:p>
    <w:p w14:paraId="5DE5BCB3" w14:textId="77777777" w:rsidR="008947A9" w:rsidRPr="006D585A" w:rsidRDefault="008947A9" w:rsidP="008947A9">
      <w:pPr>
        <w:pStyle w:val="SemEspaamento"/>
        <w:ind w:left="360"/>
        <w:jc w:val="both"/>
        <w:rPr>
          <w:rFonts w:ascii="Arial" w:eastAsiaTheme="minorHAnsi" w:hAnsi="Arial" w:cs="Arial"/>
          <w:color w:val="000000"/>
          <w:sz w:val="24"/>
          <w:szCs w:val="24"/>
        </w:rPr>
      </w:pPr>
    </w:p>
    <w:p w14:paraId="5184F93E" w14:textId="77777777" w:rsidR="008947A9" w:rsidRPr="006D585A" w:rsidRDefault="008947A9" w:rsidP="008947A9">
      <w:pPr>
        <w:pStyle w:val="SemEspaamento"/>
        <w:ind w:left="360"/>
        <w:jc w:val="both"/>
        <w:rPr>
          <w:rFonts w:ascii="Arial" w:eastAsiaTheme="minorHAnsi" w:hAnsi="Arial" w:cs="Arial"/>
          <w:color w:val="000000"/>
          <w:sz w:val="24"/>
          <w:szCs w:val="24"/>
        </w:rPr>
      </w:pPr>
    </w:p>
    <w:p w14:paraId="755A8DAC" w14:textId="77777777" w:rsidR="008947A9" w:rsidRDefault="008947A9" w:rsidP="008947A9">
      <w:pPr>
        <w:pStyle w:val="SemEspaamento"/>
        <w:jc w:val="both"/>
        <w:rPr>
          <w:rFonts w:ascii="Arial" w:hAnsi="Arial" w:cs="Arial"/>
          <w:sz w:val="24"/>
          <w:szCs w:val="24"/>
        </w:rPr>
      </w:pPr>
      <w:r w:rsidRPr="006D585A">
        <w:rPr>
          <w:rFonts w:ascii="Arial" w:eastAsiaTheme="minorHAnsi" w:hAnsi="Arial" w:cs="Arial"/>
          <w:b/>
          <w:bCs/>
          <w:color w:val="000000"/>
          <w:sz w:val="24"/>
          <w:szCs w:val="24"/>
        </w:rPr>
        <w:t>6.</w:t>
      </w:r>
      <w:r w:rsidRPr="006D585A">
        <w:rPr>
          <w:rFonts w:ascii="Arial" w:hAnsi="Arial" w:cs="Arial"/>
          <w:b/>
          <w:bCs/>
          <w:sz w:val="24"/>
          <w:szCs w:val="24"/>
        </w:rPr>
        <w:t xml:space="preserve"> DO ATENDIMENTO A LEGISLAÇÃO</w:t>
      </w:r>
      <w:r w:rsidRPr="00EC0010">
        <w:rPr>
          <w:rFonts w:ascii="Arial" w:hAnsi="Arial" w:cs="Arial"/>
          <w:b/>
          <w:sz w:val="24"/>
          <w:szCs w:val="24"/>
        </w:rPr>
        <w:t xml:space="preserve"> VIGENTE</w:t>
      </w:r>
      <w:r w:rsidRPr="006D585A">
        <w:rPr>
          <w:rFonts w:ascii="Arial" w:hAnsi="Arial" w:cs="Arial"/>
          <w:sz w:val="24"/>
          <w:szCs w:val="24"/>
        </w:rPr>
        <w:t xml:space="preserve"> </w:t>
      </w:r>
    </w:p>
    <w:p w14:paraId="2DF9EAA2" w14:textId="77777777" w:rsidR="008947A9" w:rsidRDefault="008947A9" w:rsidP="008947A9">
      <w:pPr>
        <w:pStyle w:val="SemEspaamento"/>
        <w:jc w:val="both"/>
        <w:rPr>
          <w:rFonts w:ascii="Arial" w:hAnsi="Arial" w:cs="Arial"/>
          <w:sz w:val="24"/>
          <w:szCs w:val="24"/>
        </w:rPr>
      </w:pPr>
    </w:p>
    <w:p w14:paraId="67AB1919"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Certifico que as pesquisas de preços foram realizadas conforme as normas estabelecidas pelo Art. 23 da Lei Federal n.º 14.133/2021, conforme relatório a seguir: </w:t>
      </w:r>
    </w:p>
    <w:p w14:paraId="29EEC287" w14:textId="77777777" w:rsidR="008947A9" w:rsidRPr="006D585A" w:rsidRDefault="008947A9" w:rsidP="008947A9">
      <w:pPr>
        <w:pStyle w:val="SemEspaamento"/>
        <w:jc w:val="both"/>
        <w:rPr>
          <w:rFonts w:ascii="Arial" w:hAnsi="Arial" w:cs="Arial"/>
          <w:sz w:val="24"/>
          <w:szCs w:val="24"/>
        </w:rPr>
      </w:pPr>
    </w:p>
    <w:p w14:paraId="47A984D7"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6.1. DA CONSULTA AO PNCP </w:t>
      </w:r>
    </w:p>
    <w:p w14:paraId="4D5A171A" w14:textId="77777777" w:rsidR="008947A9" w:rsidRPr="006D585A" w:rsidRDefault="008947A9" w:rsidP="008947A9">
      <w:pPr>
        <w:pStyle w:val="SemEspaamento"/>
        <w:ind w:left="708"/>
        <w:jc w:val="both"/>
        <w:rPr>
          <w:rFonts w:ascii="Arial" w:hAnsi="Arial" w:cs="Arial"/>
          <w:sz w:val="24"/>
          <w:szCs w:val="24"/>
        </w:rPr>
      </w:pPr>
    </w:p>
    <w:p w14:paraId="143528F9"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6.2. Prioritariamente, foram realizadas buscas de preços através da composição de custos unitários menores ou iguais à mediana do item correspondente disponíveis no Portal Nacional de Contratações Públicas (PNCP), sendo possível encontrar todos itens necessários </w:t>
      </w:r>
      <w:proofErr w:type="gramStart"/>
      <w:r w:rsidRPr="006D585A">
        <w:rPr>
          <w:rFonts w:ascii="Arial" w:hAnsi="Arial" w:cs="Arial"/>
          <w:sz w:val="24"/>
          <w:szCs w:val="24"/>
        </w:rPr>
        <w:t>e  similares</w:t>
      </w:r>
      <w:proofErr w:type="gramEnd"/>
      <w:r w:rsidRPr="006D585A">
        <w:rPr>
          <w:rFonts w:ascii="Arial" w:hAnsi="Arial" w:cs="Arial"/>
          <w:sz w:val="24"/>
          <w:szCs w:val="24"/>
        </w:rPr>
        <w:t xml:space="preserve"> ao pretendidos na contratação suficientes para levantar os preços referenciais para balizar os valores estimados para a presente contratação. Nos produtos requeridos há específicos com estrutura, desenho e formato usados </w:t>
      </w:r>
      <w:r>
        <w:rPr>
          <w:rFonts w:ascii="Arial" w:hAnsi="Arial" w:cs="Arial"/>
          <w:sz w:val="24"/>
          <w:szCs w:val="24"/>
        </w:rPr>
        <w:t xml:space="preserve">no </w:t>
      </w:r>
      <w:proofErr w:type="spellStart"/>
      <w:r>
        <w:rPr>
          <w:rFonts w:ascii="Arial" w:hAnsi="Arial" w:cs="Arial"/>
          <w:sz w:val="24"/>
          <w:szCs w:val="24"/>
        </w:rPr>
        <w:t>ultimo</w:t>
      </w:r>
      <w:proofErr w:type="spellEnd"/>
      <w:r>
        <w:rPr>
          <w:rFonts w:ascii="Arial" w:hAnsi="Arial" w:cs="Arial"/>
          <w:sz w:val="24"/>
          <w:szCs w:val="24"/>
        </w:rPr>
        <w:t xml:space="preserve"> ano 2025 e 2025 conforme Relatório de cotação em anexo</w:t>
      </w:r>
      <w:r w:rsidRPr="006D585A">
        <w:rPr>
          <w:rFonts w:ascii="Arial" w:hAnsi="Arial" w:cs="Arial"/>
          <w:sz w:val="24"/>
          <w:szCs w:val="24"/>
        </w:rPr>
        <w:t>.</w:t>
      </w:r>
    </w:p>
    <w:p w14:paraId="56719AD8" w14:textId="77777777" w:rsidR="008947A9" w:rsidRPr="006D585A" w:rsidRDefault="008947A9" w:rsidP="008947A9">
      <w:pPr>
        <w:pStyle w:val="SemEspaamento"/>
        <w:jc w:val="both"/>
        <w:rPr>
          <w:rFonts w:ascii="Arial" w:hAnsi="Arial" w:cs="Arial"/>
          <w:sz w:val="24"/>
          <w:szCs w:val="24"/>
        </w:rPr>
      </w:pPr>
    </w:p>
    <w:p w14:paraId="5F4E27C2" w14:textId="77777777" w:rsidR="008947A9" w:rsidRPr="006D585A" w:rsidRDefault="008947A9" w:rsidP="008947A9">
      <w:pPr>
        <w:pStyle w:val="SemEspaamento"/>
        <w:jc w:val="both"/>
        <w:rPr>
          <w:rFonts w:ascii="Arial" w:hAnsi="Arial" w:cs="Arial"/>
          <w:b/>
          <w:sz w:val="24"/>
          <w:szCs w:val="24"/>
        </w:rPr>
      </w:pPr>
      <w:r w:rsidRPr="006D585A">
        <w:rPr>
          <w:rFonts w:ascii="Arial" w:hAnsi="Arial" w:cs="Arial"/>
          <w:sz w:val="24"/>
          <w:szCs w:val="24"/>
        </w:rPr>
        <w:t xml:space="preserve">De acordo com as pesquisas realizadas constatou-se uma média no valor </w:t>
      </w:r>
      <w:r>
        <w:rPr>
          <w:rFonts w:ascii="Arial" w:hAnsi="Arial" w:cs="Arial"/>
          <w:sz w:val="24"/>
          <w:szCs w:val="24"/>
        </w:rPr>
        <w:t xml:space="preserve">unitário </w:t>
      </w:r>
      <w:r w:rsidRPr="006D585A">
        <w:rPr>
          <w:rFonts w:ascii="Arial" w:hAnsi="Arial" w:cs="Arial"/>
          <w:sz w:val="24"/>
          <w:szCs w:val="24"/>
        </w:rPr>
        <w:t xml:space="preserve">de </w:t>
      </w:r>
      <w:r w:rsidRPr="006D585A">
        <w:rPr>
          <w:rFonts w:ascii="Arial" w:hAnsi="Arial" w:cs="Arial"/>
          <w:b/>
          <w:sz w:val="24"/>
          <w:szCs w:val="24"/>
        </w:rPr>
        <w:t xml:space="preserve">R$ </w:t>
      </w:r>
      <w:r>
        <w:rPr>
          <w:rFonts w:ascii="Arial" w:hAnsi="Arial" w:cs="Arial"/>
          <w:b/>
          <w:sz w:val="24"/>
          <w:szCs w:val="24"/>
        </w:rPr>
        <w:t>66,61</w:t>
      </w:r>
      <w:r w:rsidRPr="006D585A">
        <w:rPr>
          <w:rFonts w:ascii="Arial" w:hAnsi="Arial" w:cs="Arial"/>
          <w:b/>
          <w:sz w:val="24"/>
          <w:szCs w:val="24"/>
        </w:rPr>
        <w:t xml:space="preserve"> (</w:t>
      </w:r>
      <w:r>
        <w:rPr>
          <w:rFonts w:ascii="Arial" w:hAnsi="Arial" w:cs="Arial"/>
          <w:b/>
          <w:sz w:val="24"/>
          <w:szCs w:val="24"/>
        </w:rPr>
        <w:t>sessenta e seis reais e sessenta e um centavos) por livro, num total global de R$ 1.265,69 (mil duzentos e sessenta e cinco reais e cinquenta e nove centavos) pelos dezenoves livros.</w:t>
      </w:r>
    </w:p>
    <w:p w14:paraId="54582EC4" w14:textId="77777777" w:rsidR="008947A9" w:rsidRPr="006D585A" w:rsidRDefault="008947A9" w:rsidP="008947A9">
      <w:pPr>
        <w:pStyle w:val="SemEspaamento"/>
        <w:jc w:val="both"/>
        <w:rPr>
          <w:rFonts w:ascii="Arial" w:hAnsi="Arial" w:cs="Arial"/>
          <w:sz w:val="24"/>
          <w:szCs w:val="24"/>
        </w:rPr>
      </w:pPr>
    </w:p>
    <w:p w14:paraId="5607079E" w14:textId="77777777" w:rsidR="008947A9" w:rsidRPr="006D585A" w:rsidRDefault="008947A9" w:rsidP="008947A9">
      <w:pPr>
        <w:pStyle w:val="SemEspaamento"/>
        <w:jc w:val="both"/>
        <w:rPr>
          <w:rFonts w:ascii="Arial" w:hAnsi="Arial" w:cs="Arial"/>
          <w:sz w:val="24"/>
          <w:szCs w:val="24"/>
        </w:rPr>
      </w:pPr>
    </w:p>
    <w:p w14:paraId="66BC203F"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6.6. DOS ANEXOS</w:t>
      </w:r>
    </w:p>
    <w:p w14:paraId="5A2E07A6"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Cotações realizadas com valores para manutenção e para migração. </w:t>
      </w:r>
    </w:p>
    <w:p w14:paraId="32E84153" w14:textId="77777777" w:rsidR="008947A9" w:rsidRPr="006D585A" w:rsidRDefault="008947A9" w:rsidP="008947A9">
      <w:pPr>
        <w:pStyle w:val="SemEspaamento"/>
        <w:jc w:val="both"/>
        <w:rPr>
          <w:rFonts w:ascii="Arial" w:hAnsi="Arial" w:cs="Arial"/>
          <w:sz w:val="24"/>
          <w:szCs w:val="24"/>
        </w:rPr>
      </w:pPr>
    </w:p>
    <w:p w14:paraId="131ED4B6" w14:textId="77777777" w:rsidR="008947A9" w:rsidRPr="006D585A" w:rsidRDefault="008947A9" w:rsidP="008947A9">
      <w:pPr>
        <w:pStyle w:val="SemEspaamento"/>
        <w:jc w:val="both"/>
        <w:rPr>
          <w:rFonts w:ascii="Arial" w:hAnsi="Arial" w:cs="Arial"/>
          <w:sz w:val="24"/>
          <w:szCs w:val="24"/>
        </w:rPr>
      </w:pPr>
    </w:p>
    <w:p w14:paraId="20D30F81" w14:textId="77777777" w:rsidR="008947A9" w:rsidRDefault="008947A9" w:rsidP="008947A9">
      <w:pPr>
        <w:pStyle w:val="SemEspaamento"/>
        <w:jc w:val="both"/>
        <w:rPr>
          <w:rFonts w:ascii="Arial" w:hAnsi="Arial" w:cs="Arial"/>
          <w:b/>
          <w:bCs/>
          <w:sz w:val="24"/>
          <w:szCs w:val="24"/>
        </w:rPr>
      </w:pPr>
      <w:r w:rsidRPr="006D585A">
        <w:rPr>
          <w:rFonts w:ascii="Arial" w:hAnsi="Arial" w:cs="Arial"/>
          <w:b/>
          <w:bCs/>
          <w:sz w:val="24"/>
          <w:szCs w:val="24"/>
        </w:rPr>
        <w:t>7. OBRIGAÇÕES DA CONTRATANTE</w:t>
      </w:r>
    </w:p>
    <w:p w14:paraId="5C0682FB" w14:textId="77777777" w:rsidR="008947A9" w:rsidRPr="006D585A" w:rsidRDefault="008947A9" w:rsidP="008947A9">
      <w:pPr>
        <w:pStyle w:val="SemEspaamento"/>
        <w:jc w:val="both"/>
        <w:rPr>
          <w:rFonts w:ascii="Arial" w:hAnsi="Arial" w:cs="Arial"/>
          <w:b/>
          <w:bCs/>
          <w:sz w:val="24"/>
          <w:szCs w:val="24"/>
        </w:rPr>
      </w:pPr>
    </w:p>
    <w:p w14:paraId="00DBBD17" w14:textId="77777777" w:rsidR="008947A9" w:rsidRPr="006D585A" w:rsidRDefault="008947A9" w:rsidP="008947A9">
      <w:pPr>
        <w:ind w:left="709"/>
        <w:jc w:val="both"/>
        <w:rPr>
          <w:rFonts w:ascii="Arial" w:hAnsi="Arial" w:cs="Arial"/>
          <w:sz w:val="24"/>
          <w:szCs w:val="24"/>
          <w:lang w:eastAsia="pt-BR"/>
        </w:rPr>
      </w:pPr>
      <w:r w:rsidRPr="006D585A">
        <w:rPr>
          <w:rFonts w:ascii="Arial" w:eastAsiaTheme="minorHAnsi" w:hAnsi="Arial" w:cs="Arial"/>
          <w:color w:val="000000"/>
          <w:sz w:val="24"/>
          <w:szCs w:val="24"/>
        </w:rPr>
        <w:t xml:space="preserve">a) </w:t>
      </w:r>
      <w:r w:rsidRPr="006D585A">
        <w:rPr>
          <w:rFonts w:ascii="Arial" w:hAnsi="Arial" w:cs="Arial"/>
          <w:sz w:val="24"/>
          <w:szCs w:val="24"/>
          <w:lang w:eastAsia="pt-BR"/>
        </w:rPr>
        <w:t xml:space="preserve">  fornecer</w:t>
      </w:r>
      <w:r>
        <w:rPr>
          <w:rFonts w:ascii="Arial" w:hAnsi="Arial" w:cs="Arial"/>
          <w:sz w:val="24"/>
          <w:szCs w:val="24"/>
          <w:lang w:eastAsia="pt-BR"/>
        </w:rPr>
        <w:t xml:space="preserve"> informações, dados,</w:t>
      </w:r>
      <w:r w:rsidRPr="006D585A">
        <w:rPr>
          <w:rFonts w:ascii="Arial" w:hAnsi="Arial" w:cs="Arial"/>
          <w:sz w:val="24"/>
          <w:szCs w:val="24"/>
          <w:lang w:eastAsia="pt-BR"/>
        </w:rPr>
        <w:t xml:space="preserve"> </w:t>
      </w:r>
      <w:r>
        <w:rPr>
          <w:rFonts w:ascii="Arial" w:hAnsi="Arial" w:cs="Arial"/>
          <w:sz w:val="24"/>
          <w:szCs w:val="24"/>
          <w:lang w:eastAsia="pt-BR"/>
        </w:rPr>
        <w:t>e arquivos necessários para encadernação, na ordem desejada;</w:t>
      </w:r>
    </w:p>
    <w:p w14:paraId="08F1D009" w14:textId="77777777" w:rsidR="008947A9" w:rsidRPr="00A571AD" w:rsidRDefault="008947A9" w:rsidP="008947A9">
      <w:pPr>
        <w:ind w:left="709"/>
        <w:jc w:val="both"/>
        <w:rPr>
          <w:rFonts w:ascii="Arial" w:hAnsi="Arial" w:cs="Arial"/>
          <w:sz w:val="24"/>
          <w:szCs w:val="24"/>
          <w:lang w:eastAsia="pt-BR"/>
        </w:rPr>
      </w:pPr>
      <w:r w:rsidRPr="006D585A">
        <w:rPr>
          <w:rFonts w:ascii="Arial" w:hAnsi="Arial" w:cs="Arial"/>
          <w:sz w:val="24"/>
          <w:szCs w:val="24"/>
          <w:lang w:eastAsia="pt-BR"/>
        </w:rPr>
        <w:t xml:space="preserve">b) </w:t>
      </w:r>
      <w:r w:rsidRPr="00A571AD">
        <w:rPr>
          <w:rFonts w:ascii="Arial" w:hAnsi="Arial" w:cs="Arial"/>
          <w:sz w:val="24"/>
          <w:szCs w:val="24"/>
          <w:lang w:eastAsia="pt-BR"/>
        </w:rPr>
        <w:t>Designar servidor responsável pela fiscalização do contrato;</w:t>
      </w:r>
    </w:p>
    <w:p w14:paraId="3FC690FC" w14:textId="77777777" w:rsidR="008947A9" w:rsidRPr="006D585A" w:rsidRDefault="008947A9" w:rsidP="008947A9">
      <w:pPr>
        <w:pStyle w:val="SemEspaamento"/>
        <w:ind w:left="709"/>
        <w:jc w:val="both"/>
        <w:rPr>
          <w:rFonts w:ascii="Arial" w:eastAsiaTheme="minorHAnsi" w:hAnsi="Arial" w:cs="Arial"/>
          <w:color w:val="000000"/>
          <w:sz w:val="24"/>
          <w:szCs w:val="24"/>
        </w:rPr>
      </w:pPr>
      <w:r w:rsidRPr="006D585A">
        <w:rPr>
          <w:rFonts w:ascii="Arial" w:eastAsia="Times New Roman" w:hAnsi="Arial" w:cs="Arial"/>
          <w:sz w:val="24"/>
          <w:szCs w:val="24"/>
          <w:lang w:eastAsia="pt-BR"/>
        </w:rPr>
        <w:lastRenderedPageBreak/>
        <w:t>c) Efetuar os pagamentos dentro dos prazos estabelecidos.</w:t>
      </w:r>
    </w:p>
    <w:p w14:paraId="3FB4DCDD" w14:textId="77777777" w:rsidR="008947A9" w:rsidRPr="006D585A" w:rsidRDefault="008947A9" w:rsidP="008947A9">
      <w:pPr>
        <w:pStyle w:val="SemEspaamento"/>
        <w:jc w:val="both"/>
        <w:rPr>
          <w:rFonts w:ascii="Arial" w:hAnsi="Arial" w:cs="Arial"/>
          <w:sz w:val="24"/>
          <w:szCs w:val="24"/>
        </w:rPr>
      </w:pPr>
    </w:p>
    <w:p w14:paraId="1889ED31" w14:textId="77777777" w:rsidR="008947A9" w:rsidRDefault="008947A9" w:rsidP="008947A9">
      <w:pPr>
        <w:pStyle w:val="SemEspaamento"/>
        <w:jc w:val="both"/>
        <w:rPr>
          <w:rFonts w:ascii="Arial" w:hAnsi="Arial" w:cs="Arial"/>
          <w:b/>
          <w:bCs/>
          <w:sz w:val="24"/>
          <w:szCs w:val="24"/>
        </w:rPr>
      </w:pPr>
      <w:r w:rsidRPr="006D585A">
        <w:rPr>
          <w:rFonts w:ascii="Arial" w:hAnsi="Arial" w:cs="Arial"/>
          <w:b/>
          <w:bCs/>
          <w:sz w:val="24"/>
          <w:szCs w:val="24"/>
        </w:rPr>
        <w:t>8. OBRIGAÇÕES DA CONTRATADA</w:t>
      </w:r>
    </w:p>
    <w:p w14:paraId="7E5D41A5" w14:textId="77777777" w:rsidR="008947A9" w:rsidRPr="006D585A" w:rsidRDefault="008947A9" w:rsidP="008947A9">
      <w:pPr>
        <w:pStyle w:val="SemEspaamento"/>
        <w:jc w:val="both"/>
        <w:rPr>
          <w:rFonts w:ascii="Arial" w:hAnsi="Arial" w:cs="Arial"/>
          <w:b/>
          <w:bCs/>
          <w:sz w:val="24"/>
          <w:szCs w:val="24"/>
        </w:rPr>
      </w:pPr>
    </w:p>
    <w:p w14:paraId="5AAC56C5" w14:textId="77777777" w:rsidR="008947A9" w:rsidRPr="00A571AD" w:rsidRDefault="008947A9" w:rsidP="008947A9">
      <w:pPr>
        <w:ind w:left="709"/>
        <w:jc w:val="both"/>
        <w:rPr>
          <w:rFonts w:ascii="Arial" w:hAnsi="Arial" w:cs="Arial"/>
          <w:sz w:val="24"/>
          <w:szCs w:val="24"/>
          <w:lang w:eastAsia="pt-BR"/>
        </w:rPr>
      </w:pPr>
      <w:r w:rsidRPr="006D585A">
        <w:rPr>
          <w:rFonts w:ascii="Arial" w:hAnsi="Arial" w:cs="Arial"/>
          <w:sz w:val="24"/>
          <w:szCs w:val="24"/>
          <w:lang w:eastAsia="pt-BR"/>
        </w:rPr>
        <w:t>a)</w:t>
      </w:r>
      <w:r w:rsidRPr="00A571AD">
        <w:rPr>
          <w:rFonts w:ascii="Arial" w:hAnsi="Arial" w:cs="Arial"/>
          <w:sz w:val="24"/>
          <w:szCs w:val="24"/>
          <w:lang w:eastAsia="pt-BR"/>
        </w:rPr>
        <w:t xml:space="preserve">  Realizar </w:t>
      </w:r>
      <w:r>
        <w:rPr>
          <w:rFonts w:ascii="Arial" w:hAnsi="Arial" w:cs="Arial"/>
          <w:sz w:val="24"/>
          <w:szCs w:val="24"/>
          <w:lang w:eastAsia="pt-BR"/>
        </w:rPr>
        <w:t>a e</w:t>
      </w:r>
      <w:r>
        <w:rPr>
          <w:rFonts w:ascii="Arial" w:hAnsi="Arial" w:cs="Arial"/>
          <w:sz w:val="24"/>
          <w:szCs w:val="24"/>
        </w:rPr>
        <w:t xml:space="preserve">ncadernação dos 19 (dezenoves) livros dos registros de LEIS, DECRETOS, PORTARIAS E CONCURSOS, obedecendo as especificações e detalhamentos supramencionados; </w:t>
      </w:r>
    </w:p>
    <w:p w14:paraId="208998E9" w14:textId="77777777" w:rsidR="008947A9" w:rsidRPr="00A571AD" w:rsidRDefault="008947A9" w:rsidP="008947A9">
      <w:pPr>
        <w:ind w:left="709"/>
        <w:jc w:val="both"/>
        <w:rPr>
          <w:rFonts w:ascii="Arial" w:hAnsi="Arial" w:cs="Arial"/>
          <w:sz w:val="24"/>
          <w:szCs w:val="24"/>
          <w:lang w:eastAsia="pt-BR"/>
        </w:rPr>
      </w:pPr>
      <w:r w:rsidRPr="006D585A">
        <w:rPr>
          <w:rFonts w:ascii="Arial" w:hAnsi="Arial" w:cs="Arial"/>
          <w:sz w:val="24"/>
          <w:szCs w:val="24"/>
          <w:lang w:eastAsia="pt-BR"/>
        </w:rPr>
        <w:t>b)</w:t>
      </w:r>
      <w:r w:rsidRPr="00A571AD">
        <w:rPr>
          <w:rFonts w:ascii="Arial" w:hAnsi="Arial" w:cs="Arial"/>
          <w:sz w:val="24"/>
          <w:szCs w:val="24"/>
          <w:lang w:eastAsia="pt-BR"/>
        </w:rPr>
        <w:t xml:space="preserve">  Garantir a segurança e confidencialidade das informações disponibilizadas;</w:t>
      </w:r>
    </w:p>
    <w:p w14:paraId="59BBF836" w14:textId="77777777" w:rsidR="008947A9" w:rsidRPr="006D585A" w:rsidRDefault="008947A9" w:rsidP="008947A9">
      <w:pPr>
        <w:pStyle w:val="SemEspaamento"/>
        <w:ind w:left="709"/>
        <w:jc w:val="both"/>
        <w:rPr>
          <w:rFonts w:ascii="Arial" w:eastAsia="Times New Roman" w:hAnsi="Arial" w:cs="Arial"/>
          <w:sz w:val="24"/>
          <w:szCs w:val="24"/>
          <w:lang w:eastAsia="pt-BR"/>
        </w:rPr>
      </w:pPr>
      <w:r w:rsidRPr="006D585A">
        <w:rPr>
          <w:rFonts w:ascii="Arial" w:eastAsia="Times New Roman" w:hAnsi="Arial" w:cs="Arial"/>
          <w:sz w:val="24"/>
          <w:szCs w:val="24"/>
          <w:lang w:eastAsia="pt-BR"/>
        </w:rPr>
        <w:t xml:space="preserve">c)  </w:t>
      </w:r>
      <w:proofErr w:type="spellStart"/>
      <w:r w:rsidRPr="006D585A">
        <w:rPr>
          <w:rFonts w:ascii="Arial" w:eastAsia="Times New Roman" w:hAnsi="Arial" w:cs="Arial"/>
          <w:sz w:val="24"/>
          <w:szCs w:val="24"/>
          <w:lang w:eastAsia="pt-BR"/>
        </w:rPr>
        <w:t>fornecer</w:t>
      </w:r>
      <w:proofErr w:type="spellEnd"/>
      <w:r w:rsidRPr="006D585A">
        <w:rPr>
          <w:rFonts w:ascii="Arial" w:eastAsia="Times New Roman" w:hAnsi="Arial" w:cs="Arial"/>
          <w:sz w:val="24"/>
          <w:szCs w:val="24"/>
          <w:lang w:eastAsia="pt-BR"/>
        </w:rPr>
        <w:t xml:space="preserve"> suporte durante a vigência do contrato.</w:t>
      </w:r>
    </w:p>
    <w:p w14:paraId="1B2E1A18" w14:textId="77777777" w:rsidR="008947A9" w:rsidRPr="006D585A" w:rsidRDefault="008947A9" w:rsidP="008947A9">
      <w:pPr>
        <w:pStyle w:val="SemEspaamento"/>
        <w:ind w:left="709"/>
        <w:jc w:val="both"/>
        <w:rPr>
          <w:rFonts w:ascii="Arial" w:eastAsia="Times New Roman" w:hAnsi="Arial" w:cs="Arial"/>
          <w:sz w:val="24"/>
          <w:szCs w:val="24"/>
          <w:lang w:eastAsia="pt-BR"/>
        </w:rPr>
      </w:pPr>
      <w:r w:rsidRPr="006D585A">
        <w:rPr>
          <w:rFonts w:ascii="Arial" w:eastAsia="Times New Roman" w:hAnsi="Arial" w:cs="Arial"/>
          <w:sz w:val="24"/>
          <w:szCs w:val="24"/>
          <w:lang w:eastAsia="pt-BR"/>
        </w:rPr>
        <w:t>d)</w:t>
      </w:r>
      <w:r w:rsidRPr="006D585A">
        <w:rPr>
          <w:rFonts w:ascii="Arial" w:hAnsi="Arial" w:cs="Arial"/>
          <w:sz w:val="24"/>
          <w:szCs w:val="24"/>
        </w:rPr>
        <w:t xml:space="preserve"> Garantir suporte técnico e operacional em caso de dúvidas ou problemas relacionados à prestação do serviço, com atendimento em horário comercial.</w:t>
      </w:r>
    </w:p>
    <w:p w14:paraId="52ABC277" w14:textId="77777777" w:rsidR="008947A9" w:rsidRDefault="008947A9" w:rsidP="008947A9">
      <w:pPr>
        <w:pStyle w:val="SemEspaamento"/>
        <w:ind w:left="709"/>
        <w:jc w:val="both"/>
        <w:rPr>
          <w:rFonts w:ascii="Arial" w:hAnsi="Arial" w:cs="Arial"/>
          <w:sz w:val="24"/>
          <w:szCs w:val="24"/>
        </w:rPr>
      </w:pPr>
      <w:r>
        <w:rPr>
          <w:rFonts w:ascii="Arial" w:eastAsia="Times New Roman" w:hAnsi="Arial" w:cs="Arial"/>
          <w:sz w:val="24"/>
          <w:szCs w:val="24"/>
          <w:lang w:eastAsia="pt-BR"/>
        </w:rPr>
        <w:t>e</w:t>
      </w:r>
      <w:r w:rsidRPr="006D585A">
        <w:rPr>
          <w:rFonts w:ascii="Arial" w:eastAsia="Times New Roman" w:hAnsi="Arial" w:cs="Arial"/>
          <w:sz w:val="24"/>
          <w:szCs w:val="24"/>
          <w:lang w:eastAsia="pt-BR"/>
        </w:rPr>
        <w:t xml:space="preserve">) </w:t>
      </w:r>
      <w:r w:rsidRPr="006D585A">
        <w:rPr>
          <w:rFonts w:ascii="Arial" w:hAnsi="Arial" w:cs="Arial"/>
          <w:sz w:val="24"/>
          <w:szCs w:val="24"/>
        </w:rPr>
        <w:t>Obrigatoriamente os prestadores de serviço deverão ter acima de 18 anos.</w:t>
      </w:r>
    </w:p>
    <w:p w14:paraId="22502E77" w14:textId="77777777" w:rsidR="008947A9" w:rsidRPr="006D585A" w:rsidRDefault="008947A9" w:rsidP="008947A9">
      <w:pPr>
        <w:pStyle w:val="SemEspaamento"/>
        <w:ind w:left="709"/>
        <w:jc w:val="both"/>
        <w:rPr>
          <w:rFonts w:ascii="Arial" w:eastAsia="Times New Roman" w:hAnsi="Arial" w:cs="Arial"/>
          <w:sz w:val="24"/>
          <w:szCs w:val="24"/>
          <w:lang w:eastAsia="pt-BR"/>
        </w:rPr>
      </w:pPr>
      <w:r>
        <w:rPr>
          <w:rFonts w:ascii="Arial" w:hAnsi="Arial" w:cs="Arial"/>
          <w:sz w:val="24"/>
          <w:szCs w:val="24"/>
        </w:rPr>
        <w:t>f) entregar os livros e capas dentro do prazo estabelecido e pactuado;</w:t>
      </w:r>
    </w:p>
    <w:p w14:paraId="79135FE5" w14:textId="77777777" w:rsidR="008947A9" w:rsidRPr="006D585A" w:rsidRDefault="008947A9" w:rsidP="008947A9">
      <w:pPr>
        <w:pStyle w:val="SemEspaamento"/>
        <w:jc w:val="both"/>
        <w:rPr>
          <w:rFonts w:ascii="Arial" w:hAnsi="Arial" w:cs="Arial"/>
          <w:sz w:val="24"/>
          <w:szCs w:val="24"/>
        </w:rPr>
      </w:pPr>
    </w:p>
    <w:p w14:paraId="7752DE22" w14:textId="77777777" w:rsidR="008947A9" w:rsidRDefault="008947A9" w:rsidP="008947A9">
      <w:pPr>
        <w:pStyle w:val="SemEspaamento"/>
        <w:jc w:val="both"/>
        <w:rPr>
          <w:rFonts w:ascii="Arial" w:hAnsi="Arial" w:cs="Arial"/>
          <w:b/>
          <w:bCs/>
          <w:sz w:val="24"/>
          <w:szCs w:val="24"/>
        </w:rPr>
      </w:pPr>
      <w:r w:rsidRPr="006D585A">
        <w:rPr>
          <w:rFonts w:ascii="Arial" w:hAnsi="Arial" w:cs="Arial"/>
          <w:b/>
          <w:bCs/>
          <w:sz w:val="24"/>
          <w:szCs w:val="24"/>
        </w:rPr>
        <w:t>9. FORMA E PRAZO DE PAGAMENTO</w:t>
      </w:r>
    </w:p>
    <w:p w14:paraId="4120A7A0" w14:textId="77777777" w:rsidR="008947A9" w:rsidRPr="006D585A" w:rsidRDefault="008947A9" w:rsidP="008947A9">
      <w:pPr>
        <w:pStyle w:val="SemEspaamento"/>
        <w:jc w:val="both"/>
        <w:rPr>
          <w:rFonts w:ascii="Arial" w:hAnsi="Arial" w:cs="Arial"/>
          <w:b/>
          <w:bCs/>
          <w:sz w:val="24"/>
          <w:szCs w:val="24"/>
        </w:rPr>
      </w:pPr>
    </w:p>
    <w:p w14:paraId="1CCB86E9" w14:textId="77777777" w:rsidR="008947A9" w:rsidRPr="006D585A" w:rsidRDefault="008947A9" w:rsidP="008947A9">
      <w:pPr>
        <w:pStyle w:val="SemEspaamento"/>
        <w:jc w:val="both"/>
        <w:rPr>
          <w:rFonts w:ascii="Arial" w:hAnsi="Arial" w:cs="Arial"/>
          <w:sz w:val="24"/>
          <w:szCs w:val="24"/>
        </w:rPr>
      </w:pPr>
      <w:r>
        <w:rPr>
          <w:rFonts w:ascii="Arial" w:hAnsi="Arial" w:cs="Arial"/>
          <w:sz w:val="24"/>
          <w:szCs w:val="24"/>
        </w:rPr>
        <w:t>A O pagamento será feito</w:t>
      </w:r>
      <w:r w:rsidRPr="006D585A">
        <w:rPr>
          <w:rFonts w:ascii="Arial" w:hAnsi="Arial" w:cs="Arial"/>
          <w:sz w:val="24"/>
          <w:szCs w:val="24"/>
        </w:rPr>
        <w:t xml:space="preserve">, através de boleto bancário, mediante apresentação de nota fiscal acompanhada do relatório de serviços executados, devidamente atestado pelo gestor do contrato, contados a partir do recebimento da Nota Fiscal ou Fatura, através de ordem bancária, para crédito em banco, agência e conta corrente indicados pelo contratado. </w:t>
      </w:r>
    </w:p>
    <w:p w14:paraId="47034DB2"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b. A Nota Fiscal/Fatura liquidada, deverá, obrigatoriamente, conter o mesmo CNPJ/MF do vencedor da contratação e atestada pelo fiscal do contrato.</w:t>
      </w:r>
    </w:p>
    <w:p w14:paraId="64C87037"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c. Considera-se ocorrido o recebimento da nota fiscal ou fatura no momento em que o órgão contratante atestar a execução do objeto do contrato.</w:t>
      </w:r>
    </w:p>
    <w:p w14:paraId="7885E3EA"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3858477"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e. Os pagamentos serão feitos conforme apresentação de notas descriminando serviços pedidos. </w:t>
      </w:r>
    </w:p>
    <w:p w14:paraId="743797D4"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 </w:t>
      </w:r>
    </w:p>
    <w:p w14:paraId="13C88E9D" w14:textId="77777777" w:rsidR="008947A9" w:rsidRDefault="008947A9" w:rsidP="008947A9">
      <w:pPr>
        <w:pStyle w:val="SemEspaamento"/>
        <w:jc w:val="both"/>
        <w:rPr>
          <w:rFonts w:ascii="Arial" w:hAnsi="Arial" w:cs="Arial"/>
          <w:b/>
          <w:bCs/>
          <w:sz w:val="24"/>
          <w:szCs w:val="24"/>
        </w:rPr>
      </w:pPr>
      <w:r w:rsidRPr="00EC0010">
        <w:rPr>
          <w:rFonts w:ascii="Arial" w:hAnsi="Arial" w:cs="Arial"/>
          <w:b/>
          <w:bCs/>
          <w:sz w:val="24"/>
          <w:szCs w:val="24"/>
        </w:rPr>
        <w:t xml:space="preserve">10. RECURSOS ORÇAMENTÁRIOS </w:t>
      </w:r>
    </w:p>
    <w:p w14:paraId="1013D469" w14:textId="77777777" w:rsidR="008947A9" w:rsidRPr="00EC0010" w:rsidRDefault="008947A9" w:rsidP="008947A9">
      <w:pPr>
        <w:pStyle w:val="SemEspaamento"/>
        <w:jc w:val="both"/>
        <w:rPr>
          <w:rFonts w:ascii="Arial" w:hAnsi="Arial" w:cs="Arial"/>
          <w:b/>
          <w:bCs/>
          <w:sz w:val="24"/>
          <w:szCs w:val="24"/>
        </w:rPr>
      </w:pPr>
    </w:p>
    <w:p w14:paraId="63C87C89" w14:textId="77777777" w:rsidR="008947A9" w:rsidRPr="00EC0010" w:rsidRDefault="008947A9" w:rsidP="008947A9">
      <w:pPr>
        <w:pStyle w:val="SemEspaamento"/>
        <w:jc w:val="both"/>
        <w:rPr>
          <w:rFonts w:ascii="Arial" w:hAnsi="Arial" w:cs="Arial"/>
          <w:b/>
          <w:bCs/>
          <w:sz w:val="24"/>
          <w:szCs w:val="24"/>
        </w:rPr>
      </w:pPr>
      <w:r w:rsidRPr="00EC0010">
        <w:rPr>
          <w:rFonts w:ascii="Arial" w:hAnsi="Arial" w:cs="Arial"/>
          <w:b/>
          <w:bCs/>
          <w:sz w:val="24"/>
          <w:szCs w:val="24"/>
        </w:rPr>
        <w:t xml:space="preserve">1 PREFEITURA MUNICIPAL DE RIFAINA </w:t>
      </w:r>
    </w:p>
    <w:p w14:paraId="1D5E7D0C" w14:textId="77777777" w:rsidR="008947A9" w:rsidRPr="00EC0010" w:rsidRDefault="008947A9" w:rsidP="008947A9">
      <w:pPr>
        <w:pStyle w:val="SemEspaamento"/>
        <w:jc w:val="both"/>
        <w:rPr>
          <w:rFonts w:ascii="Arial" w:hAnsi="Arial" w:cs="Arial"/>
          <w:b/>
          <w:bCs/>
          <w:sz w:val="24"/>
          <w:szCs w:val="24"/>
        </w:rPr>
      </w:pPr>
      <w:r w:rsidRPr="00EC0010">
        <w:rPr>
          <w:rFonts w:ascii="Arial" w:hAnsi="Arial" w:cs="Arial"/>
          <w:b/>
          <w:bCs/>
          <w:sz w:val="24"/>
          <w:szCs w:val="24"/>
        </w:rPr>
        <w:t xml:space="preserve">02 PREFEITURA MUNICIPAL </w:t>
      </w:r>
    </w:p>
    <w:p w14:paraId="4CEFF0B4" w14:textId="77777777" w:rsidR="008947A9" w:rsidRPr="00EC0010" w:rsidRDefault="008947A9" w:rsidP="008947A9">
      <w:pPr>
        <w:pStyle w:val="SemEspaamento"/>
        <w:jc w:val="both"/>
        <w:rPr>
          <w:rFonts w:ascii="Arial" w:hAnsi="Arial" w:cs="Arial"/>
          <w:b/>
          <w:bCs/>
          <w:sz w:val="24"/>
          <w:szCs w:val="24"/>
        </w:rPr>
      </w:pPr>
      <w:r w:rsidRPr="00EC0010">
        <w:rPr>
          <w:rFonts w:ascii="Arial" w:hAnsi="Arial" w:cs="Arial"/>
          <w:b/>
          <w:bCs/>
          <w:sz w:val="24"/>
          <w:szCs w:val="24"/>
        </w:rPr>
        <w:t>02 05 SECRETARIA MUNICIPAL DE ATIVIDADE INSTITUCIONAL</w:t>
      </w:r>
    </w:p>
    <w:p w14:paraId="2BF1FDD6" w14:textId="77777777" w:rsidR="008947A9" w:rsidRPr="00EC0010" w:rsidRDefault="008947A9" w:rsidP="008947A9">
      <w:pPr>
        <w:pStyle w:val="SemEspaamento"/>
        <w:jc w:val="both"/>
        <w:rPr>
          <w:rFonts w:ascii="Arial" w:hAnsi="Arial" w:cs="Arial"/>
          <w:b/>
          <w:bCs/>
          <w:sz w:val="24"/>
          <w:szCs w:val="24"/>
        </w:rPr>
      </w:pPr>
      <w:r w:rsidRPr="00EC0010">
        <w:rPr>
          <w:rFonts w:ascii="Arial" w:hAnsi="Arial" w:cs="Arial"/>
          <w:b/>
          <w:bCs/>
          <w:sz w:val="24"/>
          <w:szCs w:val="24"/>
        </w:rPr>
        <w:t>020501 ATIVIDADE INSTITUCIONAL</w:t>
      </w:r>
    </w:p>
    <w:p w14:paraId="7DA3C96A" w14:textId="77777777" w:rsidR="008947A9" w:rsidRPr="00EC0010" w:rsidRDefault="008947A9" w:rsidP="008947A9">
      <w:pPr>
        <w:pStyle w:val="SemEspaamento"/>
        <w:jc w:val="both"/>
        <w:rPr>
          <w:rFonts w:ascii="Arial" w:hAnsi="Arial" w:cs="Arial"/>
          <w:sz w:val="24"/>
          <w:szCs w:val="24"/>
        </w:rPr>
      </w:pPr>
      <w:bookmarkStart w:id="5" w:name="_Hlk166573212"/>
      <w:r w:rsidRPr="00EC0010">
        <w:rPr>
          <w:rFonts w:ascii="Arial" w:hAnsi="Arial" w:cs="Arial"/>
          <w:sz w:val="24"/>
          <w:szCs w:val="24"/>
        </w:rPr>
        <w:t>04 ADMINISTRAÇÃO</w:t>
      </w:r>
    </w:p>
    <w:p w14:paraId="0F72DD13" w14:textId="77777777" w:rsidR="008947A9" w:rsidRPr="00EC0010" w:rsidRDefault="008947A9" w:rsidP="008947A9">
      <w:pPr>
        <w:pStyle w:val="SemEspaamento"/>
        <w:jc w:val="both"/>
        <w:rPr>
          <w:rFonts w:ascii="Arial" w:hAnsi="Arial" w:cs="Arial"/>
          <w:sz w:val="24"/>
          <w:szCs w:val="24"/>
        </w:rPr>
      </w:pPr>
      <w:r w:rsidRPr="00EC0010">
        <w:rPr>
          <w:rFonts w:ascii="Arial" w:hAnsi="Arial" w:cs="Arial"/>
          <w:sz w:val="24"/>
          <w:szCs w:val="24"/>
        </w:rPr>
        <w:t>04 131 COMUNICAÇÃO SOCIAL</w:t>
      </w:r>
    </w:p>
    <w:p w14:paraId="4497D53A" w14:textId="77777777" w:rsidR="008947A9" w:rsidRPr="00EC0010" w:rsidRDefault="008947A9" w:rsidP="008947A9">
      <w:pPr>
        <w:pStyle w:val="SemEspaamento"/>
        <w:jc w:val="both"/>
        <w:rPr>
          <w:rFonts w:ascii="Arial" w:hAnsi="Arial" w:cs="Arial"/>
          <w:sz w:val="24"/>
          <w:szCs w:val="24"/>
        </w:rPr>
      </w:pPr>
      <w:r w:rsidRPr="00EC0010">
        <w:rPr>
          <w:rFonts w:ascii="Arial" w:hAnsi="Arial" w:cs="Arial"/>
          <w:sz w:val="24"/>
          <w:szCs w:val="24"/>
        </w:rPr>
        <w:t>04 131 0017 POLÍTICA DE RELAÇÕES INSTITUCIONAIS</w:t>
      </w:r>
    </w:p>
    <w:p w14:paraId="0FDBFC2C" w14:textId="77777777" w:rsidR="008947A9" w:rsidRPr="00EC0010" w:rsidRDefault="008947A9" w:rsidP="008947A9">
      <w:pPr>
        <w:pStyle w:val="SemEspaamento"/>
        <w:jc w:val="both"/>
        <w:rPr>
          <w:rFonts w:ascii="Arial" w:hAnsi="Arial" w:cs="Arial"/>
          <w:sz w:val="24"/>
          <w:szCs w:val="24"/>
        </w:rPr>
      </w:pPr>
      <w:r w:rsidRPr="00EC0010">
        <w:rPr>
          <w:rFonts w:ascii="Arial" w:hAnsi="Arial" w:cs="Arial"/>
          <w:sz w:val="24"/>
          <w:szCs w:val="24"/>
        </w:rPr>
        <w:t>04 131 0017 2017 0000 MANUTENÇÃO DAS ATIVIDADES DE RELAÇÕES INSTITUCIONAIS</w:t>
      </w:r>
    </w:p>
    <w:p w14:paraId="0565DF42" w14:textId="77777777" w:rsidR="008947A9" w:rsidRPr="00EC0010" w:rsidRDefault="008947A9" w:rsidP="008947A9">
      <w:pPr>
        <w:pStyle w:val="SemEspaamento"/>
        <w:jc w:val="both"/>
        <w:rPr>
          <w:rFonts w:ascii="Arial" w:hAnsi="Arial" w:cs="Arial"/>
          <w:sz w:val="24"/>
          <w:szCs w:val="24"/>
        </w:rPr>
      </w:pPr>
      <w:r w:rsidRPr="00EC0010">
        <w:rPr>
          <w:rFonts w:ascii="Arial" w:eastAsiaTheme="minorHAnsi" w:hAnsi="Arial" w:cs="Arial"/>
          <w:sz w:val="24"/>
          <w:szCs w:val="24"/>
        </w:rPr>
        <w:t>3.3.90.39.00     OUTROS SERVIÇOS DE TERCEIROS - PESSOA JURÍDICA</w:t>
      </w:r>
    </w:p>
    <w:p w14:paraId="76C135FD" w14:textId="02BCABCB" w:rsidR="008947A9" w:rsidRPr="00FE73BB" w:rsidRDefault="008947A9" w:rsidP="008947A9">
      <w:pPr>
        <w:pStyle w:val="SemEspaamento"/>
        <w:jc w:val="both"/>
        <w:rPr>
          <w:rFonts w:ascii="Arial" w:eastAsiaTheme="minorHAnsi" w:hAnsi="Arial" w:cs="Arial"/>
          <w:sz w:val="24"/>
          <w:szCs w:val="24"/>
        </w:rPr>
      </w:pPr>
      <w:r w:rsidRPr="00EC0010">
        <w:rPr>
          <w:rFonts w:ascii="Arial" w:eastAsiaTheme="minorHAnsi" w:hAnsi="Arial" w:cs="Arial"/>
          <w:sz w:val="24"/>
          <w:szCs w:val="24"/>
        </w:rPr>
        <w:t>0.01.00</w:t>
      </w:r>
      <w:r w:rsidRPr="00EC0010">
        <w:rPr>
          <w:rFonts w:ascii="Arial" w:eastAsiaTheme="minorHAnsi" w:hAnsi="Arial" w:cs="Arial"/>
          <w:sz w:val="24"/>
          <w:szCs w:val="24"/>
        </w:rPr>
        <w:tab/>
        <w:t xml:space="preserve"> 110.000 GERAL</w:t>
      </w:r>
      <w:bookmarkEnd w:id="5"/>
    </w:p>
    <w:p w14:paraId="6D412E68" w14:textId="77777777" w:rsidR="008947A9" w:rsidRPr="006D585A" w:rsidRDefault="008947A9" w:rsidP="008947A9">
      <w:pPr>
        <w:pStyle w:val="SemEspaamento"/>
        <w:jc w:val="both"/>
        <w:rPr>
          <w:rFonts w:ascii="Arial" w:hAnsi="Arial" w:cs="Arial"/>
          <w:sz w:val="24"/>
          <w:szCs w:val="24"/>
        </w:rPr>
      </w:pPr>
    </w:p>
    <w:p w14:paraId="789E4397" w14:textId="77777777" w:rsidR="008947A9" w:rsidRPr="006D585A" w:rsidRDefault="008947A9" w:rsidP="008947A9">
      <w:pPr>
        <w:pStyle w:val="SemEspaamento"/>
        <w:jc w:val="both"/>
        <w:rPr>
          <w:rFonts w:ascii="Arial" w:hAnsi="Arial" w:cs="Arial"/>
          <w:sz w:val="24"/>
          <w:szCs w:val="24"/>
        </w:rPr>
      </w:pPr>
      <w:r>
        <w:rPr>
          <w:rFonts w:ascii="Arial" w:hAnsi="Arial" w:cs="Arial"/>
          <w:sz w:val="24"/>
          <w:szCs w:val="24"/>
        </w:rPr>
        <w:t>Rifaina, 03 de fevereiro de 2025.</w:t>
      </w:r>
    </w:p>
    <w:p w14:paraId="6A93E2C7" w14:textId="77777777" w:rsidR="008947A9" w:rsidRPr="006D585A" w:rsidRDefault="008947A9" w:rsidP="008947A9">
      <w:pPr>
        <w:pStyle w:val="SemEspaamento"/>
        <w:jc w:val="both"/>
        <w:rPr>
          <w:rFonts w:ascii="Arial" w:hAnsi="Arial" w:cs="Arial"/>
          <w:sz w:val="24"/>
          <w:szCs w:val="24"/>
        </w:rPr>
      </w:pPr>
    </w:p>
    <w:p w14:paraId="466FCDED" w14:textId="77777777" w:rsidR="008947A9" w:rsidRPr="006D585A" w:rsidRDefault="008947A9" w:rsidP="008947A9">
      <w:pPr>
        <w:pStyle w:val="SemEspaamento"/>
        <w:jc w:val="both"/>
        <w:rPr>
          <w:rFonts w:ascii="Arial" w:hAnsi="Arial" w:cs="Arial"/>
          <w:sz w:val="24"/>
          <w:szCs w:val="24"/>
        </w:rPr>
      </w:pPr>
    </w:p>
    <w:p w14:paraId="4A3BCA93" w14:textId="77777777" w:rsidR="008947A9" w:rsidRPr="006D585A" w:rsidRDefault="008947A9" w:rsidP="008947A9">
      <w:pPr>
        <w:pStyle w:val="SemEspaamento"/>
        <w:jc w:val="both"/>
        <w:rPr>
          <w:rFonts w:ascii="Arial" w:hAnsi="Arial" w:cs="Arial"/>
          <w:sz w:val="24"/>
          <w:szCs w:val="24"/>
        </w:rPr>
      </w:pPr>
    </w:p>
    <w:p w14:paraId="72D73C32"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lastRenderedPageBreak/>
        <w:t>_______________________________________________</w:t>
      </w:r>
    </w:p>
    <w:p w14:paraId="462D3F5A"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Matheus Gobetti F. </w:t>
      </w:r>
      <w:proofErr w:type="spellStart"/>
      <w:r w:rsidRPr="006D585A">
        <w:rPr>
          <w:rFonts w:ascii="Arial" w:hAnsi="Arial" w:cs="Arial"/>
          <w:sz w:val="24"/>
          <w:szCs w:val="24"/>
        </w:rPr>
        <w:t>SIlva</w:t>
      </w:r>
      <w:proofErr w:type="spellEnd"/>
    </w:p>
    <w:p w14:paraId="50E43CD5" w14:textId="77777777" w:rsidR="008947A9" w:rsidRPr="006D585A" w:rsidRDefault="008947A9" w:rsidP="008947A9">
      <w:pPr>
        <w:pStyle w:val="SemEspaamento"/>
        <w:jc w:val="both"/>
        <w:rPr>
          <w:rFonts w:ascii="Arial" w:hAnsi="Arial" w:cs="Arial"/>
          <w:sz w:val="24"/>
          <w:szCs w:val="24"/>
        </w:rPr>
      </w:pPr>
      <w:r w:rsidRPr="006D585A">
        <w:rPr>
          <w:rFonts w:ascii="Arial" w:hAnsi="Arial" w:cs="Arial"/>
          <w:sz w:val="24"/>
          <w:szCs w:val="24"/>
        </w:rPr>
        <w:t xml:space="preserve">Secretário Municipal de Negócios Jurídicos </w:t>
      </w:r>
    </w:p>
    <w:p w14:paraId="12C4FC7E" w14:textId="77777777" w:rsidR="008A54AA" w:rsidRPr="008947A9" w:rsidRDefault="008A54AA" w:rsidP="00FD4689">
      <w:pPr>
        <w:spacing w:line="360" w:lineRule="auto"/>
        <w:ind w:right="-428"/>
        <w:rPr>
          <w:rFonts w:ascii="Arial" w:hAnsi="Arial" w:cs="Arial"/>
          <w:b/>
          <w:bCs/>
          <w:sz w:val="24"/>
          <w:szCs w:val="24"/>
          <w:lang w:val="pt-BR"/>
        </w:rPr>
      </w:pPr>
    </w:p>
    <w:p w14:paraId="5720C65E" w14:textId="77777777" w:rsidR="008A54AA" w:rsidRDefault="008A54AA" w:rsidP="00FD4689">
      <w:pPr>
        <w:spacing w:line="360" w:lineRule="auto"/>
        <w:ind w:right="-428"/>
        <w:rPr>
          <w:rFonts w:ascii="Arial" w:hAnsi="Arial" w:cs="Arial"/>
          <w:b/>
          <w:bCs/>
          <w:sz w:val="24"/>
          <w:szCs w:val="24"/>
        </w:rPr>
      </w:pPr>
    </w:p>
    <w:p w14:paraId="7812D29A" w14:textId="77777777" w:rsidR="00FE73BB" w:rsidRDefault="00FE73BB" w:rsidP="00FD4689">
      <w:pPr>
        <w:spacing w:line="360" w:lineRule="auto"/>
        <w:ind w:right="-428"/>
        <w:rPr>
          <w:rFonts w:ascii="Arial" w:hAnsi="Arial" w:cs="Arial"/>
          <w:b/>
          <w:bCs/>
          <w:sz w:val="24"/>
          <w:szCs w:val="24"/>
        </w:rPr>
      </w:pPr>
    </w:p>
    <w:p w14:paraId="2B0AF428" w14:textId="77777777" w:rsidR="00FE73BB" w:rsidRDefault="00FE73BB" w:rsidP="00FD4689">
      <w:pPr>
        <w:spacing w:line="360" w:lineRule="auto"/>
        <w:ind w:right="-428"/>
        <w:rPr>
          <w:rFonts w:ascii="Arial" w:hAnsi="Arial" w:cs="Arial"/>
          <w:b/>
          <w:bCs/>
          <w:sz w:val="24"/>
          <w:szCs w:val="24"/>
        </w:rPr>
      </w:pPr>
    </w:p>
    <w:p w14:paraId="2AA17B9C" w14:textId="77777777" w:rsidR="00FE73BB" w:rsidRDefault="00FE73BB" w:rsidP="00FD4689">
      <w:pPr>
        <w:spacing w:line="360" w:lineRule="auto"/>
        <w:ind w:right="-428"/>
        <w:rPr>
          <w:rFonts w:ascii="Arial" w:hAnsi="Arial" w:cs="Arial"/>
          <w:b/>
          <w:bCs/>
          <w:sz w:val="24"/>
          <w:szCs w:val="24"/>
        </w:rPr>
      </w:pPr>
    </w:p>
    <w:p w14:paraId="48B86F3A" w14:textId="77777777" w:rsidR="00FE73BB" w:rsidRDefault="00FE73BB" w:rsidP="00FD4689">
      <w:pPr>
        <w:spacing w:line="360" w:lineRule="auto"/>
        <w:ind w:right="-428"/>
        <w:rPr>
          <w:rFonts w:ascii="Arial" w:hAnsi="Arial" w:cs="Arial"/>
          <w:b/>
          <w:bCs/>
          <w:sz w:val="24"/>
          <w:szCs w:val="24"/>
        </w:rPr>
      </w:pPr>
    </w:p>
    <w:p w14:paraId="3632FCFC" w14:textId="77777777" w:rsidR="00FE73BB" w:rsidRDefault="00FE73BB" w:rsidP="00FD4689">
      <w:pPr>
        <w:spacing w:line="360" w:lineRule="auto"/>
        <w:ind w:right="-428"/>
        <w:rPr>
          <w:rFonts w:ascii="Arial" w:hAnsi="Arial" w:cs="Arial"/>
          <w:b/>
          <w:bCs/>
          <w:sz w:val="24"/>
          <w:szCs w:val="24"/>
        </w:rPr>
      </w:pPr>
    </w:p>
    <w:p w14:paraId="33D8440C" w14:textId="77777777" w:rsidR="00FE73BB" w:rsidRDefault="00FE73BB" w:rsidP="00FD4689">
      <w:pPr>
        <w:spacing w:line="360" w:lineRule="auto"/>
        <w:ind w:right="-428"/>
        <w:rPr>
          <w:rFonts w:ascii="Arial" w:hAnsi="Arial" w:cs="Arial"/>
          <w:b/>
          <w:bCs/>
          <w:sz w:val="24"/>
          <w:szCs w:val="24"/>
        </w:rPr>
      </w:pPr>
    </w:p>
    <w:p w14:paraId="33C7ADD6" w14:textId="77777777" w:rsidR="00FE73BB" w:rsidRDefault="00FE73BB" w:rsidP="00FD4689">
      <w:pPr>
        <w:spacing w:line="360" w:lineRule="auto"/>
        <w:ind w:right="-428"/>
        <w:rPr>
          <w:rFonts w:ascii="Arial" w:hAnsi="Arial" w:cs="Arial"/>
          <w:b/>
          <w:bCs/>
          <w:sz w:val="24"/>
          <w:szCs w:val="24"/>
        </w:rPr>
      </w:pPr>
    </w:p>
    <w:p w14:paraId="4683AB97" w14:textId="77777777" w:rsidR="00FE73BB" w:rsidRDefault="00FE73BB" w:rsidP="00FD4689">
      <w:pPr>
        <w:spacing w:line="360" w:lineRule="auto"/>
        <w:ind w:right="-428"/>
        <w:rPr>
          <w:rFonts w:ascii="Arial" w:hAnsi="Arial" w:cs="Arial"/>
          <w:b/>
          <w:bCs/>
          <w:sz w:val="24"/>
          <w:szCs w:val="24"/>
        </w:rPr>
      </w:pPr>
    </w:p>
    <w:p w14:paraId="64C3DC71" w14:textId="77777777" w:rsidR="00FE73BB" w:rsidRDefault="00FE73BB" w:rsidP="00FD4689">
      <w:pPr>
        <w:spacing w:line="360" w:lineRule="auto"/>
        <w:ind w:right="-428"/>
        <w:rPr>
          <w:rFonts w:ascii="Arial" w:hAnsi="Arial" w:cs="Arial"/>
          <w:b/>
          <w:bCs/>
          <w:sz w:val="24"/>
          <w:szCs w:val="24"/>
        </w:rPr>
      </w:pPr>
    </w:p>
    <w:p w14:paraId="417EBFF7" w14:textId="77777777" w:rsidR="00FE73BB" w:rsidRDefault="00FE73BB" w:rsidP="00FD4689">
      <w:pPr>
        <w:spacing w:line="360" w:lineRule="auto"/>
        <w:ind w:right="-428"/>
        <w:rPr>
          <w:rFonts w:ascii="Arial" w:hAnsi="Arial" w:cs="Arial"/>
          <w:b/>
          <w:bCs/>
          <w:sz w:val="24"/>
          <w:szCs w:val="24"/>
        </w:rPr>
      </w:pPr>
    </w:p>
    <w:p w14:paraId="65CB393B" w14:textId="77777777" w:rsidR="00FE73BB" w:rsidRDefault="00FE73BB" w:rsidP="00FD4689">
      <w:pPr>
        <w:spacing w:line="360" w:lineRule="auto"/>
        <w:ind w:right="-428"/>
        <w:rPr>
          <w:rFonts w:ascii="Arial" w:hAnsi="Arial" w:cs="Arial"/>
          <w:b/>
          <w:bCs/>
          <w:sz w:val="24"/>
          <w:szCs w:val="24"/>
        </w:rPr>
      </w:pPr>
    </w:p>
    <w:p w14:paraId="2BA34666" w14:textId="77777777" w:rsidR="00FE73BB" w:rsidRDefault="00FE73BB" w:rsidP="00FD4689">
      <w:pPr>
        <w:spacing w:line="360" w:lineRule="auto"/>
        <w:ind w:right="-428"/>
        <w:rPr>
          <w:rFonts w:ascii="Arial" w:hAnsi="Arial" w:cs="Arial"/>
          <w:b/>
          <w:bCs/>
          <w:sz w:val="24"/>
          <w:szCs w:val="24"/>
        </w:rPr>
      </w:pPr>
    </w:p>
    <w:p w14:paraId="26BB70BD" w14:textId="77777777" w:rsidR="00FE73BB" w:rsidRDefault="00FE73BB" w:rsidP="00FD4689">
      <w:pPr>
        <w:spacing w:line="360" w:lineRule="auto"/>
        <w:ind w:right="-428"/>
        <w:rPr>
          <w:rFonts w:ascii="Arial" w:hAnsi="Arial" w:cs="Arial"/>
          <w:b/>
          <w:bCs/>
          <w:sz w:val="24"/>
          <w:szCs w:val="24"/>
        </w:rPr>
      </w:pPr>
    </w:p>
    <w:p w14:paraId="6F55993B" w14:textId="77777777" w:rsidR="00FE73BB" w:rsidRDefault="00FE73BB" w:rsidP="00FD4689">
      <w:pPr>
        <w:spacing w:line="360" w:lineRule="auto"/>
        <w:ind w:right="-428"/>
        <w:rPr>
          <w:rFonts w:ascii="Arial" w:hAnsi="Arial" w:cs="Arial"/>
          <w:b/>
          <w:bCs/>
          <w:sz w:val="24"/>
          <w:szCs w:val="24"/>
        </w:rPr>
      </w:pPr>
    </w:p>
    <w:p w14:paraId="723CC590" w14:textId="77777777" w:rsidR="00FE73BB" w:rsidRDefault="00FE73BB" w:rsidP="00FD4689">
      <w:pPr>
        <w:spacing w:line="360" w:lineRule="auto"/>
        <w:ind w:right="-428"/>
        <w:rPr>
          <w:rFonts w:ascii="Arial" w:hAnsi="Arial" w:cs="Arial"/>
          <w:b/>
          <w:bCs/>
          <w:sz w:val="24"/>
          <w:szCs w:val="24"/>
        </w:rPr>
      </w:pPr>
    </w:p>
    <w:p w14:paraId="22B06C0D" w14:textId="77777777" w:rsidR="00FE73BB" w:rsidRDefault="00FE73BB" w:rsidP="00FD4689">
      <w:pPr>
        <w:spacing w:line="360" w:lineRule="auto"/>
        <w:ind w:right="-428"/>
        <w:rPr>
          <w:rFonts w:ascii="Arial" w:hAnsi="Arial" w:cs="Arial"/>
          <w:b/>
          <w:bCs/>
          <w:sz w:val="24"/>
          <w:szCs w:val="24"/>
        </w:rPr>
      </w:pPr>
    </w:p>
    <w:p w14:paraId="2D45A4F3" w14:textId="77777777" w:rsidR="00FE73BB" w:rsidRDefault="00FE73BB" w:rsidP="00FD4689">
      <w:pPr>
        <w:spacing w:line="360" w:lineRule="auto"/>
        <w:ind w:right="-428"/>
        <w:rPr>
          <w:rFonts w:ascii="Arial" w:hAnsi="Arial" w:cs="Arial"/>
          <w:b/>
          <w:bCs/>
          <w:sz w:val="24"/>
          <w:szCs w:val="24"/>
        </w:rPr>
      </w:pPr>
    </w:p>
    <w:p w14:paraId="1BC2C03D" w14:textId="77777777" w:rsidR="00FE73BB" w:rsidRDefault="00FE73BB" w:rsidP="00FD4689">
      <w:pPr>
        <w:spacing w:line="360" w:lineRule="auto"/>
        <w:ind w:right="-428"/>
        <w:rPr>
          <w:rFonts w:ascii="Arial" w:hAnsi="Arial" w:cs="Arial"/>
          <w:b/>
          <w:bCs/>
          <w:sz w:val="24"/>
          <w:szCs w:val="24"/>
        </w:rPr>
      </w:pPr>
    </w:p>
    <w:p w14:paraId="075E8F15" w14:textId="77777777" w:rsidR="00FE73BB" w:rsidRDefault="00FE73BB" w:rsidP="00FD4689">
      <w:pPr>
        <w:spacing w:line="360" w:lineRule="auto"/>
        <w:ind w:right="-428"/>
        <w:rPr>
          <w:rFonts w:ascii="Arial" w:hAnsi="Arial" w:cs="Arial"/>
          <w:b/>
          <w:bCs/>
          <w:sz w:val="24"/>
          <w:szCs w:val="24"/>
        </w:rPr>
      </w:pPr>
    </w:p>
    <w:p w14:paraId="16553CE7" w14:textId="77777777" w:rsidR="00FE73BB" w:rsidRDefault="00FE73BB" w:rsidP="00FD4689">
      <w:pPr>
        <w:spacing w:line="360" w:lineRule="auto"/>
        <w:ind w:right="-428"/>
        <w:rPr>
          <w:rFonts w:ascii="Arial" w:hAnsi="Arial" w:cs="Arial"/>
          <w:b/>
          <w:bCs/>
          <w:sz w:val="24"/>
          <w:szCs w:val="24"/>
        </w:rPr>
      </w:pPr>
    </w:p>
    <w:p w14:paraId="3CF78CF0" w14:textId="77777777" w:rsidR="00FE73BB" w:rsidRDefault="00FE73BB" w:rsidP="00FD4689">
      <w:pPr>
        <w:spacing w:line="360" w:lineRule="auto"/>
        <w:ind w:right="-428"/>
        <w:rPr>
          <w:rFonts w:ascii="Arial" w:hAnsi="Arial" w:cs="Arial"/>
          <w:b/>
          <w:bCs/>
          <w:sz w:val="24"/>
          <w:szCs w:val="24"/>
        </w:rPr>
      </w:pPr>
    </w:p>
    <w:p w14:paraId="51858053" w14:textId="77777777" w:rsidR="00FE73BB" w:rsidRDefault="00FE73BB" w:rsidP="00FD4689">
      <w:pPr>
        <w:spacing w:line="360" w:lineRule="auto"/>
        <w:ind w:right="-428"/>
        <w:rPr>
          <w:rFonts w:ascii="Arial" w:hAnsi="Arial" w:cs="Arial"/>
          <w:b/>
          <w:bCs/>
          <w:sz w:val="24"/>
          <w:szCs w:val="24"/>
        </w:rPr>
      </w:pPr>
    </w:p>
    <w:p w14:paraId="4567687F" w14:textId="77777777" w:rsidR="00FE73BB" w:rsidRDefault="00FE73BB" w:rsidP="00FD4689">
      <w:pPr>
        <w:spacing w:line="360" w:lineRule="auto"/>
        <w:ind w:right="-428"/>
        <w:rPr>
          <w:rFonts w:ascii="Arial" w:hAnsi="Arial" w:cs="Arial"/>
          <w:b/>
          <w:bCs/>
          <w:sz w:val="24"/>
          <w:szCs w:val="24"/>
        </w:rPr>
      </w:pPr>
    </w:p>
    <w:p w14:paraId="20BDDB21" w14:textId="77777777" w:rsidR="00FE73BB" w:rsidRDefault="00FE73BB" w:rsidP="00FD4689">
      <w:pPr>
        <w:spacing w:line="360" w:lineRule="auto"/>
        <w:ind w:right="-428"/>
        <w:rPr>
          <w:rFonts w:ascii="Arial" w:hAnsi="Arial" w:cs="Arial"/>
          <w:b/>
          <w:bCs/>
          <w:sz w:val="24"/>
          <w:szCs w:val="24"/>
        </w:rPr>
      </w:pPr>
    </w:p>
    <w:p w14:paraId="57FE5A46" w14:textId="77777777" w:rsidR="00FE73BB" w:rsidRDefault="00FE73BB" w:rsidP="00FD4689">
      <w:pPr>
        <w:spacing w:line="360" w:lineRule="auto"/>
        <w:ind w:right="-428"/>
        <w:rPr>
          <w:rFonts w:ascii="Arial" w:hAnsi="Arial" w:cs="Arial"/>
          <w:b/>
          <w:bCs/>
          <w:sz w:val="24"/>
          <w:szCs w:val="24"/>
        </w:rPr>
      </w:pPr>
    </w:p>
    <w:p w14:paraId="72120629" w14:textId="77777777" w:rsidR="00FE73BB" w:rsidRDefault="00FE73BB" w:rsidP="00FD4689">
      <w:pPr>
        <w:spacing w:line="360" w:lineRule="auto"/>
        <w:ind w:right="-428"/>
        <w:rPr>
          <w:rFonts w:ascii="Arial" w:hAnsi="Arial" w:cs="Arial"/>
          <w:b/>
          <w:bCs/>
          <w:sz w:val="24"/>
          <w:szCs w:val="24"/>
        </w:rPr>
      </w:pPr>
    </w:p>
    <w:p w14:paraId="21C43012" w14:textId="77777777" w:rsidR="00FE73BB" w:rsidRDefault="00FE73BB" w:rsidP="00FD4689">
      <w:pPr>
        <w:spacing w:line="360" w:lineRule="auto"/>
        <w:ind w:right="-428"/>
        <w:rPr>
          <w:rFonts w:ascii="Arial" w:hAnsi="Arial" w:cs="Arial"/>
          <w:b/>
          <w:bCs/>
          <w:sz w:val="24"/>
          <w:szCs w:val="24"/>
        </w:rPr>
      </w:pPr>
    </w:p>
    <w:p w14:paraId="676D9925" w14:textId="77777777" w:rsidR="00FE73BB" w:rsidRDefault="00FE73BB" w:rsidP="00FD4689">
      <w:pPr>
        <w:spacing w:line="360" w:lineRule="auto"/>
        <w:ind w:right="-428"/>
        <w:rPr>
          <w:rFonts w:ascii="Arial" w:hAnsi="Arial" w:cs="Arial"/>
          <w:b/>
          <w:bCs/>
          <w:sz w:val="24"/>
          <w:szCs w:val="24"/>
        </w:rPr>
      </w:pPr>
    </w:p>
    <w:p w14:paraId="1E73121C" w14:textId="77777777" w:rsidR="00FA2F18" w:rsidRDefault="00FA2F18" w:rsidP="002C410C">
      <w:pPr>
        <w:pStyle w:val="Ttulo1"/>
        <w:spacing w:before="71"/>
        <w:ind w:left="0" w:right="889"/>
        <w:rPr>
          <w:b w:val="0"/>
          <w:bCs w:val="0"/>
        </w:rPr>
      </w:pPr>
    </w:p>
    <w:p w14:paraId="643D1277" w14:textId="424B3471" w:rsidR="00E07666" w:rsidRDefault="002C410C" w:rsidP="00B8685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6BF53F00"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FE73BB">
        <w:rPr>
          <w:b/>
          <w:bCs/>
        </w:rPr>
        <w:t>21</w:t>
      </w:r>
      <w:r w:rsidR="002C410C">
        <w:rPr>
          <w:b/>
          <w:bCs/>
        </w:rPr>
        <w:t>/</w:t>
      </w:r>
      <w:r w:rsidRPr="00E07666">
        <w:rPr>
          <w:b/>
          <w:bCs/>
        </w:rPr>
        <w:t>2025</w:t>
      </w:r>
      <w:r w:rsidR="00AA3761">
        <w:rPr>
          <w:b/>
          <w:bCs/>
        </w:rPr>
        <w:t xml:space="preserve"> PROCESSO ADM N°</w:t>
      </w:r>
      <w:r w:rsidR="00297CF0">
        <w:rPr>
          <w:b/>
          <w:bCs/>
        </w:rPr>
        <w:t>4</w:t>
      </w:r>
      <w:r w:rsidR="00FE73BB">
        <w:rPr>
          <w:b/>
          <w:bCs/>
        </w:rPr>
        <w:t>9</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E56EE97" w14:textId="6C5AF0E3" w:rsidR="00FD4689" w:rsidRDefault="00E07666" w:rsidP="00297CF0">
      <w:pPr>
        <w:widowControl/>
        <w:adjustRightInd w:val="0"/>
        <w:ind w:right="145"/>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63E6989F" w14:textId="77777777" w:rsidR="00FA2F18" w:rsidRDefault="00FA2F18" w:rsidP="00FA2F18">
      <w:pPr>
        <w:jc w:val="both"/>
        <w:rPr>
          <w:rFonts w:ascii="Arial" w:hAnsi="Arial" w:cs="Arial"/>
          <w:b/>
          <w:sz w:val="24"/>
          <w:szCs w:val="24"/>
          <w:lang w:val="pt-BR"/>
        </w:rPr>
      </w:pPr>
    </w:p>
    <w:p w14:paraId="3A7ED44B" w14:textId="77777777" w:rsidR="00FE73BB" w:rsidRDefault="00FE73BB" w:rsidP="00FE73BB">
      <w:pPr>
        <w:pStyle w:val="SemEspaamento"/>
        <w:numPr>
          <w:ilvl w:val="0"/>
          <w:numId w:val="50"/>
        </w:numPr>
        <w:jc w:val="both"/>
        <w:rPr>
          <w:rFonts w:ascii="Arial" w:eastAsiaTheme="minorHAnsi" w:hAnsi="Arial" w:cs="Arial"/>
          <w:b/>
          <w:bCs/>
          <w:color w:val="000000"/>
          <w:sz w:val="24"/>
          <w:szCs w:val="24"/>
        </w:rPr>
      </w:pPr>
    </w:p>
    <w:p w14:paraId="2EA30D4D" w14:textId="77777777" w:rsidR="00FE73BB" w:rsidRDefault="00FE73BB" w:rsidP="00FE73BB">
      <w:pPr>
        <w:pStyle w:val="SemEspaamento"/>
        <w:jc w:val="both"/>
        <w:rPr>
          <w:rFonts w:ascii="Arial" w:eastAsiaTheme="minorHAnsi" w:hAnsi="Arial" w:cs="Arial"/>
          <w:b/>
          <w:bCs/>
          <w:color w:val="000000"/>
          <w:sz w:val="24"/>
          <w:szCs w:val="24"/>
        </w:rPr>
      </w:pPr>
    </w:p>
    <w:tbl>
      <w:tblPr>
        <w:tblW w:w="9639" w:type="dxa"/>
        <w:tblInd w:w="-269" w:type="dxa"/>
        <w:tblCellMar>
          <w:left w:w="0" w:type="dxa"/>
          <w:right w:w="0" w:type="dxa"/>
        </w:tblCellMar>
        <w:tblLook w:val="0000" w:firstRow="0" w:lastRow="0" w:firstColumn="0" w:lastColumn="0" w:noHBand="0" w:noVBand="0"/>
      </w:tblPr>
      <w:tblGrid>
        <w:gridCol w:w="731"/>
        <w:gridCol w:w="667"/>
        <w:gridCol w:w="1134"/>
        <w:gridCol w:w="4253"/>
        <w:gridCol w:w="1417"/>
        <w:gridCol w:w="1437"/>
      </w:tblGrid>
      <w:tr w:rsidR="00FE73BB" w:rsidRPr="00026BF4" w14:paraId="664EA6F1"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420476" w14:textId="77777777" w:rsidR="00FE73BB" w:rsidRPr="00026BF4" w:rsidRDefault="00FE73BB" w:rsidP="00C51F3C">
            <w:pPr>
              <w:adjustRightInd w:val="0"/>
              <w:ind w:left="127"/>
              <w:jc w:val="center"/>
              <w:rPr>
                <w:rFonts w:ascii="Arial" w:hAnsi="Arial" w:cs="Arial"/>
                <w:b/>
                <w:color w:val="000000"/>
                <w:sz w:val="24"/>
                <w:szCs w:val="24"/>
              </w:rPr>
            </w:pPr>
            <w:r w:rsidRPr="00026BF4">
              <w:rPr>
                <w:rFonts w:ascii="Arial" w:hAnsi="Arial" w:cs="Arial"/>
                <w:b/>
                <w:color w:val="000000"/>
                <w:sz w:val="24"/>
                <w:szCs w:val="24"/>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B1F344" w14:textId="77777777" w:rsidR="00FE73BB" w:rsidRPr="00026BF4" w:rsidRDefault="00FE73BB" w:rsidP="00C51F3C">
            <w:pPr>
              <w:jc w:val="center"/>
              <w:rPr>
                <w:rFonts w:ascii="Arial" w:hAnsi="Arial" w:cs="Arial"/>
                <w:b/>
                <w:sz w:val="24"/>
                <w:szCs w:val="24"/>
              </w:rPr>
            </w:pPr>
            <w:r w:rsidRPr="00026BF4">
              <w:rPr>
                <w:rFonts w:ascii="Arial" w:hAnsi="Arial" w:cs="Arial"/>
                <w:b/>
                <w:sz w:val="24"/>
                <w:szCs w:val="24"/>
              </w:rPr>
              <w:t>UNID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CE4DB9" w14:textId="77777777" w:rsidR="00FE73BB" w:rsidRPr="00026BF4" w:rsidRDefault="00FE73BB" w:rsidP="00C51F3C">
            <w:pPr>
              <w:jc w:val="center"/>
              <w:rPr>
                <w:rFonts w:ascii="Arial" w:hAnsi="Arial" w:cs="Arial"/>
                <w:b/>
                <w:sz w:val="24"/>
                <w:szCs w:val="24"/>
              </w:rPr>
            </w:pPr>
            <w:r w:rsidRPr="00026BF4">
              <w:rPr>
                <w:rFonts w:ascii="Arial" w:hAnsi="Arial" w:cs="Arial"/>
                <w:b/>
                <w:sz w:val="24"/>
                <w:szCs w:val="24"/>
              </w:rPr>
              <w:t>QUANT.</w:t>
            </w:r>
          </w:p>
        </w:tc>
        <w:tc>
          <w:tcPr>
            <w:tcW w:w="4253" w:type="dxa"/>
            <w:tcBorders>
              <w:top w:val="single" w:sz="4" w:space="0" w:color="auto"/>
              <w:left w:val="single" w:sz="4" w:space="0" w:color="auto"/>
              <w:bottom w:val="single" w:sz="4" w:space="0" w:color="auto"/>
              <w:right w:val="single" w:sz="4" w:space="0" w:color="auto"/>
            </w:tcBorders>
          </w:tcPr>
          <w:p w14:paraId="0D8879C4" w14:textId="77777777" w:rsidR="00FE73BB" w:rsidRPr="00026BF4" w:rsidRDefault="00FE73BB" w:rsidP="00C51F3C">
            <w:pPr>
              <w:jc w:val="both"/>
              <w:rPr>
                <w:rFonts w:ascii="Arial" w:hAnsi="Arial" w:cs="Arial"/>
                <w:b/>
                <w:sz w:val="24"/>
                <w:szCs w:val="24"/>
              </w:rPr>
            </w:pPr>
            <w:r w:rsidRPr="00026BF4">
              <w:rPr>
                <w:rFonts w:ascii="Arial" w:hAnsi="Arial" w:cs="Arial"/>
                <w:b/>
                <w:sz w:val="24"/>
                <w:szCs w:val="24"/>
              </w:rPr>
              <w:t>Descrição</w:t>
            </w:r>
          </w:p>
        </w:tc>
        <w:tc>
          <w:tcPr>
            <w:tcW w:w="1417" w:type="dxa"/>
            <w:tcBorders>
              <w:top w:val="single" w:sz="4" w:space="0" w:color="auto"/>
              <w:left w:val="single" w:sz="4" w:space="0" w:color="auto"/>
              <w:bottom w:val="single" w:sz="4" w:space="0" w:color="auto"/>
              <w:right w:val="single" w:sz="4" w:space="0" w:color="auto"/>
            </w:tcBorders>
          </w:tcPr>
          <w:p w14:paraId="47B41996" w14:textId="77777777" w:rsidR="00FE73BB" w:rsidRDefault="00FE73BB" w:rsidP="00C51F3C">
            <w:pPr>
              <w:jc w:val="both"/>
              <w:rPr>
                <w:rFonts w:ascii="Arial" w:hAnsi="Arial" w:cs="Arial"/>
                <w:b/>
                <w:sz w:val="24"/>
                <w:szCs w:val="24"/>
              </w:rPr>
            </w:pPr>
            <w:r>
              <w:rPr>
                <w:rFonts w:ascii="Arial" w:hAnsi="Arial" w:cs="Arial"/>
                <w:b/>
                <w:sz w:val="24"/>
                <w:szCs w:val="24"/>
              </w:rPr>
              <w:t xml:space="preserve">  Valor </w:t>
            </w:r>
          </w:p>
          <w:p w14:paraId="634670F9" w14:textId="77777777" w:rsidR="00FE73BB" w:rsidRPr="00026BF4" w:rsidRDefault="00FE73BB" w:rsidP="00C51F3C">
            <w:pPr>
              <w:jc w:val="both"/>
              <w:rPr>
                <w:rFonts w:ascii="Arial" w:hAnsi="Arial" w:cs="Arial"/>
                <w:b/>
                <w:sz w:val="24"/>
                <w:szCs w:val="24"/>
              </w:rPr>
            </w:pPr>
            <w:r>
              <w:rPr>
                <w:rFonts w:ascii="Arial" w:hAnsi="Arial" w:cs="Arial"/>
                <w:b/>
                <w:sz w:val="24"/>
                <w:szCs w:val="24"/>
              </w:rPr>
              <w:t xml:space="preserve">   unitário</w:t>
            </w:r>
          </w:p>
        </w:tc>
        <w:tc>
          <w:tcPr>
            <w:tcW w:w="1437" w:type="dxa"/>
            <w:tcBorders>
              <w:top w:val="single" w:sz="4" w:space="0" w:color="auto"/>
              <w:left w:val="single" w:sz="4" w:space="0" w:color="auto"/>
              <w:bottom w:val="single" w:sz="4" w:space="0" w:color="auto"/>
              <w:right w:val="single" w:sz="4" w:space="0" w:color="auto"/>
            </w:tcBorders>
          </w:tcPr>
          <w:p w14:paraId="2068E65D" w14:textId="77777777" w:rsidR="00FE73BB" w:rsidRDefault="00FE73BB" w:rsidP="00C51F3C">
            <w:pPr>
              <w:jc w:val="both"/>
              <w:rPr>
                <w:rFonts w:ascii="Arial" w:hAnsi="Arial" w:cs="Arial"/>
                <w:b/>
                <w:sz w:val="24"/>
                <w:szCs w:val="24"/>
              </w:rPr>
            </w:pPr>
            <w:r>
              <w:rPr>
                <w:rFonts w:ascii="Arial" w:hAnsi="Arial" w:cs="Arial"/>
                <w:b/>
                <w:sz w:val="24"/>
                <w:szCs w:val="24"/>
              </w:rPr>
              <w:t xml:space="preserve">  Valor </w:t>
            </w:r>
          </w:p>
          <w:p w14:paraId="735A3275" w14:textId="77777777" w:rsidR="00FE73BB" w:rsidRPr="00026BF4" w:rsidRDefault="00FE73BB" w:rsidP="00C51F3C">
            <w:pPr>
              <w:jc w:val="both"/>
              <w:rPr>
                <w:rFonts w:ascii="Arial" w:hAnsi="Arial" w:cs="Arial"/>
                <w:b/>
                <w:sz w:val="24"/>
                <w:szCs w:val="24"/>
              </w:rPr>
            </w:pPr>
            <w:r>
              <w:rPr>
                <w:rFonts w:ascii="Arial" w:hAnsi="Arial" w:cs="Arial"/>
                <w:b/>
                <w:sz w:val="24"/>
                <w:szCs w:val="24"/>
              </w:rPr>
              <w:t xml:space="preserve">  total</w:t>
            </w:r>
          </w:p>
        </w:tc>
      </w:tr>
      <w:tr w:rsidR="00FE73BB" w:rsidRPr="00026BF4" w14:paraId="30376668"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674FE1" w14:textId="77777777" w:rsidR="00FE73BB" w:rsidRPr="00026BF4"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1</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704CE6" w14:textId="77777777" w:rsidR="00FE73BB" w:rsidRPr="00026BF4" w:rsidRDefault="00FE73BB" w:rsidP="00C51F3C">
            <w:pPr>
              <w:jc w:val="center"/>
              <w:rPr>
                <w:rFonts w:ascii="Arial" w:hAnsi="Arial" w:cs="Arial"/>
                <w:sz w:val="24"/>
                <w:szCs w:val="24"/>
              </w:rPr>
            </w:pPr>
            <w:r w:rsidRPr="00026BF4">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42C53B" w14:textId="77777777" w:rsidR="00FE73BB" w:rsidRPr="00026BF4"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6F9552AE" w14:textId="77777777" w:rsidR="00FE73BB" w:rsidRPr="00026BF4" w:rsidRDefault="00FE73BB" w:rsidP="00C51F3C">
            <w:pPr>
              <w:pStyle w:val="SemEspaamento"/>
              <w:jc w:val="both"/>
              <w:rPr>
                <w:rFonts w:ascii="Arial" w:hAnsi="Arial" w:cs="Arial"/>
                <w:sz w:val="24"/>
                <w:szCs w:val="24"/>
              </w:rPr>
            </w:pPr>
            <w:r>
              <w:rPr>
                <w:rFonts w:ascii="Arial" w:hAnsi="Arial" w:cs="Arial"/>
                <w:sz w:val="24"/>
                <w:szCs w:val="24"/>
              </w:rPr>
              <w:t>Encadernação de 5 (cinco) livros dos registros de LEIS referentes aos anos: 2024, 2025, 2026, 2027 e 2028 em capa dura, na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4E91D851" w14:textId="3A035D5C" w:rsidR="00FE73BB" w:rsidRDefault="00FE73BB" w:rsidP="00C51F3C">
            <w:pPr>
              <w:pStyle w:val="SemEspaamento"/>
              <w:jc w:val="both"/>
              <w:rPr>
                <w:rFonts w:ascii="Arial" w:hAnsi="Arial" w:cs="Arial"/>
                <w:sz w:val="24"/>
                <w:szCs w:val="24"/>
              </w:rPr>
            </w:pPr>
            <w:r>
              <w:rPr>
                <w:rFonts w:ascii="Arial" w:hAnsi="Arial" w:cs="Arial"/>
                <w:sz w:val="24"/>
                <w:szCs w:val="24"/>
              </w:rPr>
              <w:t xml:space="preserve"> R$</w:t>
            </w:r>
          </w:p>
        </w:tc>
        <w:tc>
          <w:tcPr>
            <w:tcW w:w="1437" w:type="dxa"/>
            <w:tcBorders>
              <w:top w:val="single" w:sz="4" w:space="0" w:color="auto"/>
              <w:left w:val="single" w:sz="4" w:space="0" w:color="auto"/>
              <w:bottom w:val="single" w:sz="4" w:space="0" w:color="auto"/>
              <w:right w:val="single" w:sz="4" w:space="0" w:color="auto"/>
            </w:tcBorders>
          </w:tcPr>
          <w:p w14:paraId="4C24860C" w14:textId="594918B6" w:rsidR="00FE73BB" w:rsidRDefault="00FE73BB" w:rsidP="00C51F3C">
            <w:pPr>
              <w:pStyle w:val="SemEspaamento"/>
              <w:jc w:val="both"/>
              <w:rPr>
                <w:rFonts w:ascii="Arial" w:hAnsi="Arial" w:cs="Arial"/>
                <w:sz w:val="24"/>
                <w:szCs w:val="24"/>
              </w:rPr>
            </w:pPr>
            <w:r>
              <w:rPr>
                <w:rFonts w:ascii="Arial" w:hAnsi="Arial" w:cs="Arial"/>
                <w:sz w:val="24"/>
                <w:szCs w:val="24"/>
              </w:rPr>
              <w:t xml:space="preserve"> R$</w:t>
            </w:r>
          </w:p>
        </w:tc>
      </w:tr>
      <w:tr w:rsidR="00FE73BB" w:rsidRPr="00026BF4" w14:paraId="4266AA8E"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607AC6"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2</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52D35A" w14:textId="77777777" w:rsidR="00FE73BB" w:rsidRPr="00026BF4"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82D9DE" w14:textId="77777777" w:rsidR="00FE73BB"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72ECFFFF" w14:textId="77777777" w:rsidR="00FE73BB" w:rsidRPr="00026BF4" w:rsidRDefault="00FE73BB"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PORTARIAS referentes aos anos: 2024, 2025, 2026, 2027 e 2028 em capa </w:t>
            </w:r>
            <w:proofErr w:type="spellStart"/>
            <w:r>
              <w:rPr>
                <w:rFonts w:ascii="Arial" w:hAnsi="Arial" w:cs="Arial"/>
                <w:sz w:val="24"/>
                <w:szCs w:val="24"/>
              </w:rPr>
              <w:t>duraNA</w:t>
            </w:r>
            <w:proofErr w:type="spellEnd"/>
            <w:r>
              <w:rPr>
                <w:rFonts w:ascii="Arial" w:hAnsi="Arial" w:cs="Arial"/>
                <w:sz w:val="24"/>
                <w:szCs w:val="24"/>
              </w:rPr>
              <w:t xml:space="preserve"> COR PRETA, 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0925DEA3" w14:textId="6BDA0708" w:rsidR="00FE73BB" w:rsidRDefault="00FE73BB" w:rsidP="00C51F3C">
            <w:pPr>
              <w:pStyle w:val="SemEspaamento"/>
              <w:jc w:val="both"/>
              <w:rPr>
                <w:rFonts w:ascii="Arial" w:hAnsi="Arial" w:cs="Arial"/>
                <w:sz w:val="24"/>
                <w:szCs w:val="24"/>
              </w:rPr>
            </w:pPr>
            <w:r>
              <w:rPr>
                <w:rFonts w:ascii="Arial" w:hAnsi="Arial" w:cs="Arial"/>
                <w:sz w:val="24"/>
                <w:szCs w:val="24"/>
              </w:rPr>
              <w:t xml:space="preserve"> R$</w:t>
            </w:r>
          </w:p>
        </w:tc>
        <w:tc>
          <w:tcPr>
            <w:tcW w:w="1437" w:type="dxa"/>
            <w:tcBorders>
              <w:top w:val="single" w:sz="4" w:space="0" w:color="auto"/>
              <w:left w:val="single" w:sz="4" w:space="0" w:color="auto"/>
              <w:bottom w:val="single" w:sz="4" w:space="0" w:color="auto"/>
              <w:right w:val="single" w:sz="4" w:space="0" w:color="auto"/>
            </w:tcBorders>
          </w:tcPr>
          <w:p w14:paraId="0CDAD694" w14:textId="579DBC2E" w:rsidR="00FE73BB" w:rsidRDefault="00FE73BB" w:rsidP="00C51F3C">
            <w:pPr>
              <w:pStyle w:val="SemEspaamento"/>
              <w:jc w:val="both"/>
              <w:rPr>
                <w:rFonts w:ascii="Arial" w:hAnsi="Arial" w:cs="Arial"/>
                <w:sz w:val="24"/>
                <w:szCs w:val="24"/>
              </w:rPr>
            </w:pPr>
            <w:r>
              <w:rPr>
                <w:rFonts w:ascii="Arial" w:hAnsi="Arial" w:cs="Arial"/>
                <w:sz w:val="24"/>
                <w:szCs w:val="24"/>
              </w:rPr>
              <w:t xml:space="preserve"> R$</w:t>
            </w:r>
          </w:p>
        </w:tc>
      </w:tr>
      <w:tr w:rsidR="00FE73BB" w:rsidRPr="00026BF4" w14:paraId="044AC5E4"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A9EBAA"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3</w:t>
            </w:r>
          </w:p>
          <w:p w14:paraId="4CC2D00B" w14:textId="77777777" w:rsidR="00FE73BB" w:rsidRDefault="00FE73BB" w:rsidP="00C51F3C">
            <w:pPr>
              <w:adjustRightInd w:val="0"/>
              <w:ind w:left="142"/>
              <w:jc w:val="center"/>
              <w:rPr>
                <w:rFonts w:ascii="Arial" w:hAnsi="Arial" w:cs="Arial"/>
                <w:color w:val="000000"/>
                <w:sz w:val="24"/>
                <w:szCs w:val="24"/>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B4166D" w14:textId="77777777" w:rsidR="00FE73BB" w:rsidRPr="00026BF4"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CD4B08" w14:textId="77777777" w:rsidR="00FE73BB" w:rsidRDefault="00FE73BB" w:rsidP="00C51F3C">
            <w:pPr>
              <w:jc w:val="center"/>
              <w:rPr>
                <w:rFonts w:ascii="Arial" w:hAnsi="Arial" w:cs="Arial"/>
                <w:sz w:val="24"/>
                <w:szCs w:val="24"/>
              </w:rPr>
            </w:pPr>
            <w:r>
              <w:rPr>
                <w:rFonts w:ascii="Arial" w:hAnsi="Arial" w:cs="Arial"/>
                <w:sz w:val="24"/>
                <w:szCs w:val="24"/>
              </w:rPr>
              <w:t>05</w:t>
            </w:r>
          </w:p>
        </w:tc>
        <w:tc>
          <w:tcPr>
            <w:tcW w:w="4253" w:type="dxa"/>
            <w:tcBorders>
              <w:top w:val="single" w:sz="4" w:space="0" w:color="auto"/>
              <w:left w:val="single" w:sz="4" w:space="0" w:color="auto"/>
              <w:bottom w:val="single" w:sz="4" w:space="0" w:color="auto"/>
              <w:right w:val="single" w:sz="4" w:space="0" w:color="auto"/>
            </w:tcBorders>
          </w:tcPr>
          <w:p w14:paraId="61C46046" w14:textId="77777777" w:rsidR="00FE73BB" w:rsidRPr="00026BF4" w:rsidRDefault="00FE73BB" w:rsidP="00C51F3C">
            <w:pPr>
              <w:pStyle w:val="SemEspaamento"/>
              <w:jc w:val="both"/>
              <w:rPr>
                <w:rFonts w:ascii="Arial" w:eastAsia="Times New Roman" w:hAnsi="Arial" w:cs="Arial"/>
                <w:sz w:val="24"/>
                <w:szCs w:val="24"/>
                <w:lang w:eastAsia="pt-BR"/>
              </w:rPr>
            </w:pPr>
            <w:r>
              <w:rPr>
                <w:rFonts w:ascii="Arial" w:hAnsi="Arial" w:cs="Arial"/>
                <w:sz w:val="24"/>
                <w:szCs w:val="24"/>
              </w:rPr>
              <w:t xml:space="preserve">Encadernação de 5 (cinco) livros dos registros de DECRETOS referentes aos anos: 2024, 2025, 2026, 2027 e 2028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45AE4CA0" w14:textId="160FAADC" w:rsidR="00FE73BB" w:rsidRDefault="00FE73BB" w:rsidP="00C51F3C">
            <w:pPr>
              <w:pStyle w:val="SemEspaamento"/>
              <w:jc w:val="both"/>
              <w:rPr>
                <w:rFonts w:ascii="Arial" w:hAnsi="Arial" w:cs="Arial"/>
                <w:sz w:val="24"/>
                <w:szCs w:val="24"/>
              </w:rPr>
            </w:pPr>
            <w:r>
              <w:rPr>
                <w:rFonts w:ascii="Arial" w:hAnsi="Arial" w:cs="Arial"/>
                <w:sz w:val="24"/>
                <w:szCs w:val="24"/>
              </w:rPr>
              <w:t xml:space="preserve"> R$ </w:t>
            </w:r>
          </w:p>
        </w:tc>
        <w:tc>
          <w:tcPr>
            <w:tcW w:w="1437" w:type="dxa"/>
            <w:tcBorders>
              <w:top w:val="single" w:sz="4" w:space="0" w:color="auto"/>
              <w:left w:val="single" w:sz="4" w:space="0" w:color="auto"/>
              <w:bottom w:val="single" w:sz="4" w:space="0" w:color="auto"/>
              <w:right w:val="single" w:sz="4" w:space="0" w:color="auto"/>
            </w:tcBorders>
          </w:tcPr>
          <w:p w14:paraId="4ABE5EE1" w14:textId="171C9207" w:rsidR="00FE73BB" w:rsidRDefault="00FE73BB" w:rsidP="00C51F3C">
            <w:pPr>
              <w:pStyle w:val="SemEspaamento"/>
              <w:jc w:val="both"/>
              <w:rPr>
                <w:rFonts w:ascii="Arial" w:hAnsi="Arial" w:cs="Arial"/>
                <w:sz w:val="24"/>
                <w:szCs w:val="24"/>
              </w:rPr>
            </w:pPr>
            <w:r>
              <w:rPr>
                <w:rFonts w:ascii="Arial" w:hAnsi="Arial" w:cs="Arial"/>
                <w:sz w:val="24"/>
                <w:szCs w:val="24"/>
              </w:rPr>
              <w:t xml:space="preserve"> R$ </w:t>
            </w:r>
          </w:p>
        </w:tc>
      </w:tr>
      <w:tr w:rsidR="00FE73BB" w:rsidRPr="00026BF4" w14:paraId="32FCA6F4" w14:textId="77777777" w:rsidTr="00C51F3C">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9681BD" w14:textId="77777777" w:rsidR="00FE73BB" w:rsidRDefault="00FE73BB" w:rsidP="00C51F3C">
            <w:pPr>
              <w:adjustRightInd w:val="0"/>
              <w:ind w:left="142"/>
              <w:jc w:val="center"/>
              <w:rPr>
                <w:rFonts w:ascii="Arial" w:hAnsi="Arial" w:cs="Arial"/>
                <w:color w:val="000000"/>
                <w:sz w:val="24"/>
                <w:szCs w:val="24"/>
              </w:rPr>
            </w:pPr>
            <w:r>
              <w:rPr>
                <w:rFonts w:ascii="Arial" w:hAnsi="Arial" w:cs="Arial"/>
                <w:color w:val="000000"/>
                <w:sz w:val="24"/>
                <w:szCs w:val="24"/>
              </w:rPr>
              <w:t>4</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FBF531" w14:textId="77777777" w:rsidR="00FE73BB" w:rsidRDefault="00FE73BB" w:rsidP="00C51F3C">
            <w:pPr>
              <w:jc w:val="center"/>
              <w:rPr>
                <w:rFonts w:ascii="Arial" w:hAnsi="Arial" w:cs="Arial"/>
                <w:sz w:val="24"/>
                <w:szCs w:val="24"/>
              </w:rPr>
            </w:pPr>
            <w:r>
              <w:rPr>
                <w:rFonts w:ascii="Arial" w:hAnsi="Arial" w:cs="Arial"/>
                <w:sz w:val="24"/>
                <w:szCs w:val="24"/>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FA4837" w14:textId="77777777" w:rsidR="00FE73BB" w:rsidRDefault="00FE73BB" w:rsidP="00C51F3C">
            <w:pPr>
              <w:jc w:val="center"/>
              <w:rPr>
                <w:rFonts w:ascii="Arial" w:hAnsi="Arial" w:cs="Arial"/>
                <w:sz w:val="24"/>
                <w:szCs w:val="24"/>
              </w:rPr>
            </w:pPr>
            <w:r>
              <w:rPr>
                <w:rFonts w:ascii="Arial" w:hAnsi="Arial" w:cs="Arial"/>
                <w:sz w:val="24"/>
                <w:szCs w:val="24"/>
              </w:rPr>
              <w:t>04</w:t>
            </w:r>
          </w:p>
        </w:tc>
        <w:tc>
          <w:tcPr>
            <w:tcW w:w="4253" w:type="dxa"/>
            <w:tcBorders>
              <w:top w:val="single" w:sz="4" w:space="0" w:color="auto"/>
              <w:left w:val="single" w:sz="4" w:space="0" w:color="auto"/>
              <w:bottom w:val="single" w:sz="4" w:space="0" w:color="auto"/>
              <w:right w:val="single" w:sz="4" w:space="0" w:color="auto"/>
            </w:tcBorders>
          </w:tcPr>
          <w:p w14:paraId="3FB16A14" w14:textId="77777777" w:rsidR="00FE73BB" w:rsidRDefault="00FE73BB" w:rsidP="00C51F3C">
            <w:pPr>
              <w:pStyle w:val="SemEspaamento"/>
              <w:jc w:val="both"/>
              <w:rPr>
                <w:rFonts w:ascii="Arial" w:hAnsi="Arial" w:cs="Arial"/>
                <w:sz w:val="24"/>
                <w:szCs w:val="24"/>
              </w:rPr>
            </w:pPr>
            <w:r>
              <w:rPr>
                <w:rFonts w:ascii="Arial" w:hAnsi="Arial" w:cs="Arial"/>
                <w:sz w:val="24"/>
                <w:szCs w:val="24"/>
              </w:rPr>
              <w:t xml:space="preserve">Encadernação de 4 (quatro) livros dos registros de CONCURSOS sendo eles: 01/2022, 01/2023, 01/2024, E 01/2025, em capa dura, NA </w:t>
            </w:r>
            <w:r w:rsidRPr="007E3A65">
              <w:rPr>
                <w:rFonts w:ascii="Arial" w:hAnsi="Arial" w:cs="Arial"/>
                <w:color w:val="FF0000"/>
                <w:sz w:val="24"/>
                <w:szCs w:val="24"/>
              </w:rPr>
              <w:t xml:space="preserve">COR VERMELHA </w:t>
            </w:r>
            <w:r>
              <w:rPr>
                <w:rFonts w:ascii="Arial" w:hAnsi="Arial" w:cs="Arial"/>
                <w:sz w:val="24"/>
                <w:szCs w:val="24"/>
              </w:rPr>
              <w:t>todos manuscritos em letra dourada na parte frontal e lateral e de parafuso para adição das folhas</w:t>
            </w:r>
          </w:p>
        </w:tc>
        <w:tc>
          <w:tcPr>
            <w:tcW w:w="1417" w:type="dxa"/>
            <w:tcBorders>
              <w:top w:val="single" w:sz="4" w:space="0" w:color="auto"/>
              <w:left w:val="single" w:sz="4" w:space="0" w:color="auto"/>
              <w:bottom w:val="single" w:sz="4" w:space="0" w:color="auto"/>
              <w:right w:val="single" w:sz="4" w:space="0" w:color="auto"/>
            </w:tcBorders>
          </w:tcPr>
          <w:p w14:paraId="143F6419" w14:textId="16F79A81" w:rsidR="00FE73BB" w:rsidRDefault="00FE73BB" w:rsidP="00C51F3C">
            <w:pPr>
              <w:pStyle w:val="SemEspaamento"/>
              <w:jc w:val="both"/>
              <w:rPr>
                <w:rFonts w:ascii="Arial" w:hAnsi="Arial" w:cs="Arial"/>
                <w:sz w:val="24"/>
                <w:szCs w:val="24"/>
              </w:rPr>
            </w:pPr>
            <w:r>
              <w:rPr>
                <w:rFonts w:ascii="Arial" w:hAnsi="Arial" w:cs="Arial"/>
                <w:sz w:val="24"/>
                <w:szCs w:val="24"/>
              </w:rPr>
              <w:t xml:space="preserve"> R$ </w:t>
            </w:r>
          </w:p>
        </w:tc>
        <w:tc>
          <w:tcPr>
            <w:tcW w:w="1437" w:type="dxa"/>
            <w:tcBorders>
              <w:top w:val="single" w:sz="4" w:space="0" w:color="auto"/>
              <w:left w:val="single" w:sz="4" w:space="0" w:color="auto"/>
              <w:bottom w:val="single" w:sz="4" w:space="0" w:color="auto"/>
              <w:right w:val="single" w:sz="4" w:space="0" w:color="auto"/>
            </w:tcBorders>
          </w:tcPr>
          <w:p w14:paraId="5EEFDCF6" w14:textId="618D5783" w:rsidR="00FE73BB" w:rsidRDefault="00FE73BB" w:rsidP="00C51F3C">
            <w:pPr>
              <w:pStyle w:val="SemEspaamento"/>
              <w:jc w:val="both"/>
              <w:rPr>
                <w:rFonts w:ascii="Arial" w:hAnsi="Arial" w:cs="Arial"/>
                <w:sz w:val="24"/>
                <w:szCs w:val="24"/>
              </w:rPr>
            </w:pPr>
            <w:r>
              <w:rPr>
                <w:rFonts w:ascii="Arial" w:hAnsi="Arial" w:cs="Arial"/>
                <w:sz w:val="24"/>
                <w:szCs w:val="24"/>
              </w:rPr>
              <w:t xml:space="preserve"> R$ </w:t>
            </w:r>
          </w:p>
        </w:tc>
      </w:tr>
    </w:tbl>
    <w:p w14:paraId="1D7AFB53" w14:textId="72405B36" w:rsidR="00E07666" w:rsidRPr="00E07666" w:rsidRDefault="00E07666" w:rsidP="00E07666">
      <w:pPr>
        <w:rPr>
          <w:b/>
          <w:bCs/>
        </w:rPr>
      </w:pPr>
    </w:p>
    <w:tbl>
      <w:tblPr>
        <w:tblpPr w:leftFromText="141" w:rightFromText="141" w:vertAnchor="page" w:horzAnchor="margin" w:tblpY="5773"/>
        <w:tblW w:w="2583" w:type="dxa"/>
        <w:tblCellMar>
          <w:left w:w="70" w:type="dxa"/>
          <w:right w:w="70" w:type="dxa"/>
        </w:tblCellMar>
        <w:tblLook w:val="04A0" w:firstRow="1" w:lastRow="0" w:firstColumn="1" w:lastColumn="0" w:noHBand="0" w:noVBand="1"/>
      </w:tblPr>
      <w:tblGrid>
        <w:gridCol w:w="861"/>
        <w:gridCol w:w="861"/>
        <w:gridCol w:w="861"/>
      </w:tblGrid>
      <w:tr w:rsidR="00911890" w14:paraId="74B374C8" w14:textId="77777777" w:rsidTr="00911890">
        <w:trPr>
          <w:trHeight w:val="300"/>
        </w:trPr>
        <w:tc>
          <w:tcPr>
            <w:tcW w:w="0" w:type="auto"/>
            <w:noWrap/>
            <w:vAlign w:val="bottom"/>
            <w:hideMark/>
          </w:tcPr>
          <w:p w14:paraId="461F08D2" w14:textId="77777777" w:rsidR="00911890" w:rsidRDefault="00911890" w:rsidP="00FD4689">
            <w:pPr>
              <w:rPr>
                <w:rFonts w:ascii="Aptos Narrow" w:hAnsi="Aptos Narrow"/>
                <w:color w:val="000000"/>
                <w:lang w:eastAsia="pt-BR"/>
              </w:rPr>
            </w:pPr>
          </w:p>
        </w:tc>
        <w:tc>
          <w:tcPr>
            <w:tcW w:w="0" w:type="auto"/>
            <w:noWrap/>
            <w:vAlign w:val="bottom"/>
            <w:hideMark/>
          </w:tcPr>
          <w:p w14:paraId="2FA249CA" w14:textId="77777777" w:rsidR="00911890" w:rsidRDefault="00911890" w:rsidP="00FD4689"/>
        </w:tc>
        <w:tc>
          <w:tcPr>
            <w:tcW w:w="0" w:type="auto"/>
            <w:noWrap/>
            <w:vAlign w:val="bottom"/>
            <w:hideMark/>
          </w:tcPr>
          <w:p w14:paraId="7FF59AA1" w14:textId="77777777" w:rsidR="00911890" w:rsidRDefault="00911890" w:rsidP="00FD4689"/>
        </w:tc>
      </w:tr>
    </w:tbl>
    <w:p w14:paraId="0D871CD8" w14:textId="31F30C91" w:rsidR="00E07666" w:rsidRPr="00106250" w:rsidRDefault="00E07666" w:rsidP="00AA3761">
      <w:pPr>
        <w:pStyle w:val="SemEspaamento"/>
        <w:jc w:val="both"/>
        <w:rPr>
          <w:rFonts w:ascii="Times New Roman" w:eastAsia="Times New Roman" w:hAnsi="Times New Roman"/>
          <w:b/>
          <w:bCs/>
          <w:lang w:val="pt-PT"/>
        </w:rPr>
      </w:pPr>
    </w:p>
    <w:p w14:paraId="32704993" w14:textId="77777777" w:rsidR="00E07666" w:rsidRDefault="00E07666" w:rsidP="00E07666">
      <w:pPr>
        <w:pStyle w:val="Corpodetexto"/>
        <w:spacing w:before="11"/>
      </w:pPr>
    </w:p>
    <w:p w14:paraId="2BCD6AE9" w14:textId="77777777" w:rsidR="00FD4689" w:rsidRDefault="00FD4689" w:rsidP="00E07666">
      <w:pPr>
        <w:pStyle w:val="Corpodetexto"/>
        <w:spacing w:before="11"/>
      </w:pPr>
    </w:p>
    <w:p w14:paraId="3078DFC4" w14:textId="6CE3F0AA" w:rsidR="00FD4689" w:rsidRPr="00106250" w:rsidRDefault="00FD4689" w:rsidP="00FD4689">
      <w:pPr>
        <w:pStyle w:val="Corpodetexto"/>
        <w:jc w:val="both"/>
        <w:rPr>
          <w:b/>
          <w:bCs/>
        </w:rPr>
      </w:pPr>
      <w:r w:rsidRPr="00E07666">
        <w:rPr>
          <w:b/>
          <w:bCs/>
        </w:rPr>
        <w:lastRenderedPageBreak/>
        <w:t xml:space="preserve">OBJETO </w:t>
      </w:r>
      <w:r>
        <w:rPr>
          <w:b/>
          <w:bCs/>
        </w:rPr>
        <w:t>:</w:t>
      </w:r>
      <w:r w:rsidRPr="00AA3761">
        <w:rPr>
          <w:rFonts w:eastAsia="Arial"/>
          <w:b/>
          <w:sz w:val="24"/>
          <w:szCs w:val="24"/>
        </w:rPr>
        <w:t xml:space="preserve"> </w:t>
      </w:r>
      <w:r w:rsidR="00FE73BB" w:rsidRPr="008947A9">
        <w:rPr>
          <w:b/>
          <w:bCs/>
          <w:sz w:val="20"/>
          <w:szCs w:val="20"/>
        </w:rPr>
        <w:t>REFERENTE A CONTRATAÇÃO DE EMPRESA PARA PRESTAÇÃO DE SERVIÇO DE ENCADERNAÇÃO DE 19 LIVROS DOS REGISTROS DE LEIS, DECRETOS E PORTARIAS</w:t>
      </w:r>
    </w:p>
    <w:p w14:paraId="323EAA30" w14:textId="77777777" w:rsidR="00FD4689" w:rsidRDefault="00FD4689" w:rsidP="00E07666">
      <w:pPr>
        <w:pStyle w:val="Corpodetexto"/>
        <w:spacing w:before="11"/>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84DBB86" w14:textId="77777777" w:rsidR="00B8685C" w:rsidRDefault="00B8685C" w:rsidP="00E07666">
      <w:pPr>
        <w:pStyle w:val="SemEspaamento"/>
        <w:jc w:val="center"/>
        <w:rPr>
          <w:rFonts w:ascii="Calibri Light" w:hAnsi="Calibri Light" w:cs="Calibri Light"/>
          <w:b/>
          <w:bCs/>
          <w:sz w:val="20"/>
          <w:szCs w:val="20"/>
        </w:rPr>
      </w:pPr>
    </w:p>
    <w:p w14:paraId="04BEBD4C" w14:textId="77777777" w:rsidR="00B8685C" w:rsidRDefault="00B8685C" w:rsidP="00E07666">
      <w:pPr>
        <w:pStyle w:val="SemEspaamento"/>
        <w:jc w:val="center"/>
        <w:rPr>
          <w:rFonts w:ascii="Calibri Light" w:hAnsi="Calibri Light" w:cs="Calibri Light"/>
          <w:b/>
          <w:bCs/>
          <w:sz w:val="20"/>
          <w:szCs w:val="20"/>
        </w:rPr>
      </w:pPr>
    </w:p>
    <w:p w14:paraId="16B8CAA1" w14:textId="77777777" w:rsidR="00911890" w:rsidRDefault="00911890" w:rsidP="00E07666">
      <w:pPr>
        <w:pStyle w:val="SemEspaamento"/>
        <w:jc w:val="center"/>
        <w:rPr>
          <w:rFonts w:ascii="Calibri Light" w:hAnsi="Calibri Light" w:cs="Calibri Light"/>
          <w:b/>
          <w:bCs/>
          <w:sz w:val="20"/>
          <w:szCs w:val="20"/>
        </w:rPr>
      </w:pPr>
    </w:p>
    <w:p w14:paraId="6A3109FC" w14:textId="77777777" w:rsidR="00911890" w:rsidRDefault="00911890" w:rsidP="00E07666">
      <w:pPr>
        <w:pStyle w:val="SemEspaamento"/>
        <w:jc w:val="center"/>
        <w:rPr>
          <w:rFonts w:ascii="Calibri Light" w:hAnsi="Calibri Light" w:cs="Calibri Light"/>
          <w:b/>
          <w:bCs/>
          <w:sz w:val="20"/>
          <w:szCs w:val="20"/>
        </w:rPr>
      </w:pPr>
    </w:p>
    <w:p w14:paraId="4ED454E4" w14:textId="77777777" w:rsidR="00911890" w:rsidRDefault="00911890" w:rsidP="00E07666">
      <w:pPr>
        <w:pStyle w:val="SemEspaamento"/>
        <w:jc w:val="center"/>
        <w:rPr>
          <w:rFonts w:ascii="Calibri Light" w:hAnsi="Calibri Light" w:cs="Calibri Light"/>
          <w:b/>
          <w:bCs/>
          <w:sz w:val="20"/>
          <w:szCs w:val="20"/>
        </w:rPr>
      </w:pPr>
    </w:p>
    <w:p w14:paraId="478465B1" w14:textId="77777777" w:rsidR="00911890" w:rsidRDefault="00911890" w:rsidP="00E07666">
      <w:pPr>
        <w:pStyle w:val="SemEspaamento"/>
        <w:jc w:val="center"/>
        <w:rPr>
          <w:rFonts w:ascii="Calibri Light" w:hAnsi="Calibri Light" w:cs="Calibri Light"/>
          <w:b/>
          <w:bCs/>
          <w:sz w:val="20"/>
          <w:szCs w:val="20"/>
        </w:rPr>
      </w:pPr>
    </w:p>
    <w:p w14:paraId="1066AC4A" w14:textId="77777777" w:rsidR="00911890" w:rsidRDefault="00911890" w:rsidP="00E07666">
      <w:pPr>
        <w:pStyle w:val="SemEspaamento"/>
        <w:jc w:val="center"/>
        <w:rPr>
          <w:rFonts w:ascii="Calibri Light" w:hAnsi="Calibri Light" w:cs="Calibri Light"/>
          <w:b/>
          <w:bCs/>
          <w:sz w:val="20"/>
          <w:szCs w:val="20"/>
        </w:rPr>
      </w:pPr>
    </w:p>
    <w:p w14:paraId="7CC703EB" w14:textId="77777777" w:rsidR="00911890" w:rsidRDefault="00911890" w:rsidP="00E07666">
      <w:pPr>
        <w:pStyle w:val="SemEspaamento"/>
        <w:jc w:val="center"/>
        <w:rPr>
          <w:rFonts w:ascii="Calibri Light" w:hAnsi="Calibri Light" w:cs="Calibri Light"/>
          <w:b/>
          <w:bCs/>
          <w:sz w:val="20"/>
          <w:szCs w:val="20"/>
        </w:rPr>
      </w:pPr>
    </w:p>
    <w:p w14:paraId="44830395" w14:textId="77777777" w:rsidR="00911890" w:rsidRDefault="00911890" w:rsidP="00E07666">
      <w:pPr>
        <w:pStyle w:val="SemEspaamento"/>
        <w:jc w:val="center"/>
        <w:rPr>
          <w:rFonts w:ascii="Calibri Light" w:hAnsi="Calibri Light" w:cs="Calibri Light"/>
          <w:b/>
          <w:bCs/>
          <w:sz w:val="20"/>
          <w:szCs w:val="20"/>
        </w:rPr>
      </w:pPr>
    </w:p>
    <w:p w14:paraId="71906631" w14:textId="77777777" w:rsidR="00911890" w:rsidRDefault="00911890" w:rsidP="00E07666">
      <w:pPr>
        <w:pStyle w:val="SemEspaamento"/>
        <w:jc w:val="center"/>
        <w:rPr>
          <w:rFonts w:ascii="Calibri Light" w:hAnsi="Calibri Light" w:cs="Calibri Light"/>
          <w:b/>
          <w:bCs/>
          <w:sz w:val="20"/>
          <w:szCs w:val="20"/>
        </w:rPr>
      </w:pPr>
    </w:p>
    <w:p w14:paraId="56688386" w14:textId="77777777" w:rsidR="00911890" w:rsidRDefault="00911890" w:rsidP="00E07666">
      <w:pPr>
        <w:pStyle w:val="SemEspaamento"/>
        <w:jc w:val="center"/>
        <w:rPr>
          <w:rFonts w:ascii="Calibri Light" w:hAnsi="Calibri Light" w:cs="Calibri Light"/>
          <w:b/>
          <w:bCs/>
          <w:sz w:val="20"/>
          <w:szCs w:val="20"/>
        </w:rPr>
      </w:pPr>
    </w:p>
    <w:p w14:paraId="1750AF92" w14:textId="77777777" w:rsidR="00911890" w:rsidRDefault="00911890" w:rsidP="00E07666">
      <w:pPr>
        <w:pStyle w:val="SemEspaamento"/>
        <w:jc w:val="center"/>
        <w:rPr>
          <w:rFonts w:ascii="Calibri Light" w:hAnsi="Calibri Light" w:cs="Calibri Light"/>
          <w:b/>
          <w:bCs/>
          <w:sz w:val="20"/>
          <w:szCs w:val="20"/>
        </w:rPr>
      </w:pPr>
    </w:p>
    <w:p w14:paraId="0818486F" w14:textId="77777777" w:rsidR="00911890" w:rsidRDefault="00911890" w:rsidP="00E07666">
      <w:pPr>
        <w:pStyle w:val="SemEspaamento"/>
        <w:jc w:val="center"/>
        <w:rPr>
          <w:rFonts w:ascii="Calibri Light" w:hAnsi="Calibri Light" w:cs="Calibri Light"/>
          <w:b/>
          <w:bCs/>
          <w:sz w:val="20"/>
          <w:szCs w:val="20"/>
        </w:rPr>
      </w:pPr>
    </w:p>
    <w:p w14:paraId="51E3198A" w14:textId="77777777" w:rsidR="00911890" w:rsidRDefault="00911890" w:rsidP="00E07666">
      <w:pPr>
        <w:pStyle w:val="SemEspaamento"/>
        <w:jc w:val="center"/>
        <w:rPr>
          <w:rFonts w:ascii="Calibri Light" w:hAnsi="Calibri Light" w:cs="Calibri Light"/>
          <w:b/>
          <w:bCs/>
          <w:sz w:val="20"/>
          <w:szCs w:val="20"/>
        </w:rPr>
      </w:pPr>
    </w:p>
    <w:p w14:paraId="0A8FE0C1" w14:textId="77777777" w:rsidR="00911890" w:rsidRDefault="00911890" w:rsidP="00E07666">
      <w:pPr>
        <w:pStyle w:val="SemEspaamento"/>
        <w:jc w:val="center"/>
        <w:rPr>
          <w:rFonts w:ascii="Calibri Light" w:hAnsi="Calibri Light" w:cs="Calibri Light"/>
          <w:b/>
          <w:bCs/>
          <w:sz w:val="20"/>
          <w:szCs w:val="20"/>
        </w:rPr>
      </w:pPr>
    </w:p>
    <w:p w14:paraId="4CD3B744" w14:textId="77777777" w:rsidR="00911890" w:rsidRDefault="00911890" w:rsidP="00E07666">
      <w:pPr>
        <w:pStyle w:val="SemEspaamento"/>
        <w:jc w:val="center"/>
        <w:rPr>
          <w:rFonts w:ascii="Calibri Light" w:hAnsi="Calibri Light" w:cs="Calibri Light"/>
          <w:b/>
          <w:bCs/>
          <w:sz w:val="20"/>
          <w:szCs w:val="20"/>
        </w:rPr>
      </w:pPr>
    </w:p>
    <w:p w14:paraId="06778100" w14:textId="77777777" w:rsidR="00911890" w:rsidRDefault="00911890" w:rsidP="00E07666">
      <w:pPr>
        <w:pStyle w:val="SemEspaamento"/>
        <w:jc w:val="center"/>
        <w:rPr>
          <w:rFonts w:ascii="Calibri Light" w:hAnsi="Calibri Light" w:cs="Calibri Light"/>
          <w:b/>
          <w:bCs/>
          <w:sz w:val="20"/>
          <w:szCs w:val="20"/>
        </w:rPr>
      </w:pPr>
    </w:p>
    <w:p w14:paraId="5F455FA5" w14:textId="77777777" w:rsidR="00911890" w:rsidRDefault="00911890" w:rsidP="00E07666">
      <w:pPr>
        <w:pStyle w:val="SemEspaamento"/>
        <w:jc w:val="center"/>
        <w:rPr>
          <w:rFonts w:ascii="Calibri Light" w:hAnsi="Calibri Light" w:cs="Calibri Light"/>
          <w:b/>
          <w:bCs/>
          <w:sz w:val="20"/>
          <w:szCs w:val="20"/>
        </w:rPr>
      </w:pPr>
    </w:p>
    <w:p w14:paraId="73826E34" w14:textId="77777777" w:rsidR="00911890" w:rsidRDefault="00911890" w:rsidP="00E07666">
      <w:pPr>
        <w:pStyle w:val="SemEspaamento"/>
        <w:jc w:val="center"/>
        <w:rPr>
          <w:rFonts w:ascii="Calibri Light" w:hAnsi="Calibri Light" w:cs="Calibri Light"/>
          <w:b/>
          <w:bCs/>
          <w:sz w:val="20"/>
          <w:szCs w:val="20"/>
        </w:rPr>
      </w:pPr>
    </w:p>
    <w:p w14:paraId="1248368B" w14:textId="77777777" w:rsidR="00911890" w:rsidRDefault="00911890" w:rsidP="00E07666">
      <w:pPr>
        <w:pStyle w:val="SemEspaamento"/>
        <w:jc w:val="center"/>
        <w:rPr>
          <w:rFonts w:ascii="Calibri Light" w:hAnsi="Calibri Light" w:cs="Calibri Light"/>
          <w:b/>
          <w:bCs/>
          <w:sz w:val="20"/>
          <w:szCs w:val="20"/>
        </w:rPr>
      </w:pPr>
    </w:p>
    <w:p w14:paraId="668D0105" w14:textId="77777777" w:rsidR="00911890" w:rsidRDefault="00911890" w:rsidP="00E07666">
      <w:pPr>
        <w:pStyle w:val="SemEspaamento"/>
        <w:jc w:val="center"/>
        <w:rPr>
          <w:rFonts w:ascii="Calibri Light" w:hAnsi="Calibri Light" w:cs="Calibri Light"/>
          <w:b/>
          <w:bCs/>
          <w:sz w:val="20"/>
          <w:szCs w:val="20"/>
        </w:rPr>
      </w:pPr>
    </w:p>
    <w:p w14:paraId="56BA1D97" w14:textId="77777777" w:rsidR="00911890" w:rsidRDefault="00911890" w:rsidP="00E07666">
      <w:pPr>
        <w:pStyle w:val="SemEspaamento"/>
        <w:jc w:val="center"/>
        <w:rPr>
          <w:rFonts w:ascii="Calibri Light" w:hAnsi="Calibri Light" w:cs="Calibri Light"/>
          <w:b/>
          <w:bCs/>
          <w:sz w:val="20"/>
          <w:szCs w:val="20"/>
        </w:rPr>
      </w:pPr>
    </w:p>
    <w:p w14:paraId="60F22FD4" w14:textId="77777777" w:rsidR="00911890" w:rsidRDefault="00911890" w:rsidP="00E07666">
      <w:pPr>
        <w:pStyle w:val="SemEspaamento"/>
        <w:jc w:val="center"/>
        <w:rPr>
          <w:rFonts w:ascii="Calibri Light" w:hAnsi="Calibri Light" w:cs="Calibri Light"/>
          <w:b/>
          <w:bCs/>
          <w:sz w:val="20"/>
          <w:szCs w:val="20"/>
        </w:rPr>
      </w:pPr>
    </w:p>
    <w:p w14:paraId="1A7F38E2" w14:textId="77777777" w:rsidR="00911890" w:rsidRDefault="00911890" w:rsidP="00E07666">
      <w:pPr>
        <w:pStyle w:val="SemEspaamento"/>
        <w:jc w:val="center"/>
        <w:rPr>
          <w:rFonts w:ascii="Calibri Light" w:hAnsi="Calibri Light" w:cs="Calibri Light"/>
          <w:b/>
          <w:bCs/>
          <w:sz w:val="20"/>
          <w:szCs w:val="20"/>
        </w:rPr>
      </w:pPr>
    </w:p>
    <w:p w14:paraId="66DFE3A9" w14:textId="77777777" w:rsidR="00911890" w:rsidRDefault="00911890" w:rsidP="00E07666">
      <w:pPr>
        <w:pStyle w:val="SemEspaamento"/>
        <w:jc w:val="center"/>
        <w:rPr>
          <w:rFonts w:ascii="Calibri Light" w:hAnsi="Calibri Light" w:cs="Calibri Light"/>
          <w:b/>
          <w:bCs/>
          <w:sz w:val="20"/>
          <w:szCs w:val="20"/>
        </w:rPr>
      </w:pPr>
    </w:p>
    <w:p w14:paraId="11FC4CB6" w14:textId="77777777" w:rsidR="00911890" w:rsidRDefault="00911890" w:rsidP="00E07666">
      <w:pPr>
        <w:pStyle w:val="SemEspaamento"/>
        <w:jc w:val="center"/>
        <w:rPr>
          <w:rFonts w:ascii="Calibri Light" w:hAnsi="Calibri Light" w:cs="Calibri Light"/>
          <w:b/>
          <w:bCs/>
          <w:sz w:val="20"/>
          <w:szCs w:val="20"/>
        </w:rPr>
      </w:pPr>
    </w:p>
    <w:p w14:paraId="7F4B7475" w14:textId="77777777" w:rsidR="00911890" w:rsidRDefault="00911890" w:rsidP="00E07666">
      <w:pPr>
        <w:pStyle w:val="SemEspaamento"/>
        <w:jc w:val="center"/>
        <w:rPr>
          <w:rFonts w:ascii="Calibri Light" w:hAnsi="Calibri Light" w:cs="Calibri Light"/>
          <w:b/>
          <w:bCs/>
          <w:sz w:val="20"/>
          <w:szCs w:val="20"/>
        </w:rPr>
      </w:pPr>
    </w:p>
    <w:p w14:paraId="246A76B0" w14:textId="77777777" w:rsidR="00911890" w:rsidRDefault="00911890" w:rsidP="00E07666">
      <w:pPr>
        <w:pStyle w:val="SemEspaamento"/>
        <w:jc w:val="center"/>
        <w:rPr>
          <w:rFonts w:ascii="Calibri Light" w:hAnsi="Calibri Light" w:cs="Calibri Light"/>
          <w:b/>
          <w:bCs/>
          <w:sz w:val="20"/>
          <w:szCs w:val="20"/>
        </w:rPr>
      </w:pPr>
    </w:p>
    <w:p w14:paraId="5B8A01E3" w14:textId="77777777" w:rsidR="00297CF0" w:rsidRDefault="00297CF0"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5"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Reparar, corrigir, remover, reconstruir ou substituir, às suas expensas, no total ou em parte, no prazo fixado pelo fiscal do contrato, os serviços nos quais se verificarem vícios, defeitos ou incorreções resultantes da execução ou dos materiais </w:t>
      </w:r>
      <w:r w:rsidRPr="00823336">
        <w:rPr>
          <w:rFonts w:ascii="Calibri Light" w:eastAsia="Arial MT" w:hAnsi="Calibri Light" w:cs="Calibri Light"/>
          <w:sz w:val="20"/>
          <w:szCs w:val="20"/>
        </w:rPr>
        <w:lastRenderedPageBreak/>
        <w:t>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6"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w:t>
      </w:r>
      <w:r w:rsidRPr="00823336">
        <w:rPr>
          <w:rFonts w:ascii="Calibri Light" w:eastAsia="Arial MT" w:hAnsi="Calibri Light" w:cs="Calibri Light"/>
          <w:sz w:val="20"/>
          <w:szCs w:val="20"/>
        </w:rPr>
        <w:lastRenderedPageBreak/>
        <w:t>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6"/>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lastRenderedPageBreak/>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7EDBA1C8" w14:textId="77777777" w:rsidR="00297CF0" w:rsidRDefault="00297CF0" w:rsidP="00E07666">
      <w:pPr>
        <w:pStyle w:val="SemEspaamento"/>
        <w:jc w:val="both"/>
        <w:rPr>
          <w:rFonts w:ascii="Calibri Light" w:eastAsia="Arial MT" w:hAnsi="Calibri Light" w:cs="Calibri Light"/>
          <w:sz w:val="20"/>
          <w:szCs w:val="20"/>
          <w:lang w:val="pt-PT"/>
        </w:rPr>
      </w:pPr>
    </w:p>
    <w:p w14:paraId="381F3F28" w14:textId="77777777" w:rsidR="00297CF0" w:rsidRDefault="00297CF0" w:rsidP="00E07666">
      <w:pPr>
        <w:pStyle w:val="SemEspaamento"/>
        <w:jc w:val="both"/>
        <w:rPr>
          <w:rFonts w:ascii="Calibri Light" w:eastAsia="Arial MT" w:hAnsi="Calibri Light" w:cs="Calibri Light"/>
          <w:sz w:val="20"/>
          <w:szCs w:val="20"/>
          <w:lang w:val="pt-PT"/>
        </w:rPr>
      </w:pPr>
    </w:p>
    <w:p w14:paraId="607398A8" w14:textId="77777777" w:rsidR="00297CF0" w:rsidRDefault="00297CF0" w:rsidP="00E07666">
      <w:pPr>
        <w:pStyle w:val="SemEspaamento"/>
        <w:jc w:val="both"/>
        <w:rPr>
          <w:rFonts w:ascii="Calibri Light" w:eastAsia="Arial MT" w:hAnsi="Calibri Light" w:cs="Calibri Light"/>
          <w:sz w:val="20"/>
          <w:szCs w:val="20"/>
          <w:lang w:val="pt-PT"/>
        </w:rPr>
      </w:pPr>
    </w:p>
    <w:p w14:paraId="182D138E" w14:textId="77777777" w:rsidR="00297CF0" w:rsidRDefault="00297CF0" w:rsidP="00E07666">
      <w:pPr>
        <w:pStyle w:val="SemEspaamento"/>
        <w:jc w:val="both"/>
        <w:rPr>
          <w:rFonts w:ascii="Calibri Light" w:eastAsia="Arial MT" w:hAnsi="Calibri Light" w:cs="Calibri Light"/>
          <w:sz w:val="20"/>
          <w:szCs w:val="20"/>
          <w:lang w:val="pt-PT"/>
        </w:rPr>
      </w:pPr>
    </w:p>
    <w:p w14:paraId="737E55AD" w14:textId="77777777" w:rsidR="00297CF0" w:rsidRDefault="00297CF0" w:rsidP="00E07666">
      <w:pPr>
        <w:pStyle w:val="SemEspaamento"/>
        <w:jc w:val="both"/>
        <w:rPr>
          <w:rFonts w:ascii="Calibri Light" w:eastAsia="Arial MT" w:hAnsi="Calibri Light" w:cs="Calibri Light"/>
          <w:sz w:val="20"/>
          <w:szCs w:val="20"/>
          <w:lang w:val="pt-PT"/>
        </w:rPr>
      </w:pPr>
    </w:p>
    <w:p w14:paraId="1CB48183" w14:textId="77777777" w:rsidR="00297CF0" w:rsidRDefault="00297CF0" w:rsidP="00E07666">
      <w:pPr>
        <w:pStyle w:val="SemEspaamento"/>
        <w:jc w:val="both"/>
        <w:rPr>
          <w:rFonts w:ascii="Calibri Light" w:eastAsia="Arial MT" w:hAnsi="Calibri Light" w:cs="Calibri Light"/>
          <w:sz w:val="20"/>
          <w:szCs w:val="20"/>
          <w:lang w:val="pt-PT"/>
        </w:rPr>
      </w:pPr>
    </w:p>
    <w:p w14:paraId="4DCA2EB4" w14:textId="77777777" w:rsidR="00297CF0" w:rsidRDefault="00297CF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48BB7848" w:rsidR="00E07666" w:rsidRPr="007C291F" w:rsidRDefault="00E07666" w:rsidP="00E07666">
      <w:pPr>
        <w:spacing w:line="360" w:lineRule="auto"/>
        <w:rPr>
          <w:rFonts w:eastAsia="Arial"/>
          <w:sz w:val="24"/>
          <w:szCs w:val="24"/>
        </w:rPr>
      </w:pPr>
      <w:r>
        <w:rPr>
          <w:rFonts w:eastAsia="Arial"/>
          <w:sz w:val="24"/>
          <w:szCs w:val="24"/>
        </w:rPr>
        <w:t>DISPENSA Nº</w:t>
      </w:r>
      <w:r w:rsidR="00297CF0">
        <w:rPr>
          <w:rFonts w:eastAsia="Arial"/>
          <w:sz w:val="24"/>
          <w:szCs w:val="24"/>
        </w:rPr>
        <w:t>XXXX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297CF0">
        <w:rPr>
          <w:rFonts w:eastAsia="Arial"/>
          <w:sz w:val="24"/>
          <w:szCs w:val="24"/>
        </w:rPr>
        <w:t>XXX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2BFD4BA3"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831C9">
        <w:rPr>
          <w:b/>
          <w:sz w:val="26"/>
          <w:szCs w:val="26"/>
          <w:lang w:eastAsia="pt-BR"/>
        </w:rPr>
        <w:t>XXXXXXXXXXXXXXXXXXXXXXXXXX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lastRenderedPageBreak/>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A01C0" w14:textId="77777777" w:rsidR="00D73C9E" w:rsidRDefault="00D73C9E">
      <w:r>
        <w:separator/>
      </w:r>
    </w:p>
  </w:endnote>
  <w:endnote w:type="continuationSeparator" w:id="0">
    <w:p w14:paraId="60084921" w14:textId="77777777" w:rsidR="00D73C9E" w:rsidRDefault="00D7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5"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9"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3"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98D52" w14:textId="77777777" w:rsidR="00D73C9E" w:rsidRDefault="00D73C9E">
      <w:r>
        <w:separator/>
      </w:r>
    </w:p>
  </w:footnote>
  <w:footnote w:type="continuationSeparator" w:id="0">
    <w:p w14:paraId="56A61497" w14:textId="77777777" w:rsidR="00D73C9E" w:rsidRDefault="00D7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29"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0"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1"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2"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3"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4"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6"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7"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8"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0"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1"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2"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6"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7"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8"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1EF01419"/>
    <w:multiLevelType w:val="multilevel"/>
    <w:tmpl w:val="56FC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4" w15:restartNumberingAfterBreak="0">
    <w:nsid w:val="2B964E8A"/>
    <w:multiLevelType w:val="multilevel"/>
    <w:tmpl w:val="8ED4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8"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1"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5"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26"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8"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29"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2"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33"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5"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36"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1B79A4"/>
    <w:multiLevelType w:val="hybridMultilevel"/>
    <w:tmpl w:val="4348B7BC"/>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40"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41"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4"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46"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A4982"/>
    <w:multiLevelType w:val="hybridMultilevel"/>
    <w:tmpl w:val="4348B7B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261548">
    <w:abstractNumId w:val="23"/>
  </w:num>
  <w:num w:numId="2" w16cid:durableId="692075579">
    <w:abstractNumId w:val="39"/>
  </w:num>
  <w:num w:numId="3" w16cid:durableId="271983488">
    <w:abstractNumId w:val="35"/>
  </w:num>
  <w:num w:numId="4" w16cid:durableId="403383005">
    <w:abstractNumId w:val="45"/>
  </w:num>
  <w:num w:numId="5" w16cid:durableId="1727530932">
    <w:abstractNumId w:val="7"/>
  </w:num>
  <w:num w:numId="6" w16cid:durableId="1325158586">
    <w:abstractNumId w:val="34"/>
  </w:num>
  <w:num w:numId="7" w16cid:durableId="282659855">
    <w:abstractNumId w:val="11"/>
  </w:num>
  <w:num w:numId="8" w16cid:durableId="1798721990">
    <w:abstractNumId w:val="5"/>
  </w:num>
  <w:num w:numId="9" w16cid:durableId="1185945772">
    <w:abstractNumId w:val="6"/>
  </w:num>
  <w:num w:numId="10" w16cid:durableId="93062829">
    <w:abstractNumId w:val="31"/>
  </w:num>
  <w:num w:numId="11" w16cid:durableId="89928854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18"/>
  </w:num>
  <w:num w:numId="15" w16cid:durableId="2043166096">
    <w:abstractNumId w:val="24"/>
  </w:num>
  <w:num w:numId="16" w16cid:durableId="628047745">
    <w:abstractNumId w:val="27"/>
  </w:num>
  <w:num w:numId="17" w16cid:durableId="1743484468">
    <w:abstractNumId w:val="43"/>
  </w:num>
  <w:num w:numId="18" w16cid:durableId="1483041550">
    <w:abstractNumId w:val="37"/>
  </w:num>
  <w:num w:numId="19" w16cid:durableId="1423068682">
    <w:abstractNumId w:val="30"/>
  </w:num>
  <w:num w:numId="20" w16cid:durableId="1096828326">
    <w:abstractNumId w:val="17"/>
  </w:num>
  <w:num w:numId="21" w16cid:durableId="719743680">
    <w:abstractNumId w:val="26"/>
  </w:num>
  <w:num w:numId="22" w16cid:durableId="955520962">
    <w:abstractNumId w:val="8"/>
  </w:num>
  <w:num w:numId="23" w16cid:durableId="893465336">
    <w:abstractNumId w:val="19"/>
  </w:num>
  <w:num w:numId="24" w16cid:durableId="1731999166">
    <w:abstractNumId w:val="3"/>
  </w:num>
  <w:num w:numId="25" w16cid:durableId="684867901">
    <w:abstractNumId w:val="42"/>
  </w:num>
  <w:num w:numId="26" w16cid:durableId="1530340050">
    <w:abstractNumId w:val="41"/>
  </w:num>
  <w:num w:numId="27" w16cid:durableId="1905795584">
    <w:abstractNumId w:val="46"/>
  </w:num>
  <w:num w:numId="28" w16cid:durableId="1461532792">
    <w:abstractNumId w:val="4"/>
  </w:num>
  <w:num w:numId="29" w16cid:durableId="1678582887">
    <w:abstractNumId w:val="15"/>
  </w:num>
  <w:num w:numId="30" w16cid:durableId="795686767">
    <w:abstractNumId w:val="16"/>
  </w:num>
  <w:num w:numId="31" w16cid:durableId="34740391">
    <w:abstractNumId w:val="9"/>
  </w:num>
  <w:num w:numId="32" w16cid:durableId="1661806858">
    <w:abstractNumId w:val="1"/>
  </w:num>
  <w:num w:numId="33" w16cid:durableId="1841578963">
    <w:abstractNumId w:val="29"/>
  </w:num>
  <w:num w:numId="34" w16cid:durableId="1260604394">
    <w:abstractNumId w:val="0"/>
  </w:num>
  <w:num w:numId="35" w16cid:durableId="1454711799">
    <w:abstractNumId w:val="2"/>
  </w:num>
  <w:num w:numId="36" w16cid:durableId="1818379011">
    <w:abstractNumId w:val="20"/>
  </w:num>
  <w:num w:numId="37" w16cid:durableId="458912757">
    <w:abstractNumId w:val="33"/>
  </w:num>
  <w:num w:numId="38" w16cid:durableId="1324777017">
    <w:abstractNumId w:val="32"/>
  </w:num>
  <w:num w:numId="39" w16cid:durableId="2100985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4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36"/>
  </w:num>
  <w:num w:numId="45" w16cid:durableId="1227110173">
    <w:abstractNumId w:val="21"/>
  </w:num>
  <w:num w:numId="46" w16cid:durableId="72312741">
    <w:abstractNumId w:val="22"/>
  </w:num>
  <w:num w:numId="47" w16cid:durableId="325255724">
    <w:abstractNumId w:val="47"/>
  </w:num>
  <w:num w:numId="48" w16cid:durableId="242760869">
    <w:abstractNumId w:val="10"/>
  </w:num>
  <w:num w:numId="49" w16cid:durableId="1180318038">
    <w:abstractNumId w:val="14"/>
  </w:num>
  <w:num w:numId="50" w16cid:durableId="16561092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8364E"/>
    <w:rsid w:val="00106250"/>
    <w:rsid w:val="001A3C6C"/>
    <w:rsid w:val="001B08A9"/>
    <w:rsid w:val="001B3CC8"/>
    <w:rsid w:val="001D0D3F"/>
    <w:rsid w:val="001D65A3"/>
    <w:rsid w:val="001F4DE1"/>
    <w:rsid w:val="00237215"/>
    <w:rsid w:val="00276237"/>
    <w:rsid w:val="00284FB2"/>
    <w:rsid w:val="00297CF0"/>
    <w:rsid w:val="002A6637"/>
    <w:rsid w:val="002C410C"/>
    <w:rsid w:val="002F3103"/>
    <w:rsid w:val="00361892"/>
    <w:rsid w:val="003B5809"/>
    <w:rsid w:val="003E5220"/>
    <w:rsid w:val="00402C92"/>
    <w:rsid w:val="004111F5"/>
    <w:rsid w:val="004334AA"/>
    <w:rsid w:val="00454BFD"/>
    <w:rsid w:val="004A2345"/>
    <w:rsid w:val="005634E7"/>
    <w:rsid w:val="005708EA"/>
    <w:rsid w:val="005736B7"/>
    <w:rsid w:val="00573914"/>
    <w:rsid w:val="005831C9"/>
    <w:rsid w:val="005B68C7"/>
    <w:rsid w:val="0063419D"/>
    <w:rsid w:val="00647CBA"/>
    <w:rsid w:val="00656119"/>
    <w:rsid w:val="006608B0"/>
    <w:rsid w:val="00671BF7"/>
    <w:rsid w:val="00682D15"/>
    <w:rsid w:val="006F4395"/>
    <w:rsid w:val="0075432F"/>
    <w:rsid w:val="008947A9"/>
    <w:rsid w:val="008A54AA"/>
    <w:rsid w:val="00911890"/>
    <w:rsid w:val="009317D1"/>
    <w:rsid w:val="00952561"/>
    <w:rsid w:val="009731B9"/>
    <w:rsid w:val="00975CC4"/>
    <w:rsid w:val="00984861"/>
    <w:rsid w:val="009C2CC4"/>
    <w:rsid w:val="009F6FA0"/>
    <w:rsid w:val="00A1672A"/>
    <w:rsid w:val="00A16AC1"/>
    <w:rsid w:val="00A45D8C"/>
    <w:rsid w:val="00AA3761"/>
    <w:rsid w:val="00AD17B0"/>
    <w:rsid w:val="00B05988"/>
    <w:rsid w:val="00B1521D"/>
    <w:rsid w:val="00B45334"/>
    <w:rsid w:val="00B47CB7"/>
    <w:rsid w:val="00B6386C"/>
    <w:rsid w:val="00B74A8A"/>
    <w:rsid w:val="00B8685C"/>
    <w:rsid w:val="00BA6099"/>
    <w:rsid w:val="00BB407C"/>
    <w:rsid w:val="00BC4BFF"/>
    <w:rsid w:val="00BD2872"/>
    <w:rsid w:val="00C35E2D"/>
    <w:rsid w:val="00CB49E7"/>
    <w:rsid w:val="00CD4A45"/>
    <w:rsid w:val="00D35808"/>
    <w:rsid w:val="00D73C9E"/>
    <w:rsid w:val="00DA389A"/>
    <w:rsid w:val="00DE402B"/>
    <w:rsid w:val="00E07666"/>
    <w:rsid w:val="00E716F8"/>
    <w:rsid w:val="00E77291"/>
    <w:rsid w:val="00EC0267"/>
    <w:rsid w:val="00ED4691"/>
    <w:rsid w:val="00F6230A"/>
    <w:rsid w:val="00FA2F18"/>
    <w:rsid w:val="00FD4689"/>
    <w:rsid w:val="00FE73BB"/>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Fontepargpadro"/>
    <w:rsid w:val="0089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olucoes.receita.fazenda.gov.br/servicos/cnpjreva/cnpjreva_solicitacao.asp" TargetMode="External"/><Relationship Id="rId26" Type="http://schemas.openxmlformats.org/officeDocument/2006/relationships/header" Target="header3.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consulta-crf.caixa.gov.br/consultacrf/pages/consultaEmpregador.jsf" TargetMode="External"/><Relationship Id="rId36" Type="http://schemas.openxmlformats.org/officeDocument/2006/relationships/fontTable" Target="fontTable.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hyperlink" Target="http://www.planalto.gov.br/ccivil_03/_ato2019-2022/2021/lei/L14133.htm" TargetMode="External"/><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10043</Words>
  <Characters>54235</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2</cp:revision>
  <cp:lastPrinted>2025-01-09T18:42:00Z</cp:lastPrinted>
  <dcterms:created xsi:type="dcterms:W3CDTF">2025-03-10T18:06:00Z</dcterms:created>
  <dcterms:modified xsi:type="dcterms:W3CDTF">2025-03-10T18:06:00Z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