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31B0C55D"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2E3591">
        <w:rPr>
          <w:b/>
          <w:spacing w:val="-2"/>
          <w:w w:val="115"/>
        </w:rPr>
        <w:t>40</w:t>
      </w:r>
      <w:r w:rsidR="004334AA">
        <w:rPr>
          <w:b/>
          <w:spacing w:val="-2"/>
          <w:w w:val="115"/>
        </w:rPr>
        <w:t>/</w:t>
      </w:r>
      <w:r w:rsidR="005708EA">
        <w:rPr>
          <w:b/>
          <w:spacing w:val="-2"/>
          <w:w w:val="115"/>
        </w:rPr>
        <w:t>2025</w:t>
      </w:r>
      <w:r w:rsidR="00AA3761">
        <w:rPr>
          <w:b/>
          <w:spacing w:val="-2"/>
          <w:w w:val="115"/>
        </w:rPr>
        <w:t xml:space="preserve"> PROCESSO ADM Nº</w:t>
      </w:r>
      <w:r w:rsidR="00DF57E1">
        <w:rPr>
          <w:b/>
          <w:spacing w:val="-2"/>
          <w:w w:val="115"/>
        </w:rPr>
        <w:t>9</w:t>
      </w:r>
      <w:r w:rsidR="002E3591">
        <w:rPr>
          <w:b/>
          <w:spacing w:val="-2"/>
          <w:w w:val="115"/>
        </w:rPr>
        <w:t>5</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00B00B66"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w:t>
      </w:r>
      <w:r w:rsidR="0043219F">
        <w:rPr>
          <w:b/>
          <w:w w:val="115"/>
        </w:rPr>
        <w:t xml:space="preserve">EÇO </w:t>
      </w:r>
      <w:r w:rsidR="00DF57E1">
        <w:rPr>
          <w:b/>
          <w:w w:val="115"/>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6E86F712"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DF57E1">
        <w:rPr>
          <w:b/>
          <w:w w:val="115"/>
        </w:rPr>
        <w:t>1</w:t>
      </w:r>
      <w:r w:rsidR="002E3591">
        <w:rPr>
          <w:b/>
          <w:w w:val="115"/>
        </w:rPr>
        <w:t>3</w:t>
      </w:r>
      <w:r>
        <w:rPr>
          <w:b/>
          <w:w w:val="115"/>
        </w:rPr>
        <w:t>/</w:t>
      </w:r>
      <w:r w:rsidR="00012458">
        <w:rPr>
          <w:b/>
          <w:w w:val="115"/>
        </w:rPr>
        <w:t>0</w:t>
      </w:r>
      <w:r w:rsidR="00156BF3">
        <w:rPr>
          <w:b/>
          <w:w w:val="115"/>
        </w:rPr>
        <w:t>3</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326FB284"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156BF3">
        <w:rPr>
          <w:b/>
          <w:w w:val="110"/>
        </w:rPr>
        <w:t>1</w:t>
      </w:r>
      <w:r w:rsidR="00DF57E1">
        <w:rPr>
          <w:b/>
          <w:w w:val="110"/>
        </w:rPr>
        <w:t>9</w:t>
      </w:r>
      <w:r>
        <w:rPr>
          <w:b/>
          <w:w w:val="110"/>
        </w:rPr>
        <w:t>/</w:t>
      </w:r>
      <w:r>
        <w:rPr>
          <w:b/>
          <w:spacing w:val="-14"/>
          <w:w w:val="110"/>
        </w:rPr>
        <w:t xml:space="preserve"> </w:t>
      </w:r>
      <w:r w:rsidR="00012458">
        <w:rPr>
          <w:b/>
          <w:w w:val="110"/>
        </w:rPr>
        <w:t>0</w:t>
      </w:r>
      <w:r w:rsidR="003B6C96">
        <w:rPr>
          <w:b/>
          <w:w w:val="110"/>
        </w:rPr>
        <w:t>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2C86F6BB"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156BF3">
        <w:rPr>
          <w:b/>
          <w:w w:val="110"/>
        </w:rPr>
        <w:t>1</w:t>
      </w:r>
      <w:r w:rsidR="00DF57E1">
        <w:rPr>
          <w:b/>
          <w:w w:val="110"/>
        </w:rPr>
        <w:t>9</w:t>
      </w:r>
      <w:r w:rsidR="00012458">
        <w:rPr>
          <w:b/>
          <w:spacing w:val="-14"/>
          <w:w w:val="110"/>
        </w:rPr>
        <w:t xml:space="preserve"> </w:t>
      </w:r>
      <w:r w:rsidR="00012458">
        <w:rPr>
          <w:b/>
          <w:w w:val="110"/>
        </w:rPr>
        <w:t>/</w:t>
      </w:r>
      <w:r w:rsidR="00012458">
        <w:rPr>
          <w:b/>
          <w:spacing w:val="-14"/>
          <w:w w:val="110"/>
        </w:rPr>
        <w:t xml:space="preserve"> </w:t>
      </w:r>
      <w:r w:rsidR="00012458">
        <w:rPr>
          <w:b/>
          <w:w w:val="110"/>
        </w:rPr>
        <w:t>0</w:t>
      </w:r>
      <w:r w:rsidR="003B6C96">
        <w:rPr>
          <w:b/>
          <w:w w:val="110"/>
        </w:rPr>
        <w:t>3</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HYPERLINK "http://www.bll.org.br/" \h</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631CA66" w14:textId="77777777" w:rsidR="00156BF3" w:rsidRPr="00237C77" w:rsidRDefault="00156BF3" w:rsidP="00156BF3">
      <w:pPr>
        <w:spacing w:line="360" w:lineRule="auto"/>
        <w:ind w:left="1985" w:right="-853" w:hanging="1843"/>
        <w:jc w:val="both"/>
        <w:rPr>
          <w:rFonts w:ascii="Arial" w:hAnsi="Arial" w:cs="Arial"/>
          <w:b/>
          <w:bCs/>
        </w:rPr>
      </w:pPr>
    </w:p>
    <w:p w14:paraId="372FB385" w14:textId="77777777" w:rsidR="002E3591" w:rsidRPr="001573D2" w:rsidRDefault="002E3591" w:rsidP="002E3591">
      <w:pPr>
        <w:jc w:val="both"/>
        <w:rPr>
          <w:bCs/>
        </w:rPr>
      </w:pPr>
      <w:r w:rsidRPr="001573D2">
        <w:rPr>
          <w:bCs/>
        </w:rPr>
        <w:t>02 17 SECRETARIA MUNICIPAL DE ASSISTENCIA SOCIAL</w:t>
      </w:r>
    </w:p>
    <w:p w14:paraId="3C06BD9F" w14:textId="77777777" w:rsidR="002E3591" w:rsidRPr="001573D2" w:rsidRDefault="002E3591" w:rsidP="002E3591">
      <w:pPr>
        <w:jc w:val="both"/>
        <w:rPr>
          <w:bCs/>
        </w:rPr>
      </w:pPr>
      <w:r w:rsidRPr="001573D2">
        <w:rPr>
          <w:bCs/>
        </w:rPr>
        <w:t>021704 ASSISTENCIA SOCIAL COMUNITARIA</w:t>
      </w:r>
    </w:p>
    <w:p w14:paraId="69A56177" w14:textId="77777777" w:rsidR="002E3591" w:rsidRPr="001573D2" w:rsidRDefault="002E3591" w:rsidP="002E3591">
      <w:pPr>
        <w:jc w:val="both"/>
        <w:rPr>
          <w:bCs/>
        </w:rPr>
      </w:pPr>
      <w:r w:rsidRPr="001573D2">
        <w:rPr>
          <w:bCs/>
        </w:rPr>
        <w:t>08 244 0062 2032 0000 Manutenção das Atividades da Secretaria de Assistência Social</w:t>
      </w:r>
    </w:p>
    <w:p w14:paraId="0898F0DE" w14:textId="77777777" w:rsidR="002E3591" w:rsidRPr="001573D2" w:rsidRDefault="002E3591" w:rsidP="002E3591">
      <w:pPr>
        <w:jc w:val="both"/>
        <w:rPr>
          <w:bCs/>
        </w:rPr>
      </w:pPr>
      <w:r>
        <w:rPr>
          <w:bCs/>
        </w:rPr>
        <w:t>3.3.90.30.00 Material de Consumo</w:t>
      </w:r>
    </w:p>
    <w:p w14:paraId="6E5D37EE" w14:textId="77777777" w:rsidR="002E3591" w:rsidRPr="003F5547" w:rsidRDefault="002E3591" w:rsidP="002E3591">
      <w:pPr>
        <w:jc w:val="both"/>
        <w:rPr>
          <w:b/>
          <w:bCs/>
        </w:rPr>
      </w:pPr>
      <w:r>
        <w:rPr>
          <w:bCs/>
        </w:rPr>
        <w:t>0.01.00.510.000 Assistência Social- Geral</w:t>
      </w: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34E95F3D"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w:t>
      </w:r>
      <w:r w:rsidR="00156BF3" w:rsidRPr="00156BF3">
        <w:rPr>
          <w:b/>
          <w:bCs/>
          <w:w w:val="110"/>
        </w:rPr>
        <w:t xml:space="preserve"> </w:t>
      </w:r>
      <w:r w:rsidR="002E3591" w:rsidRPr="002E3591">
        <w:rPr>
          <w:b/>
          <w:bCs/>
          <w:w w:val="110"/>
        </w:rPr>
        <w:t>REFERENTE A CONTRATAÇÃO DE EMPRESA PARA FORNECIMENTO DE ITENS DE GÊNEROS ALIMENTÍCIOS PARA DEMANDA DA SECRETARIA MUNICIPAL DE ASSISTÊNCIA SOCIA</w:t>
      </w:r>
      <w:r w:rsidR="002E3591">
        <w:rPr>
          <w:rFonts w:ascii="Arial" w:hAnsi="Arial" w:cs="Arial"/>
          <w:b/>
          <w:bCs/>
          <w:sz w:val="20"/>
          <w:szCs w:val="20"/>
        </w:rPr>
        <w:t xml:space="preserve">l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3C37B973"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156BF3">
        <w:rPr>
          <w:w w:val="110"/>
        </w:rPr>
        <w:t xml:space="preserve"> </w:t>
      </w:r>
      <w:r w:rsidR="00DF57E1">
        <w:rPr>
          <w:b/>
          <w:bCs/>
          <w:w w:val="110"/>
        </w:rPr>
        <w:t>unitario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70959CB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570F50">
        <w:rPr>
          <w:b/>
        </w:rPr>
        <w:t xml:space="preserve">Francieli </w:t>
      </w:r>
      <w:r w:rsidR="00570F50">
        <w:rPr>
          <w:b/>
        </w:rPr>
        <w:lastRenderedPageBreak/>
        <w:t>Fernandes Barbosa</w:t>
      </w:r>
      <w:r>
        <w:t xml:space="preserve"> denominado “</w:t>
      </w:r>
      <w:r>
        <w:rPr>
          <w:b/>
        </w:rPr>
        <w:t>Agente de contratação</w:t>
      </w:r>
      <w:r>
        <w:t>”, nomeado nos autos do processo conforme</w:t>
      </w:r>
      <w:r w:rsidR="00B1521D">
        <w:t xml:space="preserve"> Portaria</w:t>
      </w:r>
      <w:r w:rsidR="001A3C6C">
        <w:t xml:space="preserve"> n°0</w:t>
      </w:r>
      <w:r w:rsidR="00156BF3">
        <w:t>33</w:t>
      </w:r>
      <w:r w:rsidR="001A3C6C">
        <w:t xml:space="preserve">/2025 de </w:t>
      </w:r>
      <w:r w:rsidR="00156BF3">
        <w:t>03</w:t>
      </w:r>
      <w:r w:rsidR="001A3C6C">
        <w:t xml:space="preserve"> de </w:t>
      </w:r>
      <w:r w:rsidR="00156BF3">
        <w:t>janeiro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 xml:space="preserve">condição </w:t>
      </w:r>
      <w:r>
        <w:rPr>
          <w:w w:val="110"/>
        </w:rPr>
        <w:lastRenderedPageBreak/>
        <w:t>(Acórdão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lastRenderedPageBreak/>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 xml:space="preserve">a empresa </w:t>
      </w:r>
      <w:r>
        <w:rPr>
          <w:w w:val="115"/>
        </w:rPr>
        <w:lastRenderedPageBreak/>
        <w:t>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HYPERLINK "https://www.tce.sp.gov.br/pesquisa-relacao-apenados" \h</w:instrText>
      </w:r>
      <w:r>
        <w:fldChar w:fldCharType="separate"/>
      </w:r>
      <w:r>
        <w:rPr>
          <w:w w:val="110"/>
        </w:rPr>
        <w:t>(</w:t>
      </w:r>
      <w:r>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HYPERLINK "https://certidoes-apf.apps.tcu.gov.br/" \h</w:instrText>
      </w:r>
      <w:r>
        <w:fldChar w:fldCharType="separate"/>
      </w:r>
      <w:r>
        <w:rPr>
          <w:b/>
          <w:spacing w:val="-2"/>
          <w:w w:val="110"/>
        </w:rPr>
        <w:t>https://certidoes-</w:t>
      </w:r>
      <w:r>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lastRenderedPageBreak/>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xml:space="preserve">, quando praticadas as condutas </w:t>
      </w:r>
      <w:r>
        <w:rPr>
          <w:w w:val="115"/>
        </w:rPr>
        <w:lastRenderedPageBreak/>
        <w:t>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lastRenderedPageBreak/>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B2F4B4B" w:rsidR="00671BF7" w:rsidRPr="00012458" w:rsidRDefault="00B1521D">
      <w:pPr>
        <w:pStyle w:val="Corpodetexto"/>
        <w:ind w:left="1341" w:right="889"/>
        <w:jc w:val="center"/>
        <w:rPr>
          <w:sz w:val="18"/>
          <w:szCs w:val="18"/>
        </w:rPr>
      </w:pPr>
      <w:bookmarkStart w:id="2" w:name="_Hlk189576754"/>
      <w:r w:rsidRPr="00012458">
        <w:rPr>
          <w:w w:val="115"/>
          <w:sz w:val="18"/>
          <w:szCs w:val="18"/>
        </w:rPr>
        <w:t>RIFAINA/SP,</w:t>
      </w:r>
      <w:r w:rsidRPr="00012458">
        <w:rPr>
          <w:spacing w:val="-2"/>
          <w:w w:val="115"/>
          <w:sz w:val="18"/>
          <w:szCs w:val="18"/>
        </w:rPr>
        <w:t xml:space="preserve"> </w:t>
      </w:r>
      <w:r w:rsidR="00DF57E1">
        <w:rPr>
          <w:spacing w:val="-2"/>
          <w:w w:val="115"/>
          <w:sz w:val="18"/>
          <w:szCs w:val="18"/>
        </w:rPr>
        <w:t>12</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DF57E1">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6F40CAB9" w14:textId="7CF84AFC" w:rsidR="002C410C" w:rsidRDefault="002C410C" w:rsidP="002C410C">
      <w:pPr>
        <w:pStyle w:val="Corpodetexto"/>
        <w:spacing w:before="43"/>
        <w:jc w:val="center"/>
        <w:rPr>
          <w:b/>
        </w:rPr>
      </w:pPr>
      <w:r>
        <w:rPr>
          <w:b/>
        </w:rPr>
        <w:lastRenderedPageBreak/>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536B4634" w14:textId="7BA5A9F5" w:rsidR="00DF57E1" w:rsidRDefault="002C410C" w:rsidP="00DF57E1">
      <w:pPr>
        <w:spacing w:line="480" w:lineRule="auto"/>
        <w:ind w:firstLine="1134"/>
        <w:jc w:val="both"/>
        <w:rPr>
          <w:rFonts w:ascii="Arial" w:hAnsi="Arial" w:cs="Arial"/>
          <w:b/>
          <w:bCs/>
          <w:sz w:val="20"/>
          <w:szCs w:val="20"/>
        </w:rPr>
      </w:pPr>
      <w:r>
        <w:rPr>
          <w:b/>
          <w:spacing w:val="4"/>
          <w:w w:val="110"/>
          <w:sz w:val="24"/>
        </w:rPr>
        <w:t>OBJETO:</w:t>
      </w:r>
      <w:r w:rsidR="00CB49E7" w:rsidRPr="00CB49E7">
        <w:rPr>
          <w:rFonts w:ascii="Arial" w:hAnsi="Arial" w:cs="Arial"/>
          <w:b/>
          <w:w w:val="115"/>
          <w:sz w:val="18"/>
          <w:szCs w:val="18"/>
        </w:rPr>
        <w:t xml:space="preserve"> </w:t>
      </w:r>
      <w:r w:rsidR="002E3591" w:rsidRPr="002E3591">
        <w:rPr>
          <w:b/>
          <w:spacing w:val="4"/>
          <w:w w:val="110"/>
          <w:sz w:val="24"/>
        </w:rPr>
        <w:t>REFERENTE A CONTRATAÇÃO DE EMPRESA PARA FORNECIMENTO DE ITENS DE GÊNEROS ALIMENTÍCIOS PARA DEMANDA DA SECRETARIA MUNICIPAL DE ASSISTÊNCIA SOCIAL</w:t>
      </w:r>
      <w:r w:rsidR="002E3591">
        <w:rPr>
          <w:rFonts w:ascii="Arial" w:hAnsi="Arial" w:cs="Arial"/>
          <w:b/>
          <w:bCs/>
          <w:sz w:val="20"/>
          <w:szCs w:val="20"/>
        </w:rPr>
        <w:t>.</w:t>
      </w:r>
    </w:p>
    <w:p w14:paraId="2D1D2777" w14:textId="77777777" w:rsidR="002E3591" w:rsidRPr="003F5547" w:rsidRDefault="002E3591" w:rsidP="002E3591"/>
    <w:p w14:paraId="527FB8CD" w14:textId="41678D45" w:rsidR="002E3591" w:rsidRDefault="002E3591" w:rsidP="002E3591">
      <w:pPr>
        <w:rPr>
          <w:b/>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407"/>
        <w:gridCol w:w="1276"/>
        <w:gridCol w:w="963"/>
      </w:tblGrid>
      <w:tr w:rsidR="002E3591" w14:paraId="5ABE0535" w14:textId="77777777" w:rsidTr="001A11D8">
        <w:tc>
          <w:tcPr>
            <w:tcW w:w="851" w:type="dxa"/>
            <w:shd w:val="clear" w:color="auto" w:fill="auto"/>
          </w:tcPr>
          <w:p w14:paraId="08E16FA3" w14:textId="77777777" w:rsidR="002E3591" w:rsidRPr="00B23D24" w:rsidRDefault="002E3591" w:rsidP="001A11D8">
            <w:pPr>
              <w:ind w:hanging="2"/>
              <w:jc w:val="both"/>
            </w:pPr>
            <w:r w:rsidRPr="00B23D24">
              <w:t>ITEM</w:t>
            </w:r>
          </w:p>
        </w:tc>
        <w:tc>
          <w:tcPr>
            <w:tcW w:w="6407" w:type="dxa"/>
            <w:shd w:val="clear" w:color="auto" w:fill="auto"/>
          </w:tcPr>
          <w:p w14:paraId="4B84678D" w14:textId="77777777" w:rsidR="002E3591" w:rsidRPr="00B23D24" w:rsidRDefault="002E3591" w:rsidP="001A11D8">
            <w:pPr>
              <w:ind w:hanging="2"/>
              <w:jc w:val="both"/>
            </w:pPr>
            <w:r w:rsidRPr="00B23D24">
              <w:t>DESCRIÇÃO</w:t>
            </w:r>
          </w:p>
        </w:tc>
        <w:tc>
          <w:tcPr>
            <w:tcW w:w="1276" w:type="dxa"/>
            <w:shd w:val="clear" w:color="auto" w:fill="auto"/>
          </w:tcPr>
          <w:p w14:paraId="318573ED" w14:textId="77777777" w:rsidR="002E3591" w:rsidRPr="00B23D24" w:rsidRDefault="002E3591" w:rsidP="001A11D8">
            <w:pPr>
              <w:ind w:hanging="2"/>
              <w:jc w:val="both"/>
            </w:pPr>
            <w:r w:rsidRPr="00B23D24">
              <w:t>UNIDADE</w:t>
            </w:r>
          </w:p>
        </w:tc>
        <w:tc>
          <w:tcPr>
            <w:tcW w:w="963" w:type="dxa"/>
            <w:shd w:val="clear" w:color="auto" w:fill="auto"/>
          </w:tcPr>
          <w:p w14:paraId="67BD0D8F" w14:textId="77777777" w:rsidR="002E3591" w:rsidRPr="00B23D24" w:rsidRDefault="002E3591" w:rsidP="001A11D8">
            <w:pPr>
              <w:ind w:hanging="2"/>
              <w:jc w:val="both"/>
            </w:pPr>
            <w:r w:rsidRPr="00B23D24">
              <w:t>QTDE</w:t>
            </w:r>
          </w:p>
        </w:tc>
      </w:tr>
      <w:tr w:rsidR="002E3591" w14:paraId="6AB473A4" w14:textId="77777777" w:rsidTr="001A11D8">
        <w:tc>
          <w:tcPr>
            <w:tcW w:w="851" w:type="dxa"/>
            <w:shd w:val="clear" w:color="auto" w:fill="auto"/>
          </w:tcPr>
          <w:p w14:paraId="46DAAF6D" w14:textId="77777777" w:rsidR="002E3591" w:rsidRPr="00B23D24" w:rsidRDefault="002E3591" w:rsidP="001A11D8">
            <w:pPr>
              <w:ind w:hanging="2"/>
              <w:jc w:val="both"/>
            </w:pPr>
            <w:r w:rsidRPr="00B23D24">
              <w:t>1</w:t>
            </w:r>
          </w:p>
        </w:tc>
        <w:tc>
          <w:tcPr>
            <w:tcW w:w="6407" w:type="dxa"/>
            <w:shd w:val="clear" w:color="auto" w:fill="auto"/>
          </w:tcPr>
          <w:p w14:paraId="4E88B506" w14:textId="77777777" w:rsidR="002E3591" w:rsidRPr="00B23D24" w:rsidRDefault="002E3591" w:rsidP="001A11D8">
            <w:pPr>
              <w:ind w:hanging="2"/>
              <w:jc w:val="both"/>
            </w:pPr>
            <w:r w:rsidRPr="006B1186">
              <w:t xml:space="preserve">Refrigerante, composto de extrato de </w:t>
            </w:r>
            <w:r w:rsidRPr="006B1186">
              <w:rPr>
                <w:b/>
              </w:rPr>
              <w:t>guaraná</w:t>
            </w:r>
            <w:r w:rsidRPr="006B1186">
              <w:t>, agua gaseificada, açúcar, extrato de semente de guaraná, corantes artificiais, acondicionado em garrafa pet de 2 litros.</w:t>
            </w:r>
          </w:p>
        </w:tc>
        <w:tc>
          <w:tcPr>
            <w:tcW w:w="1276" w:type="dxa"/>
            <w:shd w:val="clear" w:color="auto" w:fill="auto"/>
          </w:tcPr>
          <w:p w14:paraId="6D958B82" w14:textId="77777777" w:rsidR="002E3591" w:rsidRPr="00B23D24" w:rsidRDefault="002E3591" w:rsidP="001A11D8">
            <w:pPr>
              <w:ind w:hanging="2"/>
              <w:jc w:val="both"/>
            </w:pPr>
            <w:r>
              <w:t>UND</w:t>
            </w:r>
          </w:p>
        </w:tc>
        <w:tc>
          <w:tcPr>
            <w:tcW w:w="963" w:type="dxa"/>
            <w:shd w:val="clear" w:color="auto" w:fill="auto"/>
          </w:tcPr>
          <w:p w14:paraId="1D15DC63" w14:textId="77777777" w:rsidR="002E3591" w:rsidRPr="00B23D24" w:rsidRDefault="002E3591" w:rsidP="001A11D8">
            <w:pPr>
              <w:ind w:hanging="2"/>
              <w:jc w:val="both"/>
            </w:pPr>
            <w:r>
              <w:t>60</w:t>
            </w:r>
          </w:p>
        </w:tc>
      </w:tr>
      <w:tr w:rsidR="002E3591" w14:paraId="66E364DC" w14:textId="77777777" w:rsidTr="001A11D8">
        <w:trPr>
          <w:trHeight w:val="522"/>
        </w:trPr>
        <w:tc>
          <w:tcPr>
            <w:tcW w:w="851" w:type="dxa"/>
            <w:shd w:val="clear" w:color="auto" w:fill="auto"/>
          </w:tcPr>
          <w:p w14:paraId="27C544D4" w14:textId="77777777" w:rsidR="002E3591" w:rsidRPr="00B23D24" w:rsidRDefault="002E3591" w:rsidP="001A11D8">
            <w:pPr>
              <w:ind w:hanging="2"/>
              <w:jc w:val="both"/>
            </w:pPr>
            <w:r w:rsidRPr="00B23D24">
              <w:t>2</w:t>
            </w:r>
          </w:p>
        </w:tc>
        <w:tc>
          <w:tcPr>
            <w:tcW w:w="6407" w:type="dxa"/>
            <w:shd w:val="clear" w:color="auto" w:fill="auto"/>
          </w:tcPr>
          <w:p w14:paraId="55EE4238" w14:textId="77777777" w:rsidR="002E3591" w:rsidRPr="00B23D24" w:rsidRDefault="002E3591" w:rsidP="001A11D8">
            <w:pPr>
              <w:ind w:hanging="2"/>
              <w:jc w:val="both"/>
            </w:pPr>
            <w:r w:rsidRPr="006B1186">
              <w:t xml:space="preserve">Refrigerante, composto de extrato de </w:t>
            </w:r>
            <w:r w:rsidRPr="006B1186">
              <w:rPr>
                <w:b/>
              </w:rPr>
              <w:t>cola</w:t>
            </w:r>
            <w:r w:rsidRPr="006B1186">
              <w:t>, agua gaseificada, açúcar, extratos vegetais, cafeína, caramelo, corantes artificiais, acondiciona</w:t>
            </w:r>
            <w:r>
              <w:t>do em garrafa pet de 02 litros.</w:t>
            </w:r>
          </w:p>
        </w:tc>
        <w:tc>
          <w:tcPr>
            <w:tcW w:w="1276" w:type="dxa"/>
            <w:shd w:val="clear" w:color="auto" w:fill="auto"/>
          </w:tcPr>
          <w:p w14:paraId="306F49F1" w14:textId="77777777" w:rsidR="002E3591" w:rsidRPr="00B23D24" w:rsidRDefault="002E3591" w:rsidP="001A11D8">
            <w:pPr>
              <w:ind w:hanging="2"/>
              <w:jc w:val="both"/>
            </w:pPr>
            <w:r>
              <w:t>UND</w:t>
            </w:r>
          </w:p>
        </w:tc>
        <w:tc>
          <w:tcPr>
            <w:tcW w:w="963" w:type="dxa"/>
            <w:shd w:val="clear" w:color="auto" w:fill="auto"/>
          </w:tcPr>
          <w:p w14:paraId="38747619" w14:textId="77777777" w:rsidR="002E3591" w:rsidRPr="00B23D24" w:rsidRDefault="002E3591" w:rsidP="001A11D8">
            <w:pPr>
              <w:ind w:hanging="2"/>
              <w:jc w:val="both"/>
            </w:pPr>
            <w:r>
              <w:t>60</w:t>
            </w:r>
          </w:p>
        </w:tc>
      </w:tr>
      <w:tr w:rsidR="002E3591" w14:paraId="41696109" w14:textId="77777777" w:rsidTr="001A11D8">
        <w:trPr>
          <w:trHeight w:val="522"/>
        </w:trPr>
        <w:tc>
          <w:tcPr>
            <w:tcW w:w="851" w:type="dxa"/>
            <w:shd w:val="clear" w:color="auto" w:fill="auto"/>
          </w:tcPr>
          <w:p w14:paraId="3CA14C93" w14:textId="77777777" w:rsidR="002E3591" w:rsidRPr="00B23D24" w:rsidRDefault="002E3591" w:rsidP="001A11D8">
            <w:pPr>
              <w:ind w:hanging="2"/>
              <w:jc w:val="both"/>
            </w:pPr>
            <w:r>
              <w:t>3</w:t>
            </w:r>
          </w:p>
        </w:tc>
        <w:tc>
          <w:tcPr>
            <w:tcW w:w="6407" w:type="dxa"/>
            <w:shd w:val="clear" w:color="auto" w:fill="auto"/>
            <w:vAlign w:val="center"/>
          </w:tcPr>
          <w:p w14:paraId="13037886" w14:textId="77777777" w:rsidR="002E3591" w:rsidRPr="00B23D24" w:rsidRDefault="002E3591" w:rsidP="001A11D8">
            <w:pPr>
              <w:ind w:hanging="2"/>
              <w:jc w:val="both"/>
            </w:pPr>
            <w:r w:rsidRPr="00087511">
              <w:rPr>
                <w:b/>
                <w:bCs/>
              </w:rPr>
              <w:t>Hambúrguer bovino congelado:</w:t>
            </w:r>
            <w:r w:rsidRPr="00087511">
              <w:t xml:space="preserve"> Porções individuais de 56 g, feitas com carne bovina moída e moldada, embaladas a vácuo em caixas com 36 unidades.</w:t>
            </w:r>
          </w:p>
        </w:tc>
        <w:tc>
          <w:tcPr>
            <w:tcW w:w="1276" w:type="dxa"/>
            <w:shd w:val="clear" w:color="auto" w:fill="auto"/>
          </w:tcPr>
          <w:p w14:paraId="07336D59" w14:textId="77777777" w:rsidR="002E3591" w:rsidRPr="00B23D24" w:rsidRDefault="002E3591" w:rsidP="001A11D8">
            <w:pPr>
              <w:ind w:hanging="2"/>
              <w:jc w:val="both"/>
            </w:pPr>
            <w:r>
              <w:t>UND</w:t>
            </w:r>
          </w:p>
        </w:tc>
        <w:tc>
          <w:tcPr>
            <w:tcW w:w="963" w:type="dxa"/>
            <w:shd w:val="clear" w:color="auto" w:fill="auto"/>
          </w:tcPr>
          <w:p w14:paraId="5AF69971" w14:textId="77777777" w:rsidR="002E3591" w:rsidRPr="00B23D24" w:rsidRDefault="002E3591" w:rsidP="001A11D8">
            <w:pPr>
              <w:ind w:hanging="2"/>
              <w:jc w:val="both"/>
            </w:pPr>
            <w:r>
              <w:t>30</w:t>
            </w:r>
          </w:p>
        </w:tc>
      </w:tr>
      <w:tr w:rsidR="002E3591" w14:paraId="660CC373" w14:textId="77777777" w:rsidTr="001A11D8">
        <w:trPr>
          <w:trHeight w:val="522"/>
        </w:trPr>
        <w:tc>
          <w:tcPr>
            <w:tcW w:w="851" w:type="dxa"/>
            <w:shd w:val="clear" w:color="auto" w:fill="auto"/>
          </w:tcPr>
          <w:p w14:paraId="02BC8013" w14:textId="77777777" w:rsidR="002E3591" w:rsidRPr="00B23D24" w:rsidRDefault="002E3591" w:rsidP="001A11D8">
            <w:pPr>
              <w:ind w:hanging="2"/>
              <w:jc w:val="both"/>
            </w:pPr>
            <w:r>
              <w:t>4</w:t>
            </w:r>
          </w:p>
        </w:tc>
        <w:tc>
          <w:tcPr>
            <w:tcW w:w="6407" w:type="dxa"/>
            <w:shd w:val="clear" w:color="auto" w:fill="auto"/>
          </w:tcPr>
          <w:p w14:paraId="1489F84D" w14:textId="77777777" w:rsidR="002E3591" w:rsidRPr="00B23D24" w:rsidRDefault="002E3591" w:rsidP="001A11D8">
            <w:pPr>
              <w:ind w:hanging="2"/>
              <w:jc w:val="both"/>
            </w:pPr>
            <w:r w:rsidRPr="00087511">
              <w:rPr>
                <w:b/>
                <w:bCs/>
              </w:rPr>
              <w:t>Presunto cozido:</w:t>
            </w:r>
            <w:r w:rsidRPr="00087511">
              <w:t xml:space="preserve"> Pernil suíno sem capa de gordura, embalado em sacos de 2 a 4 kg, livre de impurezas e com validade mínima de 50 dias.</w:t>
            </w:r>
          </w:p>
        </w:tc>
        <w:tc>
          <w:tcPr>
            <w:tcW w:w="1276" w:type="dxa"/>
            <w:shd w:val="clear" w:color="auto" w:fill="auto"/>
          </w:tcPr>
          <w:p w14:paraId="0C075993" w14:textId="77777777" w:rsidR="002E3591" w:rsidRPr="00B23D24" w:rsidRDefault="002E3591" w:rsidP="001A11D8">
            <w:pPr>
              <w:ind w:hanging="2"/>
              <w:jc w:val="both"/>
            </w:pPr>
            <w:r>
              <w:t>UND</w:t>
            </w:r>
          </w:p>
        </w:tc>
        <w:tc>
          <w:tcPr>
            <w:tcW w:w="963" w:type="dxa"/>
            <w:shd w:val="clear" w:color="auto" w:fill="auto"/>
          </w:tcPr>
          <w:p w14:paraId="11041E58" w14:textId="77777777" w:rsidR="002E3591" w:rsidRPr="00B23D24" w:rsidRDefault="002E3591" w:rsidP="001A11D8">
            <w:pPr>
              <w:ind w:hanging="2"/>
              <w:jc w:val="both"/>
            </w:pPr>
            <w:r>
              <w:t>30</w:t>
            </w:r>
          </w:p>
        </w:tc>
      </w:tr>
      <w:tr w:rsidR="002E3591" w14:paraId="78A94306" w14:textId="77777777" w:rsidTr="001A11D8">
        <w:trPr>
          <w:trHeight w:val="522"/>
        </w:trPr>
        <w:tc>
          <w:tcPr>
            <w:tcW w:w="851" w:type="dxa"/>
            <w:shd w:val="clear" w:color="auto" w:fill="auto"/>
          </w:tcPr>
          <w:p w14:paraId="12B2F66F" w14:textId="77777777" w:rsidR="002E3591" w:rsidRDefault="002E3591" w:rsidP="001A11D8">
            <w:pPr>
              <w:ind w:hanging="2"/>
              <w:jc w:val="both"/>
            </w:pPr>
            <w:r>
              <w:t>5</w:t>
            </w:r>
          </w:p>
        </w:tc>
        <w:tc>
          <w:tcPr>
            <w:tcW w:w="6407" w:type="dxa"/>
            <w:shd w:val="clear" w:color="auto" w:fill="auto"/>
          </w:tcPr>
          <w:p w14:paraId="76A4CA20" w14:textId="77777777" w:rsidR="002E3591" w:rsidRPr="00087511" w:rsidRDefault="002E3591" w:rsidP="001A11D8">
            <w:pPr>
              <w:ind w:hanging="2"/>
              <w:jc w:val="both"/>
              <w:rPr>
                <w:b/>
                <w:bCs/>
              </w:rPr>
            </w:pPr>
            <w:r w:rsidRPr="0012486F">
              <w:rPr>
                <w:b/>
                <w:bCs/>
              </w:rPr>
              <w:t>Batata processada tipo palha</w:t>
            </w:r>
            <w:r w:rsidRPr="0012486F">
              <w:rPr>
                <w:bCs/>
              </w:rPr>
              <w:t>,</w:t>
            </w:r>
            <w:r>
              <w:rPr>
                <w:bCs/>
              </w:rPr>
              <w:t xml:space="preserve"> pacote com 500grs, </w:t>
            </w:r>
            <w:r w:rsidRPr="0012486F">
              <w:rPr>
                <w:bCs/>
              </w:rPr>
              <w:t>embalada em saco plástico</w:t>
            </w:r>
            <w:r>
              <w:rPr>
                <w:bCs/>
              </w:rPr>
              <w:t xml:space="preserve"> laminado</w:t>
            </w:r>
            <w:r w:rsidRPr="0012486F">
              <w:rPr>
                <w:bCs/>
              </w:rPr>
              <w:t>,</w:t>
            </w:r>
            <w:r>
              <w:rPr>
                <w:bCs/>
              </w:rPr>
              <w:t xml:space="preserve"> </w:t>
            </w:r>
            <w:r w:rsidRPr="0012486F">
              <w:rPr>
                <w:bCs/>
              </w:rPr>
              <w:t>esterilizada em atmosfera,</w:t>
            </w:r>
            <w:r>
              <w:rPr>
                <w:bCs/>
              </w:rPr>
              <w:t xml:space="preserve"> </w:t>
            </w:r>
            <w:r w:rsidRPr="0012486F">
              <w:rPr>
                <w:bCs/>
              </w:rPr>
              <w:t>acondicionada para transporte em saco plástico</w:t>
            </w:r>
            <w:r>
              <w:rPr>
                <w:bCs/>
              </w:rPr>
              <w:t xml:space="preserve"> </w:t>
            </w:r>
            <w:r w:rsidRPr="0012486F">
              <w:rPr>
                <w:bCs/>
              </w:rPr>
              <w:t>higienizada, cortada em tiras,</w:t>
            </w:r>
            <w:r>
              <w:rPr>
                <w:bCs/>
              </w:rPr>
              <w:t xml:space="preserve"> </w:t>
            </w:r>
            <w:r w:rsidRPr="0012486F">
              <w:rPr>
                <w:bCs/>
              </w:rPr>
              <w:t>com aspecto, cor, cheiro e sabor próprios,</w:t>
            </w:r>
            <w:r>
              <w:rPr>
                <w:bCs/>
              </w:rPr>
              <w:t xml:space="preserve"> </w:t>
            </w:r>
            <w:r w:rsidRPr="0012486F">
              <w:rPr>
                <w:bCs/>
              </w:rPr>
              <w:t>firme e intacta,</w:t>
            </w:r>
            <w:r>
              <w:rPr>
                <w:bCs/>
              </w:rPr>
              <w:t xml:space="preserve"> </w:t>
            </w:r>
            <w:r w:rsidRPr="0012486F">
              <w:rPr>
                <w:bCs/>
              </w:rPr>
              <w:t>livre de fertilizantes, sujidades, parasitas e larvas</w:t>
            </w:r>
          </w:p>
        </w:tc>
        <w:tc>
          <w:tcPr>
            <w:tcW w:w="1276" w:type="dxa"/>
            <w:shd w:val="clear" w:color="auto" w:fill="auto"/>
          </w:tcPr>
          <w:p w14:paraId="2AEB2A9B" w14:textId="77777777" w:rsidR="002E3591" w:rsidRDefault="002E3591" w:rsidP="001A11D8">
            <w:pPr>
              <w:ind w:hanging="2"/>
              <w:jc w:val="both"/>
            </w:pPr>
            <w:r>
              <w:t>UND</w:t>
            </w:r>
          </w:p>
        </w:tc>
        <w:tc>
          <w:tcPr>
            <w:tcW w:w="963" w:type="dxa"/>
            <w:shd w:val="clear" w:color="auto" w:fill="auto"/>
          </w:tcPr>
          <w:p w14:paraId="1ACE5540" w14:textId="77777777" w:rsidR="002E3591" w:rsidRDefault="002E3591" w:rsidP="001A11D8">
            <w:pPr>
              <w:ind w:hanging="2"/>
              <w:jc w:val="both"/>
            </w:pPr>
            <w:r>
              <w:t>05</w:t>
            </w:r>
          </w:p>
        </w:tc>
      </w:tr>
      <w:tr w:rsidR="002E3591" w14:paraId="3809A04E" w14:textId="77777777" w:rsidTr="001A11D8">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07D4806" w14:textId="77777777" w:rsidR="002E3591" w:rsidRDefault="002E3591" w:rsidP="001A11D8">
            <w:pPr>
              <w:ind w:hanging="2"/>
              <w:jc w:val="both"/>
            </w:pPr>
            <w:r>
              <w:t>6</w:t>
            </w:r>
          </w:p>
        </w:tc>
        <w:tc>
          <w:tcPr>
            <w:tcW w:w="6407" w:type="dxa"/>
            <w:tcBorders>
              <w:top w:val="single" w:sz="4" w:space="0" w:color="auto"/>
              <w:left w:val="single" w:sz="4" w:space="0" w:color="auto"/>
              <w:bottom w:val="single" w:sz="4" w:space="0" w:color="auto"/>
              <w:right w:val="single" w:sz="4" w:space="0" w:color="auto"/>
            </w:tcBorders>
            <w:shd w:val="clear" w:color="auto" w:fill="auto"/>
          </w:tcPr>
          <w:p w14:paraId="3140D7FC" w14:textId="77777777" w:rsidR="002E3591" w:rsidRPr="0012486F" w:rsidRDefault="002E3591" w:rsidP="001A11D8">
            <w:pPr>
              <w:ind w:hanging="2"/>
              <w:jc w:val="both"/>
              <w:rPr>
                <w:b/>
                <w:bCs/>
              </w:rPr>
            </w:pPr>
            <w:r>
              <w:rPr>
                <w:b/>
                <w:bCs/>
              </w:rPr>
              <w:t xml:space="preserve">Peixe tipo Bacalhau, </w:t>
            </w:r>
            <w:r w:rsidRPr="001547CD">
              <w:rPr>
                <w:b/>
                <w:bCs/>
              </w:rPr>
              <w:t xml:space="preserve">Peixe In Natura - </w:t>
            </w:r>
            <w:r w:rsidRPr="001547CD">
              <w:rPr>
                <w:bCs/>
              </w:rPr>
              <w:t>Peixe In Natura Variedade: Bacalhau (Gadus Morhua) , Tipo Corte: Lombo , Apresentação: Dessalgado, Sem Pele, Sem Espinha , Estado De Conservação: Salgado(A)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AAB52B" w14:textId="77777777" w:rsidR="002E3591" w:rsidRDefault="002E3591" w:rsidP="001A11D8">
            <w:pPr>
              <w:ind w:hanging="2"/>
              <w:jc w:val="both"/>
            </w:pPr>
            <w:r>
              <w:t>KG</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72F4E532" w14:textId="77777777" w:rsidR="002E3591" w:rsidRDefault="002E3591" w:rsidP="001A11D8">
            <w:pPr>
              <w:ind w:hanging="2"/>
              <w:jc w:val="both"/>
            </w:pPr>
            <w:r>
              <w:t>20</w:t>
            </w:r>
          </w:p>
        </w:tc>
      </w:tr>
      <w:tr w:rsidR="002E3591" w14:paraId="1FF77D93" w14:textId="77777777" w:rsidTr="001A11D8">
        <w:trPr>
          <w:trHeight w:val="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457B4F6" w14:textId="77777777" w:rsidR="002E3591" w:rsidRDefault="002E3591" w:rsidP="001A11D8">
            <w:pPr>
              <w:ind w:hanging="2"/>
              <w:jc w:val="both"/>
            </w:pPr>
            <w:r>
              <w:t>7</w:t>
            </w:r>
          </w:p>
        </w:tc>
        <w:tc>
          <w:tcPr>
            <w:tcW w:w="6407" w:type="dxa"/>
            <w:tcBorders>
              <w:top w:val="single" w:sz="4" w:space="0" w:color="auto"/>
              <w:left w:val="single" w:sz="4" w:space="0" w:color="auto"/>
              <w:bottom w:val="single" w:sz="4" w:space="0" w:color="auto"/>
              <w:right w:val="single" w:sz="4" w:space="0" w:color="auto"/>
            </w:tcBorders>
            <w:shd w:val="clear" w:color="auto" w:fill="auto"/>
          </w:tcPr>
          <w:p w14:paraId="13C63F66" w14:textId="77777777" w:rsidR="002E3591" w:rsidRPr="0012486F" w:rsidRDefault="002E3591" w:rsidP="001A11D8">
            <w:pPr>
              <w:ind w:hanging="2"/>
              <w:jc w:val="both"/>
              <w:rPr>
                <w:b/>
                <w:bCs/>
              </w:rPr>
            </w:pPr>
            <w:r w:rsidRPr="00290F85">
              <w:rPr>
                <w:b/>
                <w:bCs/>
              </w:rPr>
              <w:t>Massa Alimenticia Formato Lasanha</w:t>
            </w:r>
            <w:r>
              <w:rPr>
                <w:b/>
                <w:bCs/>
              </w:rPr>
              <w:t xml:space="preserve"> tradicional</w:t>
            </w:r>
            <w:r w:rsidRPr="00290F85">
              <w:rPr>
                <w:b/>
                <w:bCs/>
              </w:rPr>
              <w:t xml:space="preserve">, 500 gramas, </w:t>
            </w:r>
            <w:r w:rsidRPr="001547CD">
              <w:rPr>
                <w:bCs/>
              </w:rPr>
              <w:t>Massa tradiconal, Composta de Farinha de Trigo Enriquecida Com Acido Folico e Ferro, Agua, Sal, Ovo e Conservante, Embalagem Primaria Plastica Hermeticamente Fechada, Com Validade Minima de 06 meses Na Data Da Entrega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7AF376" w14:textId="77777777" w:rsidR="002E3591" w:rsidRDefault="002E3591" w:rsidP="001A11D8">
            <w:pPr>
              <w:ind w:hanging="2"/>
              <w:jc w:val="both"/>
            </w:pPr>
            <w:r>
              <w:t>PCT</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02DAD3AE" w14:textId="77777777" w:rsidR="002E3591" w:rsidRDefault="002E3591" w:rsidP="001A11D8">
            <w:pPr>
              <w:ind w:hanging="2"/>
              <w:jc w:val="both"/>
            </w:pPr>
            <w:r>
              <w:t>10</w:t>
            </w:r>
          </w:p>
        </w:tc>
      </w:tr>
    </w:tbl>
    <w:p w14:paraId="74992F31" w14:textId="77777777" w:rsidR="002E3591" w:rsidRDefault="002E3591" w:rsidP="002E3591">
      <w:pPr>
        <w:rPr>
          <w:b/>
        </w:rPr>
      </w:pPr>
    </w:p>
    <w:p w14:paraId="3A9E715B" w14:textId="77777777" w:rsidR="003B6C96" w:rsidRDefault="003B6C96">
      <w:pPr>
        <w:pStyle w:val="Ttulo1"/>
        <w:ind w:left="299" w:right="20"/>
        <w:jc w:val="center"/>
        <w:rPr>
          <w:w w:val="115"/>
        </w:rPr>
      </w:pPr>
    </w:p>
    <w:p w14:paraId="32E46687" w14:textId="77777777" w:rsidR="003B6C96" w:rsidRDefault="003B6C96">
      <w:pPr>
        <w:pStyle w:val="Ttulo1"/>
        <w:ind w:left="299" w:right="20"/>
        <w:jc w:val="center"/>
        <w:rPr>
          <w:w w:val="115"/>
        </w:rPr>
      </w:pPr>
    </w:p>
    <w:p w14:paraId="09EA7686" w14:textId="77777777" w:rsidR="003B6C96" w:rsidRDefault="003B6C96">
      <w:pPr>
        <w:pStyle w:val="Ttulo1"/>
        <w:ind w:left="299" w:right="20"/>
        <w:jc w:val="center"/>
        <w:rPr>
          <w:w w:val="115"/>
        </w:rPr>
      </w:pPr>
    </w:p>
    <w:p w14:paraId="40C613DB" w14:textId="77777777" w:rsidR="003B6C96" w:rsidRDefault="003B6C96">
      <w:pPr>
        <w:pStyle w:val="Ttulo1"/>
        <w:ind w:left="299" w:right="20"/>
        <w:jc w:val="center"/>
        <w:rPr>
          <w:w w:val="115"/>
        </w:rPr>
      </w:pPr>
    </w:p>
    <w:p w14:paraId="08E5E19C" w14:textId="77777777" w:rsidR="003B6C96" w:rsidRDefault="003B6C96">
      <w:pPr>
        <w:pStyle w:val="Ttulo1"/>
        <w:ind w:left="299" w:right="20"/>
        <w:jc w:val="center"/>
        <w:rPr>
          <w:w w:val="115"/>
        </w:rPr>
      </w:pPr>
    </w:p>
    <w:p w14:paraId="650E0CFC" w14:textId="77777777" w:rsidR="003B6C96" w:rsidRDefault="003B6C96">
      <w:pPr>
        <w:pStyle w:val="Ttulo1"/>
        <w:ind w:left="299" w:right="20"/>
        <w:jc w:val="center"/>
        <w:rPr>
          <w:w w:val="115"/>
        </w:rPr>
      </w:pPr>
    </w:p>
    <w:p w14:paraId="2B3456B0" w14:textId="77777777" w:rsidR="003B6C96" w:rsidRDefault="003B6C96">
      <w:pPr>
        <w:pStyle w:val="Ttulo1"/>
        <w:ind w:left="299" w:right="20"/>
        <w:jc w:val="center"/>
        <w:rPr>
          <w:w w:val="115"/>
        </w:rPr>
      </w:pPr>
    </w:p>
    <w:p w14:paraId="04BADBDD" w14:textId="77777777" w:rsidR="003B6C96" w:rsidRDefault="003B6C96">
      <w:pPr>
        <w:pStyle w:val="Ttulo1"/>
        <w:ind w:left="299" w:right="20"/>
        <w:jc w:val="center"/>
        <w:rPr>
          <w:w w:val="115"/>
        </w:rPr>
      </w:pPr>
    </w:p>
    <w:p w14:paraId="59958F5A" w14:textId="77777777" w:rsidR="003B6C96" w:rsidRDefault="003B6C96">
      <w:pPr>
        <w:pStyle w:val="Ttulo1"/>
        <w:ind w:left="299" w:right="20"/>
        <w:jc w:val="center"/>
        <w:rPr>
          <w:w w:val="115"/>
        </w:rPr>
      </w:pPr>
    </w:p>
    <w:p w14:paraId="7F28E03D" w14:textId="46BB8470"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HYPERLINK "http://www.portaldoempreendedor.gov.br/" \h</w:instrText>
      </w:r>
      <w:r>
        <w:fldChar w:fldCharType="separate"/>
      </w:r>
      <w:r>
        <w:rPr>
          <w:color w:val="0000FF"/>
          <w:w w:val="110"/>
        </w:rPr>
        <w:t>www.portaldoempreende</w:t>
      </w:r>
      <w:r>
        <w:rPr>
          <w:color w:val="0000FF"/>
          <w:w w:val="110"/>
        </w:rPr>
        <w:fldChar w:fldCharType="end"/>
      </w:r>
      <w:hyperlink r:id="rId15">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6">
        <w:r>
          <w:rPr>
            <w:color w:val="0000FF"/>
            <w:w w:val="115"/>
            <w:u w:val="single" w:color="0000FF"/>
          </w:rPr>
          <w:t>https://solucoes.receita.fa</w:t>
        </w:r>
      </w:hyperlink>
      <w:hyperlink r:id="rId17">
        <w:r>
          <w:rPr>
            <w:color w:val="0000FF"/>
            <w:w w:val="115"/>
            <w:u w:val="single" w:color="0000FF"/>
          </w:rPr>
          <w:t>zenda.gov.br/servicos/cnpjreva/cnpjrevasolicitacao.asp</w:t>
        </w:r>
      </w:hyperlink>
      <w:r>
        <w:rPr>
          <w:color w:val="0000FF"/>
          <w:w w:val="115"/>
        </w:rPr>
        <w:t xml:space="preserve"> </w:t>
      </w:r>
      <w:r>
        <w:rPr>
          <w:w w:val="115"/>
        </w:rPr>
        <w:t xml:space="preserve">ou </w:t>
      </w:r>
      <w:hyperlink r:id="rId18">
        <w:r>
          <w:rPr>
            <w:color w:val="0000FF"/>
            <w:spacing w:val="-2"/>
            <w:w w:val="110"/>
            <w:u w:val="single" w:color="0000FF"/>
          </w:rPr>
          <w:t>https://servi</w:t>
        </w:r>
      </w:hyperlink>
      <w:hyperlink r:id="rId19">
        <w:r>
          <w:rPr>
            <w:color w:val="0000FF"/>
            <w:spacing w:val="-2"/>
            <w:w w:val="110"/>
            <w:u w:val="single" w:color="0000FF"/>
          </w:rPr>
          <w:t>cos.receita.fazenda.gov.br/servicos/cpf/impressaocomprovante/consultaim</w:t>
        </w:r>
      </w:hyperlink>
      <w:hyperlink r:id="rId20">
        <w:r>
          <w:rPr>
            <w:color w:val="0000FF"/>
            <w:spacing w:val="-2"/>
            <w:w w:val="110"/>
            <w:u w:val="single" w:color="0000FF"/>
          </w:rPr>
          <w:t>pressao.a</w:t>
        </w:r>
      </w:hyperlink>
      <w:r>
        <w:rPr>
          <w:color w:val="0000FF"/>
          <w:spacing w:val="80"/>
          <w:w w:val="115"/>
        </w:rPr>
        <w:t xml:space="preserve">  </w:t>
      </w:r>
      <w:hyperlink r:id="rId21">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2">
        <w:r>
          <w:rPr>
            <w:color w:val="0000FF"/>
            <w:spacing w:val="-2"/>
            <w:w w:val="115"/>
            <w:u w:val="single" w:color="0000FF"/>
          </w:rPr>
          <w:t>https://solu</w:t>
        </w:r>
      </w:hyperlink>
      <w:hyperlink r:id="rId23">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4"/>
          <w:footerReference w:type="default" r:id="rId25"/>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fldChar w:fldCharType="begin"/>
      </w:r>
      <w:r>
        <w:instrText>HYPERLINK "https://consulta-crf.caixa.gov.br/consultacrf/pages/consultaEmpregador.jsf" \h</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hyperlink r:id="rId26">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HYPERLINK "https://cndt-certidao.tst.jus.br/inicio.faces" \h</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hyperlink r:id="rId27">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2C08D3A" w14:textId="77777777" w:rsidR="00671BF7" w:rsidRDefault="00671BF7">
      <w:pPr>
        <w:pStyle w:val="Corpodetexto"/>
        <w:jc w:val="both"/>
      </w:pPr>
    </w:p>
    <w:p w14:paraId="75B6DCFA" w14:textId="77777777" w:rsidR="002E3591" w:rsidRDefault="002E3591">
      <w:pPr>
        <w:spacing w:before="71"/>
        <w:ind w:right="889"/>
        <w:jc w:val="center"/>
        <w:rPr>
          <w:b/>
          <w:spacing w:val="11"/>
          <w:w w:val="115"/>
        </w:rPr>
      </w:pPr>
    </w:p>
    <w:p w14:paraId="08540E3A" w14:textId="77777777" w:rsidR="002E3591" w:rsidRDefault="002E3591">
      <w:pPr>
        <w:spacing w:before="71"/>
        <w:ind w:right="889"/>
        <w:jc w:val="center"/>
        <w:rPr>
          <w:b/>
          <w:spacing w:val="11"/>
          <w:w w:val="115"/>
        </w:rPr>
      </w:pPr>
    </w:p>
    <w:p w14:paraId="2A088A89" w14:textId="77777777" w:rsidR="002E3591" w:rsidRDefault="002E3591">
      <w:pPr>
        <w:spacing w:before="71"/>
        <w:ind w:right="889"/>
        <w:jc w:val="center"/>
        <w:rPr>
          <w:b/>
          <w:spacing w:val="11"/>
          <w:w w:val="115"/>
        </w:rPr>
      </w:pPr>
    </w:p>
    <w:p w14:paraId="2ACA2CC1" w14:textId="77777777" w:rsidR="002E3591" w:rsidRDefault="002E3591">
      <w:pPr>
        <w:spacing w:before="71"/>
        <w:ind w:right="889"/>
        <w:jc w:val="center"/>
        <w:rPr>
          <w:b/>
          <w:spacing w:val="11"/>
          <w:w w:val="115"/>
        </w:rPr>
      </w:pPr>
    </w:p>
    <w:p w14:paraId="572A250C" w14:textId="77777777" w:rsidR="002E3591" w:rsidRDefault="002E3591">
      <w:pPr>
        <w:spacing w:before="71"/>
        <w:ind w:right="889"/>
        <w:jc w:val="center"/>
        <w:rPr>
          <w:b/>
          <w:spacing w:val="11"/>
          <w:w w:val="115"/>
        </w:rPr>
      </w:pPr>
    </w:p>
    <w:p w14:paraId="45267914" w14:textId="77777777" w:rsidR="002E3591" w:rsidRDefault="002E3591">
      <w:pPr>
        <w:spacing w:before="71"/>
        <w:ind w:right="889"/>
        <w:jc w:val="center"/>
        <w:rPr>
          <w:b/>
          <w:spacing w:val="11"/>
          <w:w w:val="115"/>
        </w:rPr>
      </w:pPr>
    </w:p>
    <w:p w14:paraId="44A0E753" w14:textId="77777777" w:rsidR="002E3591" w:rsidRDefault="002E3591">
      <w:pPr>
        <w:spacing w:before="71"/>
        <w:ind w:right="889"/>
        <w:jc w:val="center"/>
        <w:rPr>
          <w:b/>
          <w:spacing w:val="11"/>
          <w:w w:val="115"/>
        </w:rPr>
      </w:pPr>
    </w:p>
    <w:p w14:paraId="3977CD30" w14:textId="77777777" w:rsidR="002E3591" w:rsidRDefault="002E3591">
      <w:pPr>
        <w:spacing w:before="71"/>
        <w:ind w:right="889"/>
        <w:jc w:val="center"/>
        <w:rPr>
          <w:b/>
          <w:spacing w:val="11"/>
          <w:w w:val="115"/>
        </w:rPr>
      </w:pPr>
    </w:p>
    <w:p w14:paraId="6F75E8F2" w14:textId="77777777" w:rsidR="002E3591" w:rsidRDefault="002E3591">
      <w:pPr>
        <w:spacing w:before="71"/>
        <w:ind w:right="889"/>
        <w:jc w:val="center"/>
        <w:rPr>
          <w:b/>
          <w:spacing w:val="11"/>
          <w:w w:val="115"/>
        </w:rPr>
      </w:pPr>
    </w:p>
    <w:p w14:paraId="716089DF" w14:textId="77777777" w:rsidR="002E3591" w:rsidRDefault="002E3591">
      <w:pPr>
        <w:spacing w:before="71"/>
        <w:ind w:right="889"/>
        <w:jc w:val="center"/>
        <w:rPr>
          <w:b/>
          <w:spacing w:val="11"/>
          <w:w w:val="115"/>
        </w:rPr>
      </w:pPr>
    </w:p>
    <w:p w14:paraId="5C970440" w14:textId="77777777" w:rsidR="002E3591" w:rsidRDefault="002E3591">
      <w:pPr>
        <w:spacing w:before="71"/>
        <w:ind w:right="889"/>
        <w:jc w:val="center"/>
        <w:rPr>
          <w:b/>
          <w:spacing w:val="11"/>
          <w:w w:val="115"/>
        </w:rPr>
      </w:pPr>
    </w:p>
    <w:p w14:paraId="75BF7B4A" w14:textId="77777777" w:rsidR="002E3591" w:rsidRDefault="002E3591">
      <w:pPr>
        <w:spacing w:before="71"/>
        <w:ind w:right="889"/>
        <w:jc w:val="center"/>
        <w:rPr>
          <w:b/>
          <w:spacing w:val="11"/>
          <w:w w:val="115"/>
        </w:rPr>
      </w:pPr>
    </w:p>
    <w:p w14:paraId="1A250567" w14:textId="77777777" w:rsidR="002E3591" w:rsidRDefault="002E3591">
      <w:pPr>
        <w:spacing w:before="71"/>
        <w:ind w:right="889"/>
        <w:jc w:val="center"/>
        <w:rPr>
          <w:b/>
          <w:spacing w:val="11"/>
          <w:w w:val="115"/>
        </w:rPr>
      </w:pPr>
    </w:p>
    <w:p w14:paraId="3A4EF1AE" w14:textId="77777777" w:rsidR="002E3591" w:rsidRDefault="002E3591">
      <w:pPr>
        <w:spacing w:before="71"/>
        <w:ind w:right="889"/>
        <w:jc w:val="center"/>
        <w:rPr>
          <w:b/>
          <w:spacing w:val="11"/>
          <w:w w:val="115"/>
        </w:rPr>
      </w:pPr>
    </w:p>
    <w:p w14:paraId="1DB67CFE" w14:textId="77777777" w:rsidR="002E3591" w:rsidRDefault="002E3591">
      <w:pPr>
        <w:spacing w:before="71"/>
        <w:ind w:right="889"/>
        <w:jc w:val="center"/>
        <w:rPr>
          <w:b/>
          <w:spacing w:val="11"/>
          <w:w w:val="115"/>
        </w:rPr>
      </w:pPr>
    </w:p>
    <w:p w14:paraId="1A0ED704" w14:textId="77777777" w:rsidR="002E3591" w:rsidRDefault="002E3591">
      <w:pPr>
        <w:spacing w:before="71"/>
        <w:ind w:right="889"/>
        <w:jc w:val="center"/>
        <w:rPr>
          <w:b/>
          <w:spacing w:val="11"/>
          <w:w w:val="115"/>
        </w:rPr>
      </w:pPr>
    </w:p>
    <w:p w14:paraId="3FB3F8D6" w14:textId="77777777" w:rsidR="002E3591" w:rsidRDefault="002E3591">
      <w:pPr>
        <w:spacing w:before="71"/>
        <w:ind w:right="889"/>
        <w:jc w:val="center"/>
        <w:rPr>
          <w:b/>
          <w:spacing w:val="11"/>
          <w:w w:val="115"/>
        </w:rPr>
      </w:pPr>
    </w:p>
    <w:p w14:paraId="0D0A5BD8" w14:textId="77777777" w:rsidR="002E3591" w:rsidRDefault="002E3591">
      <w:pPr>
        <w:spacing w:before="71"/>
        <w:ind w:right="889"/>
        <w:jc w:val="center"/>
        <w:rPr>
          <w:b/>
          <w:spacing w:val="11"/>
          <w:w w:val="115"/>
        </w:rPr>
      </w:pPr>
    </w:p>
    <w:p w14:paraId="71194496" w14:textId="77777777" w:rsidR="002E3591" w:rsidRDefault="002E3591">
      <w:pPr>
        <w:spacing w:before="71"/>
        <w:ind w:right="889"/>
        <w:jc w:val="center"/>
        <w:rPr>
          <w:b/>
          <w:spacing w:val="11"/>
          <w:w w:val="115"/>
        </w:rPr>
      </w:pPr>
    </w:p>
    <w:p w14:paraId="1A299FA3" w14:textId="71691990"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headerReference w:type="default" r:id="rId28"/>
          <w:footerReference w:type="default" r:id="rId29"/>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0"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1"/>
          <w:footerReference w:type="default" r:id="rId32"/>
          <w:pgSz w:w="11920" w:h="16850"/>
          <w:pgMar w:top="2940" w:right="992" w:bottom="1100" w:left="708" w:header="581" w:footer="903" w:gutter="0"/>
          <w:cols w:space="720"/>
        </w:sectPr>
      </w:pPr>
    </w:p>
    <w:p w14:paraId="5A995DA0" w14:textId="73C84210" w:rsidR="003B6C96" w:rsidRDefault="00570F50" w:rsidP="003B6C96">
      <w:pPr>
        <w:pStyle w:val="Ttulo1"/>
        <w:spacing w:before="71"/>
        <w:ind w:left="1151" w:right="889"/>
        <w:jc w:val="center"/>
      </w:pPr>
      <w:r>
        <w:lastRenderedPageBreak/>
        <w:t>ANEXO V</w:t>
      </w:r>
    </w:p>
    <w:p w14:paraId="2E704F2D" w14:textId="77777777" w:rsidR="00DF57E1" w:rsidRDefault="00DF57E1" w:rsidP="00DF57E1">
      <w:pPr>
        <w:shd w:val="clear" w:color="auto" w:fill="FFFFFF"/>
        <w:spacing w:line="360" w:lineRule="auto"/>
        <w:jc w:val="center"/>
        <w:rPr>
          <w:rFonts w:ascii="Arial" w:hAnsi="Arial" w:cs="Arial"/>
          <w:b/>
          <w:bCs/>
          <w:sz w:val="24"/>
          <w:szCs w:val="24"/>
        </w:rPr>
      </w:pPr>
    </w:p>
    <w:p w14:paraId="4D7447E6" w14:textId="77777777" w:rsidR="002E3591" w:rsidRPr="003F5547" w:rsidRDefault="002E3591" w:rsidP="002E3591">
      <w:pPr>
        <w:jc w:val="center"/>
        <w:rPr>
          <w:b/>
          <w:bCs/>
          <w:u w:val="single"/>
        </w:rPr>
      </w:pPr>
      <w:r w:rsidRPr="003F5547">
        <w:rPr>
          <w:b/>
          <w:bCs/>
          <w:u w:val="single"/>
        </w:rPr>
        <w:t>TR - TERMO DE REFERÊNCIA</w:t>
      </w:r>
    </w:p>
    <w:p w14:paraId="00F72D08" w14:textId="77777777" w:rsidR="002E3591" w:rsidRPr="003F5547" w:rsidRDefault="002E3591" w:rsidP="002E3591">
      <w:pPr>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2E3591" w:rsidRPr="003F5547" w14:paraId="689C4A16" w14:textId="77777777" w:rsidTr="001A11D8">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58743A8" w14:textId="77777777" w:rsidR="002E3591" w:rsidRPr="003F5547" w:rsidRDefault="002E3591" w:rsidP="002E3591">
            <w:pPr>
              <w:pStyle w:val="Corpodetexto"/>
              <w:numPr>
                <w:ilvl w:val="0"/>
                <w:numId w:val="47"/>
              </w:numPr>
              <w:spacing w:before="118"/>
              <w:ind w:left="0" w:hanging="2"/>
              <w:rPr>
                <w:b/>
              </w:rPr>
            </w:pPr>
            <w:r w:rsidRPr="003F5547">
              <w:rPr>
                <w:b/>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513B3CE7" w14:textId="77777777" w:rsidR="002E3591" w:rsidRPr="003F5547" w:rsidRDefault="002E3591" w:rsidP="001A11D8">
            <w:pPr>
              <w:pStyle w:val="Corpodetexto"/>
              <w:spacing w:before="118"/>
              <w:ind w:hanging="2"/>
              <w:rPr>
                <w:b/>
                <w:highlight w:val="lightGray"/>
              </w:rPr>
            </w:pPr>
          </w:p>
        </w:tc>
      </w:tr>
      <w:tr w:rsidR="002E3591" w:rsidRPr="003F5547" w14:paraId="069D6295" w14:textId="77777777" w:rsidTr="001A11D8">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ED3202F" w14:textId="77777777" w:rsidR="002E3591" w:rsidRPr="003F5547" w:rsidRDefault="002E3591" w:rsidP="001A11D8">
            <w:pPr>
              <w:pStyle w:val="Corpodetexto"/>
              <w:spacing w:before="118"/>
              <w:ind w:hanging="2"/>
              <w:rPr>
                <w:b/>
              </w:rPr>
            </w:pPr>
            <w:r w:rsidRPr="003F5547">
              <w:rPr>
                <w:b/>
              </w:rPr>
              <w:t>1.1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4867E06" w14:textId="77777777" w:rsidR="002E3591" w:rsidRPr="003F5547" w:rsidRDefault="002E3591" w:rsidP="001A11D8">
            <w:pPr>
              <w:pStyle w:val="Corpodetexto"/>
              <w:spacing w:before="118"/>
              <w:ind w:hanging="2"/>
              <w:rPr>
                <w:b/>
              </w:rPr>
            </w:pPr>
            <w:r w:rsidRPr="003F5547">
              <w:rPr>
                <w:b/>
              </w:rPr>
              <w:t>Assistência Social</w:t>
            </w:r>
          </w:p>
        </w:tc>
      </w:tr>
      <w:tr w:rsidR="002E3591" w:rsidRPr="003F5547" w14:paraId="221391CB" w14:textId="77777777" w:rsidTr="001A11D8">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EDB9CA8" w14:textId="77777777" w:rsidR="002E3591" w:rsidRPr="003F5547" w:rsidRDefault="002E3591" w:rsidP="001A11D8">
            <w:pPr>
              <w:pStyle w:val="Corpodetexto"/>
              <w:spacing w:before="118"/>
              <w:ind w:hanging="2"/>
              <w:rPr>
                <w:bCs/>
              </w:rPr>
            </w:pPr>
            <w:r w:rsidRPr="003F5547">
              <w:rPr>
                <w:bCs/>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A15D185" w14:textId="77777777" w:rsidR="002E3591" w:rsidRPr="003F5547" w:rsidRDefault="002E3591" w:rsidP="001A11D8">
            <w:pPr>
              <w:pStyle w:val="Corpodetexto"/>
              <w:spacing w:before="118"/>
              <w:ind w:hanging="2"/>
              <w:rPr>
                <w:bCs/>
              </w:rPr>
            </w:pPr>
            <w:r w:rsidRPr="003F5547">
              <w:rPr>
                <w:bCs/>
              </w:rPr>
              <w:t>Salma Elani Ferreira Silva</w:t>
            </w:r>
          </w:p>
        </w:tc>
      </w:tr>
      <w:tr w:rsidR="002E3591" w:rsidRPr="003F5547" w14:paraId="015B25AE" w14:textId="77777777" w:rsidTr="001A11D8">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63CCCE3E" w14:textId="77777777" w:rsidR="002E3591" w:rsidRPr="003F5547" w:rsidRDefault="002E3591" w:rsidP="001A11D8">
            <w:pPr>
              <w:pStyle w:val="Corpodetexto"/>
              <w:spacing w:before="118"/>
              <w:ind w:hanging="2"/>
              <w:rPr>
                <w:bCs/>
              </w:rPr>
            </w:pPr>
            <w:r w:rsidRPr="003F5547">
              <w:rPr>
                <w:bCs/>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31114E3" w14:textId="77777777" w:rsidR="002E3591" w:rsidRPr="003F5547" w:rsidRDefault="002E3591" w:rsidP="001A11D8">
            <w:pPr>
              <w:pStyle w:val="Corpodetexto"/>
              <w:spacing w:before="118"/>
              <w:ind w:hanging="2"/>
              <w:rPr>
                <w:bCs/>
              </w:rPr>
            </w:pPr>
            <w:r w:rsidRPr="003F5547">
              <w:rPr>
                <w:bCs/>
              </w:rPr>
              <w:t>Secretária Municipal de Assistência Social</w:t>
            </w:r>
          </w:p>
        </w:tc>
      </w:tr>
    </w:tbl>
    <w:p w14:paraId="20C13631" w14:textId="77777777" w:rsidR="002E3591" w:rsidRPr="003F5547" w:rsidRDefault="002E3591" w:rsidP="002E3591">
      <w:pPr>
        <w:jc w:val="both"/>
        <w:rPr>
          <w:b/>
          <w:bCs/>
        </w:rPr>
      </w:pPr>
    </w:p>
    <w:p w14:paraId="2F48AF33" w14:textId="77777777" w:rsidR="002E3591" w:rsidRPr="00DB2760" w:rsidRDefault="002E3591" w:rsidP="002E3591">
      <w:pPr>
        <w:jc w:val="both"/>
        <w:rPr>
          <w:b/>
          <w:bCs/>
        </w:rPr>
      </w:pPr>
      <w:r w:rsidRPr="00DB2760">
        <w:rPr>
          <w:b/>
          <w:bCs/>
        </w:rPr>
        <w:t>1.</w:t>
      </w:r>
      <w:r>
        <w:rPr>
          <w:b/>
          <w:bCs/>
        </w:rPr>
        <w:t xml:space="preserve"> </w:t>
      </w:r>
      <w:r w:rsidRPr="00DB2760">
        <w:rPr>
          <w:b/>
          <w:bCs/>
        </w:rPr>
        <w:t xml:space="preserve">DEFINIÇÃO DO OBJETO </w:t>
      </w:r>
    </w:p>
    <w:p w14:paraId="1275FBC1" w14:textId="77777777" w:rsidR="002E3591" w:rsidRDefault="002E3591" w:rsidP="002E3591">
      <w:pPr>
        <w:jc w:val="both"/>
      </w:pPr>
    </w:p>
    <w:p w14:paraId="5347CA21" w14:textId="77777777" w:rsidR="002E3591" w:rsidRDefault="002E3591" w:rsidP="002E3591">
      <w:pPr>
        <w:jc w:val="both"/>
      </w:pPr>
      <w:r w:rsidRPr="00B948A0">
        <w:t xml:space="preserve">1.1. Definição do Objeto: </w:t>
      </w:r>
    </w:p>
    <w:p w14:paraId="0422403A" w14:textId="77777777" w:rsidR="002E3591" w:rsidRDefault="002E3591" w:rsidP="002E3591">
      <w:pPr>
        <w:jc w:val="both"/>
      </w:pPr>
      <w:r w:rsidRPr="00B948A0">
        <w:t xml:space="preserve">Contratação de pessoa jurídica com a finalidade de </w:t>
      </w:r>
      <w:r>
        <w:t>fornecimento de itens para a Secretaria de Assistência Social</w:t>
      </w:r>
      <w:r w:rsidRPr="00B948A0">
        <w:t xml:space="preserve">. </w:t>
      </w:r>
      <w:r w:rsidRPr="00023F84">
        <w:rPr>
          <w:highlight w:val="yellow"/>
        </w:rPr>
        <w:t>REPUBLICAÇÃO</w:t>
      </w:r>
    </w:p>
    <w:p w14:paraId="31069FFA" w14:textId="77777777" w:rsidR="002E3591" w:rsidRDefault="002E3591" w:rsidP="002E3591">
      <w:pPr>
        <w:jc w:val="both"/>
      </w:pPr>
      <w:r w:rsidRPr="00B948A0">
        <w:t xml:space="preserve">1.2. Natureza da contratação: </w:t>
      </w:r>
    </w:p>
    <w:p w14:paraId="6634086B" w14:textId="77777777" w:rsidR="002E3591" w:rsidRDefault="002E3591" w:rsidP="002E3591">
      <w:pPr>
        <w:jc w:val="both"/>
      </w:pPr>
      <w:r w:rsidRPr="00B948A0">
        <w:t xml:space="preserve">O objetivo principal da </w:t>
      </w:r>
      <w:r>
        <w:t>Contratação de empresa especializada em fornecimento de materiais de consumo alimentícios para demanda emergencial da Secretaria de Assistência Social</w:t>
      </w:r>
      <w:r w:rsidRPr="00B948A0">
        <w:t xml:space="preserve">. </w:t>
      </w:r>
    </w:p>
    <w:p w14:paraId="7533DF76" w14:textId="77777777" w:rsidR="002E3591" w:rsidRDefault="002E3591" w:rsidP="002E3591">
      <w:pPr>
        <w:jc w:val="both"/>
      </w:pPr>
      <w:r w:rsidRPr="00B948A0">
        <w:t xml:space="preserve">1.3. Quantitativos: </w:t>
      </w:r>
    </w:p>
    <w:p w14:paraId="6210B5F7" w14:textId="77777777" w:rsidR="002E3591" w:rsidRDefault="002E3591" w:rsidP="002E3591">
      <w:pPr>
        <w:jc w:val="both"/>
      </w:pPr>
      <w:r w:rsidRPr="00B948A0">
        <w:t>O objeto em questão possui os quantitativos demonstrados na tabela a seguir:</w:t>
      </w:r>
    </w:p>
    <w:p w14:paraId="3621A790" w14:textId="77777777" w:rsidR="002E3591" w:rsidRDefault="002E3591" w:rsidP="002E3591">
      <w:pPr>
        <w:jc w:val="both"/>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407"/>
        <w:gridCol w:w="1276"/>
        <w:gridCol w:w="963"/>
      </w:tblGrid>
      <w:tr w:rsidR="002E3591" w14:paraId="741A6DF1" w14:textId="77777777" w:rsidTr="001A11D8">
        <w:tc>
          <w:tcPr>
            <w:tcW w:w="851" w:type="dxa"/>
            <w:shd w:val="clear" w:color="auto" w:fill="auto"/>
          </w:tcPr>
          <w:p w14:paraId="44260931" w14:textId="77777777" w:rsidR="002E3591" w:rsidRPr="00B23D24" w:rsidRDefault="002E3591" w:rsidP="001A11D8">
            <w:pPr>
              <w:ind w:hanging="2"/>
              <w:jc w:val="both"/>
            </w:pPr>
            <w:r w:rsidRPr="00B23D24">
              <w:t>ITEM</w:t>
            </w:r>
          </w:p>
        </w:tc>
        <w:tc>
          <w:tcPr>
            <w:tcW w:w="6407" w:type="dxa"/>
            <w:shd w:val="clear" w:color="auto" w:fill="auto"/>
          </w:tcPr>
          <w:p w14:paraId="023B7A64" w14:textId="77777777" w:rsidR="002E3591" w:rsidRPr="00B23D24" w:rsidRDefault="002E3591" w:rsidP="001A11D8">
            <w:pPr>
              <w:ind w:hanging="2"/>
              <w:jc w:val="both"/>
            </w:pPr>
            <w:r w:rsidRPr="00B23D24">
              <w:t>DESCRIÇÃO</w:t>
            </w:r>
          </w:p>
        </w:tc>
        <w:tc>
          <w:tcPr>
            <w:tcW w:w="1276" w:type="dxa"/>
            <w:shd w:val="clear" w:color="auto" w:fill="auto"/>
          </w:tcPr>
          <w:p w14:paraId="3ED2FCC9" w14:textId="77777777" w:rsidR="002E3591" w:rsidRPr="00B23D24" w:rsidRDefault="002E3591" w:rsidP="001A11D8">
            <w:pPr>
              <w:ind w:hanging="2"/>
              <w:jc w:val="both"/>
            </w:pPr>
            <w:r w:rsidRPr="00B23D24">
              <w:t>UNIDADE</w:t>
            </w:r>
          </w:p>
        </w:tc>
        <w:tc>
          <w:tcPr>
            <w:tcW w:w="963" w:type="dxa"/>
            <w:shd w:val="clear" w:color="auto" w:fill="auto"/>
          </w:tcPr>
          <w:p w14:paraId="3F38762D" w14:textId="77777777" w:rsidR="002E3591" w:rsidRPr="00B23D24" w:rsidRDefault="002E3591" w:rsidP="001A11D8">
            <w:pPr>
              <w:ind w:hanging="2"/>
              <w:jc w:val="both"/>
            </w:pPr>
            <w:r w:rsidRPr="00B23D24">
              <w:t>QTDE</w:t>
            </w:r>
          </w:p>
        </w:tc>
      </w:tr>
      <w:tr w:rsidR="002E3591" w14:paraId="3155DFBC" w14:textId="77777777" w:rsidTr="001A11D8">
        <w:tc>
          <w:tcPr>
            <w:tcW w:w="851" w:type="dxa"/>
            <w:shd w:val="clear" w:color="auto" w:fill="auto"/>
          </w:tcPr>
          <w:p w14:paraId="34F8AF56" w14:textId="77777777" w:rsidR="002E3591" w:rsidRPr="00B23D24" w:rsidRDefault="002E3591" w:rsidP="001A11D8">
            <w:pPr>
              <w:ind w:hanging="2"/>
              <w:jc w:val="both"/>
            </w:pPr>
            <w:r w:rsidRPr="00B23D24">
              <w:t>1</w:t>
            </w:r>
          </w:p>
        </w:tc>
        <w:tc>
          <w:tcPr>
            <w:tcW w:w="6407" w:type="dxa"/>
            <w:shd w:val="clear" w:color="auto" w:fill="auto"/>
          </w:tcPr>
          <w:p w14:paraId="436B4897" w14:textId="77777777" w:rsidR="002E3591" w:rsidRPr="00B23D24" w:rsidRDefault="002E3591" w:rsidP="001A11D8">
            <w:pPr>
              <w:ind w:hanging="2"/>
              <w:jc w:val="both"/>
            </w:pPr>
            <w:r w:rsidRPr="006B1186">
              <w:t xml:space="preserve">Refrigerante, composto de extrato de </w:t>
            </w:r>
            <w:r w:rsidRPr="006B1186">
              <w:rPr>
                <w:b/>
              </w:rPr>
              <w:t>guaraná</w:t>
            </w:r>
            <w:r w:rsidRPr="006B1186">
              <w:t>, agua gaseificada, açúcar, extrato de semente de guaraná, corantes artificiais, acondicionado em garrafa pet de 2 litros.</w:t>
            </w:r>
          </w:p>
        </w:tc>
        <w:tc>
          <w:tcPr>
            <w:tcW w:w="1276" w:type="dxa"/>
            <w:shd w:val="clear" w:color="auto" w:fill="auto"/>
          </w:tcPr>
          <w:p w14:paraId="05CC943D" w14:textId="77777777" w:rsidR="002E3591" w:rsidRPr="00B23D24" w:rsidRDefault="002E3591" w:rsidP="001A11D8">
            <w:pPr>
              <w:ind w:hanging="2"/>
              <w:jc w:val="both"/>
            </w:pPr>
            <w:r>
              <w:t>UND</w:t>
            </w:r>
          </w:p>
        </w:tc>
        <w:tc>
          <w:tcPr>
            <w:tcW w:w="963" w:type="dxa"/>
            <w:shd w:val="clear" w:color="auto" w:fill="auto"/>
          </w:tcPr>
          <w:p w14:paraId="145F914C" w14:textId="77777777" w:rsidR="002E3591" w:rsidRPr="00B23D24" w:rsidRDefault="002E3591" w:rsidP="001A11D8">
            <w:pPr>
              <w:ind w:hanging="2"/>
              <w:jc w:val="both"/>
            </w:pPr>
            <w:r>
              <w:t>60</w:t>
            </w:r>
          </w:p>
        </w:tc>
      </w:tr>
      <w:tr w:rsidR="002E3591" w14:paraId="3E1D15D9" w14:textId="77777777" w:rsidTr="001A11D8">
        <w:trPr>
          <w:trHeight w:val="522"/>
        </w:trPr>
        <w:tc>
          <w:tcPr>
            <w:tcW w:w="851" w:type="dxa"/>
            <w:shd w:val="clear" w:color="auto" w:fill="auto"/>
          </w:tcPr>
          <w:p w14:paraId="467501F1" w14:textId="77777777" w:rsidR="002E3591" w:rsidRPr="00B23D24" w:rsidRDefault="002E3591" w:rsidP="001A11D8">
            <w:pPr>
              <w:ind w:hanging="2"/>
              <w:jc w:val="both"/>
            </w:pPr>
            <w:r w:rsidRPr="00B23D24">
              <w:t>2</w:t>
            </w:r>
          </w:p>
        </w:tc>
        <w:tc>
          <w:tcPr>
            <w:tcW w:w="6407" w:type="dxa"/>
            <w:shd w:val="clear" w:color="auto" w:fill="auto"/>
          </w:tcPr>
          <w:p w14:paraId="11D861CE" w14:textId="77777777" w:rsidR="002E3591" w:rsidRPr="00B23D24" w:rsidRDefault="002E3591" w:rsidP="001A11D8">
            <w:pPr>
              <w:ind w:hanging="2"/>
              <w:jc w:val="both"/>
            </w:pPr>
            <w:r w:rsidRPr="006B1186">
              <w:t xml:space="preserve">Refrigerante, composto de extrato de </w:t>
            </w:r>
            <w:r w:rsidRPr="006B1186">
              <w:rPr>
                <w:b/>
              </w:rPr>
              <w:t>cola</w:t>
            </w:r>
            <w:r w:rsidRPr="006B1186">
              <w:t>, agua gaseificada, açúcar, extratos vegetais, cafeína, caramelo, corantes artificiais, acondiciona</w:t>
            </w:r>
            <w:r>
              <w:t>do em garrafa pet de 02 litros.</w:t>
            </w:r>
          </w:p>
        </w:tc>
        <w:tc>
          <w:tcPr>
            <w:tcW w:w="1276" w:type="dxa"/>
            <w:shd w:val="clear" w:color="auto" w:fill="auto"/>
          </w:tcPr>
          <w:p w14:paraId="352CDADA" w14:textId="77777777" w:rsidR="002E3591" w:rsidRPr="00B23D24" w:rsidRDefault="002E3591" w:rsidP="001A11D8">
            <w:pPr>
              <w:ind w:hanging="2"/>
              <w:jc w:val="both"/>
            </w:pPr>
            <w:r>
              <w:t>UND</w:t>
            </w:r>
          </w:p>
        </w:tc>
        <w:tc>
          <w:tcPr>
            <w:tcW w:w="963" w:type="dxa"/>
            <w:shd w:val="clear" w:color="auto" w:fill="auto"/>
          </w:tcPr>
          <w:p w14:paraId="14D4ADD2" w14:textId="77777777" w:rsidR="002E3591" w:rsidRPr="00B23D24" w:rsidRDefault="002E3591" w:rsidP="001A11D8">
            <w:pPr>
              <w:ind w:hanging="2"/>
              <w:jc w:val="both"/>
            </w:pPr>
            <w:r>
              <w:t>60</w:t>
            </w:r>
          </w:p>
        </w:tc>
      </w:tr>
      <w:tr w:rsidR="002E3591" w14:paraId="184B4F05" w14:textId="77777777" w:rsidTr="001A11D8">
        <w:trPr>
          <w:trHeight w:val="522"/>
        </w:trPr>
        <w:tc>
          <w:tcPr>
            <w:tcW w:w="851" w:type="dxa"/>
            <w:shd w:val="clear" w:color="auto" w:fill="auto"/>
          </w:tcPr>
          <w:p w14:paraId="7CDC0763" w14:textId="77777777" w:rsidR="002E3591" w:rsidRPr="00B23D24" w:rsidRDefault="002E3591" w:rsidP="001A11D8">
            <w:pPr>
              <w:ind w:hanging="2"/>
              <w:jc w:val="both"/>
            </w:pPr>
            <w:r>
              <w:t>3</w:t>
            </w:r>
          </w:p>
        </w:tc>
        <w:tc>
          <w:tcPr>
            <w:tcW w:w="6407" w:type="dxa"/>
            <w:shd w:val="clear" w:color="auto" w:fill="auto"/>
            <w:vAlign w:val="center"/>
          </w:tcPr>
          <w:p w14:paraId="20144DD7" w14:textId="77777777" w:rsidR="002E3591" w:rsidRPr="00B23D24" w:rsidRDefault="002E3591" w:rsidP="001A11D8">
            <w:pPr>
              <w:ind w:hanging="2"/>
              <w:jc w:val="both"/>
            </w:pPr>
            <w:r w:rsidRPr="00087511">
              <w:rPr>
                <w:b/>
                <w:bCs/>
              </w:rPr>
              <w:t>Hambúrguer bovino congelado:</w:t>
            </w:r>
            <w:r w:rsidRPr="00087511">
              <w:t xml:space="preserve"> Porções individuais de 56 g, feitas com carne bovina moída e moldada, embaladas a vácuo em caixas com 36 unidades.</w:t>
            </w:r>
          </w:p>
        </w:tc>
        <w:tc>
          <w:tcPr>
            <w:tcW w:w="1276" w:type="dxa"/>
            <w:shd w:val="clear" w:color="auto" w:fill="auto"/>
          </w:tcPr>
          <w:p w14:paraId="45FAE1BC" w14:textId="77777777" w:rsidR="002E3591" w:rsidRPr="00B23D24" w:rsidRDefault="002E3591" w:rsidP="001A11D8">
            <w:pPr>
              <w:ind w:hanging="2"/>
              <w:jc w:val="both"/>
            </w:pPr>
            <w:r>
              <w:t>UND</w:t>
            </w:r>
          </w:p>
        </w:tc>
        <w:tc>
          <w:tcPr>
            <w:tcW w:w="963" w:type="dxa"/>
            <w:shd w:val="clear" w:color="auto" w:fill="auto"/>
          </w:tcPr>
          <w:p w14:paraId="44B2BEB7" w14:textId="77777777" w:rsidR="002E3591" w:rsidRPr="00B23D24" w:rsidRDefault="002E3591" w:rsidP="001A11D8">
            <w:pPr>
              <w:ind w:hanging="2"/>
              <w:jc w:val="both"/>
            </w:pPr>
            <w:r>
              <w:t>30</w:t>
            </w:r>
          </w:p>
        </w:tc>
      </w:tr>
      <w:tr w:rsidR="002E3591" w14:paraId="073B3D8E" w14:textId="77777777" w:rsidTr="001A11D8">
        <w:trPr>
          <w:trHeight w:val="522"/>
        </w:trPr>
        <w:tc>
          <w:tcPr>
            <w:tcW w:w="851" w:type="dxa"/>
            <w:shd w:val="clear" w:color="auto" w:fill="auto"/>
          </w:tcPr>
          <w:p w14:paraId="1C2332CF" w14:textId="77777777" w:rsidR="002E3591" w:rsidRPr="00B23D24" w:rsidRDefault="002E3591" w:rsidP="001A11D8">
            <w:pPr>
              <w:ind w:hanging="2"/>
              <w:jc w:val="both"/>
            </w:pPr>
            <w:r>
              <w:t>4</w:t>
            </w:r>
          </w:p>
        </w:tc>
        <w:tc>
          <w:tcPr>
            <w:tcW w:w="6407" w:type="dxa"/>
            <w:shd w:val="clear" w:color="auto" w:fill="auto"/>
          </w:tcPr>
          <w:p w14:paraId="0D60E753" w14:textId="77777777" w:rsidR="002E3591" w:rsidRPr="00B23D24" w:rsidRDefault="002E3591" w:rsidP="001A11D8">
            <w:pPr>
              <w:ind w:hanging="2"/>
              <w:jc w:val="both"/>
            </w:pPr>
            <w:r w:rsidRPr="00087511">
              <w:rPr>
                <w:b/>
                <w:bCs/>
              </w:rPr>
              <w:t>Presunto cozido:</w:t>
            </w:r>
            <w:r w:rsidRPr="00087511">
              <w:t xml:space="preserve"> Pernil suíno sem capa de gordura, embalado em sacos de 2 a 4 kg, livre de impurezas e com validade mínima de 50 dias.</w:t>
            </w:r>
          </w:p>
        </w:tc>
        <w:tc>
          <w:tcPr>
            <w:tcW w:w="1276" w:type="dxa"/>
            <w:shd w:val="clear" w:color="auto" w:fill="auto"/>
          </w:tcPr>
          <w:p w14:paraId="59971080" w14:textId="77777777" w:rsidR="002E3591" w:rsidRPr="00B23D24" w:rsidRDefault="002E3591" w:rsidP="001A11D8">
            <w:pPr>
              <w:ind w:hanging="2"/>
              <w:jc w:val="both"/>
            </w:pPr>
            <w:r>
              <w:t>UND</w:t>
            </w:r>
          </w:p>
        </w:tc>
        <w:tc>
          <w:tcPr>
            <w:tcW w:w="963" w:type="dxa"/>
            <w:shd w:val="clear" w:color="auto" w:fill="auto"/>
          </w:tcPr>
          <w:p w14:paraId="1360E4EE" w14:textId="77777777" w:rsidR="002E3591" w:rsidRPr="00B23D24" w:rsidRDefault="002E3591" w:rsidP="001A11D8">
            <w:pPr>
              <w:ind w:hanging="2"/>
              <w:jc w:val="both"/>
            </w:pPr>
            <w:r>
              <w:t>30</w:t>
            </w:r>
          </w:p>
        </w:tc>
      </w:tr>
      <w:tr w:rsidR="002E3591" w14:paraId="3EE2D290" w14:textId="77777777" w:rsidTr="001A11D8">
        <w:trPr>
          <w:trHeight w:val="522"/>
        </w:trPr>
        <w:tc>
          <w:tcPr>
            <w:tcW w:w="851" w:type="dxa"/>
            <w:shd w:val="clear" w:color="auto" w:fill="auto"/>
          </w:tcPr>
          <w:p w14:paraId="06B521D1" w14:textId="77777777" w:rsidR="002E3591" w:rsidRDefault="002E3591" w:rsidP="001A11D8">
            <w:pPr>
              <w:ind w:hanging="2"/>
              <w:jc w:val="both"/>
            </w:pPr>
            <w:r>
              <w:t>5</w:t>
            </w:r>
          </w:p>
        </w:tc>
        <w:tc>
          <w:tcPr>
            <w:tcW w:w="6407" w:type="dxa"/>
            <w:shd w:val="clear" w:color="auto" w:fill="auto"/>
          </w:tcPr>
          <w:p w14:paraId="6DDF0F5D" w14:textId="77777777" w:rsidR="002E3591" w:rsidRPr="00087511" w:rsidRDefault="002E3591" w:rsidP="001A11D8">
            <w:pPr>
              <w:ind w:hanging="2"/>
              <w:jc w:val="both"/>
              <w:rPr>
                <w:b/>
                <w:bCs/>
              </w:rPr>
            </w:pPr>
            <w:r w:rsidRPr="0012486F">
              <w:rPr>
                <w:b/>
                <w:bCs/>
              </w:rPr>
              <w:t>Batata processada tipo palha</w:t>
            </w:r>
            <w:r w:rsidRPr="0012486F">
              <w:rPr>
                <w:bCs/>
              </w:rPr>
              <w:t>,</w:t>
            </w:r>
            <w:r>
              <w:rPr>
                <w:bCs/>
              </w:rPr>
              <w:t xml:space="preserve"> pacote com 500grs, </w:t>
            </w:r>
            <w:r w:rsidRPr="0012486F">
              <w:rPr>
                <w:bCs/>
              </w:rPr>
              <w:t>embalada em saco plástico</w:t>
            </w:r>
            <w:r>
              <w:rPr>
                <w:bCs/>
              </w:rPr>
              <w:t xml:space="preserve"> laminado</w:t>
            </w:r>
            <w:r w:rsidRPr="0012486F">
              <w:rPr>
                <w:bCs/>
              </w:rPr>
              <w:t>,</w:t>
            </w:r>
            <w:r>
              <w:rPr>
                <w:bCs/>
              </w:rPr>
              <w:t xml:space="preserve"> </w:t>
            </w:r>
            <w:r w:rsidRPr="0012486F">
              <w:rPr>
                <w:bCs/>
              </w:rPr>
              <w:t>esterilizada em atmosfera,</w:t>
            </w:r>
            <w:r>
              <w:rPr>
                <w:bCs/>
              </w:rPr>
              <w:t xml:space="preserve"> </w:t>
            </w:r>
            <w:r w:rsidRPr="0012486F">
              <w:rPr>
                <w:bCs/>
              </w:rPr>
              <w:t>acondicionada para transporte em saco plástico</w:t>
            </w:r>
            <w:r>
              <w:rPr>
                <w:bCs/>
              </w:rPr>
              <w:t xml:space="preserve"> </w:t>
            </w:r>
            <w:r w:rsidRPr="0012486F">
              <w:rPr>
                <w:bCs/>
              </w:rPr>
              <w:t>higienizada, cortada em tiras,</w:t>
            </w:r>
            <w:r>
              <w:rPr>
                <w:bCs/>
              </w:rPr>
              <w:t xml:space="preserve"> </w:t>
            </w:r>
            <w:r w:rsidRPr="0012486F">
              <w:rPr>
                <w:bCs/>
              </w:rPr>
              <w:t>com aspecto, cor, cheiro e sabor próprios,</w:t>
            </w:r>
            <w:r>
              <w:rPr>
                <w:bCs/>
              </w:rPr>
              <w:t xml:space="preserve"> </w:t>
            </w:r>
            <w:r w:rsidRPr="0012486F">
              <w:rPr>
                <w:bCs/>
              </w:rPr>
              <w:t>firme e intacta,</w:t>
            </w:r>
            <w:r>
              <w:rPr>
                <w:bCs/>
              </w:rPr>
              <w:t xml:space="preserve"> </w:t>
            </w:r>
            <w:r w:rsidRPr="0012486F">
              <w:rPr>
                <w:bCs/>
              </w:rPr>
              <w:t>livre de fertilizantes, sujidades, parasitas e larvas</w:t>
            </w:r>
          </w:p>
        </w:tc>
        <w:tc>
          <w:tcPr>
            <w:tcW w:w="1276" w:type="dxa"/>
            <w:shd w:val="clear" w:color="auto" w:fill="auto"/>
          </w:tcPr>
          <w:p w14:paraId="215D44B8" w14:textId="77777777" w:rsidR="002E3591" w:rsidRDefault="002E3591" w:rsidP="001A11D8">
            <w:pPr>
              <w:ind w:hanging="2"/>
              <w:jc w:val="both"/>
            </w:pPr>
            <w:r>
              <w:t>UND</w:t>
            </w:r>
          </w:p>
        </w:tc>
        <w:tc>
          <w:tcPr>
            <w:tcW w:w="963" w:type="dxa"/>
            <w:shd w:val="clear" w:color="auto" w:fill="auto"/>
          </w:tcPr>
          <w:p w14:paraId="122209E8" w14:textId="77777777" w:rsidR="002E3591" w:rsidRDefault="002E3591" w:rsidP="001A11D8">
            <w:pPr>
              <w:ind w:hanging="2"/>
              <w:jc w:val="both"/>
            </w:pPr>
            <w:r>
              <w:t>05</w:t>
            </w:r>
          </w:p>
        </w:tc>
      </w:tr>
      <w:tr w:rsidR="002E3591" w14:paraId="71FD3A61" w14:textId="77777777" w:rsidTr="001A11D8">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EB4AA84" w14:textId="77777777" w:rsidR="002E3591" w:rsidRDefault="002E3591" w:rsidP="001A11D8">
            <w:pPr>
              <w:ind w:hanging="2"/>
              <w:jc w:val="both"/>
            </w:pPr>
            <w:r>
              <w:t>6</w:t>
            </w:r>
          </w:p>
        </w:tc>
        <w:tc>
          <w:tcPr>
            <w:tcW w:w="6407" w:type="dxa"/>
            <w:tcBorders>
              <w:top w:val="single" w:sz="4" w:space="0" w:color="auto"/>
              <w:left w:val="single" w:sz="4" w:space="0" w:color="auto"/>
              <w:bottom w:val="single" w:sz="4" w:space="0" w:color="auto"/>
              <w:right w:val="single" w:sz="4" w:space="0" w:color="auto"/>
            </w:tcBorders>
            <w:shd w:val="clear" w:color="auto" w:fill="auto"/>
          </w:tcPr>
          <w:p w14:paraId="13FE5961" w14:textId="77777777" w:rsidR="002E3591" w:rsidRPr="0012486F" w:rsidRDefault="002E3591" w:rsidP="001A11D8">
            <w:pPr>
              <w:ind w:hanging="2"/>
              <w:jc w:val="both"/>
              <w:rPr>
                <w:b/>
                <w:bCs/>
              </w:rPr>
            </w:pPr>
            <w:r>
              <w:rPr>
                <w:b/>
                <w:bCs/>
              </w:rPr>
              <w:t xml:space="preserve">Peixe tipo Bacalhau, </w:t>
            </w:r>
            <w:r w:rsidRPr="001547CD">
              <w:rPr>
                <w:b/>
                <w:bCs/>
              </w:rPr>
              <w:t xml:space="preserve">Peixe In Natura - </w:t>
            </w:r>
            <w:r w:rsidRPr="001547CD">
              <w:rPr>
                <w:bCs/>
              </w:rPr>
              <w:t>Peixe In Natura Variedade: Bacalhau (Gadus Morhua) , Tipo Corte: Lombo , Apresentação: Dessalgado, Sem Pele, Sem Espinha , Estado De Conservação: Salgado(A)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B7A666" w14:textId="77777777" w:rsidR="002E3591" w:rsidRDefault="002E3591" w:rsidP="001A11D8">
            <w:pPr>
              <w:ind w:hanging="2"/>
              <w:jc w:val="both"/>
            </w:pPr>
            <w:r>
              <w:t>KG</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63774775" w14:textId="77777777" w:rsidR="002E3591" w:rsidRDefault="002E3591" w:rsidP="001A11D8">
            <w:pPr>
              <w:ind w:hanging="2"/>
              <w:jc w:val="both"/>
            </w:pPr>
            <w:r>
              <w:t>20</w:t>
            </w:r>
          </w:p>
        </w:tc>
      </w:tr>
      <w:tr w:rsidR="002E3591" w14:paraId="315D0932" w14:textId="77777777" w:rsidTr="001A11D8">
        <w:trPr>
          <w:trHeight w:val="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AB58424" w14:textId="77777777" w:rsidR="002E3591" w:rsidRDefault="002E3591" w:rsidP="001A11D8">
            <w:pPr>
              <w:ind w:hanging="2"/>
              <w:jc w:val="both"/>
            </w:pPr>
            <w:r>
              <w:t>7</w:t>
            </w:r>
          </w:p>
        </w:tc>
        <w:tc>
          <w:tcPr>
            <w:tcW w:w="6407" w:type="dxa"/>
            <w:tcBorders>
              <w:top w:val="single" w:sz="4" w:space="0" w:color="auto"/>
              <w:left w:val="single" w:sz="4" w:space="0" w:color="auto"/>
              <w:bottom w:val="single" w:sz="4" w:space="0" w:color="auto"/>
              <w:right w:val="single" w:sz="4" w:space="0" w:color="auto"/>
            </w:tcBorders>
            <w:shd w:val="clear" w:color="auto" w:fill="auto"/>
          </w:tcPr>
          <w:p w14:paraId="409B17F1" w14:textId="77777777" w:rsidR="002E3591" w:rsidRPr="0012486F" w:rsidRDefault="002E3591" w:rsidP="001A11D8">
            <w:pPr>
              <w:ind w:hanging="2"/>
              <w:jc w:val="both"/>
              <w:rPr>
                <w:b/>
                <w:bCs/>
              </w:rPr>
            </w:pPr>
            <w:r w:rsidRPr="00290F85">
              <w:rPr>
                <w:b/>
                <w:bCs/>
              </w:rPr>
              <w:t>Massa Alimenticia Formato Lasanha</w:t>
            </w:r>
            <w:r>
              <w:rPr>
                <w:b/>
                <w:bCs/>
              </w:rPr>
              <w:t xml:space="preserve"> tradicional</w:t>
            </w:r>
            <w:r w:rsidRPr="00290F85">
              <w:rPr>
                <w:b/>
                <w:bCs/>
              </w:rPr>
              <w:t xml:space="preserve">, 500 gramas, </w:t>
            </w:r>
            <w:r w:rsidRPr="001547CD">
              <w:rPr>
                <w:bCs/>
              </w:rPr>
              <w:t>Massa tradiconal, Composta de Farinha de Trigo Enriquecida Com Acido Folico e Ferro, Agua, Sal, Ovo e Conservante, Embalagem Primaria Plastica Hermeticamente Fechada, Com Validade Minima de 06 meses Na Data Da Entrega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2619A" w14:textId="77777777" w:rsidR="002E3591" w:rsidRDefault="002E3591" w:rsidP="001A11D8">
            <w:pPr>
              <w:ind w:hanging="2"/>
              <w:jc w:val="both"/>
            </w:pPr>
            <w:r>
              <w:t>PCT</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25971DC0" w14:textId="77777777" w:rsidR="002E3591" w:rsidRDefault="002E3591" w:rsidP="001A11D8">
            <w:pPr>
              <w:ind w:hanging="2"/>
              <w:jc w:val="both"/>
            </w:pPr>
            <w:r>
              <w:t>10</w:t>
            </w:r>
          </w:p>
        </w:tc>
      </w:tr>
    </w:tbl>
    <w:p w14:paraId="593690B7" w14:textId="77777777" w:rsidR="002E3591" w:rsidRDefault="002E3591" w:rsidP="002E3591">
      <w:pPr>
        <w:jc w:val="both"/>
      </w:pPr>
    </w:p>
    <w:p w14:paraId="1D5A963F" w14:textId="77777777" w:rsidR="002E3591" w:rsidRDefault="002E3591" w:rsidP="002E3591">
      <w:pPr>
        <w:jc w:val="both"/>
      </w:pPr>
      <w:r w:rsidRPr="00B948A0">
        <w:lastRenderedPageBreak/>
        <w:t xml:space="preserve">1.4. Prazo do Contrato: </w:t>
      </w:r>
    </w:p>
    <w:p w14:paraId="3742B997" w14:textId="77777777" w:rsidR="002E3591" w:rsidRDefault="002E3591" w:rsidP="002E3591">
      <w:pPr>
        <w:jc w:val="both"/>
      </w:pPr>
      <w:r w:rsidRPr="00B948A0">
        <w:t>O cont</w:t>
      </w:r>
      <w:r>
        <w:t>rato terá prazo de vigência de 12</w:t>
      </w:r>
      <w:r w:rsidRPr="00B948A0">
        <w:t xml:space="preserve"> meses a partir de sua assinatura. </w:t>
      </w:r>
    </w:p>
    <w:p w14:paraId="15D6B35E" w14:textId="77777777" w:rsidR="002E3591" w:rsidRDefault="002E3591" w:rsidP="002E3591">
      <w:pPr>
        <w:jc w:val="both"/>
      </w:pPr>
      <w:r w:rsidRPr="00B948A0">
        <w:t xml:space="preserve">1.5. Possibilidade de prorrogação: </w:t>
      </w:r>
    </w:p>
    <w:p w14:paraId="68ABEAFF" w14:textId="77777777" w:rsidR="002E3591" w:rsidRPr="003F5547" w:rsidRDefault="002E3591" w:rsidP="002E3591">
      <w:pPr>
        <w:jc w:val="both"/>
        <w:rPr>
          <w:b/>
          <w:bCs/>
        </w:rPr>
      </w:pPr>
      <w:r w:rsidRPr="00B948A0">
        <w:t xml:space="preserve">Tendo em vista a </w:t>
      </w:r>
      <w:r>
        <w:t xml:space="preserve">natureza do objeto e o fornecimento será em única parcela, não há necessidade de prorrogação. </w:t>
      </w:r>
    </w:p>
    <w:p w14:paraId="26632E47" w14:textId="77777777" w:rsidR="002E3591" w:rsidRDefault="002E3591" w:rsidP="002E3591">
      <w:pPr>
        <w:jc w:val="both"/>
        <w:rPr>
          <w:b/>
          <w:bCs/>
        </w:rPr>
      </w:pPr>
    </w:p>
    <w:p w14:paraId="45F31403" w14:textId="77777777" w:rsidR="002E3591" w:rsidRPr="00DB2760" w:rsidRDefault="002E3591" w:rsidP="002E3591">
      <w:pPr>
        <w:pStyle w:val="PargrafodaLista"/>
        <w:widowControl/>
        <w:numPr>
          <w:ilvl w:val="0"/>
          <w:numId w:val="48"/>
        </w:numPr>
        <w:autoSpaceDE/>
        <w:autoSpaceDN/>
        <w:spacing w:line="278" w:lineRule="auto"/>
        <w:contextualSpacing/>
        <w:rPr>
          <w:b/>
          <w:bCs/>
        </w:rPr>
      </w:pPr>
      <w:r w:rsidRPr="00DB2760">
        <w:rPr>
          <w:b/>
          <w:bCs/>
        </w:rPr>
        <w:t xml:space="preserve">FUNDAMENTAÇÃO DA CONTRATAÇÃO  </w:t>
      </w:r>
    </w:p>
    <w:p w14:paraId="1953961A" w14:textId="77777777" w:rsidR="002E3591" w:rsidRPr="00DB2760" w:rsidRDefault="002E3591" w:rsidP="002E3591">
      <w:pPr>
        <w:pStyle w:val="PargrafodaLista"/>
        <w:ind w:left="360"/>
        <w:rPr>
          <w:b/>
          <w:bCs/>
        </w:rPr>
      </w:pPr>
    </w:p>
    <w:p w14:paraId="36B22336" w14:textId="77777777" w:rsidR="002E3591" w:rsidRPr="00182F7F" w:rsidRDefault="002E3591" w:rsidP="002E3591">
      <w:pPr>
        <w:jc w:val="both"/>
      </w:pPr>
      <w:r>
        <w:tab/>
      </w:r>
      <w:r w:rsidRPr="00182F7F">
        <w:t>Segundo o ministério da saúde, cartilha desenvolvida como apoio ao vídeo Cuidados com os Alimentos da série “TV Escola” do Ministério da Saúde como parte do programa de atividades de parceria entre o Depto de Nutrição da Faculdade de Ciências da Saúde da Universidade de Brasília (FS/UnB) e a Área Técnica de Alimentação e Nutrição do Departamento de Atenção Básica da Secretaria de Política de Saúde do Ministério da Saúde (DAB/SPS/MS)., “Existe uma relação direta entre nutrição, saúde e bem-estar físico e mental do indivíduo. As pesquisas comprovam que a boa alimentação tem um papel fundamental na prevenção e no tratamento de doenças. Há milhares de anos, Hipócrates já afirmava: “que teu alimento seja teu remédio e que teu remédio seja teu alimento”. É isso mesmo. O equilíbrio na dieta é um dos motivos que permitiu ao homem ter vida mais longa neste século. A alimentação está situada em um contexto de vida histórico e cultural do homem. A participação ativa do indivíduo e da comunidade em aspectos relacionados à alimentação e saúde, aliada à garantia, por parte do governo, da alimentação como um direito humano e à segurança alimentar e nutricional para os desenvolvimentos físico, mental e social são os passos fundamentais para o alcance do real sentido de igualdade.”</w:t>
      </w:r>
    </w:p>
    <w:p w14:paraId="6AFD9832" w14:textId="77777777" w:rsidR="002E3591" w:rsidRPr="00182F7F" w:rsidRDefault="002E3591" w:rsidP="002E3591">
      <w:pPr>
        <w:jc w:val="both"/>
      </w:pPr>
      <w:r w:rsidRPr="00182F7F">
        <w:tab/>
        <w:t>"Os alimentos possuem nutrientes que favorecem o funcionamento correto do organismo. Diante da falta de alguns nutrientes, o corpo pode sofrer graves consequências em virtude da interrupção de alguma atividade básica. É por isso que uma alimentação saudável deve conter todos os nutrientes necessários para que a nossa saúde esteja garantida. A desnutrição ocorre quando uma pessoa apresenta a deficiência de algum nutriente. Ela pode ser desencadeada por uma alimentação insuficiente ou por outros problemas, como verminoses, anorexia, câncer, problemas de absorção, alergia ou intolerância alimentar. A desnutrição pode levar a problemas fisiológicos, que, em casos graves, podem desencadear a morte do paciente. Normalmente a desnutrição é diagnosticada em razão da falta de energia para realizar tarefas, anemia, problemas de crescimento, mudanças na pele, entre outros sinais e sintomas. Para evidenciar a necessidade de uma alimentação saudável, podemos citar alguns problemas causados pela falta de vitaminas no corpo. A falta de vitamina A, por exemplo, desencadeia problemas na visão, como a cegueira noturna, em que pacientes não conseguem enxergar em ambientes pouco iluminados. Já a falta de vitamina D pode levar ao não desenvolvimento dos ossos. Para ter um organismo saudável, é importante ter uma alimentação saudável, com diferentes grupos de alimentos e em quantidade adequada. Para auxiliar na quantidade de alimento que deve ser ingerida, pode-se utilizar como base as informações contidas na pirâmide alimentar, um recurso que ajuda a população a entender as necessidades diárias de cada nutriente." Fonte: "Importância dos alimentos na saúde" em: https://brasilescola.uol.com.br/saude/importancia-dos-alimentos-na-saude.htm</w:t>
      </w:r>
    </w:p>
    <w:p w14:paraId="1DC49E3E" w14:textId="77777777" w:rsidR="002E3591" w:rsidRDefault="002E3591" w:rsidP="002E3591">
      <w:pPr>
        <w:jc w:val="both"/>
      </w:pPr>
      <w:r w:rsidRPr="00182F7F">
        <w:tab/>
        <w:t>Diante todo o exposto, fica claro que uma alimentação saldável é direito de todos, e portanto, para os usuários dos serviços sociais não seria diferente. A ingestão de alimentos saldáveis e ricos em vitaminas e proteínas deve ser ofertada, dentro dos limites do município, para que os usuários possam aderir não só no espaço do projeto, mais no ambiente de casa e em todos os momentos do dia a dia, hábitos saldáveis, visando uma melhoria da qualidade de vida, melhoria da saúde, evitando doenças que podem decorrer da falta de bons costumes alimentares.</w:t>
      </w:r>
    </w:p>
    <w:p w14:paraId="1AF76F8A" w14:textId="77777777" w:rsidR="002E3591" w:rsidRDefault="002E3591" w:rsidP="002E3591">
      <w:pPr>
        <w:jc w:val="both"/>
        <w:rPr>
          <w:color w:val="0D0D0D"/>
          <w:shd w:val="clear" w:color="auto" w:fill="FFFFFF"/>
        </w:rPr>
      </w:pPr>
      <w:r w:rsidRPr="00182F7F">
        <w:rPr>
          <w:color w:val="0D0D0D"/>
          <w:shd w:val="clear" w:color="auto" w:fill="FFFFFF"/>
        </w:rPr>
        <w:tab/>
        <w:t xml:space="preserve">Pelo fato da assistência social trabalhar com públicos que já estão em situações de vulnerabilidade, nota-se alguns fatos recorrentes, como a circunstância da alimentação dos usuários. Para alguns casos, os usuários não tem uma alimentação correta, muitas das vezes alimentos não saldáveis, e em alguns casos extremos a alimentação na escola e consequentemente nos projetos sociais é uma das únicas refeições que o indivíduo faz durante o dia, portanto a proteção social com relação a alimentação durante a atividade social é fundamental, tanto para o bom funcionamento da atividade, pois não há tanta dispersão nem desatenção durante os serviços.   </w:t>
      </w:r>
    </w:p>
    <w:p w14:paraId="217ED1C2" w14:textId="77777777" w:rsidR="002E3591" w:rsidRPr="00182F7F" w:rsidRDefault="002E3591" w:rsidP="002E3591">
      <w:pPr>
        <w:jc w:val="both"/>
        <w:rPr>
          <w:color w:val="0D0D0D"/>
          <w:shd w:val="clear" w:color="auto" w:fill="FFFFFF"/>
        </w:rPr>
      </w:pPr>
      <w:r w:rsidRPr="00182F7F">
        <w:rPr>
          <w:color w:val="0D0D0D"/>
          <w:shd w:val="clear" w:color="auto" w:fill="FFFFFF"/>
        </w:rPr>
        <w:t xml:space="preserve">A aquisição de gêneros alimentícios em geral se dá por razões onde é necessária a realizações ne reuniões, palestras ou conferencias, com a presença de público onde o lanche será fornecido para os participantes. </w:t>
      </w:r>
    </w:p>
    <w:p w14:paraId="1941C40A" w14:textId="77777777" w:rsidR="002E3591" w:rsidRPr="00182F7F" w:rsidRDefault="002E3591" w:rsidP="002E3591">
      <w:pPr>
        <w:jc w:val="both"/>
        <w:rPr>
          <w:color w:val="0D0D0D"/>
          <w:shd w:val="clear" w:color="auto" w:fill="FFFFFF"/>
        </w:rPr>
      </w:pPr>
      <w:r w:rsidRPr="00182F7F">
        <w:rPr>
          <w:color w:val="0D0D0D"/>
          <w:shd w:val="clear" w:color="auto" w:fill="FFFFFF"/>
        </w:rPr>
        <w:tab/>
        <w:t xml:space="preserve">O fornecimento de lanches em encontro, reuniões, conferencias e palestras, além de garantir uma alimentação a todos, tem como intuito levar um atrativo aos participantes, já que a participação popular tem se tornado difícil de conquistar.   </w:t>
      </w:r>
    </w:p>
    <w:p w14:paraId="0B0A6ED4" w14:textId="77777777" w:rsidR="002E3591" w:rsidRPr="00182F7F" w:rsidRDefault="002E3591" w:rsidP="002E3591">
      <w:pPr>
        <w:jc w:val="both"/>
        <w:rPr>
          <w:color w:val="0D0D0D"/>
          <w:shd w:val="clear" w:color="auto" w:fill="FFFFFF"/>
        </w:rPr>
      </w:pPr>
      <w:r w:rsidRPr="00182F7F">
        <w:rPr>
          <w:color w:val="0D0D0D"/>
          <w:shd w:val="clear" w:color="auto" w:fill="FFFFFF"/>
        </w:rPr>
        <w:tab/>
        <w:t xml:space="preserve">A seleção dos itens se dá devido </w:t>
      </w:r>
      <w:r>
        <w:rPr>
          <w:color w:val="0D0D0D"/>
          <w:shd w:val="clear" w:color="auto" w:fill="FFFFFF"/>
        </w:rPr>
        <w:t xml:space="preserve">ao fato de não ter licitação vigente para os itens e tendo em vista o início do </w:t>
      </w:r>
      <w:r>
        <w:rPr>
          <w:color w:val="0D0D0D"/>
          <w:shd w:val="clear" w:color="auto" w:fill="FFFFFF"/>
        </w:rPr>
        <w:lastRenderedPageBreak/>
        <w:t xml:space="preserve">ano e dos projetos a necessidade de preparação de lanches a serem servidos aos usuários. </w:t>
      </w:r>
    </w:p>
    <w:p w14:paraId="2A4A8186" w14:textId="77777777" w:rsidR="002E3591" w:rsidRPr="00182F7F" w:rsidRDefault="002E3591" w:rsidP="002E3591">
      <w:pPr>
        <w:jc w:val="both"/>
        <w:rPr>
          <w:color w:val="0D0D0D"/>
          <w:shd w:val="clear" w:color="auto" w:fill="FFFFFF"/>
        </w:rPr>
      </w:pPr>
      <w:r w:rsidRPr="00182F7F">
        <w:rPr>
          <w:color w:val="0D0D0D"/>
          <w:shd w:val="clear" w:color="auto" w:fill="FFFFFF"/>
        </w:rPr>
        <w:tab/>
        <w:t>A presente contratação faz-se imprescindível para atender à demanda dos projetos, serviços, encontros, eventos institucionais, trabalhos de capacitação, reuniões prolongadas e palestras, garantindo, assim, à saúde e bem estar de servidores, usuários e convidados participantes.</w:t>
      </w:r>
    </w:p>
    <w:p w14:paraId="0757C89A" w14:textId="77777777" w:rsidR="002E3591" w:rsidRPr="00182F7F" w:rsidRDefault="002E3591" w:rsidP="002E3591">
      <w:pPr>
        <w:jc w:val="both"/>
        <w:rPr>
          <w:color w:val="0D0D0D"/>
          <w:shd w:val="clear" w:color="auto" w:fill="FFFFFF"/>
        </w:rPr>
      </w:pPr>
      <w:r w:rsidRPr="00182F7F">
        <w:rPr>
          <w:color w:val="0D0D0D"/>
          <w:shd w:val="clear" w:color="auto" w:fill="FFFFFF"/>
        </w:rPr>
        <w:tab/>
        <w:t xml:space="preserve">Como o tempo de duração dos eventos são longos, faz-se necessário uma pausa para que os níveis de energia e atenção sejam reparados e o cansaço não se instale entre os participantes, fato que levaria a dispersão. Portanto, a presente contratação pode, não raro, contribuir com o aumento da produtividade em reuniões extensas, além de estimular a criatividade dos envolvidos após a pausa, sendo também um atrativo para a participação comunitária. </w:t>
      </w:r>
    </w:p>
    <w:p w14:paraId="4DB76408" w14:textId="77777777" w:rsidR="002E3591" w:rsidRDefault="002E3591" w:rsidP="002E3591">
      <w:pPr>
        <w:jc w:val="both"/>
        <w:rPr>
          <w:color w:val="0D0D0D"/>
          <w:shd w:val="clear" w:color="auto" w:fill="FFFFFF"/>
        </w:rPr>
      </w:pPr>
      <w:r w:rsidRPr="00182F7F">
        <w:rPr>
          <w:color w:val="0D0D0D"/>
          <w:shd w:val="clear" w:color="auto" w:fill="FFFFFF"/>
        </w:rPr>
        <w:tab/>
        <w:t>Além disso, a oferta de lanches nas pausas promoverá a interação entre os participantes, contribuindo para a saúde física e o bem-estar, além de ensejar o melhor rendimento na capacidade cerebral dos participantes dos eventos.</w:t>
      </w:r>
    </w:p>
    <w:p w14:paraId="0F856791" w14:textId="77777777" w:rsidR="002E3591" w:rsidRDefault="002E3591" w:rsidP="002E3591">
      <w:pPr>
        <w:jc w:val="both"/>
        <w:rPr>
          <w:color w:val="0D0D0D"/>
          <w:shd w:val="clear" w:color="auto" w:fill="FFFFFF"/>
        </w:rPr>
      </w:pPr>
    </w:p>
    <w:p w14:paraId="0BE2E54B" w14:textId="77777777" w:rsidR="002E3591" w:rsidRPr="00235CDC" w:rsidRDefault="002E3591" w:rsidP="002E3591">
      <w:pPr>
        <w:pStyle w:val="PargrafodaLista"/>
        <w:widowControl/>
        <w:numPr>
          <w:ilvl w:val="1"/>
          <w:numId w:val="48"/>
        </w:numPr>
        <w:autoSpaceDE/>
        <w:autoSpaceDN/>
        <w:spacing w:line="278" w:lineRule="auto"/>
        <w:contextualSpacing/>
        <w:rPr>
          <w:color w:val="0D0D0D"/>
          <w:highlight w:val="yellow"/>
          <w:shd w:val="clear" w:color="auto" w:fill="FFFFFF"/>
        </w:rPr>
      </w:pPr>
      <w:r>
        <w:rPr>
          <w:color w:val="0D0D0D"/>
          <w:shd w:val="clear" w:color="auto" w:fill="FFFFFF"/>
        </w:rPr>
        <w:t xml:space="preserve"> </w:t>
      </w:r>
      <w:r w:rsidRPr="00235CDC">
        <w:rPr>
          <w:color w:val="0D0D0D"/>
          <w:highlight w:val="yellow"/>
          <w:shd w:val="clear" w:color="auto" w:fill="FFFFFF"/>
        </w:rPr>
        <w:t>REPUBLICAÇÃO</w:t>
      </w:r>
    </w:p>
    <w:p w14:paraId="1A8329E4" w14:textId="77777777" w:rsidR="002E3591" w:rsidRDefault="002E3591" w:rsidP="002E3591">
      <w:pPr>
        <w:pStyle w:val="PargrafodaLista"/>
        <w:ind w:left="360"/>
        <w:rPr>
          <w:color w:val="0D0D0D"/>
          <w:shd w:val="clear" w:color="auto" w:fill="FFFFFF"/>
        </w:rPr>
      </w:pPr>
    </w:p>
    <w:p w14:paraId="34EAD9C9" w14:textId="77777777" w:rsidR="002E3591" w:rsidRPr="00235CDC" w:rsidRDefault="002E3591" w:rsidP="002E3591">
      <w:pPr>
        <w:pStyle w:val="PargrafodaLista"/>
        <w:ind w:left="0"/>
        <w:rPr>
          <w:color w:val="0D0D0D"/>
          <w:shd w:val="clear" w:color="auto" w:fill="FFFFFF"/>
        </w:rPr>
      </w:pPr>
      <w:r>
        <w:rPr>
          <w:bCs/>
          <w:color w:val="0D0D0D"/>
          <w:shd w:val="clear" w:color="auto" w:fill="FFFFFF"/>
        </w:rPr>
        <w:tab/>
        <w:t>Tendo em vista que o processo anterior foi deserto, s</w:t>
      </w:r>
      <w:r w:rsidRPr="00235CDC">
        <w:rPr>
          <w:bCs/>
          <w:color w:val="0D0D0D"/>
          <w:shd w:val="clear" w:color="auto" w:fill="FFFFFF"/>
        </w:rPr>
        <w:t>olicita-se que o departamento de licitações republiquem todo o processo licitatorio, juntamente com o Documento de</w:t>
      </w:r>
      <w:r>
        <w:rPr>
          <w:bCs/>
          <w:color w:val="0D0D0D"/>
          <w:shd w:val="clear" w:color="auto" w:fill="FFFFFF"/>
        </w:rPr>
        <w:t xml:space="preserve"> Formalização de Demanda – DFD</w:t>
      </w:r>
      <w:r w:rsidRPr="00235CDC">
        <w:rPr>
          <w:bCs/>
          <w:color w:val="0D0D0D"/>
          <w:shd w:val="clear" w:color="auto" w:fill="FFFFFF"/>
        </w:rPr>
        <w:t xml:space="preserve"> e Termo de Referencias, já que a primeira publicação,  </w:t>
      </w:r>
      <w:r>
        <w:rPr>
          <w:bCs/>
          <w:color w:val="0D0D0D"/>
          <w:shd w:val="clear" w:color="auto" w:fill="FFFFFF"/>
        </w:rPr>
        <w:t>Dispensa Eletronica</w:t>
      </w:r>
      <w:r w:rsidRPr="00235CDC">
        <w:rPr>
          <w:bCs/>
          <w:color w:val="0D0D0D"/>
          <w:shd w:val="clear" w:color="auto" w:fill="FFFFFF"/>
        </w:rPr>
        <w:t xml:space="preserve"> </w:t>
      </w:r>
      <w:r>
        <w:rPr>
          <w:bCs/>
          <w:color w:val="0D0D0D"/>
          <w:shd w:val="clear" w:color="auto" w:fill="FFFFFF"/>
        </w:rPr>
        <w:t>22</w:t>
      </w:r>
      <w:r w:rsidRPr="00235CDC">
        <w:rPr>
          <w:bCs/>
          <w:color w:val="0D0D0D"/>
          <w:shd w:val="clear" w:color="auto" w:fill="FFFFFF"/>
        </w:rPr>
        <w:t>/202</w:t>
      </w:r>
      <w:r>
        <w:rPr>
          <w:bCs/>
          <w:color w:val="0D0D0D"/>
          <w:shd w:val="clear" w:color="auto" w:fill="FFFFFF"/>
        </w:rPr>
        <w:t>5</w:t>
      </w:r>
      <w:r w:rsidRPr="00235CDC">
        <w:rPr>
          <w:bCs/>
          <w:color w:val="0D0D0D"/>
          <w:shd w:val="clear" w:color="auto" w:fill="FFFFFF"/>
        </w:rPr>
        <w:t xml:space="preserve">, se mostrou infrutífero visto que não houve proponentes que apresentaram propostas, sendo a licitação deserta. Já que as contratações solicitados são essenciais para a realização dos serviços e atividades da Secretaria de Assistência Social, se faz necessária e indispensáveis a aquisição e portanto a publicação pela segunda vez do aviso de dispensa bem como abertura de novo prazo para os interessados enviarem suas propostas.         </w:t>
      </w:r>
    </w:p>
    <w:p w14:paraId="30B1B236" w14:textId="77777777" w:rsidR="002E3591" w:rsidRPr="003F5547" w:rsidRDefault="002E3591" w:rsidP="002E3591">
      <w:pPr>
        <w:jc w:val="both"/>
      </w:pPr>
    </w:p>
    <w:p w14:paraId="2C0E9251" w14:textId="77777777" w:rsidR="002E3591" w:rsidRPr="00DB2760" w:rsidRDefault="002E3591" w:rsidP="002E3591">
      <w:pPr>
        <w:pStyle w:val="PargrafodaLista"/>
        <w:widowControl/>
        <w:numPr>
          <w:ilvl w:val="0"/>
          <w:numId w:val="49"/>
        </w:numPr>
        <w:autoSpaceDE/>
        <w:autoSpaceDN/>
        <w:spacing w:line="278" w:lineRule="auto"/>
        <w:contextualSpacing/>
        <w:rPr>
          <w:b/>
        </w:rPr>
      </w:pPr>
      <w:r w:rsidRPr="00DB2760">
        <w:rPr>
          <w:b/>
        </w:rPr>
        <w:t>DESCRIÇÃO DA SOLUÇÃO COMO UM TODO</w:t>
      </w:r>
    </w:p>
    <w:p w14:paraId="460FF8F4" w14:textId="77777777" w:rsidR="002E3591" w:rsidRDefault="002E3591" w:rsidP="002E3591">
      <w:pPr>
        <w:jc w:val="both"/>
        <w:rPr>
          <w:bCs/>
        </w:rPr>
      </w:pPr>
    </w:p>
    <w:p w14:paraId="6DCE8613" w14:textId="77777777" w:rsidR="002E3591" w:rsidRPr="0064605B" w:rsidRDefault="002E3591" w:rsidP="002E3591">
      <w:pPr>
        <w:jc w:val="both"/>
        <w:rPr>
          <w:bCs/>
        </w:rPr>
      </w:pPr>
      <w:r>
        <w:rPr>
          <w:bCs/>
        </w:rPr>
        <w:tab/>
      </w:r>
      <w:r w:rsidRPr="0064605B">
        <w:rPr>
          <w:bCs/>
        </w:rPr>
        <w:t>A aquisição de produtos alimentícios destinados à</w:t>
      </w:r>
      <w:r>
        <w:rPr>
          <w:bCs/>
        </w:rPr>
        <w:t xml:space="preserve"> preparação de refeições para </w:t>
      </w:r>
      <w:r w:rsidRPr="0064605B">
        <w:rPr>
          <w:bCs/>
        </w:rPr>
        <w:t xml:space="preserve">lanches aos usuários dos serviços sociais no município de Rifaina-SP é uma ação estratégica essencial para garantir a continuidade e qualidade das alimentações oferecidas aos </w:t>
      </w:r>
      <w:r>
        <w:rPr>
          <w:bCs/>
        </w:rPr>
        <w:t>à</w:t>
      </w:r>
      <w:r w:rsidRPr="0064605B">
        <w:rPr>
          <w:bCs/>
        </w:rPr>
        <w:t xml:space="preserve"> população</w:t>
      </w:r>
      <w:r>
        <w:rPr>
          <w:bCs/>
        </w:rPr>
        <w:t xml:space="preserve"> e usuários</w:t>
      </w:r>
      <w:r w:rsidRPr="0064605B">
        <w:rPr>
          <w:bCs/>
        </w:rPr>
        <w:t xml:space="preserve"> atendida. A merenda escolar é fundamental para assegurar que os estudantes tenham acesso a uma alimentação saudável, balanceada e nutritiva, contribuindo para o seu crescimento físico e cognitivo, além de garantir o bem-estar social.</w:t>
      </w:r>
    </w:p>
    <w:p w14:paraId="26FA7426" w14:textId="77777777" w:rsidR="002E3591" w:rsidRPr="0064605B" w:rsidRDefault="002E3591" w:rsidP="002E3591">
      <w:pPr>
        <w:jc w:val="both"/>
        <w:rPr>
          <w:bCs/>
        </w:rPr>
      </w:pPr>
      <w:r>
        <w:rPr>
          <w:bCs/>
        </w:rPr>
        <w:tab/>
      </w:r>
      <w:r w:rsidRPr="0064605B">
        <w:rPr>
          <w:bCs/>
        </w:rPr>
        <w:t>O objetivo principal desta aquisição é fornecer alimentos de qualidade, respeitando as orientações nutricionais estabelecidas, de modo que as refeições preparadas atendam</w:t>
      </w:r>
      <w:r>
        <w:rPr>
          <w:bCs/>
        </w:rPr>
        <w:t xml:space="preserve"> as demandas municipais</w:t>
      </w:r>
      <w:r w:rsidRPr="0064605B">
        <w:rPr>
          <w:bCs/>
        </w:rPr>
        <w:t xml:space="preserve">. Além disso, os produtos adquiridos precisam ser adequados às necessidades logísticas </w:t>
      </w:r>
      <w:r>
        <w:rPr>
          <w:bCs/>
        </w:rPr>
        <w:t>da secretaria demandante</w:t>
      </w:r>
      <w:r w:rsidRPr="0064605B">
        <w:rPr>
          <w:bCs/>
        </w:rPr>
        <w:t>, com entregas periódicas e planejamento de consumo para evitar desperdícios e garantir a qualidade até o momento do preparo.</w:t>
      </w:r>
    </w:p>
    <w:p w14:paraId="7146A959" w14:textId="77777777" w:rsidR="002E3591" w:rsidRPr="0064605B" w:rsidRDefault="002E3591" w:rsidP="002E3591">
      <w:pPr>
        <w:jc w:val="both"/>
        <w:rPr>
          <w:bCs/>
        </w:rPr>
      </w:pPr>
      <w:r>
        <w:rPr>
          <w:bCs/>
        </w:rPr>
        <w:tab/>
      </w:r>
      <w:r w:rsidRPr="0064605B">
        <w:rPr>
          <w:bCs/>
        </w:rPr>
        <w:t xml:space="preserve">A contratação destes produtos também contribui para a segurança alimentar de muitos </w:t>
      </w:r>
      <w:r>
        <w:rPr>
          <w:bCs/>
        </w:rPr>
        <w:t>usuários</w:t>
      </w:r>
      <w:r w:rsidRPr="0064605B">
        <w:rPr>
          <w:bCs/>
        </w:rPr>
        <w:t xml:space="preserve">, especialmente </w:t>
      </w:r>
      <w:r>
        <w:rPr>
          <w:bCs/>
        </w:rPr>
        <w:t>aqueles em maior situação de vulnerabilidade</w:t>
      </w:r>
      <w:r w:rsidRPr="0064605B">
        <w:rPr>
          <w:bCs/>
        </w:rPr>
        <w:t xml:space="preserve">. Garantir o fornecimento contínuo e sem interrupções desses alimentos é uma forma de promover a igualdade de oportunidades no ambiente </w:t>
      </w:r>
      <w:r>
        <w:rPr>
          <w:bCs/>
        </w:rPr>
        <w:t>social</w:t>
      </w:r>
      <w:r w:rsidRPr="0064605B">
        <w:rPr>
          <w:bCs/>
        </w:rPr>
        <w:t xml:space="preserve">, ao mesmo tempo em que se fortalece o compromisso da administração municipal com a saúde e o bem-estar dos </w:t>
      </w:r>
      <w:r>
        <w:rPr>
          <w:bCs/>
        </w:rPr>
        <w:t>usuários</w:t>
      </w:r>
      <w:r w:rsidRPr="0064605B">
        <w:rPr>
          <w:bCs/>
        </w:rPr>
        <w:t xml:space="preserve"> e da população em geral.</w:t>
      </w:r>
    </w:p>
    <w:p w14:paraId="3EDBA97A" w14:textId="77777777" w:rsidR="002E3591" w:rsidRPr="0064605B" w:rsidRDefault="002E3591" w:rsidP="002E3591">
      <w:pPr>
        <w:jc w:val="both"/>
        <w:rPr>
          <w:bCs/>
        </w:rPr>
      </w:pPr>
      <w:r>
        <w:rPr>
          <w:bCs/>
        </w:rPr>
        <w:tab/>
      </w:r>
      <w:r w:rsidRPr="0064605B">
        <w:rPr>
          <w:bCs/>
        </w:rPr>
        <w:t xml:space="preserve">Dessa forma, a aquisição de produtos alimentícios para a </w:t>
      </w:r>
      <w:r>
        <w:rPr>
          <w:bCs/>
        </w:rPr>
        <w:t xml:space="preserve">confecção de lanches </w:t>
      </w:r>
      <w:r w:rsidRPr="0064605B">
        <w:rPr>
          <w:bCs/>
        </w:rPr>
        <w:t>para os projetos e serviços sociais é uma ação que reflete o compromisso da administração municipal em assegurar uma alimentação digna, nutritiva e adequada para todos, impactando positivamente no desenvolvimento, na saúde e na qualidade de vida dos cidadãos de Rifaina-SP.</w:t>
      </w:r>
    </w:p>
    <w:p w14:paraId="0C0187C3" w14:textId="77777777" w:rsidR="002E3591" w:rsidRDefault="002E3591" w:rsidP="002E3591">
      <w:pPr>
        <w:jc w:val="both"/>
        <w:rPr>
          <w:bCs/>
        </w:rPr>
      </w:pPr>
      <w:r>
        <w:rPr>
          <w:bCs/>
        </w:rPr>
        <w:tab/>
      </w:r>
    </w:p>
    <w:p w14:paraId="31C20088" w14:textId="77777777" w:rsidR="002E3591" w:rsidRPr="00A25E3F" w:rsidRDefault="002E3591" w:rsidP="002E3591">
      <w:pPr>
        <w:pStyle w:val="PargrafodaLista"/>
        <w:widowControl/>
        <w:numPr>
          <w:ilvl w:val="1"/>
          <w:numId w:val="49"/>
        </w:numPr>
        <w:autoSpaceDE/>
        <w:autoSpaceDN/>
        <w:spacing w:line="278" w:lineRule="auto"/>
        <w:contextualSpacing/>
        <w:rPr>
          <w:bCs/>
        </w:rPr>
      </w:pPr>
      <w:r w:rsidRPr="00A25E3F">
        <w:rPr>
          <w:bCs/>
        </w:rPr>
        <w:t xml:space="preserve"> JUSTIFICATIVA DA MODALIDADE DE LICITAÇÃO. </w:t>
      </w:r>
    </w:p>
    <w:p w14:paraId="7A9B4030" w14:textId="77777777" w:rsidR="002E3591" w:rsidRDefault="002E3591" w:rsidP="002E3591">
      <w:pPr>
        <w:pStyle w:val="PargrafodaLista"/>
        <w:ind w:left="360"/>
        <w:rPr>
          <w:b/>
          <w:bCs/>
        </w:rPr>
      </w:pPr>
    </w:p>
    <w:p w14:paraId="30FA6906" w14:textId="77777777" w:rsidR="002E3591" w:rsidRPr="00312822" w:rsidRDefault="002E3591" w:rsidP="002E3591">
      <w:pPr>
        <w:pStyle w:val="PargrafodaLista"/>
        <w:ind w:left="360"/>
        <w:rPr>
          <w:bCs/>
        </w:rPr>
      </w:pPr>
      <w:r>
        <w:rPr>
          <w:bCs/>
        </w:rPr>
        <w:t xml:space="preserve">Em decorrência do artigo 75, inciso II da Lei 14.133, dispõe que poderá ser realizada </w:t>
      </w:r>
      <w:r w:rsidRPr="00312822">
        <w:rPr>
          <w:bCs/>
        </w:rPr>
        <w:t xml:space="preserve">dispensa de licitação em contratações cujo valor seja inferior a 50 mil reais. </w:t>
      </w:r>
    </w:p>
    <w:p w14:paraId="119BE120" w14:textId="77777777" w:rsidR="002E3591" w:rsidRPr="00312822" w:rsidRDefault="002E3591" w:rsidP="002E3591">
      <w:pPr>
        <w:jc w:val="both"/>
        <w:rPr>
          <w:bCs/>
        </w:rPr>
      </w:pPr>
      <w:r w:rsidRPr="00312822">
        <w:rPr>
          <w:bCs/>
        </w:rPr>
        <w:t>Razões que justificam a dispensa:</w:t>
      </w:r>
    </w:p>
    <w:p w14:paraId="24184937" w14:textId="77777777" w:rsidR="002E3591" w:rsidRPr="00312822" w:rsidRDefault="002E3591" w:rsidP="002E3591">
      <w:pPr>
        <w:widowControl/>
        <w:numPr>
          <w:ilvl w:val="0"/>
          <w:numId w:val="50"/>
        </w:numPr>
        <w:autoSpaceDE/>
        <w:autoSpaceDN/>
        <w:spacing w:line="259" w:lineRule="auto"/>
        <w:jc w:val="both"/>
        <w:rPr>
          <w:bCs/>
        </w:rPr>
      </w:pPr>
      <w:r w:rsidRPr="00312822">
        <w:rPr>
          <w:bCs/>
        </w:rPr>
        <w:t>Eficiência e Celeridade</w:t>
      </w:r>
    </w:p>
    <w:p w14:paraId="52BD8C7C" w14:textId="77777777" w:rsidR="002E3591" w:rsidRPr="00312822" w:rsidRDefault="002E3591" w:rsidP="002E3591">
      <w:pPr>
        <w:widowControl/>
        <w:numPr>
          <w:ilvl w:val="1"/>
          <w:numId w:val="50"/>
        </w:numPr>
        <w:autoSpaceDE/>
        <w:autoSpaceDN/>
        <w:spacing w:line="259" w:lineRule="auto"/>
        <w:jc w:val="both"/>
        <w:rPr>
          <w:bCs/>
        </w:rPr>
      </w:pPr>
      <w:r w:rsidRPr="00312822">
        <w:rPr>
          <w:bCs/>
        </w:rPr>
        <w:t>Evita a burocracia de um processo licitatório para contratações de pequeno valor.</w:t>
      </w:r>
    </w:p>
    <w:p w14:paraId="4CC35227" w14:textId="77777777" w:rsidR="002E3591" w:rsidRPr="00312822" w:rsidRDefault="002E3591" w:rsidP="002E3591">
      <w:pPr>
        <w:widowControl/>
        <w:numPr>
          <w:ilvl w:val="1"/>
          <w:numId w:val="50"/>
        </w:numPr>
        <w:autoSpaceDE/>
        <w:autoSpaceDN/>
        <w:spacing w:line="259" w:lineRule="auto"/>
        <w:jc w:val="both"/>
        <w:rPr>
          <w:bCs/>
        </w:rPr>
      </w:pPr>
      <w:r w:rsidRPr="00312822">
        <w:rPr>
          <w:bCs/>
        </w:rPr>
        <w:t>Permite a aquisição ou execução mais ágil e eficiente, especialmente em casos de urgência administrativa.</w:t>
      </w:r>
    </w:p>
    <w:p w14:paraId="7C338B97" w14:textId="77777777" w:rsidR="002E3591" w:rsidRPr="00312822" w:rsidRDefault="002E3591" w:rsidP="002E3591">
      <w:pPr>
        <w:widowControl/>
        <w:numPr>
          <w:ilvl w:val="0"/>
          <w:numId w:val="50"/>
        </w:numPr>
        <w:autoSpaceDE/>
        <w:autoSpaceDN/>
        <w:spacing w:line="259" w:lineRule="auto"/>
        <w:jc w:val="both"/>
        <w:rPr>
          <w:bCs/>
        </w:rPr>
      </w:pPr>
      <w:r w:rsidRPr="00312822">
        <w:rPr>
          <w:bCs/>
        </w:rPr>
        <w:lastRenderedPageBreak/>
        <w:t>Economicidade</w:t>
      </w:r>
    </w:p>
    <w:p w14:paraId="607F0F7F" w14:textId="77777777" w:rsidR="002E3591" w:rsidRPr="00312822" w:rsidRDefault="002E3591" w:rsidP="002E3591">
      <w:pPr>
        <w:widowControl/>
        <w:numPr>
          <w:ilvl w:val="1"/>
          <w:numId w:val="50"/>
        </w:numPr>
        <w:autoSpaceDE/>
        <w:autoSpaceDN/>
        <w:spacing w:line="259" w:lineRule="auto"/>
        <w:jc w:val="both"/>
        <w:rPr>
          <w:bCs/>
        </w:rPr>
      </w:pPr>
      <w:r w:rsidRPr="00312822">
        <w:rPr>
          <w:bCs/>
        </w:rPr>
        <w:t>O custo de realização de um processo licitatório pode ser desproporcional ao valor da contratação.</w:t>
      </w:r>
    </w:p>
    <w:p w14:paraId="05826DDB" w14:textId="77777777" w:rsidR="002E3591" w:rsidRPr="00312822" w:rsidRDefault="002E3591" w:rsidP="002E3591">
      <w:pPr>
        <w:widowControl/>
        <w:numPr>
          <w:ilvl w:val="1"/>
          <w:numId w:val="50"/>
        </w:numPr>
        <w:autoSpaceDE/>
        <w:autoSpaceDN/>
        <w:spacing w:line="259" w:lineRule="auto"/>
        <w:jc w:val="both"/>
        <w:rPr>
          <w:bCs/>
        </w:rPr>
      </w:pPr>
      <w:r w:rsidRPr="00312822">
        <w:rPr>
          <w:bCs/>
        </w:rPr>
        <w:t>A dispensa evita gastos administrativos desnecessários.</w:t>
      </w:r>
    </w:p>
    <w:p w14:paraId="77BD218E" w14:textId="77777777" w:rsidR="002E3591" w:rsidRPr="00312822" w:rsidRDefault="002E3591" w:rsidP="002E3591">
      <w:pPr>
        <w:widowControl/>
        <w:numPr>
          <w:ilvl w:val="0"/>
          <w:numId w:val="50"/>
        </w:numPr>
        <w:autoSpaceDE/>
        <w:autoSpaceDN/>
        <w:spacing w:line="259" w:lineRule="auto"/>
        <w:jc w:val="both"/>
        <w:rPr>
          <w:bCs/>
        </w:rPr>
      </w:pPr>
      <w:r w:rsidRPr="00312822">
        <w:rPr>
          <w:bCs/>
        </w:rPr>
        <w:t>Atendimento ao Interesse Público</w:t>
      </w:r>
    </w:p>
    <w:p w14:paraId="2DBD2ADD" w14:textId="77777777" w:rsidR="002E3591" w:rsidRPr="00312822" w:rsidRDefault="002E3591" w:rsidP="002E3591">
      <w:pPr>
        <w:widowControl/>
        <w:numPr>
          <w:ilvl w:val="1"/>
          <w:numId w:val="50"/>
        </w:numPr>
        <w:autoSpaceDE/>
        <w:autoSpaceDN/>
        <w:spacing w:line="259" w:lineRule="auto"/>
        <w:jc w:val="both"/>
        <w:rPr>
          <w:bCs/>
        </w:rPr>
      </w:pPr>
      <w:r w:rsidRPr="00312822">
        <w:rPr>
          <w:bCs/>
        </w:rPr>
        <w:t>Garantir a continuidade dos serviços essenciais da administração pública.</w:t>
      </w:r>
    </w:p>
    <w:p w14:paraId="4D2237E0" w14:textId="77777777" w:rsidR="002E3591" w:rsidRPr="00312822" w:rsidRDefault="002E3591" w:rsidP="002E3591">
      <w:pPr>
        <w:widowControl/>
        <w:numPr>
          <w:ilvl w:val="1"/>
          <w:numId w:val="50"/>
        </w:numPr>
        <w:autoSpaceDE/>
        <w:autoSpaceDN/>
        <w:spacing w:line="259" w:lineRule="auto"/>
        <w:jc w:val="both"/>
        <w:rPr>
          <w:bCs/>
        </w:rPr>
      </w:pPr>
      <w:r w:rsidRPr="00312822">
        <w:rPr>
          <w:bCs/>
        </w:rPr>
        <w:t>Permite atender demandas emergenciais sem comprometer a legalidade do processo.</w:t>
      </w:r>
    </w:p>
    <w:p w14:paraId="34C6732D" w14:textId="77777777" w:rsidR="002E3591" w:rsidRPr="00312822" w:rsidRDefault="002E3591" w:rsidP="002E3591">
      <w:pPr>
        <w:widowControl/>
        <w:numPr>
          <w:ilvl w:val="0"/>
          <w:numId w:val="50"/>
        </w:numPr>
        <w:autoSpaceDE/>
        <w:autoSpaceDN/>
        <w:spacing w:line="259" w:lineRule="auto"/>
        <w:jc w:val="both"/>
        <w:rPr>
          <w:bCs/>
        </w:rPr>
      </w:pPr>
      <w:r w:rsidRPr="00312822">
        <w:rPr>
          <w:bCs/>
        </w:rPr>
        <w:t>Legalidade e Transparência</w:t>
      </w:r>
    </w:p>
    <w:p w14:paraId="3C3D6748" w14:textId="77777777" w:rsidR="002E3591" w:rsidRPr="00312822" w:rsidRDefault="002E3591" w:rsidP="002E3591">
      <w:pPr>
        <w:widowControl/>
        <w:numPr>
          <w:ilvl w:val="1"/>
          <w:numId w:val="50"/>
        </w:numPr>
        <w:autoSpaceDE/>
        <w:autoSpaceDN/>
        <w:spacing w:line="259" w:lineRule="auto"/>
        <w:jc w:val="both"/>
        <w:rPr>
          <w:bCs/>
        </w:rPr>
      </w:pPr>
      <w:r w:rsidRPr="00312822">
        <w:rPr>
          <w:bCs/>
        </w:rPr>
        <w:t>Apesar da dispensa, a contratação deve ser justificada e publicada no portal de transparência.</w:t>
      </w:r>
    </w:p>
    <w:p w14:paraId="1AAFF825" w14:textId="77777777" w:rsidR="002E3591" w:rsidRPr="00312822" w:rsidRDefault="002E3591" w:rsidP="002E3591">
      <w:pPr>
        <w:widowControl/>
        <w:numPr>
          <w:ilvl w:val="1"/>
          <w:numId w:val="50"/>
        </w:numPr>
        <w:autoSpaceDE/>
        <w:autoSpaceDN/>
        <w:spacing w:line="259" w:lineRule="auto"/>
        <w:jc w:val="both"/>
        <w:rPr>
          <w:bCs/>
        </w:rPr>
      </w:pPr>
      <w:r w:rsidRPr="00312822">
        <w:rPr>
          <w:bCs/>
        </w:rPr>
        <w:t>Deve haver pesquisas de mercado para comprovar que o valor está adequado às práticas comerciais.</w:t>
      </w:r>
    </w:p>
    <w:p w14:paraId="6BCF65C0" w14:textId="77777777" w:rsidR="002E3591" w:rsidRPr="00312822" w:rsidRDefault="002E3591" w:rsidP="002E3591">
      <w:pPr>
        <w:jc w:val="both"/>
        <w:rPr>
          <w:bCs/>
        </w:rPr>
      </w:pPr>
      <w:r w:rsidRPr="00312822">
        <w:rPr>
          <w:bCs/>
        </w:rPr>
        <w:t>Conclusão</w:t>
      </w:r>
    </w:p>
    <w:p w14:paraId="0E7F6D71" w14:textId="77777777" w:rsidR="002E3591" w:rsidRPr="00312822" w:rsidRDefault="002E3591" w:rsidP="002E3591">
      <w:pPr>
        <w:jc w:val="both"/>
        <w:rPr>
          <w:bCs/>
        </w:rPr>
      </w:pPr>
      <w:r>
        <w:rPr>
          <w:bCs/>
        </w:rPr>
        <w:tab/>
      </w:r>
      <w:r w:rsidRPr="00312822">
        <w:rPr>
          <w:bCs/>
        </w:rPr>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499630BD" w14:textId="77777777" w:rsidR="002E3591" w:rsidRDefault="002E3591" w:rsidP="002E3591">
      <w:pPr>
        <w:jc w:val="both"/>
        <w:rPr>
          <w:b/>
          <w:bCs/>
        </w:rPr>
      </w:pPr>
    </w:p>
    <w:p w14:paraId="21D88E57" w14:textId="77777777" w:rsidR="002E3591" w:rsidRDefault="002E3591" w:rsidP="002E3591">
      <w:pPr>
        <w:jc w:val="both"/>
        <w:rPr>
          <w:b/>
          <w:bCs/>
        </w:rPr>
      </w:pPr>
      <w:r w:rsidRPr="003F5547">
        <w:rPr>
          <w:b/>
          <w:bCs/>
        </w:rPr>
        <w:t>4. REQUISITOS DA CONTRATAÇÃO</w:t>
      </w:r>
    </w:p>
    <w:p w14:paraId="0BD9649E" w14:textId="77777777" w:rsidR="002E3591" w:rsidRPr="003F5547" w:rsidRDefault="002E3591" w:rsidP="002E3591">
      <w:pPr>
        <w:jc w:val="both"/>
        <w:rPr>
          <w:b/>
          <w:bCs/>
        </w:rPr>
      </w:pPr>
    </w:p>
    <w:p w14:paraId="2DF5C00A" w14:textId="77777777" w:rsidR="002E3591" w:rsidRPr="00087511" w:rsidRDefault="002E3591" w:rsidP="002E3591">
      <w:pPr>
        <w:jc w:val="both"/>
        <w:rPr>
          <w:bCs/>
        </w:rPr>
      </w:pPr>
      <w:r w:rsidRPr="00087511">
        <w:rPr>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47D513C7" w14:textId="77777777" w:rsidR="002E3591" w:rsidRPr="00087511" w:rsidRDefault="002E3591" w:rsidP="002E3591">
      <w:pPr>
        <w:jc w:val="both"/>
        <w:rPr>
          <w:bCs/>
        </w:rPr>
      </w:pPr>
      <w:r w:rsidRPr="00087511">
        <w:rPr>
          <w:bCs/>
        </w:rPr>
        <w:t>4.2. A empresa contratada deverá assumir a responsabilidade por todas as providências e obrigações estabelecidas na legislação específica sobre a qualidade e especificação dos materiais e recursos que serão fornecidos.</w:t>
      </w:r>
    </w:p>
    <w:p w14:paraId="54649275" w14:textId="77777777" w:rsidR="002E3591" w:rsidRPr="00087511" w:rsidRDefault="002E3591" w:rsidP="002E3591">
      <w:pPr>
        <w:jc w:val="both"/>
        <w:rPr>
          <w:bCs/>
        </w:rPr>
      </w:pPr>
      <w:r w:rsidRPr="00087511">
        <w:rPr>
          <w:bCs/>
        </w:rPr>
        <w:t>4.3. Nos valores propostos deverão estar inclusos todos os custos operacionais, encargos previdenciários, trabalhistas, tributários, comerciais e quaisquer outros que incidam direta ou indiretamente na aquisição e fornecimento dos materiais.</w:t>
      </w:r>
    </w:p>
    <w:p w14:paraId="31537230" w14:textId="77777777" w:rsidR="002E3591" w:rsidRPr="00087511" w:rsidRDefault="002E3591" w:rsidP="002E3591">
      <w:pPr>
        <w:jc w:val="both"/>
        <w:rPr>
          <w:bCs/>
        </w:rPr>
      </w:pPr>
      <w:r w:rsidRPr="00087511">
        <w:rPr>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6950738D" w14:textId="77777777" w:rsidR="002E3591" w:rsidRPr="00087511" w:rsidRDefault="002E3591" w:rsidP="002E3591">
      <w:pPr>
        <w:jc w:val="both"/>
        <w:rPr>
          <w:bCs/>
        </w:rPr>
      </w:pPr>
      <w:r w:rsidRPr="00087511">
        <w:rPr>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4E6DD970" w14:textId="77777777" w:rsidR="002E3591" w:rsidRPr="00087511" w:rsidRDefault="002E3591" w:rsidP="002E3591">
      <w:pPr>
        <w:jc w:val="both"/>
        <w:rPr>
          <w:bCs/>
        </w:rPr>
      </w:pPr>
      <w:r>
        <w:rPr>
          <w:bCs/>
        </w:rPr>
        <w:t>4.6</w:t>
      </w:r>
      <w:r w:rsidRPr="00087511">
        <w:rPr>
          <w:bCs/>
        </w:rPr>
        <w:t>.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673B8922" w14:textId="77777777" w:rsidR="002E3591" w:rsidRPr="003F5547" w:rsidRDefault="002E3591" w:rsidP="002E3591">
      <w:pPr>
        <w:jc w:val="both"/>
        <w:rPr>
          <w:bCs/>
          <w:lang w:val="en-US"/>
        </w:rPr>
      </w:pPr>
    </w:p>
    <w:p w14:paraId="7208C952" w14:textId="77777777" w:rsidR="002E3591" w:rsidRPr="003F5547" w:rsidRDefault="002E3591" w:rsidP="002E3591">
      <w:pPr>
        <w:jc w:val="both"/>
        <w:rPr>
          <w:b/>
          <w:bCs/>
        </w:rPr>
      </w:pPr>
      <w:r w:rsidRPr="003F5547">
        <w:rPr>
          <w:b/>
          <w:bCs/>
        </w:rPr>
        <w:t xml:space="preserve">5. </w:t>
      </w:r>
      <w:r>
        <w:rPr>
          <w:b/>
          <w:bCs/>
        </w:rPr>
        <w:t xml:space="preserve">EXECUÇÃO DO OBJETO E </w:t>
      </w:r>
      <w:r w:rsidRPr="003F5547">
        <w:rPr>
          <w:b/>
          <w:bCs/>
        </w:rPr>
        <w:t>OBRIGAÇÕES DA CONTRATANTE E CONTRATADA</w:t>
      </w:r>
    </w:p>
    <w:p w14:paraId="5620452D" w14:textId="77777777" w:rsidR="002E3591" w:rsidRPr="003F5547" w:rsidRDefault="002E3591" w:rsidP="002E3591">
      <w:pPr>
        <w:jc w:val="both"/>
        <w:rPr>
          <w:b/>
          <w:bCs/>
        </w:rPr>
      </w:pPr>
    </w:p>
    <w:p w14:paraId="2F0AA8E3" w14:textId="77777777" w:rsidR="002E3591" w:rsidRPr="0064605B" w:rsidRDefault="002E3591" w:rsidP="002E3591">
      <w:pPr>
        <w:spacing w:line="276" w:lineRule="auto"/>
        <w:jc w:val="both"/>
      </w:pPr>
      <w:r w:rsidRPr="0064605B">
        <w:t>5.1. EXECUÇÃO DO OBJETO</w:t>
      </w:r>
    </w:p>
    <w:p w14:paraId="46FDE8A0" w14:textId="77777777" w:rsidR="002E3591" w:rsidRDefault="002E3591" w:rsidP="002E3591">
      <w:pPr>
        <w:spacing w:line="276" w:lineRule="auto"/>
        <w:jc w:val="both"/>
      </w:pPr>
      <w:r>
        <w:t>5.1.1</w:t>
      </w:r>
      <w:r w:rsidRPr="0064605B">
        <w:t xml:space="preserve"> A execução se dará de forma </w:t>
      </w:r>
      <w:r>
        <w:t xml:space="preserve">única, precedido de </w:t>
      </w:r>
      <w:r w:rsidRPr="0064605B">
        <w:t xml:space="preserve">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w:t>
      </w:r>
      <w:r w:rsidRPr="0064605B">
        <w:lastRenderedPageBreak/>
        <w:t>processo licitatório</w:t>
      </w:r>
      <w:r>
        <w:t>;</w:t>
      </w:r>
      <w:r w:rsidRPr="0064605B">
        <w:t xml:space="preserve"> </w:t>
      </w:r>
    </w:p>
    <w:p w14:paraId="15D22C00" w14:textId="77777777" w:rsidR="002E3591" w:rsidRDefault="002E3591" w:rsidP="002E3591">
      <w:pPr>
        <w:spacing w:line="276" w:lineRule="auto"/>
        <w:jc w:val="both"/>
      </w:pPr>
      <w:r>
        <w:t xml:space="preserve">5.1.2. Os itens solicitados deverão ser entregues no prazo máximo de 05 (cinco) dias uteis. </w:t>
      </w:r>
    </w:p>
    <w:p w14:paraId="3AEEC8BA" w14:textId="77777777" w:rsidR="002E3591" w:rsidRPr="0064605B" w:rsidRDefault="002E3591" w:rsidP="002E3591">
      <w:pPr>
        <w:spacing w:line="276" w:lineRule="auto"/>
        <w:jc w:val="both"/>
      </w:pPr>
      <w:r>
        <w:t>5.1.3</w:t>
      </w:r>
      <w:r w:rsidRPr="0064605B">
        <w:t>. Não serão recebidos itens em locais diversos ao especificado na ordem de fornecimento/pedido.</w:t>
      </w:r>
      <w:r>
        <w:t xml:space="preserve"> Devendo</w:t>
      </w:r>
      <w:r w:rsidRPr="0064605B">
        <w:t xml:space="preserve"> obedecer os horários de funcionamento dos setores, que deverão ser especificados na ordem de fornecimento/pedido.</w:t>
      </w:r>
    </w:p>
    <w:p w14:paraId="75976168" w14:textId="77777777" w:rsidR="002E3591" w:rsidRDefault="002E3591" w:rsidP="002E3591">
      <w:pPr>
        <w:spacing w:line="276" w:lineRule="auto"/>
        <w:jc w:val="both"/>
      </w:pPr>
      <w:r w:rsidRPr="0064605B">
        <w:t>5.1.</w:t>
      </w:r>
      <w:r>
        <w:t>4</w:t>
      </w:r>
      <w:r w:rsidRPr="0064605B">
        <w:t>. Caberá única e exclusivamente à CONTRATADA a responsabilidade pelo transporte, carga, descarga e montagem dos materiais necessários para a execução dos serviços ou fornecimentos, assim como os custos provenientes de tais atos.</w:t>
      </w:r>
    </w:p>
    <w:p w14:paraId="4B80CAD1" w14:textId="77777777" w:rsidR="002E3591" w:rsidRPr="0064605B" w:rsidRDefault="002E3591" w:rsidP="002E3591">
      <w:pPr>
        <w:spacing w:line="276" w:lineRule="auto"/>
        <w:jc w:val="both"/>
      </w:pPr>
      <w:r>
        <w:t>5.1.5</w:t>
      </w:r>
      <w:r w:rsidRPr="0064605B">
        <w:t>.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26F18D78" w14:textId="77777777" w:rsidR="002E3591" w:rsidRDefault="002E3591" w:rsidP="002E3591">
      <w:pPr>
        <w:spacing w:line="276" w:lineRule="auto"/>
        <w:jc w:val="both"/>
      </w:pPr>
      <w:r w:rsidRPr="0064605B">
        <w:t>5.1.</w:t>
      </w:r>
      <w:r>
        <w:t>6</w:t>
      </w:r>
      <w:r w:rsidRPr="0064605B">
        <w:t>. Caso o objeto não esteja de acordo com as especificações exigidas, a Secretaria Solicitante não o aceitará e lavrará termo circunstanciado do fato, que deverá ser encaminhado à autoridade superior, sob pena de responsabilidade.</w:t>
      </w:r>
    </w:p>
    <w:p w14:paraId="1BCCEA65" w14:textId="77777777" w:rsidR="002E3591" w:rsidRPr="0064605B" w:rsidRDefault="002E3591" w:rsidP="002E3591">
      <w:pPr>
        <w:spacing w:line="276" w:lineRule="auto"/>
        <w:jc w:val="both"/>
      </w:pPr>
      <w:r>
        <w:t>5.1.7</w:t>
      </w:r>
      <w:r w:rsidRPr="0064605B">
        <w:t>.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w:t>
      </w:r>
      <w:r>
        <w:t>, mofo</w:t>
      </w:r>
      <w:r w:rsidRPr="0064605B">
        <w:t xml:space="preserve"> ou outros), a embalagem deve ser a original do produto, não poderá estar violada (aberta total ou parcial). </w:t>
      </w:r>
    </w:p>
    <w:p w14:paraId="1F48E834" w14:textId="77777777" w:rsidR="002E3591" w:rsidRPr="0064605B" w:rsidRDefault="002E3591" w:rsidP="002E3591">
      <w:pPr>
        <w:spacing w:line="276" w:lineRule="auto"/>
        <w:jc w:val="both"/>
      </w:pPr>
      <w:r>
        <w:t>5.1.8</w:t>
      </w:r>
      <w:r w:rsidRPr="0064605B">
        <w:t>.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4B00DF9E" w14:textId="77777777" w:rsidR="002E3591" w:rsidRPr="0064605B" w:rsidRDefault="002E3591" w:rsidP="002E3591">
      <w:pPr>
        <w:spacing w:line="276" w:lineRule="auto"/>
        <w:jc w:val="both"/>
      </w:pPr>
      <w:r>
        <w:t>5.1.9</w:t>
      </w:r>
      <w:r w:rsidRPr="0064605B">
        <w:t>.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w:t>
      </w:r>
      <w:r>
        <w:t>)</w:t>
      </w:r>
      <w:r w:rsidRPr="0064605B">
        <w:t xml:space="preserve"> dias corridos, contados da data de recebimento da notificação escrita, sob pena de incorrer em atraso quanto ao prazo de execução, sendo que a CONTRATADA deverá assumir os custos de devolução/frete desses produtos.</w:t>
      </w:r>
    </w:p>
    <w:p w14:paraId="7B8F8A3C" w14:textId="77777777" w:rsidR="002E3591" w:rsidRPr="0064605B" w:rsidRDefault="002E3591" w:rsidP="002E3591">
      <w:pPr>
        <w:spacing w:line="276" w:lineRule="auto"/>
        <w:jc w:val="both"/>
      </w:pPr>
    </w:p>
    <w:p w14:paraId="4CB717D5" w14:textId="77777777" w:rsidR="002E3591" w:rsidRPr="003F5547" w:rsidRDefault="002E3591" w:rsidP="002E3591">
      <w:pPr>
        <w:spacing w:line="276" w:lineRule="auto"/>
        <w:jc w:val="both"/>
      </w:pPr>
      <w:r w:rsidRPr="003F5547">
        <w:t>5</w:t>
      </w:r>
      <w:r>
        <w:t>.2</w:t>
      </w:r>
      <w:r w:rsidRPr="003F5547">
        <w:t>. OBRIGAÇÕES DA CONTRATANTE:</w:t>
      </w:r>
    </w:p>
    <w:p w14:paraId="271A1FEC" w14:textId="77777777" w:rsidR="002E3591" w:rsidRPr="003F5547" w:rsidRDefault="002E3591" w:rsidP="002E3591">
      <w:pPr>
        <w:spacing w:line="276" w:lineRule="auto"/>
        <w:jc w:val="both"/>
      </w:pPr>
      <w:r>
        <w:t>5.2</w:t>
      </w:r>
      <w:r w:rsidRPr="003F5547">
        <w:t>.1. Exigir o cumprimento de todas as obrigações assumidas pela CONTRATADA, de acordo com as cláusulas contratuais e os termos de sua proposta;</w:t>
      </w:r>
    </w:p>
    <w:p w14:paraId="30475689" w14:textId="77777777" w:rsidR="002E3591" w:rsidRPr="003F5547" w:rsidRDefault="002E3591" w:rsidP="002E3591">
      <w:pPr>
        <w:spacing w:line="276" w:lineRule="auto"/>
        <w:jc w:val="both"/>
      </w:pPr>
      <w:r>
        <w:t>5.2</w:t>
      </w:r>
      <w:r w:rsidRPr="003F5547">
        <w:t>.2. Acompanhar, fiscalizar e conferir os serviços executados pela CONTRATADA;</w:t>
      </w:r>
    </w:p>
    <w:p w14:paraId="3BCF8948" w14:textId="77777777" w:rsidR="002E3591" w:rsidRPr="003F5547" w:rsidRDefault="002E3591" w:rsidP="002E3591">
      <w:pPr>
        <w:spacing w:line="276" w:lineRule="auto"/>
        <w:jc w:val="both"/>
      </w:pPr>
      <w:r>
        <w:t>5.2</w:t>
      </w:r>
      <w:r w:rsidRPr="003F5547">
        <w:t>.3. Receber o objeto no prazo e condições estabelecidas na solicitação da compra;</w:t>
      </w:r>
    </w:p>
    <w:p w14:paraId="23D25BE3" w14:textId="77777777" w:rsidR="002E3591" w:rsidRPr="003F5547" w:rsidRDefault="002E3591" w:rsidP="002E3591">
      <w:pPr>
        <w:spacing w:line="276" w:lineRule="auto"/>
        <w:jc w:val="both"/>
      </w:pPr>
      <w:r>
        <w:t>5.2</w:t>
      </w:r>
      <w:r w:rsidRPr="003F5547">
        <w:t>.4. Efetuar o pagamento à Contratada no valor correspondente ao fornecimento do objeto, no prazo e forma estabelecidos no Edital e seus anexos;</w:t>
      </w:r>
    </w:p>
    <w:p w14:paraId="581BC6F0" w14:textId="77777777" w:rsidR="002E3591" w:rsidRPr="003F5547" w:rsidRDefault="002E3591" w:rsidP="002E3591">
      <w:pPr>
        <w:spacing w:line="276" w:lineRule="auto"/>
        <w:jc w:val="both"/>
      </w:pPr>
      <w:r>
        <w:t>5.2</w:t>
      </w:r>
      <w:r w:rsidRPr="003F5547">
        <w:t>.5. Efetuar o pagamento pelos serviços tão logo seja emitida a Nota Fiscal e apresentado as certidões de regularidade fiscal, social e trabalhista, conforme estabelecido na legislação vigente;</w:t>
      </w:r>
    </w:p>
    <w:p w14:paraId="3CABDD39" w14:textId="77777777" w:rsidR="002E3591" w:rsidRPr="003F5547" w:rsidRDefault="002E3591" w:rsidP="002E3591">
      <w:pPr>
        <w:spacing w:line="276" w:lineRule="auto"/>
        <w:jc w:val="both"/>
        <w:rPr>
          <w:bCs/>
        </w:rPr>
      </w:pPr>
    </w:p>
    <w:p w14:paraId="2852AD19" w14:textId="77777777" w:rsidR="002E3591" w:rsidRPr="003F5547" w:rsidRDefault="002E3591" w:rsidP="002E3591">
      <w:pPr>
        <w:spacing w:line="276" w:lineRule="auto"/>
        <w:jc w:val="both"/>
      </w:pPr>
      <w:r w:rsidRPr="003F5547">
        <w:rPr>
          <w:bCs/>
        </w:rPr>
        <w:lastRenderedPageBreak/>
        <w:t>5.</w:t>
      </w:r>
      <w:r>
        <w:rPr>
          <w:bCs/>
        </w:rPr>
        <w:t>3</w:t>
      </w:r>
      <w:r w:rsidRPr="003F5547">
        <w:rPr>
          <w:bCs/>
        </w:rPr>
        <w:t>. OBRIGAÇÕES DA CONTRATADA</w:t>
      </w:r>
    </w:p>
    <w:p w14:paraId="06C76650" w14:textId="77777777" w:rsidR="002E3591" w:rsidRPr="003F5547" w:rsidRDefault="002E3591" w:rsidP="002E3591">
      <w:pPr>
        <w:jc w:val="both"/>
      </w:pPr>
      <w:bookmarkStart w:id="4" w:name="_Hlk184219160"/>
      <w:r>
        <w:t>5.3</w:t>
      </w:r>
      <w:r w:rsidRPr="003F5547">
        <w:t xml:space="preserve">.1. Fornecer os </w:t>
      </w:r>
      <w:r>
        <w:t>serviços</w:t>
      </w:r>
      <w:r w:rsidRPr="003F5547">
        <w:t xml:space="preserve"> conforme especificações da proposta, com os recursos necessários ao perfeito cumprimento das cláusulas contratuais;</w:t>
      </w:r>
    </w:p>
    <w:p w14:paraId="2AACB074" w14:textId="77777777" w:rsidR="002E3591" w:rsidRPr="003F5547" w:rsidRDefault="002E3591" w:rsidP="002E3591">
      <w:pPr>
        <w:jc w:val="both"/>
      </w:pPr>
      <w:r>
        <w:t>5.3</w:t>
      </w:r>
      <w:r w:rsidRPr="003F5547">
        <w:t>.2. Responsabilizar-se por todas as despesas diretas ou indiretas dos valores devidos aos seus empregados no cumprimento das obrigações contraídas nesta licitação;</w:t>
      </w:r>
    </w:p>
    <w:p w14:paraId="3DFA1E1E" w14:textId="77777777" w:rsidR="002E3591" w:rsidRPr="003F5547" w:rsidRDefault="002E3591" w:rsidP="002E3591">
      <w:pPr>
        <w:jc w:val="both"/>
      </w:pPr>
      <w:r>
        <w:t>5.3</w:t>
      </w:r>
      <w:r w:rsidRPr="003F5547">
        <w:t>.3. Ressarcir os eventuais prejuízos causados ao Município de Rifaina e/ou a terceiros, provocados por ineficiência ou irregularidades cometidas na execução das obrigações assumidas.</w:t>
      </w:r>
    </w:p>
    <w:p w14:paraId="3F6245C8" w14:textId="77777777" w:rsidR="002E3591" w:rsidRPr="003F5547" w:rsidRDefault="002E3591" w:rsidP="002E3591">
      <w:pPr>
        <w:jc w:val="both"/>
      </w:pPr>
      <w:r>
        <w:t>5.3</w:t>
      </w:r>
      <w:r w:rsidRPr="003F5547">
        <w:t>.4. Manter durante a execução do contrato, em compatibilidade com as obrigações assumidas, todas as condições de habilitação e qualificação exigidas na contratação.</w:t>
      </w:r>
    </w:p>
    <w:p w14:paraId="381BDE2D" w14:textId="77777777" w:rsidR="002E3591" w:rsidRPr="003F5547" w:rsidRDefault="002E3591" w:rsidP="002E3591">
      <w:pPr>
        <w:jc w:val="both"/>
      </w:pPr>
      <w:r>
        <w:t>5.3</w:t>
      </w:r>
      <w:r w:rsidRPr="003F5547">
        <w:t>.5.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202739FE" w14:textId="77777777" w:rsidR="002E3591" w:rsidRPr="003F5547" w:rsidRDefault="002E3591" w:rsidP="002E3591">
      <w:pPr>
        <w:jc w:val="both"/>
      </w:pPr>
      <w:r>
        <w:t>5.3.6</w:t>
      </w:r>
      <w:r w:rsidRPr="003F5547">
        <w:t>. Responsabilizar-se pelas despesas dos tributos, encargos trabalhistas, previdenciários, fiscais, comerciais, taxas, fretes, seguros, deslocamento de pessoal, prestação de garantia e quaisquer outras que incidam ou venham a incidir na execução do contrato;</w:t>
      </w:r>
    </w:p>
    <w:p w14:paraId="1BE8905B" w14:textId="77777777" w:rsidR="002E3591" w:rsidRPr="003F5547" w:rsidRDefault="002E3591" w:rsidP="002E3591">
      <w:pPr>
        <w:jc w:val="both"/>
      </w:pPr>
      <w:r>
        <w:t>5.3.7</w:t>
      </w:r>
      <w:r w:rsidRPr="003F5547">
        <w:t>. Submeter-se-á a todas as normas e condições do Termo de Referência e seus anexos, que integram este contrato, independente da transcrição.</w:t>
      </w:r>
    </w:p>
    <w:p w14:paraId="43F6A6AF" w14:textId="77777777" w:rsidR="002E3591" w:rsidRPr="003F5547" w:rsidRDefault="002E3591" w:rsidP="002E3591">
      <w:pPr>
        <w:jc w:val="both"/>
      </w:pPr>
      <w:r>
        <w:t>5.3.8</w:t>
      </w:r>
      <w:r w:rsidRPr="003F5547">
        <w:t>. Reparar, corrigir, remover, reconstruir ou substituir, às suas expensas, no total ou em parte, os serviços efetuados em que se verificarem vícios, defeitos ou incorreções resultantes da execução ou dos materiais empregados, a critério da Administração;</w:t>
      </w:r>
    </w:p>
    <w:p w14:paraId="6865672E" w14:textId="77777777" w:rsidR="002E3591" w:rsidRPr="003F5547" w:rsidRDefault="002E3591" w:rsidP="002E3591">
      <w:pPr>
        <w:jc w:val="both"/>
      </w:pPr>
      <w:r>
        <w:t>5.3.9</w:t>
      </w:r>
      <w:r w:rsidRPr="003F5547">
        <w:t xml:space="preserve">. </w:t>
      </w:r>
      <w:r w:rsidRPr="006E7BD5">
        <w:t>Caso a execução do Serviço não satisfaça os requisitos de contratação, este poderá ser rejeitado, no todo ou em parte.</w:t>
      </w:r>
    </w:p>
    <w:p w14:paraId="15344739" w14:textId="77777777" w:rsidR="002E3591" w:rsidRPr="003F5547" w:rsidRDefault="002E3591" w:rsidP="002E3591">
      <w:pPr>
        <w:jc w:val="both"/>
      </w:pPr>
    </w:p>
    <w:bookmarkEnd w:id="4"/>
    <w:p w14:paraId="119D24AF" w14:textId="77777777" w:rsidR="002E3591" w:rsidRDefault="002E3591" w:rsidP="002E3591">
      <w:pPr>
        <w:jc w:val="both"/>
        <w:rPr>
          <w:b/>
        </w:rPr>
      </w:pPr>
      <w:r w:rsidRPr="003F5547">
        <w:rPr>
          <w:b/>
        </w:rPr>
        <w:t xml:space="preserve">6. GESTÃO DO CONTRATO </w:t>
      </w:r>
    </w:p>
    <w:p w14:paraId="54951248" w14:textId="77777777" w:rsidR="002E3591" w:rsidRPr="003F5547" w:rsidRDefault="002E3591" w:rsidP="002E3591">
      <w:pPr>
        <w:jc w:val="both"/>
        <w:rPr>
          <w:b/>
        </w:rPr>
      </w:pPr>
    </w:p>
    <w:p w14:paraId="75EB43A6" w14:textId="77777777" w:rsidR="002E3591" w:rsidRPr="003F5547" w:rsidRDefault="002E3591" w:rsidP="002E3591">
      <w:pPr>
        <w:jc w:val="both"/>
      </w:pPr>
      <w:r w:rsidRPr="003F5547">
        <w:t xml:space="preserve">6.1. A gestão e a fiscalização do presente contrato serão exercidas por servidor: </w:t>
      </w:r>
      <w:r w:rsidRPr="003F5547">
        <w:rPr>
          <w:bCs/>
        </w:rPr>
        <w:t>Breno Henrique Souza Cintra</w:t>
      </w:r>
      <w:r w:rsidRPr="003F5547">
        <w:t xml:space="preserve"> – CPF nº 405.042.088-35 e/ou eventuais substituições e/ou nomeações.</w:t>
      </w:r>
    </w:p>
    <w:p w14:paraId="5D8F1BEF" w14:textId="77777777" w:rsidR="002E3591" w:rsidRPr="003F5547" w:rsidRDefault="002E3591" w:rsidP="002E3591">
      <w:pPr>
        <w:jc w:val="both"/>
      </w:pPr>
      <w:r w:rsidRPr="003F5547">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w:t>
      </w:r>
      <w:r>
        <w:t xml:space="preserve">formidade com a Lei 14.133/2021, </w:t>
      </w:r>
      <w:r w:rsidRPr="003F5547">
        <w:t>encaminhando os apontamentos à autoridade competente para as providências cabíveis.</w:t>
      </w:r>
    </w:p>
    <w:p w14:paraId="562F7790" w14:textId="77777777" w:rsidR="002E3591" w:rsidRPr="003F5547" w:rsidRDefault="002E3591" w:rsidP="002E3591">
      <w:pPr>
        <w:jc w:val="both"/>
      </w:pPr>
      <w:r w:rsidRPr="003F5547">
        <w:t xml:space="preserve">6.3. O Atesto preliminar referente ao recebimento dos itens ficará a cargo de funcionário e/ou encarregado ou Secretário Municipal da pasta demandante, </w:t>
      </w:r>
    </w:p>
    <w:p w14:paraId="760AC40C" w14:textId="77777777" w:rsidR="002E3591" w:rsidRPr="003F5547" w:rsidRDefault="002E3591" w:rsidP="002E3591">
      <w:pPr>
        <w:jc w:val="both"/>
      </w:pPr>
    </w:p>
    <w:p w14:paraId="1610006A" w14:textId="77777777" w:rsidR="002E3591" w:rsidRPr="00194DD5" w:rsidRDefault="002E3591" w:rsidP="002E3591">
      <w:pPr>
        <w:jc w:val="both"/>
        <w:rPr>
          <w:b/>
          <w:bCs/>
        </w:rPr>
      </w:pPr>
      <w:r w:rsidRPr="00194DD5">
        <w:rPr>
          <w:b/>
          <w:bCs/>
        </w:rPr>
        <w:t>7. CRITÉRIO DE MEDIÇÃO E PAGAMENTO</w:t>
      </w:r>
    </w:p>
    <w:p w14:paraId="7EECA650" w14:textId="77777777" w:rsidR="002E3591" w:rsidRPr="00194DD5" w:rsidRDefault="002E3591" w:rsidP="002E3591">
      <w:pPr>
        <w:jc w:val="both"/>
        <w:rPr>
          <w:b/>
          <w:bCs/>
        </w:rPr>
      </w:pPr>
    </w:p>
    <w:p w14:paraId="57B55A06" w14:textId="77777777" w:rsidR="002E3591" w:rsidRDefault="002E3591" w:rsidP="002E3591">
      <w:pPr>
        <w:jc w:val="both"/>
      </w:pPr>
      <w:r>
        <w:t xml:space="preserve">7.1. MEDIÇÃO </w:t>
      </w:r>
    </w:p>
    <w:p w14:paraId="634B87E5" w14:textId="77777777" w:rsidR="002E3591" w:rsidRDefault="002E3591" w:rsidP="002E3591">
      <w:pPr>
        <w:jc w:val="both"/>
      </w:pPr>
      <w:r>
        <w:t>7.1.1. A medição será de responsabilidade de cada secretaria solicitante, devendo ter como base os quantitativos levantados no PCA com a estimativa de consumo anual.</w:t>
      </w:r>
    </w:p>
    <w:p w14:paraId="63A955B9" w14:textId="77777777" w:rsidR="002E3591" w:rsidRDefault="002E3591" w:rsidP="002E3591">
      <w:pPr>
        <w:jc w:val="both"/>
      </w:pPr>
      <w:r>
        <w:t>7.1.2. A</w:t>
      </w:r>
      <w:r w:rsidRPr="00025817">
        <w:t xml:space="preserve"> medição se inicia</w:t>
      </w:r>
      <w:r>
        <w:t xml:space="preserve">rá com a efetiva </w:t>
      </w:r>
      <w:r w:rsidRPr="00025817">
        <w:t xml:space="preserve">entrega dos produtos, </w:t>
      </w:r>
      <w:r>
        <w:t>dentro</w:t>
      </w:r>
      <w:r w:rsidRPr="00025817">
        <w:t xml:space="preserve"> dos prazo</w:t>
      </w:r>
      <w:r>
        <w:t>s e quantitativos acordados e dos quantitativos.</w:t>
      </w:r>
    </w:p>
    <w:p w14:paraId="724A8BDF" w14:textId="77777777" w:rsidR="002E3591" w:rsidRDefault="002E3591" w:rsidP="002E3591">
      <w:pPr>
        <w:jc w:val="both"/>
      </w:pPr>
      <w:r>
        <w:t xml:space="preserve">7.1.3. Havendo a entrega dos itens o responsável pela secretaria demandante deverá proceder ao recebimento provisório, posteriormente ao recebimento definitivo. </w:t>
      </w:r>
    </w:p>
    <w:p w14:paraId="30E4D8E8" w14:textId="77777777" w:rsidR="002E3591" w:rsidRDefault="002E3591" w:rsidP="002E3591">
      <w:pPr>
        <w:jc w:val="both"/>
      </w:pPr>
      <w:r>
        <w:t>7.1.4</w:t>
      </w:r>
      <w:r w:rsidRPr="00D42C29">
        <w:t xml:space="preserve">. Os bens poderão ser rejeitados, no todo ou em parte, inclusive antes do recebimento provisório, quando em desacordo com as especificações constantes no Termo de Referência e na proposta, devendo ser substituídos no prazo de dias, a contar da </w:t>
      </w:r>
      <w:r>
        <w:t>05</w:t>
      </w:r>
      <w:r w:rsidRPr="00D42C29">
        <w:t xml:space="preserve"> (</w:t>
      </w:r>
      <w:r>
        <w:t>cinco</w:t>
      </w:r>
      <w:r w:rsidRPr="00D42C29">
        <w:t>) notificação da contratada, às suas custas, sem prejuízo da aplicação das penalidades.</w:t>
      </w:r>
    </w:p>
    <w:p w14:paraId="56620F87" w14:textId="77777777" w:rsidR="002E3591" w:rsidRDefault="002E3591" w:rsidP="002E3591">
      <w:pPr>
        <w:jc w:val="both"/>
      </w:pPr>
      <w:r>
        <w:t>7.1.5</w:t>
      </w:r>
      <w:r w:rsidRPr="00D42C29">
        <w:t xml:space="preserve">.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AFA8051" w14:textId="77777777" w:rsidR="002E3591" w:rsidRDefault="002E3591" w:rsidP="002E3591">
      <w:pPr>
        <w:jc w:val="both"/>
      </w:pPr>
      <w:r w:rsidRPr="00D42C29">
        <w:t>7.</w:t>
      </w:r>
      <w:r>
        <w:t>1.6</w:t>
      </w:r>
      <w:r w:rsidRPr="00D42C29">
        <w:t xml:space="preserve">. O prazo para a solução, pelo contratado, de inconsistências na execução do objeto ou de saneamento da nota fiscal ou de instrumento de cobrança equivalente, verificadas pela Administração durante a análise prévia à liquidação </w:t>
      </w:r>
      <w:r w:rsidRPr="00D42C29">
        <w:lastRenderedPageBreak/>
        <w:t xml:space="preserve">de despesa, não será computado para os fins do recebimento definitivo. </w:t>
      </w:r>
    </w:p>
    <w:p w14:paraId="471967D6" w14:textId="77777777" w:rsidR="002E3591" w:rsidRDefault="002E3591" w:rsidP="002E3591">
      <w:pPr>
        <w:jc w:val="both"/>
      </w:pPr>
      <w:r>
        <w:t>7.1.7</w:t>
      </w:r>
      <w:r w:rsidRPr="00D42C29">
        <w:t>. O recebimento provisório ou definitivo não excluirá a responsabilidade civil pela solidez e pela segurança do serviço nem a responsabilidade ético-profissional pela perfeita execução do contrato.</w:t>
      </w:r>
    </w:p>
    <w:p w14:paraId="34B1505D" w14:textId="77777777" w:rsidR="002E3591" w:rsidRDefault="002E3591" w:rsidP="002E3591">
      <w:pPr>
        <w:jc w:val="both"/>
      </w:pPr>
      <w:r>
        <w:t>7.1.8. Caberá também a secretaria demandante a avaliação de quantitativo utilizado do exercício financeiro e possíveis adequações para contratações futuras.</w:t>
      </w:r>
    </w:p>
    <w:p w14:paraId="1164CE8A" w14:textId="77777777" w:rsidR="002E3591" w:rsidRDefault="002E3591" w:rsidP="002E3591">
      <w:pPr>
        <w:jc w:val="both"/>
      </w:pPr>
    </w:p>
    <w:p w14:paraId="635433EF" w14:textId="77777777" w:rsidR="002E3591" w:rsidRDefault="002E3591" w:rsidP="002E3591">
      <w:pPr>
        <w:jc w:val="both"/>
      </w:pPr>
      <w:r w:rsidRPr="00087511">
        <w:t>7.</w:t>
      </w:r>
      <w:r>
        <w:t>2</w:t>
      </w:r>
      <w:r w:rsidRPr="00087511">
        <w:t>.</w:t>
      </w:r>
      <w:r>
        <w:t xml:space="preserve"> PAGAMENTO</w:t>
      </w:r>
      <w:r w:rsidRPr="00087511">
        <w:t xml:space="preserve"> </w:t>
      </w:r>
    </w:p>
    <w:p w14:paraId="305953AF" w14:textId="77777777" w:rsidR="002E3591" w:rsidRPr="00087511" w:rsidRDefault="002E3591" w:rsidP="002E3591">
      <w:pPr>
        <w:jc w:val="both"/>
      </w:pPr>
      <w:r>
        <w:t xml:space="preserve">7.2.1. </w:t>
      </w:r>
      <w:r w:rsidRPr="00087511">
        <w:t>O prazo para pagamento será de até 30 (trinta) dias após a entrega da Nota Fiscal devidamente atestada pelo setor competente.</w:t>
      </w:r>
    </w:p>
    <w:p w14:paraId="6DEC1DB7" w14:textId="77777777" w:rsidR="002E3591" w:rsidRPr="00087511" w:rsidRDefault="002E3591" w:rsidP="002E3591">
      <w:pPr>
        <w:jc w:val="both"/>
      </w:pPr>
      <w:r w:rsidRPr="00087511">
        <w:t>7.2</w:t>
      </w:r>
      <w:r>
        <w:t>.2</w:t>
      </w:r>
      <w:r w:rsidRPr="00087511">
        <w:t>.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163CD7B7" w14:textId="77777777" w:rsidR="002E3591" w:rsidRPr="00087511" w:rsidRDefault="002E3591" w:rsidP="002E3591">
      <w:pPr>
        <w:jc w:val="both"/>
      </w:pPr>
      <w:r>
        <w:t>7.2.3</w:t>
      </w:r>
      <w:r w:rsidRPr="00087511">
        <w:t>. O pagamento somente será efetuado após o “atesto”, pelo servidor competente, da Nota Fiscal/Fatura apresentada pela Contratada.</w:t>
      </w:r>
    </w:p>
    <w:p w14:paraId="372C400D" w14:textId="77777777" w:rsidR="002E3591" w:rsidRPr="00087511" w:rsidRDefault="002E3591" w:rsidP="002E3591">
      <w:pPr>
        <w:jc w:val="both"/>
      </w:pPr>
      <w:r w:rsidRPr="00087511">
        <w:t>7.</w:t>
      </w:r>
      <w:r>
        <w:t>2.</w:t>
      </w:r>
      <w:r w:rsidRPr="00087511">
        <w:t>4. O “atesto” fica condicionado à verificação da conformidade da Nota Fiscal/Fatura apresentada pela Contratada e do regular cumprimento das obrigações assumidas.</w:t>
      </w:r>
    </w:p>
    <w:p w14:paraId="37A211E2" w14:textId="77777777" w:rsidR="002E3591" w:rsidRPr="00087511" w:rsidRDefault="002E3591" w:rsidP="002E3591">
      <w:pPr>
        <w:jc w:val="both"/>
      </w:pPr>
      <w:r w:rsidRPr="00087511">
        <w:t>7.</w:t>
      </w:r>
      <w:r>
        <w:t>2.</w:t>
      </w:r>
      <w:r w:rsidRPr="00087511">
        <w:t>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5F94D8CD" w14:textId="77777777" w:rsidR="002E3591" w:rsidRPr="00087511" w:rsidRDefault="002E3591" w:rsidP="002E3591">
      <w:pPr>
        <w:jc w:val="both"/>
      </w:pPr>
      <w:r w:rsidRPr="00087511">
        <w:t>7.</w:t>
      </w:r>
      <w:r>
        <w:t>2.</w:t>
      </w:r>
      <w:r w:rsidRPr="00087511">
        <w:t>6. O pagamento será efetuado por meio de Ordem Bancária de Crédito, mediante depósito em conta corrente, na agência e estabelecimento bancário indicado pela Contratada, ou por outro meio previsto na legislação vigente.</w:t>
      </w:r>
    </w:p>
    <w:p w14:paraId="6C4E182C" w14:textId="77777777" w:rsidR="002E3591" w:rsidRPr="00087511" w:rsidRDefault="002E3591" w:rsidP="002E3591">
      <w:pPr>
        <w:jc w:val="both"/>
      </w:pPr>
      <w:r w:rsidRPr="00087511">
        <w:t>7.</w:t>
      </w:r>
      <w:r>
        <w:t>2.</w:t>
      </w:r>
      <w:r w:rsidRPr="00087511">
        <w:t>7. Será considerada data do pagamento o dia em que constar como emitida a ordem bancária pra pagamento.</w:t>
      </w:r>
    </w:p>
    <w:p w14:paraId="0B0238D0" w14:textId="77777777" w:rsidR="002E3591" w:rsidRPr="00087511" w:rsidRDefault="002E3591" w:rsidP="002E3591">
      <w:pPr>
        <w:jc w:val="both"/>
      </w:pPr>
      <w:r w:rsidRPr="00087511">
        <w:t>7.</w:t>
      </w:r>
      <w:r>
        <w:t>2.</w:t>
      </w:r>
      <w:r w:rsidRPr="00087511">
        <w:t>8. A Contratante não se responsabilizará por qualquer despesa que venha a ser efetuada pela Contratada, que porventura não tenha sido acordada no contrato.</w:t>
      </w:r>
    </w:p>
    <w:p w14:paraId="6F4A3B88" w14:textId="77777777" w:rsidR="002E3591" w:rsidRPr="00087511" w:rsidRDefault="002E3591" w:rsidP="002E3591">
      <w:pPr>
        <w:jc w:val="both"/>
      </w:pPr>
      <w:r w:rsidRPr="00087511">
        <w:t>7.</w:t>
      </w:r>
      <w:r>
        <w:t>2.</w:t>
      </w:r>
      <w:r w:rsidRPr="00087511">
        <w:t>9. Na eventualidade de aplicação de multas, estas deverão ser liquidadas simultaneamente com parcela vinculada ao evento cujo descumprimento der origem à aplicação da penalidade.</w:t>
      </w:r>
    </w:p>
    <w:p w14:paraId="0DDAC48C" w14:textId="77777777" w:rsidR="002E3591" w:rsidRPr="00087511" w:rsidRDefault="002E3591" w:rsidP="002E3591">
      <w:pPr>
        <w:jc w:val="both"/>
      </w:pPr>
      <w:r w:rsidRPr="00087511">
        <w:t>7.</w:t>
      </w:r>
      <w:r>
        <w:t>2.</w:t>
      </w:r>
      <w:r w:rsidRPr="00087511">
        <w:t>10. O CNPJ/CPF da Contratada constante da nota fiscal e fatura deverá ser o mesmo da documentação apresentada no procedimento licitatório.</w:t>
      </w:r>
    </w:p>
    <w:p w14:paraId="1CB2F751" w14:textId="77777777" w:rsidR="002E3591" w:rsidRDefault="002E3591" w:rsidP="002E3591">
      <w:pPr>
        <w:jc w:val="both"/>
      </w:pPr>
      <w:r w:rsidRPr="00087511">
        <w:t>7.</w:t>
      </w:r>
      <w:r>
        <w:t>2.</w:t>
      </w:r>
      <w:r w:rsidRPr="00087511">
        <w:t>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18C6AAB5" w14:textId="77777777" w:rsidR="002E3591" w:rsidRPr="00194DD5" w:rsidRDefault="002E3591" w:rsidP="002E3591">
      <w:pPr>
        <w:jc w:val="both"/>
      </w:pPr>
    </w:p>
    <w:p w14:paraId="188F91C9" w14:textId="77777777" w:rsidR="002E3591" w:rsidRPr="00194DD5" w:rsidRDefault="002E3591" w:rsidP="002E3591">
      <w:pPr>
        <w:jc w:val="both"/>
        <w:rPr>
          <w:b/>
          <w:bCs/>
        </w:rPr>
      </w:pPr>
      <w:r w:rsidRPr="00194DD5">
        <w:rPr>
          <w:b/>
          <w:bCs/>
        </w:rPr>
        <w:t>8. FORMA E CRITÉRIO DE SELEÇÃO DO FORNECEDOR.</w:t>
      </w:r>
    </w:p>
    <w:p w14:paraId="56D8900E" w14:textId="77777777" w:rsidR="002E3591" w:rsidRPr="00194DD5" w:rsidRDefault="002E3591" w:rsidP="002E3591">
      <w:pPr>
        <w:jc w:val="both"/>
        <w:rPr>
          <w:b/>
          <w:bCs/>
        </w:rPr>
      </w:pPr>
    </w:p>
    <w:p w14:paraId="4D1B403A" w14:textId="77777777" w:rsidR="002E3591" w:rsidRPr="00194DD5" w:rsidRDefault="002E3591" w:rsidP="002E3591">
      <w:pPr>
        <w:jc w:val="both"/>
        <w:rPr>
          <w:bCs/>
        </w:rPr>
      </w:pPr>
      <w:r w:rsidRPr="00194DD5">
        <w:rPr>
          <w:bCs/>
        </w:rPr>
        <w:t xml:space="preserve">8.1. Forma de seleção e critério de julgamento da proposta. </w:t>
      </w:r>
    </w:p>
    <w:p w14:paraId="297BD46D" w14:textId="77777777" w:rsidR="002E3591" w:rsidRDefault="002E3591" w:rsidP="002E3591">
      <w:pPr>
        <w:jc w:val="both"/>
        <w:rPr>
          <w:bCs/>
        </w:rPr>
      </w:pPr>
      <w:r w:rsidRPr="00647FB3">
        <w:rPr>
          <w:bCs/>
        </w:rPr>
        <w:t xml:space="preserve">8.1.1. O fornecedor será selecionado por meio da realização de procedimento de LICITAÇÃO, na modalidade DISPENSA, sob a forma ELETRÔNICA, com adoção do critério de julgamento pelo MENOR PREÇO, art. 75, inciso II da Lei 14.133/21. </w:t>
      </w:r>
    </w:p>
    <w:p w14:paraId="0E912DE5" w14:textId="77777777" w:rsidR="002E3591" w:rsidRPr="00194DD5" w:rsidRDefault="002E3591" w:rsidP="002E3591">
      <w:pPr>
        <w:jc w:val="both"/>
        <w:rPr>
          <w:bCs/>
        </w:rPr>
      </w:pPr>
      <w:r w:rsidRPr="00194DD5">
        <w:rPr>
          <w:bCs/>
        </w:rPr>
        <w:t xml:space="preserve">8.2. Exigências de habilitação: Para fins de habilitação jurídica e técnica, poderá o departamento de Licitações exigir documentos de comprovações técnicas. </w:t>
      </w:r>
    </w:p>
    <w:p w14:paraId="729A6AED" w14:textId="77777777" w:rsidR="002E3591" w:rsidRPr="00194DD5" w:rsidRDefault="002E3591" w:rsidP="002E3591">
      <w:pPr>
        <w:jc w:val="both"/>
        <w:rPr>
          <w:bCs/>
        </w:rPr>
      </w:pPr>
      <w:r w:rsidRPr="00194DD5">
        <w:rPr>
          <w:bCs/>
        </w:rPr>
        <w:t xml:space="preserve">8.3. A licitação se dará por </w:t>
      </w:r>
      <w:r>
        <w:rPr>
          <w:bCs/>
        </w:rPr>
        <w:t>LOTE</w:t>
      </w:r>
      <w:r w:rsidRPr="00194DD5">
        <w:rPr>
          <w:bCs/>
        </w:rPr>
        <w:t xml:space="preserve">, sendo contratado aquele fornecedor que apresentar o MENOR valor por </w:t>
      </w:r>
      <w:r>
        <w:rPr>
          <w:bCs/>
        </w:rPr>
        <w:t>LOTE</w:t>
      </w:r>
      <w:r w:rsidRPr="00194DD5">
        <w:rPr>
          <w:bCs/>
        </w:rPr>
        <w:t>.</w:t>
      </w:r>
    </w:p>
    <w:p w14:paraId="290503E7" w14:textId="77777777" w:rsidR="002E3591" w:rsidRPr="003F5547" w:rsidRDefault="002E3591" w:rsidP="002E3591">
      <w:pPr>
        <w:jc w:val="both"/>
        <w:rPr>
          <w:bCs/>
          <w:lang w:val="en-US"/>
        </w:rPr>
      </w:pPr>
    </w:p>
    <w:p w14:paraId="40738DDC" w14:textId="77777777" w:rsidR="002E3591" w:rsidRPr="003F5547" w:rsidRDefault="002E3591" w:rsidP="002E3591">
      <w:pPr>
        <w:jc w:val="both"/>
        <w:rPr>
          <w:b/>
          <w:bCs/>
        </w:rPr>
      </w:pPr>
      <w:r w:rsidRPr="003F5547">
        <w:rPr>
          <w:b/>
          <w:bCs/>
        </w:rPr>
        <w:t>9. ESTIMATIVA DO VALOR DA CONTRATAÇÃO.</w:t>
      </w:r>
    </w:p>
    <w:tbl>
      <w:tblPr>
        <w:tblW w:w="10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276"/>
        <w:gridCol w:w="964"/>
        <w:gridCol w:w="1418"/>
        <w:gridCol w:w="1417"/>
      </w:tblGrid>
      <w:tr w:rsidR="002E3591" w14:paraId="29031023" w14:textId="77777777" w:rsidTr="001A11D8">
        <w:tc>
          <w:tcPr>
            <w:tcW w:w="851" w:type="dxa"/>
            <w:shd w:val="clear" w:color="auto" w:fill="auto"/>
          </w:tcPr>
          <w:p w14:paraId="2C15FBB4" w14:textId="77777777" w:rsidR="002E3591" w:rsidRPr="00B23D24" w:rsidRDefault="002E3591" w:rsidP="001A11D8">
            <w:pPr>
              <w:ind w:hanging="2"/>
              <w:jc w:val="both"/>
            </w:pPr>
            <w:r w:rsidRPr="00B23D24">
              <w:t>ITEM</w:t>
            </w:r>
          </w:p>
        </w:tc>
        <w:tc>
          <w:tcPr>
            <w:tcW w:w="4536" w:type="dxa"/>
            <w:shd w:val="clear" w:color="auto" w:fill="auto"/>
          </w:tcPr>
          <w:p w14:paraId="6265E681" w14:textId="77777777" w:rsidR="002E3591" w:rsidRPr="00B23D24" w:rsidRDefault="002E3591" w:rsidP="001A11D8">
            <w:pPr>
              <w:ind w:hanging="2"/>
              <w:jc w:val="both"/>
            </w:pPr>
            <w:r w:rsidRPr="00B23D24">
              <w:t>DESCRIÇÃO</w:t>
            </w:r>
          </w:p>
        </w:tc>
        <w:tc>
          <w:tcPr>
            <w:tcW w:w="1276" w:type="dxa"/>
            <w:shd w:val="clear" w:color="auto" w:fill="auto"/>
          </w:tcPr>
          <w:p w14:paraId="7A48D2F4" w14:textId="77777777" w:rsidR="002E3591" w:rsidRPr="00B23D24" w:rsidRDefault="002E3591" w:rsidP="001A11D8">
            <w:pPr>
              <w:ind w:hanging="2"/>
              <w:jc w:val="both"/>
            </w:pPr>
            <w:r w:rsidRPr="00B23D24">
              <w:t>UNIDADE</w:t>
            </w:r>
          </w:p>
        </w:tc>
        <w:tc>
          <w:tcPr>
            <w:tcW w:w="964" w:type="dxa"/>
            <w:shd w:val="clear" w:color="auto" w:fill="auto"/>
          </w:tcPr>
          <w:p w14:paraId="56D1D0A7" w14:textId="77777777" w:rsidR="002E3591" w:rsidRPr="00B23D24" w:rsidRDefault="002E3591" w:rsidP="001A11D8">
            <w:pPr>
              <w:ind w:hanging="2"/>
              <w:jc w:val="both"/>
            </w:pPr>
            <w:r w:rsidRPr="00B23D24">
              <w:t>QTDE</w:t>
            </w:r>
          </w:p>
        </w:tc>
        <w:tc>
          <w:tcPr>
            <w:tcW w:w="1418" w:type="dxa"/>
          </w:tcPr>
          <w:p w14:paraId="4A3E73CE" w14:textId="77777777" w:rsidR="002E3591" w:rsidRPr="00B23D24" w:rsidRDefault="002E3591" w:rsidP="001A11D8">
            <w:pPr>
              <w:ind w:hanging="2"/>
              <w:jc w:val="both"/>
            </w:pPr>
            <w:r>
              <w:t xml:space="preserve">Valor unitário </w:t>
            </w:r>
          </w:p>
        </w:tc>
        <w:tc>
          <w:tcPr>
            <w:tcW w:w="1417" w:type="dxa"/>
          </w:tcPr>
          <w:p w14:paraId="58ED7735" w14:textId="77777777" w:rsidR="002E3591" w:rsidRPr="00B23D24" w:rsidRDefault="002E3591" w:rsidP="001A11D8">
            <w:pPr>
              <w:ind w:hanging="2"/>
              <w:jc w:val="both"/>
            </w:pPr>
            <w:r>
              <w:t xml:space="preserve">Valor total </w:t>
            </w:r>
          </w:p>
        </w:tc>
      </w:tr>
      <w:tr w:rsidR="002E3591" w14:paraId="42FBB9B6" w14:textId="77777777" w:rsidTr="001A11D8">
        <w:tc>
          <w:tcPr>
            <w:tcW w:w="851" w:type="dxa"/>
            <w:shd w:val="clear" w:color="auto" w:fill="auto"/>
          </w:tcPr>
          <w:p w14:paraId="758EC70F" w14:textId="77777777" w:rsidR="002E3591" w:rsidRPr="00B23D24" w:rsidRDefault="002E3591" w:rsidP="001A11D8">
            <w:pPr>
              <w:ind w:hanging="2"/>
              <w:jc w:val="both"/>
            </w:pPr>
            <w:r w:rsidRPr="00B23D24">
              <w:t>1</w:t>
            </w:r>
          </w:p>
        </w:tc>
        <w:tc>
          <w:tcPr>
            <w:tcW w:w="4536" w:type="dxa"/>
            <w:shd w:val="clear" w:color="auto" w:fill="auto"/>
          </w:tcPr>
          <w:p w14:paraId="01777B12" w14:textId="77777777" w:rsidR="002E3591" w:rsidRPr="00B23D24" w:rsidRDefault="002E3591" w:rsidP="001A11D8">
            <w:pPr>
              <w:ind w:hanging="2"/>
              <w:jc w:val="both"/>
            </w:pPr>
            <w:r w:rsidRPr="006B1186">
              <w:t xml:space="preserve">Refrigerante, composto de extrato de </w:t>
            </w:r>
            <w:r w:rsidRPr="006B1186">
              <w:rPr>
                <w:b/>
              </w:rPr>
              <w:t>GUARANÁ</w:t>
            </w:r>
            <w:r w:rsidRPr="006B1186">
              <w:t>, agua gaseificada, açúcar, extrato de semente de guaraná, corantes artificiais, acondicionado em garrafa pet de 2 litros.</w:t>
            </w:r>
          </w:p>
        </w:tc>
        <w:tc>
          <w:tcPr>
            <w:tcW w:w="1276" w:type="dxa"/>
            <w:shd w:val="clear" w:color="auto" w:fill="auto"/>
          </w:tcPr>
          <w:p w14:paraId="5FB91550" w14:textId="77777777" w:rsidR="002E3591" w:rsidRPr="00B23D24" w:rsidRDefault="002E3591" w:rsidP="001A11D8">
            <w:pPr>
              <w:ind w:hanging="2"/>
              <w:jc w:val="both"/>
            </w:pPr>
            <w:r>
              <w:t>UND</w:t>
            </w:r>
          </w:p>
        </w:tc>
        <w:tc>
          <w:tcPr>
            <w:tcW w:w="964" w:type="dxa"/>
            <w:shd w:val="clear" w:color="auto" w:fill="auto"/>
          </w:tcPr>
          <w:p w14:paraId="5A738B9C" w14:textId="77777777" w:rsidR="002E3591" w:rsidRPr="00B23D24" w:rsidRDefault="002E3591" w:rsidP="001A11D8">
            <w:pPr>
              <w:ind w:hanging="2"/>
              <w:jc w:val="both"/>
            </w:pPr>
            <w:r>
              <w:t>60</w:t>
            </w:r>
          </w:p>
        </w:tc>
        <w:tc>
          <w:tcPr>
            <w:tcW w:w="1418" w:type="dxa"/>
          </w:tcPr>
          <w:p w14:paraId="1DBFB40B" w14:textId="77777777" w:rsidR="002E3591" w:rsidRDefault="002E3591" w:rsidP="001A11D8">
            <w:pPr>
              <w:ind w:hanging="2"/>
              <w:jc w:val="both"/>
            </w:pPr>
            <w:r>
              <w:t>R$ 12,83</w:t>
            </w:r>
          </w:p>
        </w:tc>
        <w:tc>
          <w:tcPr>
            <w:tcW w:w="1417" w:type="dxa"/>
          </w:tcPr>
          <w:p w14:paraId="5E6AD1B3" w14:textId="77777777" w:rsidR="002E3591" w:rsidRDefault="002E3591" w:rsidP="001A11D8">
            <w:pPr>
              <w:ind w:hanging="2"/>
              <w:jc w:val="both"/>
            </w:pPr>
            <w:r>
              <w:t>R$769,80</w:t>
            </w:r>
          </w:p>
        </w:tc>
      </w:tr>
      <w:tr w:rsidR="002E3591" w14:paraId="171562F0" w14:textId="77777777" w:rsidTr="001A11D8">
        <w:trPr>
          <w:trHeight w:val="522"/>
        </w:trPr>
        <w:tc>
          <w:tcPr>
            <w:tcW w:w="851" w:type="dxa"/>
            <w:shd w:val="clear" w:color="auto" w:fill="auto"/>
          </w:tcPr>
          <w:p w14:paraId="4E10545B" w14:textId="77777777" w:rsidR="002E3591" w:rsidRPr="00B23D24" w:rsidRDefault="002E3591" w:rsidP="001A11D8">
            <w:pPr>
              <w:ind w:hanging="2"/>
              <w:jc w:val="both"/>
            </w:pPr>
            <w:r w:rsidRPr="00B23D24">
              <w:lastRenderedPageBreak/>
              <w:t>2</w:t>
            </w:r>
          </w:p>
        </w:tc>
        <w:tc>
          <w:tcPr>
            <w:tcW w:w="4536" w:type="dxa"/>
            <w:shd w:val="clear" w:color="auto" w:fill="auto"/>
          </w:tcPr>
          <w:p w14:paraId="63810DB5" w14:textId="77777777" w:rsidR="002E3591" w:rsidRPr="00B23D24" w:rsidRDefault="002E3591" w:rsidP="001A11D8">
            <w:pPr>
              <w:ind w:hanging="2"/>
              <w:jc w:val="both"/>
            </w:pPr>
            <w:r w:rsidRPr="006B1186">
              <w:t xml:space="preserve">Refrigerante, composto de extrato de </w:t>
            </w:r>
            <w:r w:rsidRPr="006B1186">
              <w:rPr>
                <w:b/>
              </w:rPr>
              <w:t>COLA</w:t>
            </w:r>
            <w:r w:rsidRPr="006B1186">
              <w:t>, agua gaseificada, açúcar, extratos vegetais, cafeína, caramelo, corantes artificiais, acondiciona</w:t>
            </w:r>
            <w:r>
              <w:t>do em garrafa pet de 02 litros.</w:t>
            </w:r>
          </w:p>
        </w:tc>
        <w:tc>
          <w:tcPr>
            <w:tcW w:w="1276" w:type="dxa"/>
            <w:shd w:val="clear" w:color="auto" w:fill="auto"/>
          </w:tcPr>
          <w:p w14:paraId="68F7D31C" w14:textId="77777777" w:rsidR="002E3591" w:rsidRPr="00B23D24" w:rsidRDefault="002E3591" w:rsidP="001A11D8">
            <w:pPr>
              <w:ind w:hanging="2"/>
              <w:jc w:val="both"/>
            </w:pPr>
            <w:r>
              <w:t>UND</w:t>
            </w:r>
          </w:p>
        </w:tc>
        <w:tc>
          <w:tcPr>
            <w:tcW w:w="964" w:type="dxa"/>
            <w:shd w:val="clear" w:color="auto" w:fill="auto"/>
          </w:tcPr>
          <w:p w14:paraId="066ACAC4" w14:textId="77777777" w:rsidR="002E3591" w:rsidRPr="00B23D24" w:rsidRDefault="002E3591" w:rsidP="001A11D8">
            <w:pPr>
              <w:ind w:hanging="2"/>
              <w:jc w:val="both"/>
            </w:pPr>
            <w:r>
              <w:t>60</w:t>
            </w:r>
          </w:p>
        </w:tc>
        <w:tc>
          <w:tcPr>
            <w:tcW w:w="1418" w:type="dxa"/>
          </w:tcPr>
          <w:p w14:paraId="49F182C4" w14:textId="77777777" w:rsidR="002E3591" w:rsidRDefault="002E3591" w:rsidP="001A11D8">
            <w:pPr>
              <w:ind w:hanging="2"/>
              <w:jc w:val="both"/>
            </w:pPr>
            <w:r>
              <w:t>R$ 15,19</w:t>
            </w:r>
          </w:p>
        </w:tc>
        <w:tc>
          <w:tcPr>
            <w:tcW w:w="1417" w:type="dxa"/>
          </w:tcPr>
          <w:p w14:paraId="51327092" w14:textId="77777777" w:rsidR="002E3591" w:rsidRDefault="002E3591" w:rsidP="001A11D8">
            <w:pPr>
              <w:ind w:hanging="2"/>
              <w:jc w:val="both"/>
            </w:pPr>
            <w:r>
              <w:t>R$ 911,40</w:t>
            </w:r>
          </w:p>
        </w:tc>
      </w:tr>
      <w:tr w:rsidR="002E3591" w14:paraId="3FAFC704" w14:textId="77777777" w:rsidTr="001A11D8">
        <w:trPr>
          <w:trHeight w:val="522"/>
        </w:trPr>
        <w:tc>
          <w:tcPr>
            <w:tcW w:w="851" w:type="dxa"/>
            <w:shd w:val="clear" w:color="auto" w:fill="auto"/>
          </w:tcPr>
          <w:p w14:paraId="2A81591F" w14:textId="77777777" w:rsidR="002E3591" w:rsidRPr="00B23D24" w:rsidRDefault="002E3591" w:rsidP="001A11D8">
            <w:pPr>
              <w:ind w:hanging="2"/>
              <w:jc w:val="both"/>
            </w:pPr>
            <w:r>
              <w:t>3</w:t>
            </w:r>
          </w:p>
        </w:tc>
        <w:tc>
          <w:tcPr>
            <w:tcW w:w="4536" w:type="dxa"/>
            <w:shd w:val="clear" w:color="auto" w:fill="auto"/>
            <w:vAlign w:val="center"/>
          </w:tcPr>
          <w:p w14:paraId="3F44BC20" w14:textId="77777777" w:rsidR="002E3591" w:rsidRPr="00B23D24" w:rsidRDefault="002E3591" w:rsidP="001A11D8">
            <w:pPr>
              <w:ind w:hanging="2"/>
              <w:jc w:val="both"/>
            </w:pPr>
            <w:r w:rsidRPr="00087511">
              <w:rPr>
                <w:b/>
                <w:bCs/>
              </w:rPr>
              <w:t>Hambúrguer bovino congelado:</w:t>
            </w:r>
            <w:r w:rsidRPr="00087511">
              <w:t xml:space="preserve"> Porções individuais de 56 g, feitas com carne bovina moída e moldada, embaladas a vácuo em caixas com 36 unidades.</w:t>
            </w:r>
          </w:p>
        </w:tc>
        <w:tc>
          <w:tcPr>
            <w:tcW w:w="1276" w:type="dxa"/>
            <w:shd w:val="clear" w:color="auto" w:fill="auto"/>
          </w:tcPr>
          <w:p w14:paraId="4AF1E480" w14:textId="77777777" w:rsidR="002E3591" w:rsidRPr="00B23D24" w:rsidRDefault="002E3591" w:rsidP="001A11D8">
            <w:pPr>
              <w:ind w:hanging="2"/>
              <w:jc w:val="both"/>
            </w:pPr>
            <w:r>
              <w:t>UND</w:t>
            </w:r>
          </w:p>
        </w:tc>
        <w:tc>
          <w:tcPr>
            <w:tcW w:w="964" w:type="dxa"/>
            <w:shd w:val="clear" w:color="auto" w:fill="auto"/>
          </w:tcPr>
          <w:p w14:paraId="3CD7EA47" w14:textId="77777777" w:rsidR="002E3591" w:rsidRPr="00B23D24" w:rsidRDefault="002E3591" w:rsidP="001A11D8">
            <w:pPr>
              <w:ind w:hanging="2"/>
              <w:jc w:val="both"/>
            </w:pPr>
            <w:r>
              <w:t>30</w:t>
            </w:r>
          </w:p>
        </w:tc>
        <w:tc>
          <w:tcPr>
            <w:tcW w:w="1418" w:type="dxa"/>
          </w:tcPr>
          <w:p w14:paraId="42436F39" w14:textId="77777777" w:rsidR="002E3591" w:rsidRDefault="002E3591" w:rsidP="001A11D8">
            <w:pPr>
              <w:ind w:hanging="2"/>
              <w:jc w:val="both"/>
            </w:pPr>
            <w:r>
              <w:t>R$ 53,66</w:t>
            </w:r>
          </w:p>
        </w:tc>
        <w:tc>
          <w:tcPr>
            <w:tcW w:w="1417" w:type="dxa"/>
          </w:tcPr>
          <w:p w14:paraId="300EB7D9" w14:textId="77777777" w:rsidR="002E3591" w:rsidRDefault="002E3591" w:rsidP="001A11D8">
            <w:pPr>
              <w:ind w:hanging="2"/>
              <w:jc w:val="both"/>
            </w:pPr>
            <w:r>
              <w:t>R$ 1.609,80</w:t>
            </w:r>
          </w:p>
        </w:tc>
      </w:tr>
      <w:tr w:rsidR="002E3591" w14:paraId="3749EAAA" w14:textId="77777777" w:rsidTr="001A11D8">
        <w:trPr>
          <w:trHeight w:val="522"/>
        </w:trPr>
        <w:tc>
          <w:tcPr>
            <w:tcW w:w="851" w:type="dxa"/>
            <w:shd w:val="clear" w:color="auto" w:fill="auto"/>
          </w:tcPr>
          <w:p w14:paraId="5572AD5B" w14:textId="77777777" w:rsidR="002E3591" w:rsidRPr="00B23D24" w:rsidRDefault="002E3591" w:rsidP="001A11D8">
            <w:pPr>
              <w:ind w:hanging="2"/>
              <w:jc w:val="both"/>
            </w:pPr>
            <w:r>
              <w:t>4</w:t>
            </w:r>
          </w:p>
        </w:tc>
        <w:tc>
          <w:tcPr>
            <w:tcW w:w="4536" w:type="dxa"/>
            <w:shd w:val="clear" w:color="auto" w:fill="auto"/>
          </w:tcPr>
          <w:p w14:paraId="2B717226" w14:textId="77777777" w:rsidR="002E3591" w:rsidRPr="00B23D24" w:rsidRDefault="002E3591" w:rsidP="001A11D8">
            <w:pPr>
              <w:ind w:hanging="2"/>
              <w:jc w:val="both"/>
            </w:pPr>
            <w:r w:rsidRPr="00087511">
              <w:rPr>
                <w:b/>
                <w:bCs/>
              </w:rPr>
              <w:t>Presunto cozido:</w:t>
            </w:r>
            <w:r w:rsidRPr="00087511">
              <w:t xml:space="preserve"> Pernil suíno sem capa de gordura, embalado em sacos de 2 a 4 kg, livre de impurezas e com validade mínima de 50 dias.</w:t>
            </w:r>
          </w:p>
        </w:tc>
        <w:tc>
          <w:tcPr>
            <w:tcW w:w="1276" w:type="dxa"/>
            <w:shd w:val="clear" w:color="auto" w:fill="auto"/>
          </w:tcPr>
          <w:p w14:paraId="3A34D979" w14:textId="77777777" w:rsidR="002E3591" w:rsidRPr="00B23D24" w:rsidRDefault="002E3591" w:rsidP="001A11D8">
            <w:pPr>
              <w:ind w:hanging="2"/>
              <w:jc w:val="both"/>
            </w:pPr>
            <w:r>
              <w:t>UND</w:t>
            </w:r>
          </w:p>
        </w:tc>
        <w:tc>
          <w:tcPr>
            <w:tcW w:w="964" w:type="dxa"/>
            <w:shd w:val="clear" w:color="auto" w:fill="auto"/>
          </w:tcPr>
          <w:p w14:paraId="1887BD3E" w14:textId="77777777" w:rsidR="002E3591" w:rsidRPr="00B23D24" w:rsidRDefault="002E3591" w:rsidP="001A11D8">
            <w:pPr>
              <w:ind w:hanging="2"/>
              <w:jc w:val="both"/>
            </w:pPr>
            <w:r>
              <w:t>30</w:t>
            </w:r>
          </w:p>
        </w:tc>
        <w:tc>
          <w:tcPr>
            <w:tcW w:w="1418" w:type="dxa"/>
          </w:tcPr>
          <w:p w14:paraId="2A73B589" w14:textId="77777777" w:rsidR="002E3591" w:rsidRDefault="002E3591" w:rsidP="001A11D8">
            <w:pPr>
              <w:ind w:hanging="2"/>
              <w:jc w:val="both"/>
            </w:pPr>
            <w:r>
              <w:t>R$ 42,48</w:t>
            </w:r>
          </w:p>
        </w:tc>
        <w:tc>
          <w:tcPr>
            <w:tcW w:w="1417" w:type="dxa"/>
          </w:tcPr>
          <w:p w14:paraId="34082395" w14:textId="77777777" w:rsidR="002E3591" w:rsidRDefault="002E3591" w:rsidP="001A11D8">
            <w:pPr>
              <w:ind w:hanging="2"/>
              <w:jc w:val="both"/>
            </w:pPr>
            <w:r>
              <w:t>R$ 1.274,40</w:t>
            </w:r>
          </w:p>
        </w:tc>
      </w:tr>
      <w:tr w:rsidR="002E3591" w14:paraId="1B963DCC" w14:textId="77777777" w:rsidTr="001A11D8">
        <w:trPr>
          <w:trHeight w:val="522"/>
        </w:trPr>
        <w:tc>
          <w:tcPr>
            <w:tcW w:w="851" w:type="dxa"/>
            <w:shd w:val="clear" w:color="auto" w:fill="auto"/>
          </w:tcPr>
          <w:p w14:paraId="29BC45F0" w14:textId="77777777" w:rsidR="002E3591" w:rsidRDefault="002E3591" w:rsidP="001A11D8">
            <w:pPr>
              <w:ind w:hanging="2"/>
              <w:jc w:val="both"/>
            </w:pPr>
            <w:r>
              <w:t>5</w:t>
            </w:r>
          </w:p>
        </w:tc>
        <w:tc>
          <w:tcPr>
            <w:tcW w:w="4536" w:type="dxa"/>
            <w:shd w:val="clear" w:color="auto" w:fill="auto"/>
          </w:tcPr>
          <w:p w14:paraId="36D3DB49" w14:textId="77777777" w:rsidR="002E3591" w:rsidRPr="0012486F" w:rsidRDefault="002E3591" w:rsidP="001A11D8">
            <w:pPr>
              <w:ind w:hanging="2"/>
              <w:jc w:val="both"/>
              <w:rPr>
                <w:bCs/>
              </w:rPr>
            </w:pPr>
            <w:r w:rsidRPr="0012486F">
              <w:rPr>
                <w:b/>
                <w:bCs/>
              </w:rPr>
              <w:t>Batata processada tipo palha</w:t>
            </w:r>
            <w:r w:rsidRPr="0012486F">
              <w:rPr>
                <w:bCs/>
              </w:rPr>
              <w:t>,</w:t>
            </w:r>
            <w:r>
              <w:rPr>
                <w:bCs/>
              </w:rPr>
              <w:t xml:space="preserve"> pacote com 500grs, </w:t>
            </w:r>
            <w:r w:rsidRPr="0012486F">
              <w:rPr>
                <w:bCs/>
              </w:rPr>
              <w:t>embalada em saco plástico</w:t>
            </w:r>
            <w:r>
              <w:rPr>
                <w:bCs/>
              </w:rPr>
              <w:t xml:space="preserve"> laminado</w:t>
            </w:r>
            <w:r w:rsidRPr="0012486F">
              <w:rPr>
                <w:bCs/>
              </w:rPr>
              <w:t>,</w:t>
            </w:r>
            <w:r>
              <w:rPr>
                <w:bCs/>
              </w:rPr>
              <w:t xml:space="preserve"> </w:t>
            </w:r>
            <w:r w:rsidRPr="0012486F">
              <w:rPr>
                <w:bCs/>
              </w:rPr>
              <w:t>esterilizada em atmosfera,</w:t>
            </w:r>
            <w:r>
              <w:rPr>
                <w:bCs/>
              </w:rPr>
              <w:t xml:space="preserve"> </w:t>
            </w:r>
            <w:r w:rsidRPr="0012486F">
              <w:rPr>
                <w:bCs/>
              </w:rPr>
              <w:t>acondicionada para transporte em saco plástico</w:t>
            </w:r>
            <w:r>
              <w:rPr>
                <w:bCs/>
              </w:rPr>
              <w:t xml:space="preserve"> </w:t>
            </w:r>
            <w:r w:rsidRPr="0012486F">
              <w:rPr>
                <w:bCs/>
              </w:rPr>
              <w:t>higienizada, cortada em tiras,</w:t>
            </w:r>
            <w:r>
              <w:rPr>
                <w:bCs/>
              </w:rPr>
              <w:t xml:space="preserve"> </w:t>
            </w:r>
            <w:r w:rsidRPr="0012486F">
              <w:rPr>
                <w:bCs/>
              </w:rPr>
              <w:t>com aspecto, cor, cheiro e sabor próprios,</w:t>
            </w:r>
            <w:r>
              <w:rPr>
                <w:bCs/>
              </w:rPr>
              <w:t xml:space="preserve"> </w:t>
            </w:r>
            <w:r w:rsidRPr="0012486F">
              <w:rPr>
                <w:bCs/>
              </w:rPr>
              <w:t>firme e intacta,</w:t>
            </w:r>
            <w:r>
              <w:rPr>
                <w:bCs/>
              </w:rPr>
              <w:t xml:space="preserve"> </w:t>
            </w:r>
            <w:r w:rsidRPr="0012486F">
              <w:rPr>
                <w:bCs/>
              </w:rPr>
              <w:t>livre de fertilizantes, sujidades, parasitas e larvas</w:t>
            </w:r>
          </w:p>
        </w:tc>
        <w:tc>
          <w:tcPr>
            <w:tcW w:w="1276" w:type="dxa"/>
            <w:shd w:val="clear" w:color="auto" w:fill="auto"/>
          </w:tcPr>
          <w:p w14:paraId="789043DA" w14:textId="77777777" w:rsidR="002E3591" w:rsidRDefault="002E3591" w:rsidP="001A11D8">
            <w:pPr>
              <w:ind w:hanging="2"/>
              <w:jc w:val="both"/>
            </w:pPr>
            <w:r>
              <w:t>UND</w:t>
            </w:r>
          </w:p>
        </w:tc>
        <w:tc>
          <w:tcPr>
            <w:tcW w:w="964" w:type="dxa"/>
            <w:shd w:val="clear" w:color="auto" w:fill="auto"/>
          </w:tcPr>
          <w:p w14:paraId="5187F536" w14:textId="77777777" w:rsidR="002E3591" w:rsidRDefault="002E3591" w:rsidP="001A11D8">
            <w:pPr>
              <w:ind w:hanging="2"/>
              <w:jc w:val="both"/>
            </w:pPr>
            <w:r>
              <w:t>05</w:t>
            </w:r>
          </w:p>
        </w:tc>
        <w:tc>
          <w:tcPr>
            <w:tcW w:w="1418" w:type="dxa"/>
          </w:tcPr>
          <w:p w14:paraId="67D6EB90" w14:textId="77777777" w:rsidR="002E3591" w:rsidRDefault="002E3591" w:rsidP="001A11D8">
            <w:pPr>
              <w:ind w:hanging="2"/>
              <w:jc w:val="both"/>
            </w:pPr>
            <w:r>
              <w:t>R$ 27,56</w:t>
            </w:r>
          </w:p>
        </w:tc>
        <w:tc>
          <w:tcPr>
            <w:tcW w:w="1417" w:type="dxa"/>
          </w:tcPr>
          <w:p w14:paraId="3B17D013" w14:textId="77777777" w:rsidR="002E3591" w:rsidRDefault="002E3591" w:rsidP="001A11D8">
            <w:pPr>
              <w:ind w:hanging="2"/>
              <w:jc w:val="both"/>
            </w:pPr>
            <w:r>
              <w:t>R$ 137,80</w:t>
            </w:r>
          </w:p>
        </w:tc>
      </w:tr>
      <w:tr w:rsidR="002E3591" w14:paraId="33E387DF" w14:textId="77777777" w:rsidTr="001A11D8">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DCD8D3A" w14:textId="77777777" w:rsidR="002E3591" w:rsidRDefault="002E3591" w:rsidP="001A11D8">
            <w:pPr>
              <w:ind w:hanging="2"/>
              <w:jc w:val="both"/>
            </w:pPr>
            <w: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1AFED46" w14:textId="77777777" w:rsidR="002E3591" w:rsidRPr="0012486F" w:rsidRDefault="002E3591" w:rsidP="001A11D8">
            <w:pPr>
              <w:ind w:hanging="2"/>
              <w:jc w:val="both"/>
              <w:rPr>
                <w:b/>
                <w:bCs/>
              </w:rPr>
            </w:pPr>
            <w:r>
              <w:rPr>
                <w:b/>
                <w:bCs/>
              </w:rPr>
              <w:t xml:space="preserve">Peixe tipo Bacalhau, </w:t>
            </w:r>
            <w:r w:rsidRPr="001547CD">
              <w:rPr>
                <w:b/>
                <w:bCs/>
              </w:rPr>
              <w:t>Peixe In Natura - Peixe In Natura Variedade: Bacalhau (Gadus Morhua) , Tipo Corte: Lombo , Apresentação: Dessalgado, Sem Pele, Sem Espinha , Estado De Conservação: Salgado(A)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E4C01" w14:textId="77777777" w:rsidR="002E3591" w:rsidRDefault="002E3591" w:rsidP="001A11D8">
            <w:pPr>
              <w:ind w:hanging="2"/>
              <w:jc w:val="both"/>
            </w:pPr>
            <w:r>
              <w:t>KG</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C269755" w14:textId="77777777" w:rsidR="002E3591" w:rsidRDefault="002E3591" w:rsidP="001A11D8">
            <w:pPr>
              <w:ind w:hanging="2"/>
              <w:jc w:val="both"/>
            </w:pPr>
            <w:r>
              <w:t>20</w:t>
            </w:r>
          </w:p>
        </w:tc>
        <w:tc>
          <w:tcPr>
            <w:tcW w:w="1418" w:type="dxa"/>
            <w:tcBorders>
              <w:top w:val="single" w:sz="4" w:space="0" w:color="auto"/>
              <w:left w:val="single" w:sz="4" w:space="0" w:color="auto"/>
              <w:bottom w:val="single" w:sz="4" w:space="0" w:color="auto"/>
              <w:right w:val="single" w:sz="4" w:space="0" w:color="auto"/>
            </w:tcBorders>
          </w:tcPr>
          <w:p w14:paraId="1F8887F9" w14:textId="77777777" w:rsidR="002E3591" w:rsidRDefault="002E3591" w:rsidP="001A11D8">
            <w:pPr>
              <w:ind w:hanging="2"/>
              <w:jc w:val="both"/>
            </w:pPr>
            <w:r>
              <w:t>R$ 111,92</w:t>
            </w:r>
          </w:p>
        </w:tc>
        <w:tc>
          <w:tcPr>
            <w:tcW w:w="1417" w:type="dxa"/>
            <w:tcBorders>
              <w:top w:val="single" w:sz="4" w:space="0" w:color="auto"/>
              <w:left w:val="single" w:sz="4" w:space="0" w:color="auto"/>
              <w:bottom w:val="single" w:sz="4" w:space="0" w:color="auto"/>
              <w:right w:val="single" w:sz="4" w:space="0" w:color="auto"/>
            </w:tcBorders>
          </w:tcPr>
          <w:p w14:paraId="53D52B1B" w14:textId="77777777" w:rsidR="002E3591" w:rsidRDefault="002E3591" w:rsidP="001A11D8">
            <w:pPr>
              <w:ind w:hanging="2"/>
              <w:jc w:val="both"/>
            </w:pPr>
            <w:r>
              <w:t>R$ 2.238,40</w:t>
            </w:r>
          </w:p>
        </w:tc>
      </w:tr>
      <w:tr w:rsidR="002E3591" w14:paraId="562B54B7" w14:textId="77777777" w:rsidTr="001A11D8">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AE0406B" w14:textId="77777777" w:rsidR="002E3591" w:rsidRDefault="002E3591" w:rsidP="001A11D8">
            <w:pPr>
              <w:ind w:hanging="2"/>
              <w:jc w:val="both"/>
            </w:pPr>
            <w: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140A82" w14:textId="77777777" w:rsidR="002E3591" w:rsidRPr="0012486F" w:rsidRDefault="002E3591" w:rsidP="001A11D8">
            <w:pPr>
              <w:ind w:hanging="2"/>
              <w:jc w:val="both"/>
              <w:rPr>
                <w:b/>
                <w:bCs/>
              </w:rPr>
            </w:pPr>
            <w:r w:rsidRPr="00290F85">
              <w:rPr>
                <w:b/>
                <w:bCs/>
              </w:rPr>
              <w:t>Massa Alimenticia Formato Lasanha</w:t>
            </w:r>
            <w:r>
              <w:rPr>
                <w:b/>
                <w:bCs/>
              </w:rPr>
              <w:t xml:space="preserve"> tradicional</w:t>
            </w:r>
            <w:r w:rsidRPr="00290F85">
              <w:rPr>
                <w:b/>
                <w:bCs/>
              </w:rPr>
              <w:t xml:space="preserve">, 500 gramas, </w:t>
            </w:r>
            <w:r w:rsidRPr="001547CD">
              <w:rPr>
                <w:b/>
                <w:bCs/>
              </w:rPr>
              <w:t>Massa tradiconal, Composta de Farinha de Trigo Enriquecida Com Acido Folico e Ferro, Agua, Sal, Ovo e Conservante, Embalagem Primaria Plastica Hermeticamente Fechada, Com Validade Minima de 06 meses Na Data Da Entrega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3FB90" w14:textId="77777777" w:rsidR="002E3591" w:rsidRDefault="002E3591" w:rsidP="001A11D8">
            <w:pPr>
              <w:ind w:hanging="2"/>
              <w:jc w:val="both"/>
            </w:pPr>
            <w:r>
              <w:t>PCT</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C369117" w14:textId="77777777" w:rsidR="002E3591" w:rsidRDefault="002E3591" w:rsidP="001A11D8">
            <w:pPr>
              <w:ind w:hanging="2"/>
              <w:jc w:val="both"/>
            </w:pPr>
            <w:r>
              <w:t>10</w:t>
            </w:r>
          </w:p>
        </w:tc>
        <w:tc>
          <w:tcPr>
            <w:tcW w:w="1418" w:type="dxa"/>
            <w:tcBorders>
              <w:top w:val="single" w:sz="4" w:space="0" w:color="auto"/>
              <w:left w:val="single" w:sz="4" w:space="0" w:color="auto"/>
              <w:bottom w:val="single" w:sz="4" w:space="0" w:color="auto"/>
              <w:right w:val="single" w:sz="4" w:space="0" w:color="auto"/>
            </w:tcBorders>
          </w:tcPr>
          <w:p w14:paraId="7468E7A9" w14:textId="77777777" w:rsidR="002E3591" w:rsidRDefault="002E3591" w:rsidP="001A11D8">
            <w:pPr>
              <w:ind w:hanging="2"/>
              <w:jc w:val="both"/>
            </w:pPr>
            <w:r>
              <w:t>R$ 8,92</w:t>
            </w:r>
          </w:p>
        </w:tc>
        <w:tc>
          <w:tcPr>
            <w:tcW w:w="1417" w:type="dxa"/>
            <w:tcBorders>
              <w:top w:val="single" w:sz="4" w:space="0" w:color="auto"/>
              <w:left w:val="single" w:sz="4" w:space="0" w:color="auto"/>
              <w:bottom w:val="single" w:sz="4" w:space="0" w:color="auto"/>
              <w:right w:val="single" w:sz="4" w:space="0" w:color="auto"/>
            </w:tcBorders>
          </w:tcPr>
          <w:p w14:paraId="778C2318" w14:textId="77777777" w:rsidR="002E3591" w:rsidRDefault="002E3591" w:rsidP="001A11D8">
            <w:pPr>
              <w:ind w:hanging="2"/>
              <w:jc w:val="both"/>
            </w:pPr>
            <w:r>
              <w:t>R$ 89,20</w:t>
            </w:r>
          </w:p>
        </w:tc>
      </w:tr>
      <w:tr w:rsidR="002E3591" w:rsidRPr="0077302E" w14:paraId="0C54A215" w14:textId="77777777" w:rsidTr="001A11D8">
        <w:trPr>
          <w:trHeight w:val="522"/>
        </w:trPr>
        <w:tc>
          <w:tcPr>
            <w:tcW w:w="851" w:type="dxa"/>
            <w:shd w:val="clear" w:color="auto" w:fill="auto"/>
          </w:tcPr>
          <w:p w14:paraId="575DDA34" w14:textId="77777777" w:rsidR="002E3591" w:rsidRDefault="002E3591" w:rsidP="001A11D8">
            <w:pPr>
              <w:ind w:hanging="2"/>
              <w:jc w:val="both"/>
            </w:pPr>
          </w:p>
        </w:tc>
        <w:tc>
          <w:tcPr>
            <w:tcW w:w="9611" w:type="dxa"/>
            <w:gridSpan w:val="5"/>
            <w:shd w:val="clear" w:color="auto" w:fill="auto"/>
          </w:tcPr>
          <w:p w14:paraId="4688E20B" w14:textId="77777777" w:rsidR="002E3591" w:rsidRPr="0077302E" w:rsidRDefault="002E3591" w:rsidP="001A11D8">
            <w:pPr>
              <w:ind w:hanging="2"/>
              <w:jc w:val="center"/>
              <w:rPr>
                <w:b/>
              </w:rPr>
            </w:pPr>
            <w:r w:rsidRPr="0077302E">
              <w:rPr>
                <w:b/>
              </w:rPr>
              <w:t xml:space="preserve">Total </w:t>
            </w:r>
            <w:r w:rsidRPr="0077302E">
              <w:rPr>
                <w:b/>
                <w:bCs/>
              </w:rPr>
              <w:t xml:space="preserve">R$ </w:t>
            </w:r>
            <w:r>
              <w:rPr>
                <w:b/>
                <w:bCs/>
                <w:lang w:val="en-US"/>
              </w:rPr>
              <w:t>7.030,80</w:t>
            </w:r>
          </w:p>
        </w:tc>
      </w:tr>
    </w:tbl>
    <w:p w14:paraId="25DAAA31" w14:textId="77777777" w:rsidR="002E3591" w:rsidRDefault="002E3591" w:rsidP="002E3591">
      <w:pPr>
        <w:spacing w:line="276" w:lineRule="auto"/>
        <w:jc w:val="both"/>
      </w:pPr>
    </w:p>
    <w:p w14:paraId="50BFD3DF" w14:textId="77777777" w:rsidR="002E3591" w:rsidRDefault="002E3591" w:rsidP="002E3591">
      <w:pPr>
        <w:spacing w:line="276" w:lineRule="auto"/>
        <w:jc w:val="both"/>
        <w:rPr>
          <w:b/>
          <w:bCs/>
        </w:rPr>
      </w:pPr>
      <w:r w:rsidRPr="003F5547">
        <w:t xml:space="preserve">O valor total da estimativa deu-se </w:t>
      </w:r>
      <w:r w:rsidRPr="00852A17">
        <w:rPr>
          <w:b/>
          <w:bCs/>
        </w:rPr>
        <w:t xml:space="preserve">R$ </w:t>
      </w:r>
      <w:r>
        <w:rPr>
          <w:b/>
          <w:bCs/>
          <w:lang w:val="en-US"/>
        </w:rPr>
        <w:t>7.030,80</w:t>
      </w:r>
      <w:r w:rsidRPr="00852A17">
        <w:rPr>
          <w:b/>
          <w:bCs/>
        </w:rPr>
        <w:t xml:space="preserve"> (</w:t>
      </w:r>
      <w:r>
        <w:rPr>
          <w:b/>
          <w:bCs/>
        </w:rPr>
        <w:t>sete</w:t>
      </w:r>
      <w:r w:rsidRPr="00852A17">
        <w:rPr>
          <w:b/>
          <w:bCs/>
        </w:rPr>
        <w:t xml:space="preserve"> mil </w:t>
      </w:r>
      <w:r>
        <w:rPr>
          <w:b/>
          <w:bCs/>
        </w:rPr>
        <w:t>trinta</w:t>
      </w:r>
      <w:r w:rsidRPr="00852A17">
        <w:rPr>
          <w:b/>
          <w:bCs/>
        </w:rPr>
        <w:t xml:space="preserve"> reais e </w:t>
      </w:r>
      <w:r>
        <w:rPr>
          <w:b/>
          <w:bCs/>
        </w:rPr>
        <w:t>oitenta</w:t>
      </w:r>
      <w:r w:rsidRPr="00852A17">
        <w:rPr>
          <w:b/>
          <w:bCs/>
        </w:rPr>
        <w:t xml:space="preserve"> centavos).</w:t>
      </w:r>
    </w:p>
    <w:p w14:paraId="6A2FE315" w14:textId="77777777" w:rsidR="002E3591" w:rsidRPr="003F5547" w:rsidRDefault="002E3591" w:rsidP="002E3591">
      <w:pPr>
        <w:spacing w:line="276" w:lineRule="auto"/>
        <w:jc w:val="both"/>
      </w:pPr>
      <w:r w:rsidRPr="003F5547">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4A278AFF" w14:textId="77777777" w:rsidR="002E3591" w:rsidRPr="003F5547" w:rsidRDefault="002E3591" w:rsidP="002E3591">
      <w:pPr>
        <w:jc w:val="both"/>
      </w:pPr>
    </w:p>
    <w:p w14:paraId="6A0C47D4" w14:textId="77777777" w:rsidR="002E3591" w:rsidRDefault="002E3591" w:rsidP="002E3591">
      <w:pPr>
        <w:jc w:val="both"/>
        <w:rPr>
          <w:b/>
          <w:bCs/>
        </w:rPr>
      </w:pPr>
      <w:r w:rsidRPr="003F5547">
        <w:rPr>
          <w:b/>
          <w:bCs/>
        </w:rPr>
        <w:t>10. RECURSOS ORÇAMENTÁRIOS</w:t>
      </w:r>
    </w:p>
    <w:p w14:paraId="742C7F22" w14:textId="77777777" w:rsidR="002E3591" w:rsidRDefault="002E3591" w:rsidP="002E3591">
      <w:pPr>
        <w:jc w:val="both"/>
        <w:rPr>
          <w:bCs/>
        </w:rPr>
      </w:pPr>
    </w:p>
    <w:p w14:paraId="6A162380" w14:textId="77777777" w:rsidR="002E3591" w:rsidRPr="001573D2" w:rsidRDefault="002E3591" w:rsidP="002E3591">
      <w:pPr>
        <w:jc w:val="both"/>
        <w:rPr>
          <w:bCs/>
        </w:rPr>
      </w:pPr>
      <w:r w:rsidRPr="001573D2">
        <w:rPr>
          <w:bCs/>
        </w:rPr>
        <w:t>02 17 SECRETARIA MUNICIPAL DE ASSISTENCIA SOCIAL</w:t>
      </w:r>
    </w:p>
    <w:p w14:paraId="6E5CD1EB" w14:textId="77777777" w:rsidR="002E3591" w:rsidRPr="001573D2" w:rsidRDefault="002E3591" w:rsidP="002E3591">
      <w:pPr>
        <w:jc w:val="both"/>
        <w:rPr>
          <w:bCs/>
        </w:rPr>
      </w:pPr>
      <w:r w:rsidRPr="001573D2">
        <w:rPr>
          <w:bCs/>
        </w:rPr>
        <w:t>021704 ASSISTENCIA SOCIAL COMUNITARIA</w:t>
      </w:r>
    </w:p>
    <w:p w14:paraId="79EE1E34" w14:textId="77777777" w:rsidR="002E3591" w:rsidRPr="001573D2" w:rsidRDefault="002E3591" w:rsidP="002E3591">
      <w:pPr>
        <w:jc w:val="both"/>
        <w:rPr>
          <w:bCs/>
        </w:rPr>
      </w:pPr>
      <w:r w:rsidRPr="001573D2">
        <w:rPr>
          <w:bCs/>
        </w:rPr>
        <w:t>08 244 0062 2032 0000 Manutenção das Atividades da Secretaria de Assistência Social</w:t>
      </w:r>
    </w:p>
    <w:p w14:paraId="3F099838" w14:textId="77777777" w:rsidR="002E3591" w:rsidRPr="001573D2" w:rsidRDefault="002E3591" w:rsidP="002E3591">
      <w:pPr>
        <w:jc w:val="both"/>
        <w:rPr>
          <w:bCs/>
        </w:rPr>
      </w:pPr>
      <w:r>
        <w:rPr>
          <w:bCs/>
        </w:rPr>
        <w:t>3.3.90.30.00 Material de Consumo</w:t>
      </w:r>
    </w:p>
    <w:p w14:paraId="6E216266" w14:textId="77777777" w:rsidR="002E3591" w:rsidRPr="003F5547" w:rsidRDefault="002E3591" w:rsidP="002E3591">
      <w:pPr>
        <w:jc w:val="both"/>
        <w:rPr>
          <w:b/>
          <w:bCs/>
        </w:rPr>
      </w:pPr>
      <w:r>
        <w:rPr>
          <w:bCs/>
        </w:rPr>
        <w:t>0.01.00.510.000 Assistência Social- Geral</w:t>
      </w:r>
    </w:p>
    <w:p w14:paraId="11C8DCE4" w14:textId="77777777" w:rsidR="002E3591" w:rsidRPr="003F5547" w:rsidRDefault="002E3591" w:rsidP="002E3591"/>
    <w:p w14:paraId="61CED7CA" w14:textId="77777777" w:rsidR="002E3591" w:rsidRDefault="002E3591" w:rsidP="002E3591">
      <w:pPr>
        <w:rPr>
          <w:b/>
        </w:rPr>
      </w:pPr>
      <w:r w:rsidRPr="003F5547">
        <w:rPr>
          <w:b/>
        </w:rPr>
        <w:t xml:space="preserve">11. ESPECIFICAÇÕES DOS ITENS: </w:t>
      </w: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407"/>
        <w:gridCol w:w="1276"/>
        <w:gridCol w:w="963"/>
      </w:tblGrid>
      <w:tr w:rsidR="002E3591" w14:paraId="7D49925F" w14:textId="77777777" w:rsidTr="001A11D8">
        <w:tc>
          <w:tcPr>
            <w:tcW w:w="851" w:type="dxa"/>
            <w:shd w:val="clear" w:color="auto" w:fill="auto"/>
          </w:tcPr>
          <w:p w14:paraId="57394CBA" w14:textId="77777777" w:rsidR="002E3591" w:rsidRPr="00B23D24" w:rsidRDefault="002E3591" w:rsidP="001A11D8">
            <w:pPr>
              <w:ind w:hanging="2"/>
              <w:jc w:val="both"/>
            </w:pPr>
            <w:r w:rsidRPr="00B23D24">
              <w:t>ITEM</w:t>
            </w:r>
          </w:p>
        </w:tc>
        <w:tc>
          <w:tcPr>
            <w:tcW w:w="6407" w:type="dxa"/>
            <w:shd w:val="clear" w:color="auto" w:fill="auto"/>
          </w:tcPr>
          <w:p w14:paraId="4C416E6F" w14:textId="77777777" w:rsidR="002E3591" w:rsidRPr="00B23D24" w:rsidRDefault="002E3591" w:rsidP="001A11D8">
            <w:pPr>
              <w:ind w:hanging="2"/>
              <w:jc w:val="both"/>
            </w:pPr>
            <w:r w:rsidRPr="00B23D24">
              <w:t>DESCRIÇÃO</w:t>
            </w:r>
          </w:p>
        </w:tc>
        <w:tc>
          <w:tcPr>
            <w:tcW w:w="1276" w:type="dxa"/>
            <w:shd w:val="clear" w:color="auto" w:fill="auto"/>
          </w:tcPr>
          <w:p w14:paraId="053683A0" w14:textId="77777777" w:rsidR="002E3591" w:rsidRPr="00B23D24" w:rsidRDefault="002E3591" w:rsidP="001A11D8">
            <w:pPr>
              <w:ind w:hanging="2"/>
              <w:jc w:val="both"/>
            </w:pPr>
            <w:r w:rsidRPr="00B23D24">
              <w:t>UNIDADE</w:t>
            </w:r>
          </w:p>
        </w:tc>
        <w:tc>
          <w:tcPr>
            <w:tcW w:w="963" w:type="dxa"/>
            <w:shd w:val="clear" w:color="auto" w:fill="auto"/>
          </w:tcPr>
          <w:p w14:paraId="176448CD" w14:textId="77777777" w:rsidR="002E3591" w:rsidRPr="00B23D24" w:rsidRDefault="002E3591" w:rsidP="001A11D8">
            <w:pPr>
              <w:ind w:hanging="2"/>
              <w:jc w:val="both"/>
            </w:pPr>
            <w:r w:rsidRPr="00B23D24">
              <w:t>QTDE</w:t>
            </w:r>
          </w:p>
        </w:tc>
      </w:tr>
      <w:tr w:rsidR="002E3591" w14:paraId="38333423" w14:textId="77777777" w:rsidTr="001A11D8">
        <w:tc>
          <w:tcPr>
            <w:tcW w:w="851" w:type="dxa"/>
            <w:shd w:val="clear" w:color="auto" w:fill="auto"/>
          </w:tcPr>
          <w:p w14:paraId="0A8145AB" w14:textId="77777777" w:rsidR="002E3591" w:rsidRPr="00B23D24" w:rsidRDefault="002E3591" w:rsidP="001A11D8">
            <w:pPr>
              <w:ind w:hanging="2"/>
              <w:jc w:val="both"/>
            </w:pPr>
            <w:r w:rsidRPr="00B23D24">
              <w:lastRenderedPageBreak/>
              <w:t>1</w:t>
            </w:r>
          </w:p>
        </w:tc>
        <w:tc>
          <w:tcPr>
            <w:tcW w:w="6407" w:type="dxa"/>
            <w:shd w:val="clear" w:color="auto" w:fill="auto"/>
          </w:tcPr>
          <w:p w14:paraId="1C5A6E0A" w14:textId="77777777" w:rsidR="002E3591" w:rsidRPr="00B23D24" w:rsidRDefault="002E3591" w:rsidP="001A11D8">
            <w:pPr>
              <w:ind w:hanging="2"/>
              <w:jc w:val="both"/>
            </w:pPr>
            <w:r w:rsidRPr="006B1186">
              <w:t xml:space="preserve">Refrigerante, composto de extrato de </w:t>
            </w:r>
            <w:r w:rsidRPr="006B1186">
              <w:rPr>
                <w:b/>
              </w:rPr>
              <w:t>guaraná</w:t>
            </w:r>
            <w:r w:rsidRPr="006B1186">
              <w:t>, agua gaseificada, açúcar, extrato de semente de guaraná, corantes artificiais, acondicionado em garrafa pet de 2 litros.</w:t>
            </w:r>
          </w:p>
        </w:tc>
        <w:tc>
          <w:tcPr>
            <w:tcW w:w="1276" w:type="dxa"/>
            <w:shd w:val="clear" w:color="auto" w:fill="auto"/>
          </w:tcPr>
          <w:p w14:paraId="543C42F5" w14:textId="77777777" w:rsidR="002E3591" w:rsidRPr="00B23D24" w:rsidRDefault="002E3591" w:rsidP="001A11D8">
            <w:pPr>
              <w:ind w:hanging="2"/>
              <w:jc w:val="both"/>
            </w:pPr>
            <w:r>
              <w:t>UND</w:t>
            </w:r>
          </w:p>
        </w:tc>
        <w:tc>
          <w:tcPr>
            <w:tcW w:w="963" w:type="dxa"/>
            <w:shd w:val="clear" w:color="auto" w:fill="auto"/>
          </w:tcPr>
          <w:p w14:paraId="26E19C3A" w14:textId="77777777" w:rsidR="002E3591" w:rsidRPr="00B23D24" w:rsidRDefault="002E3591" w:rsidP="001A11D8">
            <w:pPr>
              <w:ind w:hanging="2"/>
              <w:jc w:val="both"/>
            </w:pPr>
            <w:r>
              <w:t>60</w:t>
            </w:r>
          </w:p>
        </w:tc>
      </w:tr>
      <w:tr w:rsidR="002E3591" w14:paraId="05AF3B2D" w14:textId="77777777" w:rsidTr="001A11D8">
        <w:trPr>
          <w:trHeight w:val="522"/>
        </w:trPr>
        <w:tc>
          <w:tcPr>
            <w:tcW w:w="851" w:type="dxa"/>
            <w:shd w:val="clear" w:color="auto" w:fill="auto"/>
          </w:tcPr>
          <w:p w14:paraId="1F63FF1B" w14:textId="77777777" w:rsidR="002E3591" w:rsidRPr="00B23D24" w:rsidRDefault="002E3591" w:rsidP="001A11D8">
            <w:pPr>
              <w:ind w:hanging="2"/>
              <w:jc w:val="both"/>
            </w:pPr>
            <w:r w:rsidRPr="00B23D24">
              <w:t>2</w:t>
            </w:r>
          </w:p>
        </w:tc>
        <w:tc>
          <w:tcPr>
            <w:tcW w:w="6407" w:type="dxa"/>
            <w:shd w:val="clear" w:color="auto" w:fill="auto"/>
          </w:tcPr>
          <w:p w14:paraId="5A3E60DC" w14:textId="77777777" w:rsidR="002E3591" w:rsidRPr="00B23D24" w:rsidRDefault="002E3591" w:rsidP="001A11D8">
            <w:pPr>
              <w:ind w:hanging="2"/>
              <w:jc w:val="both"/>
            </w:pPr>
            <w:r w:rsidRPr="006B1186">
              <w:t xml:space="preserve">Refrigerante, composto de extrato de </w:t>
            </w:r>
            <w:r w:rsidRPr="006B1186">
              <w:rPr>
                <w:b/>
              </w:rPr>
              <w:t>cola</w:t>
            </w:r>
            <w:r w:rsidRPr="006B1186">
              <w:t>, agua gaseificada, açúcar, extratos vegetais, cafeína, caramelo, corantes artificiais, acondiciona</w:t>
            </w:r>
            <w:r>
              <w:t>do em garrafa pet de 02 litros.</w:t>
            </w:r>
          </w:p>
        </w:tc>
        <w:tc>
          <w:tcPr>
            <w:tcW w:w="1276" w:type="dxa"/>
            <w:shd w:val="clear" w:color="auto" w:fill="auto"/>
          </w:tcPr>
          <w:p w14:paraId="2616BEA7" w14:textId="77777777" w:rsidR="002E3591" w:rsidRPr="00B23D24" w:rsidRDefault="002E3591" w:rsidP="001A11D8">
            <w:pPr>
              <w:ind w:hanging="2"/>
              <w:jc w:val="both"/>
            </w:pPr>
            <w:r>
              <w:t>UND</w:t>
            </w:r>
          </w:p>
        </w:tc>
        <w:tc>
          <w:tcPr>
            <w:tcW w:w="963" w:type="dxa"/>
            <w:shd w:val="clear" w:color="auto" w:fill="auto"/>
          </w:tcPr>
          <w:p w14:paraId="519CC144" w14:textId="77777777" w:rsidR="002E3591" w:rsidRPr="00B23D24" w:rsidRDefault="002E3591" w:rsidP="001A11D8">
            <w:pPr>
              <w:ind w:hanging="2"/>
              <w:jc w:val="both"/>
            </w:pPr>
            <w:r>
              <w:t>60</w:t>
            </w:r>
          </w:p>
        </w:tc>
      </w:tr>
      <w:tr w:rsidR="002E3591" w14:paraId="05B01E2E" w14:textId="77777777" w:rsidTr="001A11D8">
        <w:trPr>
          <w:trHeight w:val="522"/>
        </w:trPr>
        <w:tc>
          <w:tcPr>
            <w:tcW w:w="851" w:type="dxa"/>
            <w:shd w:val="clear" w:color="auto" w:fill="auto"/>
          </w:tcPr>
          <w:p w14:paraId="2E7DEF49" w14:textId="77777777" w:rsidR="002E3591" w:rsidRPr="00B23D24" w:rsidRDefault="002E3591" w:rsidP="001A11D8">
            <w:pPr>
              <w:ind w:hanging="2"/>
              <w:jc w:val="both"/>
            </w:pPr>
            <w:r>
              <w:t>3</w:t>
            </w:r>
          </w:p>
        </w:tc>
        <w:tc>
          <w:tcPr>
            <w:tcW w:w="6407" w:type="dxa"/>
            <w:shd w:val="clear" w:color="auto" w:fill="auto"/>
            <w:vAlign w:val="center"/>
          </w:tcPr>
          <w:p w14:paraId="3051975E" w14:textId="77777777" w:rsidR="002E3591" w:rsidRPr="00B23D24" w:rsidRDefault="002E3591" w:rsidP="001A11D8">
            <w:pPr>
              <w:ind w:hanging="2"/>
              <w:jc w:val="both"/>
            </w:pPr>
            <w:r w:rsidRPr="00087511">
              <w:rPr>
                <w:b/>
                <w:bCs/>
              </w:rPr>
              <w:t>Hambúrguer bovino congelado:</w:t>
            </w:r>
            <w:r w:rsidRPr="00087511">
              <w:t xml:space="preserve"> Porções individuais de 56 g, feitas com carne bovina moída e moldada, embaladas a vácuo em caixas com 36 unidades.</w:t>
            </w:r>
          </w:p>
        </w:tc>
        <w:tc>
          <w:tcPr>
            <w:tcW w:w="1276" w:type="dxa"/>
            <w:shd w:val="clear" w:color="auto" w:fill="auto"/>
          </w:tcPr>
          <w:p w14:paraId="4528AE71" w14:textId="77777777" w:rsidR="002E3591" w:rsidRPr="00B23D24" w:rsidRDefault="002E3591" w:rsidP="001A11D8">
            <w:pPr>
              <w:ind w:hanging="2"/>
              <w:jc w:val="both"/>
            </w:pPr>
            <w:r>
              <w:t>UND</w:t>
            </w:r>
          </w:p>
        </w:tc>
        <w:tc>
          <w:tcPr>
            <w:tcW w:w="963" w:type="dxa"/>
            <w:shd w:val="clear" w:color="auto" w:fill="auto"/>
          </w:tcPr>
          <w:p w14:paraId="44B8EEDB" w14:textId="77777777" w:rsidR="002E3591" w:rsidRPr="00B23D24" w:rsidRDefault="002E3591" w:rsidP="001A11D8">
            <w:pPr>
              <w:ind w:hanging="2"/>
              <w:jc w:val="both"/>
            </w:pPr>
            <w:r>
              <w:t>30</w:t>
            </w:r>
          </w:p>
        </w:tc>
      </w:tr>
      <w:tr w:rsidR="002E3591" w14:paraId="6A188B75" w14:textId="77777777" w:rsidTr="001A11D8">
        <w:trPr>
          <w:trHeight w:val="522"/>
        </w:trPr>
        <w:tc>
          <w:tcPr>
            <w:tcW w:w="851" w:type="dxa"/>
            <w:shd w:val="clear" w:color="auto" w:fill="auto"/>
          </w:tcPr>
          <w:p w14:paraId="50827D49" w14:textId="77777777" w:rsidR="002E3591" w:rsidRPr="00B23D24" w:rsidRDefault="002E3591" w:rsidP="001A11D8">
            <w:pPr>
              <w:ind w:hanging="2"/>
              <w:jc w:val="both"/>
            </w:pPr>
            <w:r>
              <w:t>4</w:t>
            </w:r>
          </w:p>
        </w:tc>
        <w:tc>
          <w:tcPr>
            <w:tcW w:w="6407" w:type="dxa"/>
            <w:shd w:val="clear" w:color="auto" w:fill="auto"/>
          </w:tcPr>
          <w:p w14:paraId="390D4AA9" w14:textId="77777777" w:rsidR="002E3591" w:rsidRPr="00B23D24" w:rsidRDefault="002E3591" w:rsidP="001A11D8">
            <w:pPr>
              <w:ind w:hanging="2"/>
              <w:jc w:val="both"/>
            </w:pPr>
            <w:r w:rsidRPr="00087511">
              <w:rPr>
                <w:b/>
                <w:bCs/>
              </w:rPr>
              <w:t>Presunto cozido:</w:t>
            </w:r>
            <w:r w:rsidRPr="00087511">
              <w:t xml:space="preserve"> Pernil suíno sem capa de gordura, embalado em sacos de 2 a 4 kg, livre de impurezas e com validade mínima de 50 dias.</w:t>
            </w:r>
          </w:p>
        </w:tc>
        <w:tc>
          <w:tcPr>
            <w:tcW w:w="1276" w:type="dxa"/>
            <w:shd w:val="clear" w:color="auto" w:fill="auto"/>
          </w:tcPr>
          <w:p w14:paraId="4DF619DF" w14:textId="77777777" w:rsidR="002E3591" w:rsidRPr="00B23D24" w:rsidRDefault="002E3591" w:rsidP="001A11D8">
            <w:pPr>
              <w:ind w:hanging="2"/>
              <w:jc w:val="both"/>
            </w:pPr>
            <w:r>
              <w:t>UND</w:t>
            </w:r>
          </w:p>
        </w:tc>
        <w:tc>
          <w:tcPr>
            <w:tcW w:w="963" w:type="dxa"/>
            <w:shd w:val="clear" w:color="auto" w:fill="auto"/>
          </w:tcPr>
          <w:p w14:paraId="754B701A" w14:textId="77777777" w:rsidR="002E3591" w:rsidRPr="00B23D24" w:rsidRDefault="002E3591" w:rsidP="001A11D8">
            <w:pPr>
              <w:ind w:hanging="2"/>
              <w:jc w:val="both"/>
            </w:pPr>
            <w:r>
              <w:t>30</w:t>
            </w:r>
          </w:p>
        </w:tc>
      </w:tr>
      <w:tr w:rsidR="002E3591" w14:paraId="1125B3C8" w14:textId="77777777" w:rsidTr="001A11D8">
        <w:trPr>
          <w:trHeight w:val="522"/>
        </w:trPr>
        <w:tc>
          <w:tcPr>
            <w:tcW w:w="851" w:type="dxa"/>
            <w:shd w:val="clear" w:color="auto" w:fill="auto"/>
          </w:tcPr>
          <w:p w14:paraId="4AAAE4A4" w14:textId="77777777" w:rsidR="002E3591" w:rsidRDefault="002E3591" w:rsidP="001A11D8">
            <w:pPr>
              <w:ind w:hanging="2"/>
              <w:jc w:val="both"/>
            </w:pPr>
            <w:r>
              <w:t>5</w:t>
            </w:r>
          </w:p>
        </w:tc>
        <w:tc>
          <w:tcPr>
            <w:tcW w:w="6407" w:type="dxa"/>
            <w:shd w:val="clear" w:color="auto" w:fill="auto"/>
          </w:tcPr>
          <w:p w14:paraId="191238F4" w14:textId="77777777" w:rsidR="002E3591" w:rsidRPr="00087511" w:rsidRDefault="002E3591" w:rsidP="001A11D8">
            <w:pPr>
              <w:ind w:hanging="2"/>
              <w:jc w:val="both"/>
              <w:rPr>
                <w:b/>
                <w:bCs/>
              </w:rPr>
            </w:pPr>
            <w:r w:rsidRPr="0012486F">
              <w:rPr>
                <w:b/>
                <w:bCs/>
              </w:rPr>
              <w:t>Batata processada tipo palha</w:t>
            </w:r>
            <w:r w:rsidRPr="0012486F">
              <w:rPr>
                <w:bCs/>
              </w:rPr>
              <w:t>,</w:t>
            </w:r>
            <w:r>
              <w:rPr>
                <w:bCs/>
              </w:rPr>
              <w:t xml:space="preserve"> pacote com 500grs, </w:t>
            </w:r>
            <w:r w:rsidRPr="0012486F">
              <w:rPr>
                <w:bCs/>
              </w:rPr>
              <w:t>embalada em saco plástico</w:t>
            </w:r>
            <w:r>
              <w:rPr>
                <w:bCs/>
              </w:rPr>
              <w:t xml:space="preserve"> laminado</w:t>
            </w:r>
            <w:r w:rsidRPr="0012486F">
              <w:rPr>
                <w:bCs/>
              </w:rPr>
              <w:t>,</w:t>
            </w:r>
            <w:r>
              <w:rPr>
                <w:bCs/>
              </w:rPr>
              <w:t xml:space="preserve"> </w:t>
            </w:r>
            <w:r w:rsidRPr="0012486F">
              <w:rPr>
                <w:bCs/>
              </w:rPr>
              <w:t>esterilizada em atmosfera,</w:t>
            </w:r>
            <w:r>
              <w:rPr>
                <w:bCs/>
              </w:rPr>
              <w:t xml:space="preserve"> </w:t>
            </w:r>
            <w:r w:rsidRPr="0012486F">
              <w:rPr>
                <w:bCs/>
              </w:rPr>
              <w:t>acondicionada para transporte em saco plástico</w:t>
            </w:r>
            <w:r>
              <w:rPr>
                <w:bCs/>
              </w:rPr>
              <w:t xml:space="preserve"> </w:t>
            </w:r>
            <w:r w:rsidRPr="0012486F">
              <w:rPr>
                <w:bCs/>
              </w:rPr>
              <w:t>higienizada, cortada em tiras,</w:t>
            </w:r>
            <w:r>
              <w:rPr>
                <w:bCs/>
              </w:rPr>
              <w:t xml:space="preserve"> </w:t>
            </w:r>
            <w:r w:rsidRPr="0012486F">
              <w:rPr>
                <w:bCs/>
              </w:rPr>
              <w:t>com aspecto, cor, cheiro e sabor próprios,</w:t>
            </w:r>
            <w:r>
              <w:rPr>
                <w:bCs/>
              </w:rPr>
              <w:t xml:space="preserve"> </w:t>
            </w:r>
            <w:r w:rsidRPr="0012486F">
              <w:rPr>
                <w:bCs/>
              </w:rPr>
              <w:t>firme e intacta,</w:t>
            </w:r>
            <w:r>
              <w:rPr>
                <w:bCs/>
              </w:rPr>
              <w:t xml:space="preserve"> </w:t>
            </w:r>
            <w:r w:rsidRPr="0012486F">
              <w:rPr>
                <w:bCs/>
              </w:rPr>
              <w:t>livre de fertilizantes, sujidades, parasitas e larvas</w:t>
            </w:r>
          </w:p>
        </w:tc>
        <w:tc>
          <w:tcPr>
            <w:tcW w:w="1276" w:type="dxa"/>
            <w:shd w:val="clear" w:color="auto" w:fill="auto"/>
          </w:tcPr>
          <w:p w14:paraId="6B1FA628" w14:textId="77777777" w:rsidR="002E3591" w:rsidRDefault="002E3591" w:rsidP="001A11D8">
            <w:pPr>
              <w:ind w:hanging="2"/>
              <w:jc w:val="both"/>
            </w:pPr>
            <w:r>
              <w:t>UND</w:t>
            </w:r>
          </w:p>
        </w:tc>
        <w:tc>
          <w:tcPr>
            <w:tcW w:w="963" w:type="dxa"/>
            <w:shd w:val="clear" w:color="auto" w:fill="auto"/>
          </w:tcPr>
          <w:p w14:paraId="38362B3E" w14:textId="77777777" w:rsidR="002E3591" w:rsidRDefault="002E3591" w:rsidP="001A11D8">
            <w:pPr>
              <w:ind w:hanging="2"/>
              <w:jc w:val="both"/>
            </w:pPr>
            <w:r>
              <w:t>05</w:t>
            </w:r>
          </w:p>
        </w:tc>
      </w:tr>
      <w:tr w:rsidR="002E3591" w14:paraId="7A302B73" w14:textId="77777777" w:rsidTr="001A11D8">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E6EB35B" w14:textId="77777777" w:rsidR="002E3591" w:rsidRDefault="002E3591" w:rsidP="001A11D8">
            <w:pPr>
              <w:ind w:hanging="2"/>
              <w:jc w:val="both"/>
            </w:pPr>
            <w:r>
              <w:t>6</w:t>
            </w:r>
          </w:p>
        </w:tc>
        <w:tc>
          <w:tcPr>
            <w:tcW w:w="6407" w:type="dxa"/>
            <w:tcBorders>
              <w:top w:val="single" w:sz="4" w:space="0" w:color="auto"/>
              <w:left w:val="single" w:sz="4" w:space="0" w:color="auto"/>
              <w:bottom w:val="single" w:sz="4" w:space="0" w:color="auto"/>
              <w:right w:val="single" w:sz="4" w:space="0" w:color="auto"/>
            </w:tcBorders>
            <w:shd w:val="clear" w:color="auto" w:fill="auto"/>
          </w:tcPr>
          <w:p w14:paraId="27E390A3" w14:textId="77777777" w:rsidR="002E3591" w:rsidRPr="0012486F" w:rsidRDefault="002E3591" w:rsidP="001A11D8">
            <w:pPr>
              <w:ind w:hanging="2"/>
              <w:jc w:val="both"/>
              <w:rPr>
                <w:b/>
                <w:bCs/>
              </w:rPr>
            </w:pPr>
            <w:r>
              <w:rPr>
                <w:b/>
                <w:bCs/>
              </w:rPr>
              <w:t xml:space="preserve">Peixe tipo Bacalhau, </w:t>
            </w:r>
            <w:r w:rsidRPr="001547CD">
              <w:rPr>
                <w:b/>
                <w:bCs/>
              </w:rPr>
              <w:t xml:space="preserve">Peixe In Natura - </w:t>
            </w:r>
            <w:r w:rsidRPr="001547CD">
              <w:rPr>
                <w:bCs/>
              </w:rPr>
              <w:t>Peixe In Natura Variedade: Bacalhau (Gadus Morhua) , Tipo Corte: Lombo , Apresentação: Dessalgado, Sem Pele, Sem Espinha , Estado De Conservação: Salgado(A)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08A50" w14:textId="77777777" w:rsidR="002E3591" w:rsidRDefault="002E3591" w:rsidP="001A11D8">
            <w:pPr>
              <w:ind w:hanging="2"/>
              <w:jc w:val="both"/>
            </w:pPr>
            <w:r>
              <w:t>KG</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1371BBE" w14:textId="77777777" w:rsidR="002E3591" w:rsidRDefault="002E3591" w:rsidP="001A11D8">
            <w:pPr>
              <w:ind w:hanging="2"/>
              <w:jc w:val="both"/>
            </w:pPr>
            <w:r>
              <w:t>20</w:t>
            </w:r>
          </w:p>
        </w:tc>
      </w:tr>
      <w:tr w:rsidR="002E3591" w14:paraId="2FB9AF09" w14:textId="77777777" w:rsidTr="001A11D8">
        <w:trPr>
          <w:trHeight w:val="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4FFDC68" w14:textId="77777777" w:rsidR="002E3591" w:rsidRDefault="002E3591" w:rsidP="001A11D8">
            <w:pPr>
              <w:ind w:hanging="2"/>
              <w:jc w:val="both"/>
            </w:pPr>
            <w:r>
              <w:t>7</w:t>
            </w:r>
          </w:p>
        </w:tc>
        <w:tc>
          <w:tcPr>
            <w:tcW w:w="6407" w:type="dxa"/>
            <w:tcBorders>
              <w:top w:val="single" w:sz="4" w:space="0" w:color="auto"/>
              <w:left w:val="single" w:sz="4" w:space="0" w:color="auto"/>
              <w:bottom w:val="single" w:sz="4" w:space="0" w:color="auto"/>
              <w:right w:val="single" w:sz="4" w:space="0" w:color="auto"/>
            </w:tcBorders>
            <w:shd w:val="clear" w:color="auto" w:fill="auto"/>
          </w:tcPr>
          <w:p w14:paraId="06B73E8D" w14:textId="77777777" w:rsidR="002E3591" w:rsidRPr="0012486F" w:rsidRDefault="002E3591" w:rsidP="001A11D8">
            <w:pPr>
              <w:ind w:hanging="2"/>
              <w:jc w:val="both"/>
              <w:rPr>
                <w:b/>
                <w:bCs/>
              </w:rPr>
            </w:pPr>
            <w:r w:rsidRPr="00290F85">
              <w:rPr>
                <w:b/>
                <w:bCs/>
              </w:rPr>
              <w:t>Massa Alimenticia Formato Lasanha</w:t>
            </w:r>
            <w:r>
              <w:rPr>
                <w:b/>
                <w:bCs/>
              </w:rPr>
              <w:t xml:space="preserve"> tradicional</w:t>
            </w:r>
            <w:r w:rsidRPr="00290F85">
              <w:rPr>
                <w:b/>
                <w:bCs/>
              </w:rPr>
              <w:t xml:space="preserve">, 500 gramas, </w:t>
            </w:r>
            <w:r w:rsidRPr="001547CD">
              <w:rPr>
                <w:bCs/>
              </w:rPr>
              <w:t>Massa tradiconal, Composta de Farinha de Trigo Enriquecida Com Acido Folico e Ferro, Agua, Sal, Ovo e Conservante, Embalagem Primaria Plastica Hermeticamente Fechada, Com Validade Minima de 06 meses Na Data Da Entrega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7669D" w14:textId="77777777" w:rsidR="002E3591" w:rsidRDefault="002E3591" w:rsidP="001A11D8">
            <w:pPr>
              <w:ind w:hanging="2"/>
              <w:jc w:val="both"/>
            </w:pPr>
            <w:r>
              <w:t>PCT</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E586223" w14:textId="77777777" w:rsidR="002E3591" w:rsidRDefault="002E3591" w:rsidP="001A11D8">
            <w:pPr>
              <w:ind w:hanging="2"/>
              <w:jc w:val="both"/>
            </w:pPr>
            <w:r>
              <w:t>10</w:t>
            </w:r>
          </w:p>
        </w:tc>
      </w:tr>
    </w:tbl>
    <w:p w14:paraId="017CA957" w14:textId="77777777" w:rsidR="002E3591" w:rsidRDefault="002E3591" w:rsidP="002E3591">
      <w:pPr>
        <w:rPr>
          <w:b/>
        </w:rPr>
      </w:pPr>
    </w:p>
    <w:p w14:paraId="26792382" w14:textId="77777777" w:rsidR="002E3591" w:rsidRPr="003F5547" w:rsidRDefault="002E3591" w:rsidP="002E3591">
      <w:pPr>
        <w:rPr>
          <w:b/>
        </w:rPr>
      </w:pPr>
      <w:r w:rsidRPr="003F5547">
        <w:rPr>
          <w:b/>
        </w:rPr>
        <w:t>12. INDICAÇÃO CONDIÇÕES E LOCAL DE ENTREGA:</w:t>
      </w:r>
    </w:p>
    <w:p w14:paraId="1053EED9" w14:textId="77777777" w:rsidR="002E3591" w:rsidRDefault="002E3591" w:rsidP="002E3591">
      <w:pPr>
        <w:jc w:val="both"/>
      </w:pPr>
    </w:p>
    <w:p w14:paraId="7EFEB7C8" w14:textId="77777777" w:rsidR="002E3591" w:rsidRPr="00087511" w:rsidRDefault="002E3591" w:rsidP="002E3591">
      <w:pPr>
        <w:jc w:val="both"/>
      </w:pPr>
      <w:r w:rsidRPr="00087511">
        <w:t xml:space="preserve">12.1. O objeto desta licitação deverá ser entregue </w:t>
      </w:r>
      <w:r>
        <w:t>de forma UNICA</w:t>
      </w:r>
      <w:r w:rsidRPr="00087511">
        <w:t>, mediante a expedição de solicitação ou ordem de fornecimento pelo Setor Competente, a qual deverá s</w:t>
      </w:r>
      <w:r>
        <w:t>er atendida no prazo máximo de 05</w:t>
      </w:r>
      <w:r w:rsidRPr="00087511">
        <w:t xml:space="preserve"> (</w:t>
      </w:r>
      <w:r>
        <w:t>cinco</w:t>
      </w:r>
      <w:r w:rsidRPr="00087511">
        <w:t xml:space="preserve">) dias úteis a contar da data do recebimento da respectiva solicitação. </w:t>
      </w:r>
    </w:p>
    <w:p w14:paraId="0CDD7E04" w14:textId="77777777" w:rsidR="002E3591" w:rsidRDefault="002E3591" w:rsidP="002E3591">
      <w:pPr>
        <w:jc w:val="both"/>
      </w:pPr>
      <w:r>
        <w:t>12.2</w:t>
      </w:r>
      <w:r w:rsidRPr="00087511">
        <w:t xml:space="preserve">. </w:t>
      </w:r>
      <w:r>
        <w:t>A entrega</w:t>
      </w:r>
      <w:r w:rsidRPr="00087511">
        <w:t xml:space="preserve"> d</w:t>
      </w:r>
      <w:r>
        <w:t>o objeto desta licitação deverá ser realizada</w:t>
      </w:r>
      <w:r w:rsidRPr="00087511">
        <w:t xml:space="preserve"> na Secretaria da Assistência Social, localizado na Rua General Osorio, nº. 44, Centro, município de Rifaina / SP, de acordo com a solicitação de fornecimento. </w:t>
      </w:r>
      <w:r>
        <w:t>No horário das 08 às 11 horas ou das 13 às 16 horas, de segunda a sexta-feira.</w:t>
      </w:r>
    </w:p>
    <w:p w14:paraId="28380F2F" w14:textId="77777777" w:rsidR="002E3591" w:rsidRPr="00087511" w:rsidRDefault="002E3591" w:rsidP="002E3591">
      <w:pPr>
        <w:jc w:val="both"/>
      </w:pPr>
      <w:r w:rsidRPr="00087511">
        <w:t xml:space="preserve">12.3. Transporte: os produtos deverão ser transportados em 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w:t>
      </w:r>
    </w:p>
    <w:p w14:paraId="09AB4C9A" w14:textId="77777777" w:rsidR="002E3591" w:rsidRPr="00087511" w:rsidRDefault="002E3591" w:rsidP="002E3591">
      <w:pPr>
        <w:jc w:val="both"/>
      </w:pPr>
      <w:r>
        <w:t>12.4</w:t>
      </w:r>
      <w:r w:rsidRPr="00087511">
        <w:t xml:space="preserve">. - Durante o recebimento, as matérias-primas, os ingredientes e as embalagens serão submetidos à inspeção, sendo observados os seguintes itens: </w:t>
      </w:r>
    </w:p>
    <w:p w14:paraId="0BA67136" w14:textId="77777777" w:rsidR="002E3591" w:rsidRDefault="002E3591" w:rsidP="002E3591">
      <w:pPr>
        <w:jc w:val="both"/>
      </w:pPr>
      <w:r>
        <w:t>a</w:t>
      </w:r>
      <w:r w:rsidRPr="00087511">
        <w:t xml:space="preserve">) Integridade e higiene da embalagem; </w:t>
      </w:r>
    </w:p>
    <w:p w14:paraId="0B51E01D" w14:textId="77777777" w:rsidR="002E3591" w:rsidRPr="00087511" w:rsidRDefault="002E3591" w:rsidP="002E3591">
      <w:pPr>
        <w:jc w:val="both"/>
      </w:pPr>
      <w:r>
        <w:t>b)</w:t>
      </w:r>
      <w:r w:rsidRPr="00087511">
        <w:t xml:space="preserve"> Adequação da embalagem, de modo que o alimento não mantenha contato direto com papel, papelão ou plástico reciclado; </w:t>
      </w:r>
    </w:p>
    <w:p w14:paraId="5F0F748D" w14:textId="77777777" w:rsidR="002E3591" w:rsidRPr="00087511" w:rsidRDefault="002E3591" w:rsidP="002E3591">
      <w:pPr>
        <w:jc w:val="both"/>
      </w:pPr>
      <w:r>
        <w:t>c</w:t>
      </w:r>
      <w:r w:rsidRPr="00087511">
        <w:t xml:space="preserve">) Realização da avaliação sensorial dos produtos, de acordo com os critérios definidos pela Associação Brasileira de Normas Técnicas (ABNT) – características organolépticas, cor, gosto, odor, aroma, aparência, textura, sabor e cinestesia; </w:t>
      </w:r>
    </w:p>
    <w:p w14:paraId="6EF73204" w14:textId="77777777" w:rsidR="002E3591" w:rsidRPr="00087511" w:rsidRDefault="002E3591" w:rsidP="002E3591">
      <w:pPr>
        <w:jc w:val="both"/>
      </w:pPr>
      <w:r>
        <w:t>d</w:t>
      </w:r>
      <w:r w:rsidRPr="00087511">
        <w:t xml:space="preserve">) Características específicas de cada produto; </w:t>
      </w:r>
    </w:p>
    <w:p w14:paraId="1C46B9C4" w14:textId="77777777" w:rsidR="002E3591" w:rsidRPr="00087511" w:rsidRDefault="002E3591" w:rsidP="002E3591">
      <w:pPr>
        <w:jc w:val="both"/>
      </w:pPr>
      <w:r>
        <w:t>e)</w:t>
      </w:r>
      <w:r w:rsidRPr="00087511">
        <w:t xml:space="preserve"> Controle microbiológico e físico-químico, quando necessário, podendo ser realizado por laboratório próprio ou terceirizado; </w:t>
      </w:r>
    </w:p>
    <w:p w14:paraId="605166D9" w14:textId="77777777" w:rsidR="002E3591" w:rsidRPr="00087511" w:rsidRDefault="002E3591" w:rsidP="002E3591">
      <w:pPr>
        <w:jc w:val="both"/>
      </w:pPr>
      <w:r>
        <w:t>f</w:t>
      </w:r>
      <w:r w:rsidRPr="00087511">
        <w:t xml:space="preserve">) Na rotulagem deve ser observada a correta identificação do produto – nome, composição, lote, CNPJ, endereço e outros dados do fabricante e do distribuidor, número do registro em Órgão Oficial, temperatura e condições de </w:t>
      </w:r>
      <w:r w:rsidRPr="00087511">
        <w:lastRenderedPageBreak/>
        <w:t xml:space="preserve">armazenamento recomendada pelo fabricante, quantidade (peso) e datas de validade e fabricação; </w:t>
      </w:r>
    </w:p>
    <w:p w14:paraId="2DE37A16" w14:textId="77777777" w:rsidR="002E3591" w:rsidRPr="00087511" w:rsidRDefault="002E3591" w:rsidP="002E3591">
      <w:pPr>
        <w:jc w:val="both"/>
      </w:pPr>
      <w:r>
        <w:t>12.5. Não serão recebidos itens fora dos horários e dias estabelecidos e nem em locais diferentes do aqui descrito.</w:t>
      </w:r>
    </w:p>
    <w:p w14:paraId="0ACF5D03" w14:textId="77777777" w:rsidR="002E3591" w:rsidRPr="00087511" w:rsidRDefault="002E3591" w:rsidP="002E3591">
      <w:pPr>
        <w:jc w:val="both"/>
      </w:pPr>
      <w:r w:rsidRPr="00087511">
        <w:t>12</w:t>
      </w:r>
      <w:r>
        <w:t>.6</w:t>
      </w:r>
      <w:r w:rsidRPr="00087511">
        <w:t>. Todas as despesas de transporte, tributos, frete, carregamento, descarregamento, encargos trabalhistas e previdenciários e outros custos decorrentes direta e indiretamente do fornecimento do objeto desta licitação, correrão por conta exclusiva da contratada.</w:t>
      </w:r>
    </w:p>
    <w:p w14:paraId="502FE659" w14:textId="77777777" w:rsidR="002E3591" w:rsidRPr="003F5547" w:rsidRDefault="002E3591" w:rsidP="002E3591">
      <w:pPr>
        <w:jc w:val="both"/>
      </w:pPr>
    </w:p>
    <w:p w14:paraId="58A4CF41" w14:textId="77777777" w:rsidR="002E3591" w:rsidRPr="003F5547" w:rsidRDefault="002E3591" w:rsidP="002E3591">
      <w:pPr>
        <w:rPr>
          <w:b/>
        </w:rPr>
      </w:pPr>
      <w:r w:rsidRPr="003F5547">
        <w:rPr>
          <w:b/>
        </w:rPr>
        <w:t>13. CONDIÇÕES DE MANUTENÇÃO E ASSISTÊNCIA TÉCNICA OU GARANTIA:</w:t>
      </w:r>
    </w:p>
    <w:p w14:paraId="45AFD22B" w14:textId="77777777" w:rsidR="002E3591" w:rsidRPr="003F5547" w:rsidRDefault="002E3591" w:rsidP="002E3591">
      <w:r w:rsidRPr="003F5547">
        <w:t>13.1. Os bens a serem adquiridos enquadram-se na classificação de bens comuns, nos termos da Lei n. 14.133.</w:t>
      </w:r>
    </w:p>
    <w:p w14:paraId="051EA87F" w14:textId="77777777" w:rsidR="002E3591" w:rsidRPr="003F5547" w:rsidRDefault="002E3591" w:rsidP="002E3591">
      <w:pPr>
        <w:rPr>
          <w:b/>
        </w:rPr>
      </w:pPr>
      <w:r w:rsidRPr="003F5547">
        <w:t>13.2.</w:t>
      </w:r>
      <w:r w:rsidRPr="003F5547">
        <w:rPr>
          <w:b/>
        </w:rPr>
        <w:t xml:space="preserve"> </w:t>
      </w:r>
      <w:r w:rsidRPr="003F5547">
        <w:t>Como já menciona do ao longo desse Termo de Referência, a contratação pretendida é de baixa complexidade, não exigido garantia prevista na legislação</w:t>
      </w:r>
      <w:r w:rsidRPr="003F5547">
        <w:rPr>
          <w:b/>
        </w:rPr>
        <w:t xml:space="preserve"> </w:t>
      </w:r>
    </w:p>
    <w:p w14:paraId="0432C0B2" w14:textId="77777777" w:rsidR="002E3591" w:rsidRDefault="002E3591" w:rsidP="002E3591">
      <w:pPr>
        <w:jc w:val="center"/>
      </w:pPr>
    </w:p>
    <w:p w14:paraId="2A1714C1" w14:textId="77777777" w:rsidR="002E3591" w:rsidRPr="003F5547" w:rsidRDefault="002E3591" w:rsidP="002E3591">
      <w:pPr>
        <w:jc w:val="center"/>
      </w:pPr>
      <w:r w:rsidRPr="003F5547">
        <w:t xml:space="preserve">Rifaina SP, </w:t>
      </w:r>
      <w:r>
        <w:t>10 de Março</w:t>
      </w:r>
      <w:r w:rsidRPr="003F5547">
        <w:t xml:space="preserve"> de 202</w:t>
      </w:r>
      <w:r>
        <w:t>5</w:t>
      </w:r>
      <w:r w:rsidRPr="003F5547">
        <w:t>.</w:t>
      </w:r>
    </w:p>
    <w:p w14:paraId="5283EA68" w14:textId="77777777" w:rsidR="002E3591" w:rsidRPr="003F5547" w:rsidRDefault="002E3591" w:rsidP="002E3591">
      <w:pPr>
        <w:jc w:val="center"/>
      </w:pPr>
    </w:p>
    <w:p w14:paraId="29C47DC3" w14:textId="77777777" w:rsidR="002E3591" w:rsidRPr="003F5547" w:rsidRDefault="002E3591" w:rsidP="002E3591">
      <w:pPr>
        <w:jc w:val="center"/>
      </w:pPr>
    </w:p>
    <w:p w14:paraId="72195D7B" w14:textId="77777777" w:rsidR="002E3591" w:rsidRPr="000521C5" w:rsidRDefault="002E3591" w:rsidP="002E3591">
      <w:pPr>
        <w:spacing w:line="276" w:lineRule="auto"/>
        <w:jc w:val="both"/>
      </w:pPr>
    </w:p>
    <w:p w14:paraId="52242800" w14:textId="77777777" w:rsidR="002E3591" w:rsidRPr="000521C5" w:rsidRDefault="002E3591" w:rsidP="002E3591">
      <w:pPr>
        <w:spacing w:line="276" w:lineRule="auto"/>
        <w:jc w:val="both"/>
      </w:pPr>
      <w:r w:rsidRPr="000521C5">
        <w:t>__________________________________________________</w:t>
      </w:r>
    </w:p>
    <w:p w14:paraId="501F6CA1" w14:textId="77777777" w:rsidR="002E3591" w:rsidRPr="000521C5" w:rsidRDefault="002E3591" w:rsidP="002E3591">
      <w:pPr>
        <w:spacing w:line="276" w:lineRule="auto"/>
        <w:jc w:val="both"/>
      </w:pPr>
      <w:r w:rsidRPr="000521C5">
        <w:t>Salma Elani Ferreira Silva - Secretária de Assistência Social</w:t>
      </w:r>
    </w:p>
    <w:p w14:paraId="60973427" w14:textId="77777777" w:rsidR="002E3591" w:rsidRPr="00A36A85" w:rsidRDefault="002E3591" w:rsidP="002E3591">
      <w:pPr>
        <w:ind w:left="-1134" w:right="-1135"/>
      </w:pPr>
    </w:p>
    <w:p w14:paraId="761CF46F" w14:textId="77777777" w:rsidR="002E3591" w:rsidRDefault="002E3591" w:rsidP="00B8685C">
      <w:pPr>
        <w:pStyle w:val="Ttulo1"/>
        <w:spacing w:before="71"/>
        <w:ind w:left="1151" w:right="889"/>
        <w:jc w:val="center"/>
        <w:rPr>
          <w:spacing w:val="-10"/>
          <w:w w:val="115"/>
        </w:rPr>
      </w:pPr>
    </w:p>
    <w:p w14:paraId="02A8680A" w14:textId="77777777" w:rsidR="002E3591" w:rsidRDefault="002E3591" w:rsidP="00B8685C">
      <w:pPr>
        <w:pStyle w:val="Ttulo1"/>
        <w:spacing w:before="71"/>
        <w:ind w:left="1151" w:right="889"/>
        <w:jc w:val="center"/>
        <w:rPr>
          <w:spacing w:val="-10"/>
          <w:w w:val="115"/>
        </w:rPr>
      </w:pPr>
    </w:p>
    <w:p w14:paraId="0E1ACF5C" w14:textId="77777777" w:rsidR="002E3591" w:rsidRDefault="002E3591" w:rsidP="00B8685C">
      <w:pPr>
        <w:pStyle w:val="Ttulo1"/>
        <w:spacing w:before="71"/>
        <w:ind w:left="1151" w:right="889"/>
        <w:jc w:val="center"/>
        <w:rPr>
          <w:spacing w:val="-10"/>
          <w:w w:val="115"/>
        </w:rPr>
      </w:pPr>
    </w:p>
    <w:p w14:paraId="2F49F0EC" w14:textId="77777777" w:rsidR="002E3591" w:rsidRDefault="002E3591" w:rsidP="00B8685C">
      <w:pPr>
        <w:pStyle w:val="Ttulo1"/>
        <w:spacing w:before="71"/>
        <w:ind w:left="1151" w:right="889"/>
        <w:jc w:val="center"/>
        <w:rPr>
          <w:spacing w:val="-10"/>
          <w:w w:val="115"/>
        </w:rPr>
      </w:pPr>
    </w:p>
    <w:p w14:paraId="66513AA6" w14:textId="77777777" w:rsidR="002E3591" w:rsidRDefault="002E3591" w:rsidP="00B8685C">
      <w:pPr>
        <w:pStyle w:val="Ttulo1"/>
        <w:spacing w:before="71"/>
        <w:ind w:left="1151" w:right="889"/>
        <w:jc w:val="center"/>
        <w:rPr>
          <w:spacing w:val="-10"/>
          <w:w w:val="115"/>
        </w:rPr>
      </w:pPr>
    </w:p>
    <w:p w14:paraId="26D2E3E8" w14:textId="77777777" w:rsidR="002E3591" w:rsidRDefault="002E3591" w:rsidP="00B8685C">
      <w:pPr>
        <w:pStyle w:val="Ttulo1"/>
        <w:spacing w:before="71"/>
        <w:ind w:left="1151" w:right="889"/>
        <w:jc w:val="center"/>
        <w:rPr>
          <w:spacing w:val="-10"/>
          <w:w w:val="115"/>
        </w:rPr>
      </w:pPr>
    </w:p>
    <w:p w14:paraId="135F8194" w14:textId="77777777" w:rsidR="002E3591" w:rsidRDefault="002E3591" w:rsidP="00B8685C">
      <w:pPr>
        <w:pStyle w:val="Ttulo1"/>
        <w:spacing w:before="71"/>
        <w:ind w:left="1151" w:right="889"/>
        <w:jc w:val="center"/>
        <w:rPr>
          <w:spacing w:val="-10"/>
          <w:w w:val="115"/>
        </w:rPr>
      </w:pPr>
    </w:p>
    <w:p w14:paraId="1EB3FBEB" w14:textId="77777777" w:rsidR="002E3591" w:rsidRDefault="002E3591" w:rsidP="00B8685C">
      <w:pPr>
        <w:pStyle w:val="Ttulo1"/>
        <w:spacing w:before="71"/>
        <w:ind w:left="1151" w:right="889"/>
        <w:jc w:val="center"/>
        <w:rPr>
          <w:spacing w:val="-10"/>
          <w:w w:val="115"/>
        </w:rPr>
      </w:pPr>
    </w:p>
    <w:p w14:paraId="5A0A1ED4" w14:textId="77777777" w:rsidR="002E3591" w:rsidRDefault="002E3591" w:rsidP="00B8685C">
      <w:pPr>
        <w:pStyle w:val="Ttulo1"/>
        <w:spacing w:before="71"/>
        <w:ind w:left="1151" w:right="889"/>
        <w:jc w:val="center"/>
        <w:rPr>
          <w:spacing w:val="-10"/>
          <w:w w:val="115"/>
        </w:rPr>
      </w:pPr>
    </w:p>
    <w:p w14:paraId="2894F8B6" w14:textId="77777777" w:rsidR="002E3591" w:rsidRDefault="002E3591" w:rsidP="00B8685C">
      <w:pPr>
        <w:pStyle w:val="Ttulo1"/>
        <w:spacing w:before="71"/>
        <w:ind w:left="1151" w:right="889"/>
        <w:jc w:val="center"/>
        <w:rPr>
          <w:spacing w:val="-10"/>
          <w:w w:val="115"/>
        </w:rPr>
      </w:pPr>
    </w:p>
    <w:p w14:paraId="4B56DBBB" w14:textId="77777777" w:rsidR="002E3591" w:rsidRDefault="002E3591" w:rsidP="00B8685C">
      <w:pPr>
        <w:pStyle w:val="Ttulo1"/>
        <w:spacing w:before="71"/>
        <w:ind w:left="1151" w:right="889"/>
        <w:jc w:val="center"/>
        <w:rPr>
          <w:spacing w:val="-10"/>
          <w:w w:val="115"/>
        </w:rPr>
      </w:pPr>
    </w:p>
    <w:p w14:paraId="35D075AC" w14:textId="77777777" w:rsidR="002E3591" w:rsidRDefault="002E3591" w:rsidP="00B8685C">
      <w:pPr>
        <w:pStyle w:val="Ttulo1"/>
        <w:spacing w:before="71"/>
        <w:ind w:left="1151" w:right="889"/>
        <w:jc w:val="center"/>
        <w:rPr>
          <w:spacing w:val="-10"/>
          <w:w w:val="115"/>
        </w:rPr>
      </w:pPr>
    </w:p>
    <w:p w14:paraId="243F123A" w14:textId="77777777" w:rsidR="002E3591" w:rsidRDefault="002E3591" w:rsidP="00B8685C">
      <w:pPr>
        <w:pStyle w:val="Ttulo1"/>
        <w:spacing w:before="71"/>
        <w:ind w:left="1151" w:right="889"/>
        <w:jc w:val="center"/>
        <w:rPr>
          <w:spacing w:val="-10"/>
          <w:w w:val="115"/>
        </w:rPr>
      </w:pPr>
    </w:p>
    <w:p w14:paraId="1323BBCF" w14:textId="77777777" w:rsidR="002E3591" w:rsidRDefault="002E3591" w:rsidP="00B8685C">
      <w:pPr>
        <w:pStyle w:val="Ttulo1"/>
        <w:spacing w:before="71"/>
        <w:ind w:left="1151" w:right="889"/>
        <w:jc w:val="center"/>
        <w:rPr>
          <w:spacing w:val="-10"/>
          <w:w w:val="115"/>
        </w:rPr>
      </w:pPr>
    </w:p>
    <w:p w14:paraId="66C58EE0" w14:textId="77777777" w:rsidR="002E3591" w:rsidRDefault="002E3591" w:rsidP="00B8685C">
      <w:pPr>
        <w:pStyle w:val="Ttulo1"/>
        <w:spacing w:before="71"/>
        <w:ind w:left="1151" w:right="889"/>
        <w:jc w:val="center"/>
        <w:rPr>
          <w:spacing w:val="-10"/>
          <w:w w:val="115"/>
        </w:rPr>
      </w:pPr>
    </w:p>
    <w:p w14:paraId="60B733BF" w14:textId="77777777" w:rsidR="002E3591" w:rsidRDefault="002E3591" w:rsidP="00B8685C">
      <w:pPr>
        <w:pStyle w:val="Ttulo1"/>
        <w:spacing w:before="71"/>
        <w:ind w:left="1151" w:right="889"/>
        <w:jc w:val="center"/>
        <w:rPr>
          <w:spacing w:val="-10"/>
          <w:w w:val="115"/>
        </w:rPr>
      </w:pPr>
    </w:p>
    <w:p w14:paraId="62C212E4" w14:textId="77777777" w:rsidR="002E3591" w:rsidRDefault="002E3591" w:rsidP="00B8685C">
      <w:pPr>
        <w:pStyle w:val="Ttulo1"/>
        <w:spacing w:before="71"/>
        <w:ind w:left="1151" w:right="889"/>
        <w:jc w:val="center"/>
        <w:rPr>
          <w:spacing w:val="-10"/>
          <w:w w:val="115"/>
        </w:rPr>
      </w:pPr>
    </w:p>
    <w:p w14:paraId="36E177C2" w14:textId="77777777" w:rsidR="002E3591" w:rsidRDefault="002E3591" w:rsidP="00B8685C">
      <w:pPr>
        <w:pStyle w:val="Ttulo1"/>
        <w:spacing w:before="71"/>
        <w:ind w:left="1151" w:right="889"/>
        <w:jc w:val="center"/>
        <w:rPr>
          <w:spacing w:val="-10"/>
          <w:w w:val="115"/>
        </w:rPr>
      </w:pPr>
    </w:p>
    <w:p w14:paraId="05547616" w14:textId="77777777" w:rsidR="002E3591" w:rsidRDefault="002E3591" w:rsidP="00B8685C">
      <w:pPr>
        <w:pStyle w:val="Ttulo1"/>
        <w:spacing w:before="71"/>
        <w:ind w:left="1151" w:right="889"/>
        <w:jc w:val="center"/>
        <w:rPr>
          <w:spacing w:val="-10"/>
          <w:w w:val="115"/>
        </w:rPr>
      </w:pPr>
    </w:p>
    <w:p w14:paraId="65A71CB4" w14:textId="77777777" w:rsidR="002E3591" w:rsidRDefault="002E3591" w:rsidP="00B8685C">
      <w:pPr>
        <w:pStyle w:val="Ttulo1"/>
        <w:spacing w:before="71"/>
        <w:ind w:left="1151" w:right="889"/>
        <w:jc w:val="center"/>
        <w:rPr>
          <w:spacing w:val="-10"/>
          <w:w w:val="115"/>
        </w:rPr>
      </w:pPr>
    </w:p>
    <w:p w14:paraId="7939F41D" w14:textId="77777777" w:rsidR="002E3591" w:rsidRDefault="002E3591" w:rsidP="00B8685C">
      <w:pPr>
        <w:pStyle w:val="Ttulo1"/>
        <w:spacing w:before="71"/>
        <w:ind w:left="1151" w:right="889"/>
        <w:jc w:val="center"/>
        <w:rPr>
          <w:spacing w:val="-10"/>
          <w:w w:val="115"/>
        </w:rPr>
      </w:pPr>
    </w:p>
    <w:p w14:paraId="06337B88" w14:textId="77777777" w:rsidR="002E3591" w:rsidRDefault="002E3591" w:rsidP="00B8685C">
      <w:pPr>
        <w:pStyle w:val="Ttulo1"/>
        <w:spacing w:before="71"/>
        <w:ind w:left="1151" w:right="889"/>
        <w:jc w:val="center"/>
        <w:rPr>
          <w:spacing w:val="-10"/>
          <w:w w:val="115"/>
        </w:rPr>
      </w:pPr>
    </w:p>
    <w:p w14:paraId="06BE4BC0" w14:textId="77777777" w:rsidR="002E3591" w:rsidRDefault="002E3591" w:rsidP="00B8685C">
      <w:pPr>
        <w:pStyle w:val="Ttulo1"/>
        <w:spacing w:before="71"/>
        <w:ind w:left="1151" w:right="889"/>
        <w:jc w:val="center"/>
        <w:rPr>
          <w:spacing w:val="-10"/>
          <w:w w:val="115"/>
        </w:rPr>
      </w:pPr>
    </w:p>
    <w:p w14:paraId="5C3B270C" w14:textId="77777777" w:rsidR="002E3591" w:rsidRDefault="002E3591" w:rsidP="00B8685C">
      <w:pPr>
        <w:pStyle w:val="Ttulo1"/>
        <w:spacing w:before="71"/>
        <w:ind w:left="1151" w:right="889"/>
        <w:jc w:val="center"/>
        <w:rPr>
          <w:spacing w:val="-10"/>
          <w:w w:val="115"/>
        </w:rPr>
      </w:pPr>
    </w:p>
    <w:p w14:paraId="4D020F48" w14:textId="77777777" w:rsidR="002E3591" w:rsidRDefault="002E3591" w:rsidP="00B8685C">
      <w:pPr>
        <w:pStyle w:val="Ttulo1"/>
        <w:spacing w:before="71"/>
        <w:ind w:left="1151" w:right="889"/>
        <w:jc w:val="center"/>
        <w:rPr>
          <w:spacing w:val="-10"/>
          <w:w w:val="115"/>
        </w:rPr>
      </w:pPr>
    </w:p>
    <w:p w14:paraId="243B68D3" w14:textId="77777777" w:rsidR="002E3591" w:rsidRDefault="002E3591" w:rsidP="00B8685C">
      <w:pPr>
        <w:pStyle w:val="Ttulo1"/>
        <w:spacing w:before="71"/>
        <w:ind w:left="1151" w:right="889"/>
        <w:jc w:val="center"/>
        <w:rPr>
          <w:spacing w:val="-10"/>
          <w:w w:val="115"/>
        </w:rPr>
      </w:pPr>
    </w:p>
    <w:p w14:paraId="643D1277" w14:textId="16312D2A" w:rsidR="00E07666" w:rsidRDefault="002C410C" w:rsidP="00B8685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0E016972"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E3591">
        <w:rPr>
          <w:b/>
          <w:bCs/>
        </w:rPr>
        <w:t>40</w:t>
      </w:r>
      <w:r w:rsidR="002C410C">
        <w:rPr>
          <w:b/>
          <w:bCs/>
        </w:rPr>
        <w:t>/</w:t>
      </w:r>
      <w:r w:rsidRPr="00E07666">
        <w:rPr>
          <w:b/>
          <w:bCs/>
        </w:rPr>
        <w:t>2025</w:t>
      </w:r>
      <w:r w:rsidR="00AA3761">
        <w:rPr>
          <w:b/>
          <w:bCs/>
        </w:rPr>
        <w:t xml:space="preserve"> PROCESSO ADM N°</w:t>
      </w:r>
      <w:r w:rsidR="002E3591">
        <w:rPr>
          <w:b/>
          <w:bCs/>
        </w:rPr>
        <w:t>95</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75960B4" w14:textId="77777777" w:rsidR="0043219F" w:rsidRPr="003F5547" w:rsidRDefault="00E07666" w:rsidP="0043219F">
      <w:pPr>
        <w:jc w:val="center"/>
        <w:rPr>
          <w:b/>
          <w:bCs/>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26578786" w14:textId="77777777" w:rsidR="002E3591" w:rsidRPr="003F5547" w:rsidRDefault="002E3591" w:rsidP="002E3591">
      <w:pPr>
        <w:jc w:val="both"/>
        <w:rPr>
          <w:b/>
          <w:bCs/>
        </w:rPr>
      </w:pPr>
    </w:p>
    <w:tbl>
      <w:tblPr>
        <w:tblW w:w="10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276"/>
        <w:gridCol w:w="964"/>
        <w:gridCol w:w="1418"/>
        <w:gridCol w:w="1417"/>
      </w:tblGrid>
      <w:tr w:rsidR="002E3591" w14:paraId="18323A61" w14:textId="77777777" w:rsidTr="001A11D8">
        <w:tc>
          <w:tcPr>
            <w:tcW w:w="851" w:type="dxa"/>
            <w:shd w:val="clear" w:color="auto" w:fill="auto"/>
          </w:tcPr>
          <w:p w14:paraId="06F6EC09" w14:textId="77777777" w:rsidR="002E3591" w:rsidRPr="00B23D24" w:rsidRDefault="002E3591" w:rsidP="001A11D8">
            <w:pPr>
              <w:ind w:hanging="2"/>
              <w:jc w:val="both"/>
            </w:pPr>
            <w:r w:rsidRPr="00B23D24">
              <w:t>ITEM</w:t>
            </w:r>
          </w:p>
        </w:tc>
        <w:tc>
          <w:tcPr>
            <w:tcW w:w="4536" w:type="dxa"/>
            <w:shd w:val="clear" w:color="auto" w:fill="auto"/>
          </w:tcPr>
          <w:p w14:paraId="49C9CC44" w14:textId="77777777" w:rsidR="002E3591" w:rsidRPr="00B23D24" w:rsidRDefault="002E3591" w:rsidP="001A11D8">
            <w:pPr>
              <w:ind w:hanging="2"/>
              <w:jc w:val="both"/>
            </w:pPr>
            <w:r w:rsidRPr="00B23D24">
              <w:t>DESCRIÇÃO</w:t>
            </w:r>
          </w:p>
        </w:tc>
        <w:tc>
          <w:tcPr>
            <w:tcW w:w="1276" w:type="dxa"/>
            <w:shd w:val="clear" w:color="auto" w:fill="auto"/>
          </w:tcPr>
          <w:p w14:paraId="5DAE32FB" w14:textId="77777777" w:rsidR="002E3591" w:rsidRPr="00B23D24" w:rsidRDefault="002E3591" w:rsidP="001A11D8">
            <w:pPr>
              <w:ind w:hanging="2"/>
              <w:jc w:val="both"/>
            </w:pPr>
            <w:r w:rsidRPr="00B23D24">
              <w:t>UNIDADE</w:t>
            </w:r>
          </w:p>
        </w:tc>
        <w:tc>
          <w:tcPr>
            <w:tcW w:w="964" w:type="dxa"/>
            <w:shd w:val="clear" w:color="auto" w:fill="auto"/>
          </w:tcPr>
          <w:p w14:paraId="7EE69EB2" w14:textId="77777777" w:rsidR="002E3591" w:rsidRPr="00B23D24" w:rsidRDefault="002E3591" w:rsidP="001A11D8">
            <w:pPr>
              <w:ind w:hanging="2"/>
              <w:jc w:val="both"/>
            </w:pPr>
            <w:r w:rsidRPr="00B23D24">
              <w:t>QTDE</w:t>
            </w:r>
          </w:p>
        </w:tc>
        <w:tc>
          <w:tcPr>
            <w:tcW w:w="1418" w:type="dxa"/>
          </w:tcPr>
          <w:p w14:paraId="706318DC" w14:textId="77777777" w:rsidR="002E3591" w:rsidRPr="00B23D24" w:rsidRDefault="002E3591" w:rsidP="001A11D8">
            <w:pPr>
              <w:ind w:hanging="2"/>
              <w:jc w:val="both"/>
            </w:pPr>
            <w:r>
              <w:t xml:space="preserve">Valor unitário </w:t>
            </w:r>
          </w:p>
        </w:tc>
        <w:tc>
          <w:tcPr>
            <w:tcW w:w="1417" w:type="dxa"/>
          </w:tcPr>
          <w:p w14:paraId="24BD960D" w14:textId="77777777" w:rsidR="002E3591" w:rsidRPr="00B23D24" w:rsidRDefault="002E3591" w:rsidP="001A11D8">
            <w:pPr>
              <w:ind w:hanging="2"/>
              <w:jc w:val="both"/>
            </w:pPr>
            <w:r>
              <w:t xml:space="preserve">Valor total </w:t>
            </w:r>
          </w:p>
        </w:tc>
      </w:tr>
      <w:tr w:rsidR="002E3591" w14:paraId="5DD8D3D4" w14:textId="77777777" w:rsidTr="001A11D8">
        <w:tc>
          <w:tcPr>
            <w:tcW w:w="851" w:type="dxa"/>
            <w:shd w:val="clear" w:color="auto" w:fill="auto"/>
          </w:tcPr>
          <w:p w14:paraId="59F663EB" w14:textId="77777777" w:rsidR="002E3591" w:rsidRPr="00B23D24" w:rsidRDefault="002E3591" w:rsidP="001A11D8">
            <w:pPr>
              <w:ind w:hanging="2"/>
              <w:jc w:val="both"/>
            </w:pPr>
            <w:r w:rsidRPr="00B23D24">
              <w:t>1</w:t>
            </w:r>
          </w:p>
        </w:tc>
        <w:tc>
          <w:tcPr>
            <w:tcW w:w="4536" w:type="dxa"/>
            <w:shd w:val="clear" w:color="auto" w:fill="auto"/>
          </w:tcPr>
          <w:p w14:paraId="5C640F8D" w14:textId="77777777" w:rsidR="002E3591" w:rsidRPr="00B23D24" w:rsidRDefault="002E3591" w:rsidP="001A11D8">
            <w:pPr>
              <w:ind w:hanging="2"/>
              <w:jc w:val="both"/>
            </w:pPr>
            <w:r w:rsidRPr="006B1186">
              <w:t xml:space="preserve">Refrigerante, composto de extrato de </w:t>
            </w:r>
            <w:r w:rsidRPr="006B1186">
              <w:rPr>
                <w:b/>
              </w:rPr>
              <w:t>GUARANÁ</w:t>
            </w:r>
            <w:r w:rsidRPr="006B1186">
              <w:t>, agua gaseificada, açúcar, extrato de semente de guaraná, corantes artificiais, acondicionado em garrafa pet de 2 litros.</w:t>
            </w:r>
          </w:p>
        </w:tc>
        <w:tc>
          <w:tcPr>
            <w:tcW w:w="1276" w:type="dxa"/>
            <w:shd w:val="clear" w:color="auto" w:fill="auto"/>
          </w:tcPr>
          <w:p w14:paraId="05B5849E" w14:textId="77777777" w:rsidR="002E3591" w:rsidRPr="00B23D24" w:rsidRDefault="002E3591" w:rsidP="001A11D8">
            <w:pPr>
              <w:ind w:hanging="2"/>
              <w:jc w:val="both"/>
            </w:pPr>
            <w:r>
              <w:t>UND</w:t>
            </w:r>
          </w:p>
        </w:tc>
        <w:tc>
          <w:tcPr>
            <w:tcW w:w="964" w:type="dxa"/>
            <w:shd w:val="clear" w:color="auto" w:fill="auto"/>
          </w:tcPr>
          <w:p w14:paraId="1FAD668F" w14:textId="77777777" w:rsidR="002E3591" w:rsidRPr="00B23D24" w:rsidRDefault="002E3591" w:rsidP="001A11D8">
            <w:pPr>
              <w:ind w:hanging="2"/>
              <w:jc w:val="both"/>
            </w:pPr>
            <w:r>
              <w:t>60</w:t>
            </w:r>
          </w:p>
        </w:tc>
        <w:tc>
          <w:tcPr>
            <w:tcW w:w="1418" w:type="dxa"/>
          </w:tcPr>
          <w:p w14:paraId="5A444886" w14:textId="0BA0CB13" w:rsidR="002E3591" w:rsidRDefault="002E3591" w:rsidP="001A11D8">
            <w:pPr>
              <w:ind w:hanging="2"/>
              <w:jc w:val="both"/>
            </w:pPr>
            <w:r>
              <w:t>R$</w:t>
            </w:r>
          </w:p>
        </w:tc>
        <w:tc>
          <w:tcPr>
            <w:tcW w:w="1417" w:type="dxa"/>
          </w:tcPr>
          <w:p w14:paraId="089F2EF3" w14:textId="329B59FE" w:rsidR="002E3591" w:rsidRDefault="002E3591" w:rsidP="001A11D8">
            <w:pPr>
              <w:ind w:hanging="2"/>
              <w:jc w:val="both"/>
            </w:pPr>
            <w:r>
              <w:t>R$</w:t>
            </w:r>
          </w:p>
        </w:tc>
      </w:tr>
      <w:tr w:rsidR="002E3591" w14:paraId="0AA4A809" w14:textId="77777777" w:rsidTr="001A11D8">
        <w:trPr>
          <w:trHeight w:val="522"/>
        </w:trPr>
        <w:tc>
          <w:tcPr>
            <w:tcW w:w="851" w:type="dxa"/>
            <w:shd w:val="clear" w:color="auto" w:fill="auto"/>
          </w:tcPr>
          <w:p w14:paraId="624344A7" w14:textId="77777777" w:rsidR="002E3591" w:rsidRPr="00B23D24" w:rsidRDefault="002E3591" w:rsidP="001A11D8">
            <w:pPr>
              <w:ind w:hanging="2"/>
              <w:jc w:val="both"/>
            </w:pPr>
            <w:r w:rsidRPr="00B23D24">
              <w:t>2</w:t>
            </w:r>
          </w:p>
        </w:tc>
        <w:tc>
          <w:tcPr>
            <w:tcW w:w="4536" w:type="dxa"/>
            <w:shd w:val="clear" w:color="auto" w:fill="auto"/>
          </w:tcPr>
          <w:p w14:paraId="49ADB64D" w14:textId="77777777" w:rsidR="002E3591" w:rsidRPr="00B23D24" w:rsidRDefault="002E3591" w:rsidP="001A11D8">
            <w:pPr>
              <w:ind w:hanging="2"/>
              <w:jc w:val="both"/>
            </w:pPr>
            <w:r w:rsidRPr="006B1186">
              <w:t xml:space="preserve">Refrigerante, composto de extrato de </w:t>
            </w:r>
            <w:r w:rsidRPr="006B1186">
              <w:rPr>
                <w:b/>
              </w:rPr>
              <w:t>COLA</w:t>
            </w:r>
            <w:r w:rsidRPr="006B1186">
              <w:t>, agua gaseificada, açúcar, extratos vegetais, cafeína, caramelo, corantes artificiais, acondiciona</w:t>
            </w:r>
            <w:r>
              <w:t>do em garrafa pet de 02 litros.</w:t>
            </w:r>
          </w:p>
        </w:tc>
        <w:tc>
          <w:tcPr>
            <w:tcW w:w="1276" w:type="dxa"/>
            <w:shd w:val="clear" w:color="auto" w:fill="auto"/>
          </w:tcPr>
          <w:p w14:paraId="28377693" w14:textId="77777777" w:rsidR="002E3591" w:rsidRPr="00B23D24" w:rsidRDefault="002E3591" w:rsidP="001A11D8">
            <w:pPr>
              <w:ind w:hanging="2"/>
              <w:jc w:val="both"/>
            </w:pPr>
            <w:r>
              <w:t>UND</w:t>
            </w:r>
          </w:p>
        </w:tc>
        <w:tc>
          <w:tcPr>
            <w:tcW w:w="964" w:type="dxa"/>
            <w:shd w:val="clear" w:color="auto" w:fill="auto"/>
          </w:tcPr>
          <w:p w14:paraId="72CCADA1" w14:textId="77777777" w:rsidR="002E3591" w:rsidRPr="00B23D24" w:rsidRDefault="002E3591" w:rsidP="001A11D8">
            <w:pPr>
              <w:ind w:hanging="2"/>
              <w:jc w:val="both"/>
            </w:pPr>
            <w:r>
              <w:t>60</w:t>
            </w:r>
          </w:p>
        </w:tc>
        <w:tc>
          <w:tcPr>
            <w:tcW w:w="1418" w:type="dxa"/>
          </w:tcPr>
          <w:p w14:paraId="312DFD97" w14:textId="7D4EE107" w:rsidR="002E3591" w:rsidRDefault="002E3591" w:rsidP="001A11D8">
            <w:pPr>
              <w:ind w:hanging="2"/>
              <w:jc w:val="both"/>
            </w:pPr>
            <w:r>
              <w:t xml:space="preserve">R$ </w:t>
            </w:r>
          </w:p>
        </w:tc>
        <w:tc>
          <w:tcPr>
            <w:tcW w:w="1417" w:type="dxa"/>
          </w:tcPr>
          <w:p w14:paraId="4C664652" w14:textId="0CD820B2" w:rsidR="002E3591" w:rsidRDefault="002E3591" w:rsidP="001A11D8">
            <w:pPr>
              <w:ind w:hanging="2"/>
              <w:jc w:val="both"/>
            </w:pPr>
            <w:r>
              <w:t xml:space="preserve">R$ </w:t>
            </w:r>
          </w:p>
        </w:tc>
      </w:tr>
      <w:tr w:rsidR="002E3591" w14:paraId="472FC69F" w14:textId="77777777" w:rsidTr="001A11D8">
        <w:trPr>
          <w:trHeight w:val="522"/>
        </w:trPr>
        <w:tc>
          <w:tcPr>
            <w:tcW w:w="851" w:type="dxa"/>
            <w:shd w:val="clear" w:color="auto" w:fill="auto"/>
          </w:tcPr>
          <w:p w14:paraId="69CF187D" w14:textId="77777777" w:rsidR="002E3591" w:rsidRPr="00B23D24" w:rsidRDefault="002E3591" w:rsidP="001A11D8">
            <w:pPr>
              <w:ind w:hanging="2"/>
              <w:jc w:val="both"/>
            </w:pPr>
            <w:r>
              <w:t>3</w:t>
            </w:r>
          </w:p>
        </w:tc>
        <w:tc>
          <w:tcPr>
            <w:tcW w:w="4536" w:type="dxa"/>
            <w:shd w:val="clear" w:color="auto" w:fill="auto"/>
            <w:vAlign w:val="center"/>
          </w:tcPr>
          <w:p w14:paraId="48EB6E98" w14:textId="77777777" w:rsidR="002E3591" w:rsidRPr="00B23D24" w:rsidRDefault="002E3591" w:rsidP="001A11D8">
            <w:pPr>
              <w:ind w:hanging="2"/>
              <w:jc w:val="both"/>
            </w:pPr>
            <w:r w:rsidRPr="00087511">
              <w:rPr>
                <w:b/>
                <w:bCs/>
              </w:rPr>
              <w:t>Hambúrguer bovino congelado:</w:t>
            </w:r>
            <w:r w:rsidRPr="00087511">
              <w:t xml:space="preserve"> Porções individuais de 56 g, feitas com carne bovina moída e moldada, embaladas a vácuo em caixas com 36 unidades.</w:t>
            </w:r>
          </w:p>
        </w:tc>
        <w:tc>
          <w:tcPr>
            <w:tcW w:w="1276" w:type="dxa"/>
            <w:shd w:val="clear" w:color="auto" w:fill="auto"/>
          </w:tcPr>
          <w:p w14:paraId="0AFE8860" w14:textId="77777777" w:rsidR="002E3591" w:rsidRPr="00B23D24" w:rsidRDefault="002E3591" w:rsidP="001A11D8">
            <w:pPr>
              <w:ind w:hanging="2"/>
              <w:jc w:val="both"/>
            </w:pPr>
            <w:r>
              <w:t>UND</w:t>
            </w:r>
          </w:p>
        </w:tc>
        <w:tc>
          <w:tcPr>
            <w:tcW w:w="964" w:type="dxa"/>
            <w:shd w:val="clear" w:color="auto" w:fill="auto"/>
          </w:tcPr>
          <w:p w14:paraId="61C28578" w14:textId="77777777" w:rsidR="002E3591" w:rsidRPr="00B23D24" w:rsidRDefault="002E3591" w:rsidP="001A11D8">
            <w:pPr>
              <w:ind w:hanging="2"/>
              <w:jc w:val="both"/>
            </w:pPr>
            <w:r>
              <w:t>30</w:t>
            </w:r>
          </w:p>
        </w:tc>
        <w:tc>
          <w:tcPr>
            <w:tcW w:w="1418" w:type="dxa"/>
          </w:tcPr>
          <w:p w14:paraId="7E872814" w14:textId="480B8735" w:rsidR="002E3591" w:rsidRDefault="002E3591" w:rsidP="001A11D8">
            <w:pPr>
              <w:ind w:hanging="2"/>
              <w:jc w:val="both"/>
            </w:pPr>
            <w:r>
              <w:t xml:space="preserve">R$ </w:t>
            </w:r>
          </w:p>
        </w:tc>
        <w:tc>
          <w:tcPr>
            <w:tcW w:w="1417" w:type="dxa"/>
          </w:tcPr>
          <w:p w14:paraId="22197F27" w14:textId="5A6B01B6" w:rsidR="002E3591" w:rsidRDefault="002E3591" w:rsidP="001A11D8">
            <w:pPr>
              <w:ind w:hanging="2"/>
              <w:jc w:val="both"/>
            </w:pPr>
            <w:r>
              <w:t xml:space="preserve">R$ </w:t>
            </w:r>
          </w:p>
        </w:tc>
      </w:tr>
      <w:tr w:rsidR="002E3591" w14:paraId="7AD69355" w14:textId="77777777" w:rsidTr="001A11D8">
        <w:trPr>
          <w:trHeight w:val="522"/>
        </w:trPr>
        <w:tc>
          <w:tcPr>
            <w:tcW w:w="851" w:type="dxa"/>
            <w:shd w:val="clear" w:color="auto" w:fill="auto"/>
          </w:tcPr>
          <w:p w14:paraId="0EE3983B" w14:textId="77777777" w:rsidR="002E3591" w:rsidRPr="00B23D24" w:rsidRDefault="002E3591" w:rsidP="001A11D8">
            <w:pPr>
              <w:ind w:hanging="2"/>
              <w:jc w:val="both"/>
            </w:pPr>
            <w:r>
              <w:t>4</w:t>
            </w:r>
          </w:p>
        </w:tc>
        <w:tc>
          <w:tcPr>
            <w:tcW w:w="4536" w:type="dxa"/>
            <w:shd w:val="clear" w:color="auto" w:fill="auto"/>
          </w:tcPr>
          <w:p w14:paraId="4C53DA70" w14:textId="77777777" w:rsidR="002E3591" w:rsidRPr="00B23D24" w:rsidRDefault="002E3591" w:rsidP="001A11D8">
            <w:pPr>
              <w:ind w:hanging="2"/>
              <w:jc w:val="both"/>
            </w:pPr>
            <w:r w:rsidRPr="00087511">
              <w:rPr>
                <w:b/>
                <w:bCs/>
              </w:rPr>
              <w:t>Presunto cozido:</w:t>
            </w:r>
            <w:r w:rsidRPr="00087511">
              <w:t xml:space="preserve"> Pernil suíno sem capa de gordura, embalado em sacos de 2 a 4 kg, livre de impurezas e com validade mínima de 50 dias.</w:t>
            </w:r>
          </w:p>
        </w:tc>
        <w:tc>
          <w:tcPr>
            <w:tcW w:w="1276" w:type="dxa"/>
            <w:shd w:val="clear" w:color="auto" w:fill="auto"/>
          </w:tcPr>
          <w:p w14:paraId="47EFCDB5" w14:textId="77777777" w:rsidR="002E3591" w:rsidRPr="00B23D24" w:rsidRDefault="002E3591" w:rsidP="001A11D8">
            <w:pPr>
              <w:ind w:hanging="2"/>
              <w:jc w:val="both"/>
            </w:pPr>
            <w:r>
              <w:t>UND</w:t>
            </w:r>
          </w:p>
        </w:tc>
        <w:tc>
          <w:tcPr>
            <w:tcW w:w="964" w:type="dxa"/>
            <w:shd w:val="clear" w:color="auto" w:fill="auto"/>
          </w:tcPr>
          <w:p w14:paraId="55B37C7C" w14:textId="77777777" w:rsidR="002E3591" w:rsidRPr="00B23D24" w:rsidRDefault="002E3591" w:rsidP="001A11D8">
            <w:pPr>
              <w:ind w:hanging="2"/>
              <w:jc w:val="both"/>
            </w:pPr>
            <w:r>
              <w:t>30</w:t>
            </w:r>
          </w:p>
        </w:tc>
        <w:tc>
          <w:tcPr>
            <w:tcW w:w="1418" w:type="dxa"/>
          </w:tcPr>
          <w:p w14:paraId="61BB71D1" w14:textId="4BCB0F01" w:rsidR="002E3591" w:rsidRDefault="002E3591" w:rsidP="001A11D8">
            <w:pPr>
              <w:ind w:hanging="2"/>
              <w:jc w:val="both"/>
            </w:pPr>
            <w:r>
              <w:t xml:space="preserve">R$ </w:t>
            </w:r>
          </w:p>
        </w:tc>
        <w:tc>
          <w:tcPr>
            <w:tcW w:w="1417" w:type="dxa"/>
          </w:tcPr>
          <w:p w14:paraId="6F0A57C8" w14:textId="562D9408" w:rsidR="002E3591" w:rsidRDefault="002E3591" w:rsidP="001A11D8">
            <w:pPr>
              <w:ind w:hanging="2"/>
              <w:jc w:val="both"/>
            </w:pPr>
            <w:r>
              <w:t xml:space="preserve">R$ </w:t>
            </w:r>
          </w:p>
        </w:tc>
      </w:tr>
      <w:tr w:rsidR="002E3591" w14:paraId="786A24C9" w14:textId="77777777" w:rsidTr="001A11D8">
        <w:trPr>
          <w:trHeight w:val="522"/>
        </w:trPr>
        <w:tc>
          <w:tcPr>
            <w:tcW w:w="851" w:type="dxa"/>
            <w:shd w:val="clear" w:color="auto" w:fill="auto"/>
          </w:tcPr>
          <w:p w14:paraId="14DF1181" w14:textId="77777777" w:rsidR="002E3591" w:rsidRDefault="002E3591" w:rsidP="001A11D8">
            <w:pPr>
              <w:ind w:hanging="2"/>
              <w:jc w:val="both"/>
            </w:pPr>
            <w:r>
              <w:t>5</w:t>
            </w:r>
          </w:p>
        </w:tc>
        <w:tc>
          <w:tcPr>
            <w:tcW w:w="4536" w:type="dxa"/>
            <w:shd w:val="clear" w:color="auto" w:fill="auto"/>
          </w:tcPr>
          <w:p w14:paraId="4CAF2B73" w14:textId="77777777" w:rsidR="002E3591" w:rsidRPr="0012486F" w:rsidRDefault="002E3591" w:rsidP="001A11D8">
            <w:pPr>
              <w:ind w:hanging="2"/>
              <w:jc w:val="both"/>
              <w:rPr>
                <w:bCs/>
              </w:rPr>
            </w:pPr>
            <w:r w:rsidRPr="0012486F">
              <w:rPr>
                <w:b/>
                <w:bCs/>
              </w:rPr>
              <w:t>Batata processada tipo palha</w:t>
            </w:r>
            <w:r w:rsidRPr="0012486F">
              <w:rPr>
                <w:bCs/>
              </w:rPr>
              <w:t>,</w:t>
            </w:r>
            <w:r>
              <w:rPr>
                <w:bCs/>
              </w:rPr>
              <w:t xml:space="preserve"> pacote com 500grs, </w:t>
            </w:r>
            <w:r w:rsidRPr="0012486F">
              <w:rPr>
                <w:bCs/>
              </w:rPr>
              <w:t>embalada em saco plástico</w:t>
            </w:r>
            <w:r>
              <w:rPr>
                <w:bCs/>
              </w:rPr>
              <w:t xml:space="preserve"> laminado</w:t>
            </w:r>
            <w:r w:rsidRPr="0012486F">
              <w:rPr>
                <w:bCs/>
              </w:rPr>
              <w:t>,</w:t>
            </w:r>
            <w:r>
              <w:rPr>
                <w:bCs/>
              </w:rPr>
              <w:t xml:space="preserve"> </w:t>
            </w:r>
            <w:r w:rsidRPr="0012486F">
              <w:rPr>
                <w:bCs/>
              </w:rPr>
              <w:t>esterilizada em atmosfera,</w:t>
            </w:r>
            <w:r>
              <w:rPr>
                <w:bCs/>
              </w:rPr>
              <w:t xml:space="preserve"> </w:t>
            </w:r>
            <w:r w:rsidRPr="0012486F">
              <w:rPr>
                <w:bCs/>
              </w:rPr>
              <w:t>acondicionada para transporte em saco plástico</w:t>
            </w:r>
            <w:r>
              <w:rPr>
                <w:bCs/>
              </w:rPr>
              <w:t xml:space="preserve"> </w:t>
            </w:r>
            <w:r w:rsidRPr="0012486F">
              <w:rPr>
                <w:bCs/>
              </w:rPr>
              <w:t>higienizada, cortada em tiras,</w:t>
            </w:r>
            <w:r>
              <w:rPr>
                <w:bCs/>
              </w:rPr>
              <w:t xml:space="preserve"> </w:t>
            </w:r>
            <w:r w:rsidRPr="0012486F">
              <w:rPr>
                <w:bCs/>
              </w:rPr>
              <w:t>com aspecto, cor, cheiro e sabor próprios,</w:t>
            </w:r>
            <w:r>
              <w:rPr>
                <w:bCs/>
              </w:rPr>
              <w:t xml:space="preserve"> </w:t>
            </w:r>
            <w:r w:rsidRPr="0012486F">
              <w:rPr>
                <w:bCs/>
              </w:rPr>
              <w:t>firme e intacta,</w:t>
            </w:r>
            <w:r>
              <w:rPr>
                <w:bCs/>
              </w:rPr>
              <w:t xml:space="preserve"> </w:t>
            </w:r>
            <w:r w:rsidRPr="0012486F">
              <w:rPr>
                <w:bCs/>
              </w:rPr>
              <w:t>livre de fertilizantes, sujidades, parasitas e larvas</w:t>
            </w:r>
          </w:p>
        </w:tc>
        <w:tc>
          <w:tcPr>
            <w:tcW w:w="1276" w:type="dxa"/>
            <w:shd w:val="clear" w:color="auto" w:fill="auto"/>
          </w:tcPr>
          <w:p w14:paraId="7722AD58" w14:textId="77777777" w:rsidR="002E3591" w:rsidRDefault="002E3591" w:rsidP="001A11D8">
            <w:pPr>
              <w:ind w:hanging="2"/>
              <w:jc w:val="both"/>
            </w:pPr>
            <w:r>
              <w:t>UND</w:t>
            </w:r>
          </w:p>
        </w:tc>
        <w:tc>
          <w:tcPr>
            <w:tcW w:w="964" w:type="dxa"/>
            <w:shd w:val="clear" w:color="auto" w:fill="auto"/>
          </w:tcPr>
          <w:p w14:paraId="08610F9E" w14:textId="77777777" w:rsidR="002E3591" w:rsidRDefault="002E3591" w:rsidP="001A11D8">
            <w:pPr>
              <w:ind w:hanging="2"/>
              <w:jc w:val="both"/>
            </w:pPr>
            <w:r>
              <w:t>05</w:t>
            </w:r>
          </w:p>
        </w:tc>
        <w:tc>
          <w:tcPr>
            <w:tcW w:w="1418" w:type="dxa"/>
          </w:tcPr>
          <w:p w14:paraId="0EA0E39D" w14:textId="5361035E" w:rsidR="002E3591" w:rsidRDefault="002E3591" w:rsidP="001A11D8">
            <w:pPr>
              <w:ind w:hanging="2"/>
              <w:jc w:val="both"/>
            </w:pPr>
            <w:r>
              <w:t xml:space="preserve">R$ </w:t>
            </w:r>
          </w:p>
        </w:tc>
        <w:tc>
          <w:tcPr>
            <w:tcW w:w="1417" w:type="dxa"/>
          </w:tcPr>
          <w:p w14:paraId="4D48AEE3" w14:textId="2D94ECD8" w:rsidR="002E3591" w:rsidRDefault="002E3591" w:rsidP="001A11D8">
            <w:pPr>
              <w:ind w:hanging="2"/>
              <w:jc w:val="both"/>
            </w:pPr>
            <w:r>
              <w:t xml:space="preserve">R$ </w:t>
            </w:r>
          </w:p>
        </w:tc>
      </w:tr>
      <w:tr w:rsidR="002E3591" w14:paraId="2E2D0AB4" w14:textId="77777777" w:rsidTr="001A11D8">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B12298F" w14:textId="77777777" w:rsidR="002E3591" w:rsidRDefault="002E3591" w:rsidP="001A11D8">
            <w:pPr>
              <w:ind w:hanging="2"/>
              <w:jc w:val="both"/>
            </w:pPr>
            <w: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D11437" w14:textId="77777777" w:rsidR="002E3591" w:rsidRPr="0012486F" w:rsidRDefault="002E3591" w:rsidP="001A11D8">
            <w:pPr>
              <w:ind w:hanging="2"/>
              <w:jc w:val="both"/>
              <w:rPr>
                <w:b/>
                <w:bCs/>
              </w:rPr>
            </w:pPr>
            <w:r>
              <w:rPr>
                <w:b/>
                <w:bCs/>
              </w:rPr>
              <w:t xml:space="preserve">Peixe tipo Bacalhau, </w:t>
            </w:r>
            <w:r w:rsidRPr="001547CD">
              <w:rPr>
                <w:b/>
                <w:bCs/>
              </w:rPr>
              <w:t>Peixe In Natura - Peixe In Natura Variedade: Bacalhau (Gadus Morhua) , Tipo Corte: Lombo , Apresentação: Dessalgado, Sem Pele, Sem Espinha , Estado De Conservação: Salgado(A)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13D79" w14:textId="77777777" w:rsidR="002E3591" w:rsidRDefault="002E3591" w:rsidP="001A11D8">
            <w:pPr>
              <w:ind w:hanging="2"/>
              <w:jc w:val="both"/>
            </w:pPr>
            <w:r>
              <w:t>KG</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CA02D57" w14:textId="77777777" w:rsidR="002E3591" w:rsidRDefault="002E3591" w:rsidP="001A11D8">
            <w:pPr>
              <w:ind w:hanging="2"/>
              <w:jc w:val="both"/>
            </w:pPr>
            <w:r>
              <w:t>20</w:t>
            </w:r>
          </w:p>
        </w:tc>
        <w:tc>
          <w:tcPr>
            <w:tcW w:w="1418" w:type="dxa"/>
            <w:tcBorders>
              <w:top w:val="single" w:sz="4" w:space="0" w:color="auto"/>
              <w:left w:val="single" w:sz="4" w:space="0" w:color="auto"/>
              <w:bottom w:val="single" w:sz="4" w:space="0" w:color="auto"/>
              <w:right w:val="single" w:sz="4" w:space="0" w:color="auto"/>
            </w:tcBorders>
          </w:tcPr>
          <w:p w14:paraId="17F8290A" w14:textId="006F92D7" w:rsidR="002E3591" w:rsidRDefault="002E3591" w:rsidP="001A11D8">
            <w:pPr>
              <w:ind w:hanging="2"/>
              <w:jc w:val="both"/>
            </w:pPr>
            <w:r>
              <w:t xml:space="preserve">R$ </w:t>
            </w:r>
          </w:p>
        </w:tc>
        <w:tc>
          <w:tcPr>
            <w:tcW w:w="1417" w:type="dxa"/>
            <w:tcBorders>
              <w:top w:val="single" w:sz="4" w:space="0" w:color="auto"/>
              <w:left w:val="single" w:sz="4" w:space="0" w:color="auto"/>
              <w:bottom w:val="single" w:sz="4" w:space="0" w:color="auto"/>
              <w:right w:val="single" w:sz="4" w:space="0" w:color="auto"/>
            </w:tcBorders>
          </w:tcPr>
          <w:p w14:paraId="264B3495" w14:textId="454EF090" w:rsidR="002E3591" w:rsidRDefault="002E3591" w:rsidP="001A11D8">
            <w:pPr>
              <w:ind w:hanging="2"/>
              <w:jc w:val="both"/>
            </w:pPr>
            <w:r>
              <w:t xml:space="preserve">R$ </w:t>
            </w:r>
          </w:p>
        </w:tc>
      </w:tr>
      <w:tr w:rsidR="002E3591" w14:paraId="4F408927" w14:textId="77777777" w:rsidTr="001A11D8">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005550" w14:textId="77777777" w:rsidR="002E3591" w:rsidRDefault="002E3591" w:rsidP="001A11D8">
            <w:pPr>
              <w:ind w:hanging="2"/>
              <w:jc w:val="both"/>
            </w:pPr>
            <w: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D5A133" w14:textId="77777777" w:rsidR="002E3591" w:rsidRPr="0012486F" w:rsidRDefault="002E3591" w:rsidP="001A11D8">
            <w:pPr>
              <w:ind w:hanging="2"/>
              <w:jc w:val="both"/>
              <w:rPr>
                <w:b/>
                <w:bCs/>
              </w:rPr>
            </w:pPr>
            <w:r w:rsidRPr="00290F85">
              <w:rPr>
                <w:b/>
                <w:bCs/>
              </w:rPr>
              <w:t>Massa Alimenticia Formato Lasanha</w:t>
            </w:r>
            <w:r>
              <w:rPr>
                <w:b/>
                <w:bCs/>
              </w:rPr>
              <w:t xml:space="preserve"> tradicional</w:t>
            </w:r>
            <w:r w:rsidRPr="00290F85">
              <w:rPr>
                <w:b/>
                <w:bCs/>
              </w:rPr>
              <w:t xml:space="preserve">, 500 gramas, </w:t>
            </w:r>
            <w:r w:rsidRPr="001547CD">
              <w:rPr>
                <w:b/>
                <w:bCs/>
              </w:rPr>
              <w:t>Massa tradiconal, Composta de Farinha de Trigo Enriquecida Com Acido Folico e Ferro, Agua, Sal, Ovo e Conservante, Embalagem Primaria Plastica Hermeticamente Fechada, Com Validade Minima de 06 meses Na Data Da Entrega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95F1C7" w14:textId="77777777" w:rsidR="002E3591" w:rsidRDefault="002E3591" w:rsidP="001A11D8">
            <w:pPr>
              <w:ind w:hanging="2"/>
              <w:jc w:val="both"/>
            </w:pPr>
            <w:r>
              <w:t>PCT</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D69275F" w14:textId="77777777" w:rsidR="002E3591" w:rsidRDefault="002E3591" w:rsidP="001A11D8">
            <w:pPr>
              <w:ind w:hanging="2"/>
              <w:jc w:val="both"/>
            </w:pPr>
            <w:r>
              <w:t>10</w:t>
            </w:r>
          </w:p>
        </w:tc>
        <w:tc>
          <w:tcPr>
            <w:tcW w:w="1418" w:type="dxa"/>
            <w:tcBorders>
              <w:top w:val="single" w:sz="4" w:space="0" w:color="auto"/>
              <w:left w:val="single" w:sz="4" w:space="0" w:color="auto"/>
              <w:bottom w:val="single" w:sz="4" w:space="0" w:color="auto"/>
              <w:right w:val="single" w:sz="4" w:space="0" w:color="auto"/>
            </w:tcBorders>
          </w:tcPr>
          <w:p w14:paraId="76185DAC" w14:textId="04DAC1C2" w:rsidR="002E3591" w:rsidRDefault="002E3591" w:rsidP="001A11D8">
            <w:pPr>
              <w:ind w:hanging="2"/>
              <w:jc w:val="both"/>
            </w:pPr>
            <w:r>
              <w:t xml:space="preserve">R$ </w:t>
            </w:r>
          </w:p>
        </w:tc>
        <w:tc>
          <w:tcPr>
            <w:tcW w:w="1417" w:type="dxa"/>
            <w:tcBorders>
              <w:top w:val="single" w:sz="4" w:space="0" w:color="auto"/>
              <w:left w:val="single" w:sz="4" w:space="0" w:color="auto"/>
              <w:bottom w:val="single" w:sz="4" w:space="0" w:color="auto"/>
              <w:right w:val="single" w:sz="4" w:space="0" w:color="auto"/>
            </w:tcBorders>
          </w:tcPr>
          <w:p w14:paraId="1FCE7A8F" w14:textId="561BD582" w:rsidR="002E3591" w:rsidRDefault="002E3591" w:rsidP="001A11D8">
            <w:pPr>
              <w:ind w:hanging="2"/>
              <w:jc w:val="both"/>
            </w:pPr>
            <w:r>
              <w:t xml:space="preserve">R$ </w:t>
            </w:r>
          </w:p>
        </w:tc>
      </w:tr>
      <w:tr w:rsidR="002E3591" w:rsidRPr="0077302E" w14:paraId="37E67F9B" w14:textId="77777777" w:rsidTr="001A11D8">
        <w:trPr>
          <w:trHeight w:val="522"/>
        </w:trPr>
        <w:tc>
          <w:tcPr>
            <w:tcW w:w="851" w:type="dxa"/>
            <w:shd w:val="clear" w:color="auto" w:fill="auto"/>
          </w:tcPr>
          <w:p w14:paraId="79DA88C3" w14:textId="77777777" w:rsidR="002E3591" w:rsidRDefault="002E3591" w:rsidP="001A11D8">
            <w:pPr>
              <w:ind w:hanging="2"/>
              <w:jc w:val="both"/>
            </w:pPr>
          </w:p>
        </w:tc>
        <w:tc>
          <w:tcPr>
            <w:tcW w:w="9611" w:type="dxa"/>
            <w:gridSpan w:val="5"/>
            <w:shd w:val="clear" w:color="auto" w:fill="auto"/>
          </w:tcPr>
          <w:p w14:paraId="4FBD9ABF" w14:textId="5747E7AC" w:rsidR="002E3591" w:rsidRPr="0077302E" w:rsidRDefault="002E3591" w:rsidP="001A11D8">
            <w:pPr>
              <w:ind w:hanging="2"/>
              <w:jc w:val="center"/>
              <w:rPr>
                <w:b/>
              </w:rPr>
            </w:pPr>
            <w:r w:rsidRPr="0077302E">
              <w:rPr>
                <w:b/>
              </w:rPr>
              <w:t xml:space="preserve">Total </w:t>
            </w:r>
            <w:r w:rsidRPr="0077302E">
              <w:rPr>
                <w:b/>
                <w:bCs/>
              </w:rPr>
              <w:t xml:space="preserve">R$ </w:t>
            </w:r>
          </w:p>
        </w:tc>
      </w:tr>
    </w:tbl>
    <w:p w14:paraId="63E6989F" w14:textId="77777777" w:rsidR="00FA2F18" w:rsidRPr="00DF57E1" w:rsidRDefault="00FA2F18" w:rsidP="00FA2F18">
      <w:pPr>
        <w:jc w:val="both"/>
        <w:rPr>
          <w:rFonts w:ascii="Arial" w:hAnsi="Arial" w:cs="Arial"/>
          <w:b/>
          <w:sz w:val="24"/>
          <w:szCs w:val="24"/>
        </w:rPr>
      </w:pPr>
    </w:p>
    <w:p w14:paraId="69E2910A" w14:textId="527EDD33" w:rsidR="005B628E" w:rsidRDefault="00FD4689" w:rsidP="00B24357">
      <w:pPr>
        <w:pStyle w:val="Corpodetexto"/>
        <w:jc w:val="both"/>
      </w:pPr>
      <w:r w:rsidRPr="00E07666">
        <w:rPr>
          <w:b/>
          <w:bCs/>
        </w:rPr>
        <w:t xml:space="preserve">OBJETO </w:t>
      </w:r>
      <w:r w:rsidR="00570F50">
        <w:rPr>
          <w:b/>
          <w:bCs/>
        </w:rPr>
        <w:t>:</w:t>
      </w:r>
      <w:r w:rsidR="00570F50" w:rsidRPr="00570F50">
        <w:rPr>
          <w:b/>
          <w:bCs/>
        </w:rPr>
        <w:t xml:space="preserve"> </w:t>
      </w:r>
      <w:r w:rsidR="002E3591" w:rsidRPr="002E3591">
        <w:rPr>
          <w:b/>
          <w:bCs/>
          <w:w w:val="110"/>
        </w:rPr>
        <w:t xml:space="preserve">REFERENTE A CONTRATAÇÃO DE EMPRESA PARA FORNECIMENTO DE </w:t>
      </w:r>
      <w:r w:rsidR="002E3591" w:rsidRPr="002E3591">
        <w:rPr>
          <w:b/>
          <w:bCs/>
          <w:w w:val="110"/>
        </w:rPr>
        <w:lastRenderedPageBreak/>
        <w:t>ITENS DE GÊNEROS ALIMENTÍCIOS PARA DEMANDA DA SECRETARIA MUNICIPAL DE ASSISTÊNCIA SOCIA</w:t>
      </w:r>
      <w:r w:rsidR="002E3591">
        <w:rPr>
          <w:rFonts w:ascii="Arial" w:hAnsi="Arial" w:cs="Arial"/>
          <w:b/>
          <w:bCs/>
          <w:sz w:val="20"/>
          <w:szCs w:val="20"/>
        </w:rPr>
        <w:t>L</w:t>
      </w: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22F9EF1" w14:textId="77777777" w:rsidR="005B628E" w:rsidRDefault="005B628E" w:rsidP="00E07666">
      <w:pPr>
        <w:pStyle w:val="SemEspaamento"/>
        <w:jc w:val="center"/>
        <w:rPr>
          <w:rFonts w:ascii="Calibri Light" w:hAnsi="Calibri Light" w:cs="Calibri Light"/>
          <w:b/>
          <w:bCs/>
          <w:sz w:val="20"/>
          <w:szCs w:val="20"/>
        </w:rPr>
      </w:pPr>
    </w:p>
    <w:p w14:paraId="2B33F191" w14:textId="77777777" w:rsidR="002E3591" w:rsidRDefault="002E3591" w:rsidP="00E07666">
      <w:pPr>
        <w:pStyle w:val="SemEspaamento"/>
        <w:jc w:val="center"/>
        <w:rPr>
          <w:rFonts w:ascii="Calibri Light" w:hAnsi="Calibri Light" w:cs="Calibri Light"/>
          <w:b/>
          <w:bCs/>
          <w:sz w:val="20"/>
          <w:szCs w:val="20"/>
        </w:rPr>
      </w:pPr>
    </w:p>
    <w:p w14:paraId="2869C426" w14:textId="77777777" w:rsidR="002E3591" w:rsidRDefault="002E3591" w:rsidP="00E07666">
      <w:pPr>
        <w:pStyle w:val="SemEspaamento"/>
        <w:jc w:val="center"/>
        <w:rPr>
          <w:rFonts w:ascii="Calibri Light" w:hAnsi="Calibri Light" w:cs="Calibri Light"/>
          <w:b/>
          <w:bCs/>
          <w:sz w:val="20"/>
          <w:szCs w:val="20"/>
        </w:rPr>
      </w:pPr>
    </w:p>
    <w:p w14:paraId="3D1DD2CF" w14:textId="77777777" w:rsidR="002E3591" w:rsidRDefault="002E3591" w:rsidP="00E07666">
      <w:pPr>
        <w:pStyle w:val="SemEspaamento"/>
        <w:jc w:val="center"/>
        <w:rPr>
          <w:rFonts w:ascii="Calibri Light" w:hAnsi="Calibri Light" w:cs="Calibri Light"/>
          <w:b/>
          <w:bCs/>
          <w:sz w:val="20"/>
          <w:szCs w:val="20"/>
        </w:rPr>
      </w:pPr>
    </w:p>
    <w:p w14:paraId="29E2C972" w14:textId="77777777" w:rsidR="002E3591" w:rsidRDefault="002E3591" w:rsidP="00E07666">
      <w:pPr>
        <w:pStyle w:val="SemEspaamento"/>
        <w:jc w:val="center"/>
        <w:rPr>
          <w:rFonts w:ascii="Calibri Light" w:hAnsi="Calibri Light" w:cs="Calibri Light"/>
          <w:b/>
          <w:bCs/>
          <w:sz w:val="20"/>
          <w:szCs w:val="20"/>
        </w:rPr>
      </w:pPr>
    </w:p>
    <w:p w14:paraId="2E3E7ACA" w14:textId="77777777" w:rsidR="002E3591" w:rsidRDefault="002E3591" w:rsidP="00E07666">
      <w:pPr>
        <w:pStyle w:val="SemEspaamento"/>
        <w:jc w:val="center"/>
        <w:rPr>
          <w:rFonts w:ascii="Calibri Light" w:hAnsi="Calibri Light" w:cs="Calibri Light"/>
          <w:b/>
          <w:bCs/>
          <w:sz w:val="20"/>
          <w:szCs w:val="20"/>
        </w:rPr>
      </w:pPr>
    </w:p>
    <w:p w14:paraId="50FB9D1C" w14:textId="77777777" w:rsidR="002E3591" w:rsidRDefault="002E3591" w:rsidP="00E07666">
      <w:pPr>
        <w:pStyle w:val="SemEspaamento"/>
        <w:jc w:val="center"/>
        <w:rPr>
          <w:rFonts w:ascii="Calibri Light" w:hAnsi="Calibri Light" w:cs="Calibri Light"/>
          <w:b/>
          <w:bCs/>
          <w:sz w:val="20"/>
          <w:szCs w:val="20"/>
        </w:rPr>
      </w:pPr>
    </w:p>
    <w:p w14:paraId="733EA89B" w14:textId="77777777" w:rsidR="002E3591" w:rsidRDefault="002E3591" w:rsidP="00E07666">
      <w:pPr>
        <w:pStyle w:val="SemEspaamento"/>
        <w:jc w:val="center"/>
        <w:rPr>
          <w:rFonts w:ascii="Calibri Light" w:hAnsi="Calibri Light" w:cs="Calibri Light"/>
          <w:b/>
          <w:bCs/>
          <w:sz w:val="20"/>
          <w:szCs w:val="20"/>
        </w:rPr>
      </w:pPr>
    </w:p>
    <w:p w14:paraId="6A651845" w14:textId="77777777" w:rsidR="002E3591" w:rsidRDefault="002E3591" w:rsidP="00E07666">
      <w:pPr>
        <w:pStyle w:val="SemEspaamento"/>
        <w:jc w:val="center"/>
        <w:rPr>
          <w:rFonts w:ascii="Calibri Light" w:hAnsi="Calibri Light" w:cs="Calibri Light"/>
          <w:b/>
          <w:bCs/>
          <w:sz w:val="20"/>
          <w:szCs w:val="20"/>
        </w:rPr>
      </w:pPr>
    </w:p>
    <w:p w14:paraId="7C9F46BA" w14:textId="77777777" w:rsidR="002E3591" w:rsidRDefault="002E3591" w:rsidP="00E07666">
      <w:pPr>
        <w:pStyle w:val="SemEspaamento"/>
        <w:jc w:val="center"/>
        <w:rPr>
          <w:rFonts w:ascii="Calibri Light" w:hAnsi="Calibri Light" w:cs="Calibri Light"/>
          <w:b/>
          <w:bCs/>
          <w:sz w:val="20"/>
          <w:szCs w:val="20"/>
        </w:rPr>
      </w:pPr>
    </w:p>
    <w:p w14:paraId="3488CEB7" w14:textId="77777777" w:rsidR="002E3591" w:rsidRDefault="002E3591" w:rsidP="00E07666">
      <w:pPr>
        <w:pStyle w:val="SemEspaamento"/>
        <w:jc w:val="center"/>
        <w:rPr>
          <w:rFonts w:ascii="Calibri Light" w:hAnsi="Calibri Light" w:cs="Calibri Light"/>
          <w:b/>
          <w:bCs/>
          <w:sz w:val="20"/>
          <w:szCs w:val="20"/>
        </w:rPr>
      </w:pPr>
    </w:p>
    <w:p w14:paraId="615F8CD6" w14:textId="77777777" w:rsidR="002E3591" w:rsidRDefault="002E3591" w:rsidP="00E07666">
      <w:pPr>
        <w:pStyle w:val="SemEspaamento"/>
        <w:jc w:val="center"/>
        <w:rPr>
          <w:rFonts w:ascii="Calibri Light" w:hAnsi="Calibri Light" w:cs="Calibri Light"/>
          <w:b/>
          <w:bCs/>
          <w:sz w:val="20"/>
          <w:szCs w:val="20"/>
        </w:rPr>
      </w:pPr>
    </w:p>
    <w:p w14:paraId="17EB2E7A" w14:textId="77777777" w:rsidR="002E3591" w:rsidRDefault="002E3591" w:rsidP="00E07666">
      <w:pPr>
        <w:pStyle w:val="SemEspaamento"/>
        <w:jc w:val="center"/>
        <w:rPr>
          <w:rFonts w:ascii="Calibri Light" w:hAnsi="Calibri Light" w:cs="Calibri Light"/>
          <w:b/>
          <w:bCs/>
          <w:sz w:val="20"/>
          <w:szCs w:val="20"/>
        </w:rPr>
      </w:pPr>
    </w:p>
    <w:p w14:paraId="499C2D29" w14:textId="77777777" w:rsidR="002E3591" w:rsidRDefault="002E3591" w:rsidP="00E07666">
      <w:pPr>
        <w:pStyle w:val="SemEspaamento"/>
        <w:jc w:val="center"/>
        <w:rPr>
          <w:rFonts w:ascii="Calibri Light" w:hAnsi="Calibri Light" w:cs="Calibri Light"/>
          <w:b/>
          <w:bCs/>
          <w:sz w:val="20"/>
          <w:szCs w:val="20"/>
        </w:rPr>
      </w:pPr>
    </w:p>
    <w:p w14:paraId="6E7EDA42" w14:textId="77777777" w:rsidR="002E3591" w:rsidRDefault="002E3591" w:rsidP="00E07666">
      <w:pPr>
        <w:pStyle w:val="SemEspaamento"/>
        <w:jc w:val="center"/>
        <w:rPr>
          <w:rFonts w:ascii="Calibri Light" w:hAnsi="Calibri Light" w:cs="Calibri Light"/>
          <w:b/>
          <w:bCs/>
          <w:sz w:val="20"/>
          <w:szCs w:val="20"/>
        </w:rPr>
      </w:pPr>
    </w:p>
    <w:p w14:paraId="6723B051" w14:textId="77777777" w:rsidR="002E3591" w:rsidRDefault="002E3591" w:rsidP="00E07666">
      <w:pPr>
        <w:pStyle w:val="SemEspaamento"/>
        <w:jc w:val="center"/>
        <w:rPr>
          <w:rFonts w:ascii="Calibri Light" w:hAnsi="Calibri Light" w:cs="Calibri Light"/>
          <w:b/>
          <w:bCs/>
          <w:sz w:val="20"/>
          <w:szCs w:val="20"/>
        </w:rPr>
      </w:pPr>
    </w:p>
    <w:p w14:paraId="50E40AE1" w14:textId="77777777" w:rsidR="002E3591" w:rsidRDefault="002E3591" w:rsidP="00E07666">
      <w:pPr>
        <w:pStyle w:val="SemEspaamento"/>
        <w:jc w:val="center"/>
        <w:rPr>
          <w:rFonts w:ascii="Calibri Light" w:hAnsi="Calibri Light" w:cs="Calibri Light"/>
          <w:b/>
          <w:bCs/>
          <w:sz w:val="20"/>
          <w:szCs w:val="20"/>
        </w:rPr>
      </w:pPr>
    </w:p>
    <w:p w14:paraId="374F79F7" w14:textId="77777777" w:rsidR="002E3591" w:rsidRDefault="002E3591" w:rsidP="00E07666">
      <w:pPr>
        <w:pStyle w:val="SemEspaamento"/>
        <w:jc w:val="center"/>
        <w:rPr>
          <w:rFonts w:ascii="Calibri Light" w:hAnsi="Calibri Light" w:cs="Calibri Light"/>
          <w:b/>
          <w:bCs/>
          <w:sz w:val="20"/>
          <w:szCs w:val="20"/>
        </w:rPr>
      </w:pPr>
    </w:p>
    <w:p w14:paraId="44FC8EE0" w14:textId="77777777" w:rsidR="002E3591" w:rsidRDefault="002E3591" w:rsidP="00E07666">
      <w:pPr>
        <w:pStyle w:val="SemEspaamento"/>
        <w:jc w:val="center"/>
        <w:rPr>
          <w:rFonts w:ascii="Calibri Light" w:hAnsi="Calibri Light" w:cs="Calibri Light"/>
          <w:b/>
          <w:bCs/>
          <w:sz w:val="20"/>
          <w:szCs w:val="20"/>
        </w:rPr>
      </w:pPr>
    </w:p>
    <w:p w14:paraId="6D0FCE04" w14:textId="77777777" w:rsidR="002E3591" w:rsidRDefault="002E3591" w:rsidP="00E07666">
      <w:pPr>
        <w:pStyle w:val="SemEspaamento"/>
        <w:jc w:val="center"/>
        <w:rPr>
          <w:rFonts w:ascii="Calibri Light" w:hAnsi="Calibri Light" w:cs="Calibri Light"/>
          <w:b/>
          <w:bCs/>
          <w:sz w:val="20"/>
          <w:szCs w:val="20"/>
        </w:rPr>
      </w:pPr>
    </w:p>
    <w:p w14:paraId="7096656F" w14:textId="77777777" w:rsidR="002E3591" w:rsidRDefault="002E3591" w:rsidP="00E07666">
      <w:pPr>
        <w:pStyle w:val="SemEspaamento"/>
        <w:jc w:val="center"/>
        <w:rPr>
          <w:rFonts w:ascii="Calibri Light" w:hAnsi="Calibri Light" w:cs="Calibri Light"/>
          <w:b/>
          <w:bCs/>
          <w:sz w:val="20"/>
          <w:szCs w:val="20"/>
        </w:rPr>
      </w:pPr>
    </w:p>
    <w:p w14:paraId="21B4751B" w14:textId="77777777" w:rsidR="002E3591" w:rsidRDefault="002E3591" w:rsidP="00E07666">
      <w:pPr>
        <w:pStyle w:val="SemEspaamento"/>
        <w:jc w:val="center"/>
        <w:rPr>
          <w:rFonts w:ascii="Calibri Light" w:hAnsi="Calibri Light" w:cs="Calibri Light"/>
          <w:b/>
          <w:bCs/>
          <w:sz w:val="20"/>
          <w:szCs w:val="20"/>
        </w:rPr>
      </w:pPr>
    </w:p>
    <w:p w14:paraId="685BA4E8" w14:textId="77777777" w:rsidR="002E3591" w:rsidRDefault="002E3591" w:rsidP="00E07666">
      <w:pPr>
        <w:pStyle w:val="SemEspaamento"/>
        <w:jc w:val="center"/>
        <w:rPr>
          <w:rFonts w:ascii="Calibri Light" w:hAnsi="Calibri Light" w:cs="Calibri Light"/>
          <w:b/>
          <w:bCs/>
          <w:sz w:val="20"/>
          <w:szCs w:val="20"/>
        </w:rPr>
      </w:pPr>
    </w:p>
    <w:p w14:paraId="0240F0C6" w14:textId="77777777" w:rsidR="002E3591" w:rsidRDefault="002E3591" w:rsidP="00E07666">
      <w:pPr>
        <w:pStyle w:val="SemEspaamento"/>
        <w:jc w:val="center"/>
        <w:rPr>
          <w:rFonts w:ascii="Calibri Light" w:hAnsi="Calibri Light" w:cs="Calibri Light"/>
          <w:b/>
          <w:bCs/>
          <w:sz w:val="20"/>
          <w:szCs w:val="20"/>
        </w:rPr>
      </w:pPr>
    </w:p>
    <w:p w14:paraId="0740978F" w14:textId="77777777" w:rsidR="002E3591" w:rsidRDefault="002E3591" w:rsidP="00E07666">
      <w:pPr>
        <w:pStyle w:val="SemEspaamento"/>
        <w:jc w:val="center"/>
        <w:rPr>
          <w:rFonts w:ascii="Calibri Light" w:hAnsi="Calibri Light" w:cs="Calibri Light"/>
          <w:b/>
          <w:bCs/>
          <w:sz w:val="20"/>
          <w:szCs w:val="20"/>
        </w:rPr>
      </w:pPr>
    </w:p>
    <w:p w14:paraId="1036434F" w14:textId="77777777" w:rsidR="002E3591" w:rsidRDefault="002E3591" w:rsidP="00E07666">
      <w:pPr>
        <w:pStyle w:val="SemEspaamento"/>
        <w:jc w:val="center"/>
        <w:rPr>
          <w:rFonts w:ascii="Calibri Light" w:hAnsi="Calibri Light" w:cs="Calibri Light"/>
          <w:b/>
          <w:bCs/>
          <w:sz w:val="20"/>
          <w:szCs w:val="20"/>
        </w:rPr>
      </w:pPr>
    </w:p>
    <w:p w14:paraId="60517896" w14:textId="77777777" w:rsidR="002E3591" w:rsidRDefault="002E3591" w:rsidP="00E07666">
      <w:pPr>
        <w:pStyle w:val="SemEspaamento"/>
        <w:jc w:val="center"/>
        <w:rPr>
          <w:rFonts w:ascii="Calibri Light" w:hAnsi="Calibri Light" w:cs="Calibri Light"/>
          <w:b/>
          <w:bCs/>
          <w:sz w:val="20"/>
          <w:szCs w:val="20"/>
        </w:rPr>
      </w:pPr>
    </w:p>
    <w:p w14:paraId="030D4985" w14:textId="77777777" w:rsidR="002E3591" w:rsidRDefault="002E3591" w:rsidP="00E07666">
      <w:pPr>
        <w:pStyle w:val="SemEspaamento"/>
        <w:jc w:val="center"/>
        <w:rPr>
          <w:rFonts w:ascii="Calibri Light" w:hAnsi="Calibri Light" w:cs="Calibri Light"/>
          <w:b/>
          <w:bCs/>
          <w:sz w:val="20"/>
          <w:szCs w:val="20"/>
        </w:rPr>
      </w:pPr>
    </w:p>
    <w:p w14:paraId="79FCC2E2" w14:textId="77777777" w:rsidR="002E3591" w:rsidRDefault="002E3591" w:rsidP="00E07666">
      <w:pPr>
        <w:pStyle w:val="SemEspaamento"/>
        <w:jc w:val="center"/>
        <w:rPr>
          <w:rFonts w:ascii="Calibri Light" w:hAnsi="Calibri Light" w:cs="Calibri Light"/>
          <w:b/>
          <w:bCs/>
          <w:sz w:val="20"/>
          <w:szCs w:val="20"/>
        </w:rPr>
      </w:pPr>
    </w:p>
    <w:p w14:paraId="0DDEBB66" w14:textId="77777777" w:rsidR="002E3591" w:rsidRDefault="002E3591" w:rsidP="00E07666">
      <w:pPr>
        <w:pStyle w:val="SemEspaamento"/>
        <w:jc w:val="center"/>
        <w:rPr>
          <w:rFonts w:ascii="Calibri Light" w:hAnsi="Calibri Light" w:cs="Calibri Light"/>
          <w:b/>
          <w:bCs/>
          <w:sz w:val="20"/>
          <w:szCs w:val="20"/>
        </w:rPr>
      </w:pPr>
    </w:p>
    <w:p w14:paraId="29F84788" w14:textId="77777777" w:rsidR="002E3591" w:rsidRDefault="002E3591"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3"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Reparar, corrigir, remover, reconstruir ou substituir, às suas expensas, no total ou em parte, no prazo fixado pelo fiscal do contrato, os serviços nos quais se verificarem vícios, defeitos ou incorreções resultantes da execução ou dos materiais </w:t>
      </w:r>
      <w:r w:rsidRPr="00823336">
        <w:rPr>
          <w:rFonts w:ascii="Calibri Light" w:eastAsia="Arial MT" w:hAnsi="Calibri Light" w:cs="Calibri Light"/>
          <w:sz w:val="20"/>
          <w:szCs w:val="20"/>
        </w:rPr>
        <w:lastRenderedPageBreak/>
        <w:t>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5"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w:t>
      </w:r>
      <w:r w:rsidRPr="00823336">
        <w:rPr>
          <w:rFonts w:ascii="Calibri Light" w:eastAsia="Arial MT" w:hAnsi="Calibri Light" w:cs="Calibri Light"/>
          <w:sz w:val="20"/>
          <w:szCs w:val="20"/>
        </w:rPr>
        <w:lastRenderedPageBreak/>
        <w:t>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5"/>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lastRenderedPageBreak/>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7B3CC07C" w14:textId="77777777" w:rsidR="004C7F32" w:rsidRDefault="004C7F32" w:rsidP="00E07666">
      <w:pPr>
        <w:pStyle w:val="SemEspaamento"/>
        <w:jc w:val="both"/>
        <w:rPr>
          <w:rFonts w:ascii="Calibri Light" w:eastAsia="Arial MT" w:hAnsi="Calibri Light" w:cs="Calibri Light"/>
          <w:sz w:val="20"/>
          <w:szCs w:val="20"/>
          <w:lang w:val="pt-PT"/>
        </w:rPr>
      </w:pPr>
    </w:p>
    <w:p w14:paraId="7FB365ED" w14:textId="77777777" w:rsidR="004C7F32" w:rsidRDefault="004C7F32" w:rsidP="00E07666">
      <w:pPr>
        <w:pStyle w:val="SemEspaamento"/>
        <w:jc w:val="both"/>
        <w:rPr>
          <w:rFonts w:ascii="Calibri Light" w:eastAsia="Arial MT" w:hAnsi="Calibri Light" w:cs="Calibri Light"/>
          <w:sz w:val="20"/>
          <w:szCs w:val="20"/>
          <w:lang w:val="pt-PT"/>
        </w:rPr>
      </w:pPr>
    </w:p>
    <w:p w14:paraId="41E0A418" w14:textId="77777777" w:rsidR="004C7F32" w:rsidRDefault="004C7F32"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9AD1161" w:rsidR="00E07666" w:rsidRPr="007C291F" w:rsidRDefault="00E07666" w:rsidP="00E07666">
      <w:pPr>
        <w:spacing w:line="360" w:lineRule="auto"/>
        <w:rPr>
          <w:rFonts w:eastAsia="Arial"/>
          <w:sz w:val="24"/>
          <w:szCs w:val="24"/>
        </w:rPr>
      </w:pPr>
      <w:r>
        <w:rPr>
          <w:rFonts w:eastAsia="Arial"/>
          <w:sz w:val="24"/>
          <w:szCs w:val="24"/>
        </w:rPr>
        <w:t>DISPENSA Nº</w:t>
      </w:r>
      <w:r w:rsidR="006D60E9">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6D60E9">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lastRenderedPageBreak/>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35DD18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2D7662">
        <w:rPr>
          <w:b/>
          <w:sz w:val="26"/>
          <w:szCs w:val="26"/>
          <w:lang w:eastAsia="pt-BR"/>
        </w:rPr>
        <w:t>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lastRenderedPageBreak/>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84D9F21" w14:textId="77777777" w:rsidR="00E07666" w:rsidRPr="00E07666" w:rsidRDefault="00E07666" w:rsidP="0043219F">
      <w:pPr>
        <w:pStyle w:val="Ttulo1"/>
        <w:spacing w:before="71"/>
        <w:ind w:left="0" w:right="889"/>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A7B2E" w14:textId="77777777" w:rsidR="006E3854" w:rsidRDefault="006E3854">
      <w:r>
        <w:separator/>
      </w:r>
    </w:p>
  </w:endnote>
  <w:endnote w:type="continuationSeparator" w:id="0">
    <w:p w14:paraId="1415034F" w14:textId="77777777" w:rsidR="006E3854" w:rsidRDefault="006E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2"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6"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0"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36A10" w14:textId="77777777" w:rsidR="006E3854" w:rsidRDefault="006E3854">
      <w:r>
        <w:separator/>
      </w:r>
    </w:p>
  </w:footnote>
  <w:footnote w:type="continuationSeparator" w:id="0">
    <w:p w14:paraId="788B6012" w14:textId="77777777" w:rsidR="006E3854" w:rsidRDefault="006E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29"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0"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1"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4"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5"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8"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39"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9668B4"/>
    <w:multiLevelType w:val="hybridMultilevel"/>
    <w:tmpl w:val="D28273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015C6"/>
    <w:multiLevelType w:val="hybridMultilevel"/>
    <w:tmpl w:val="DF7AE32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0"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1" w15:restartNumberingAfterBreak="0">
    <w:nsid w:val="1307148A"/>
    <w:multiLevelType w:val="hybridMultilevel"/>
    <w:tmpl w:val="68482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1F475C"/>
    <w:multiLevelType w:val="hybridMultilevel"/>
    <w:tmpl w:val="1054B130"/>
    <w:lvl w:ilvl="0" w:tplc="1418450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3"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4"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F7186"/>
    <w:multiLevelType w:val="hybridMultilevel"/>
    <w:tmpl w:val="9F724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7"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B70A6B"/>
    <w:multiLevelType w:val="hybridMultilevel"/>
    <w:tmpl w:val="5DF4ED26"/>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0"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1" w15:restartNumberingAfterBreak="0">
    <w:nsid w:val="24DB1590"/>
    <w:multiLevelType w:val="hybridMultilevel"/>
    <w:tmpl w:val="C3B6CCF4"/>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4"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7"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0"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3"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4"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35"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6"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7"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39" w15:restartNumberingAfterBreak="0">
    <w:nsid w:val="44D144FD"/>
    <w:multiLevelType w:val="hybridMultilevel"/>
    <w:tmpl w:val="B4467A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872E57"/>
    <w:multiLevelType w:val="hybridMultilevel"/>
    <w:tmpl w:val="5DF4ED2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4D2D799D"/>
    <w:multiLevelType w:val="hybridMultilevel"/>
    <w:tmpl w:val="ACF47BCE"/>
    <w:lvl w:ilvl="0" w:tplc="FDA2E428">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4F783494">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6BA8A274">
      <w:numFmt w:val="bullet"/>
      <w:lvlText w:val="•"/>
      <w:lvlJc w:val="left"/>
      <w:pPr>
        <w:ind w:left="880" w:hanging="360"/>
      </w:pPr>
      <w:rPr>
        <w:rFonts w:hint="default"/>
        <w:lang w:val="pt-PT" w:eastAsia="en-US" w:bidi="ar-SA"/>
      </w:rPr>
    </w:lvl>
    <w:lvl w:ilvl="3" w:tplc="C1C08E12">
      <w:numFmt w:val="bullet"/>
      <w:lvlText w:val="•"/>
      <w:lvlJc w:val="left"/>
      <w:pPr>
        <w:ind w:left="2012" w:hanging="360"/>
      </w:pPr>
      <w:rPr>
        <w:rFonts w:hint="default"/>
        <w:lang w:val="pt-PT" w:eastAsia="en-US" w:bidi="ar-SA"/>
      </w:rPr>
    </w:lvl>
    <w:lvl w:ilvl="4" w:tplc="B03EB6AE">
      <w:numFmt w:val="bullet"/>
      <w:lvlText w:val="•"/>
      <w:lvlJc w:val="left"/>
      <w:pPr>
        <w:ind w:left="3144" w:hanging="360"/>
      </w:pPr>
      <w:rPr>
        <w:rFonts w:hint="default"/>
        <w:lang w:val="pt-PT" w:eastAsia="en-US" w:bidi="ar-SA"/>
      </w:rPr>
    </w:lvl>
    <w:lvl w:ilvl="5" w:tplc="DF925FC4">
      <w:numFmt w:val="bullet"/>
      <w:lvlText w:val="•"/>
      <w:lvlJc w:val="left"/>
      <w:pPr>
        <w:ind w:left="4276" w:hanging="360"/>
      </w:pPr>
      <w:rPr>
        <w:rFonts w:hint="default"/>
        <w:lang w:val="pt-PT" w:eastAsia="en-US" w:bidi="ar-SA"/>
      </w:rPr>
    </w:lvl>
    <w:lvl w:ilvl="6" w:tplc="38F6964A">
      <w:numFmt w:val="bullet"/>
      <w:lvlText w:val="•"/>
      <w:lvlJc w:val="left"/>
      <w:pPr>
        <w:ind w:left="5408" w:hanging="360"/>
      </w:pPr>
      <w:rPr>
        <w:rFonts w:hint="default"/>
        <w:lang w:val="pt-PT" w:eastAsia="en-US" w:bidi="ar-SA"/>
      </w:rPr>
    </w:lvl>
    <w:lvl w:ilvl="7" w:tplc="2A0C516E">
      <w:numFmt w:val="bullet"/>
      <w:lvlText w:val="•"/>
      <w:lvlJc w:val="left"/>
      <w:pPr>
        <w:ind w:left="6541" w:hanging="360"/>
      </w:pPr>
      <w:rPr>
        <w:rFonts w:hint="default"/>
        <w:lang w:val="pt-PT" w:eastAsia="en-US" w:bidi="ar-SA"/>
      </w:rPr>
    </w:lvl>
    <w:lvl w:ilvl="8" w:tplc="3E86EDC4">
      <w:numFmt w:val="bullet"/>
      <w:lvlText w:val="•"/>
      <w:lvlJc w:val="left"/>
      <w:pPr>
        <w:ind w:left="7673" w:hanging="360"/>
      </w:pPr>
      <w:rPr>
        <w:rFonts w:hint="default"/>
        <w:lang w:val="pt-PT" w:eastAsia="en-US" w:bidi="ar-SA"/>
      </w:rPr>
    </w:lvl>
  </w:abstractNum>
  <w:abstractNum w:abstractNumId="44" w15:restartNumberingAfterBreak="0">
    <w:nsid w:val="52EB3563"/>
    <w:multiLevelType w:val="hybridMultilevel"/>
    <w:tmpl w:val="B22CB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46"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47"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49"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0"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DE829E4"/>
    <w:multiLevelType w:val="hybridMultilevel"/>
    <w:tmpl w:val="C89C93DC"/>
    <w:lvl w:ilvl="0" w:tplc="6CE06DC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3"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54"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55" w15:restartNumberingAfterBreak="0">
    <w:nsid w:val="71CC6BDD"/>
    <w:multiLevelType w:val="hybridMultilevel"/>
    <w:tmpl w:val="7E96C6D4"/>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6"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830ED7"/>
    <w:multiLevelType w:val="hybridMultilevel"/>
    <w:tmpl w:val="8FF65738"/>
    <w:lvl w:ilvl="0" w:tplc="0416000F">
      <w:start w:val="1"/>
      <w:numFmt w:val="decimal"/>
      <w:lvlText w:val="%1."/>
      <w:lvlJc w:val="left"/>
      <w:pPr>
        <w:ind w:left="21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B126F6"/>
    <w:multiLevelType w:val="hybridMultilevel"/>
    <w:tmpl w:val="E6ECB132"/>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6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2"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63" w15:restartNumberingAfterBreak="0">
    <w:nsid w:val="7D050262"/>
    <w:multiLevelType w:val="hybridMultilevel"/>
    <w:tmpl w:val="2ED28628"/>
    <w:lvl w:ilvl="0" w:tplc="127C7B76">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FFB8D7F2">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FEF2255A">
      <w:numFmt w:val="bullet"/>
      <w:lvlText w:val="•"/>
      <w:lvlJc w:val="left"/>
      <w:pPr>
        <w:ind w:left="1886" w:hanging="360"/>
      </w:pPr>
      <w:rPr>
        <w:rFonts w:hint="default"/>
        <w:lang w:val="pt-PT" w:eastAsia="en-US" w:bidi="ar-SA"/>
      </w:rPr>
    </w:lvl>
    <w:lvl w:ilvl="3" w:tplc="3BD0F23A">
      <w:numFmt w:val="bullet"/>
      <w:lvlText w:val="•"/>
      <w:lvlJc w:val="left"/>
      <w:pPr>
        <w:ind w:left="2892" w:hanging="360"/>
      </w:pPr>
      <w:rPr>
        <w:rFonts w:hint="default"/>
        <w:lang w:val="pt-PT" w:eastAsia="en-US" w:bidi="ar-SA"/>
      </w:rPr>
    </w:lvl>
    <w:lvl w:ilvl="4" w:tplc="62CA55A2">
      <w:numFmt w:val="bullet"/>
      <w:lvlText w:val="•"/>
      <w:lvlJc w:val="left"/>
      <w:pPr>
        <w:ind w:left="3899" w:hanging="360"/>
      </w:pPr>
      <w:rPr>
        <w:rFonts w:hint="default"/>
        <w:lang w:val="pt-PT" w:eastAsia="en-US" w:bidi="ar-SA"/>
      </w:rPr>
    </w:lvl>
    <w:lvl w:ilvl="5" w:tplc="9EA6C9E0">
      <w:numFmt w:val="bullet"/>
      <w:lvlText w:val="•"/>
      <w:lvlJc w:val="left"/>
      <w:pPr>
        <w:ind w:left="4905" w:hanging="360"/>
      </w:pPr>
      <w:rPr>
        <w:rFonts w:hint="default"/>
        <w:lang w:val="pt-PT" w:eastAsia="en-US" w:bidi="ar-SA"/>
      </w:rPr>
    </w:lvl>
    <w:lvl w:ilvl="6" w:tplc="41B06D14">
      <w:numFmt w:val="bullet"/>
      <w:lvlText w:val="•"/>
      <w:lvlJc w:val="left"/>
      <w:pPr>
        <w:ind w:left="5912" w:hanging="360"/>
      </w:pPr>
      <w:rPr>
        <w:rFonts w:hint="default"/>
        <w:lang w:val="pt-PT" w:eastAsia="en-US" w:bidi="ar-SA"/>
      </w:rPr>
    </w:lvl>
    <w:lvl w:ilvl="7" w:tplc="FA6E06AA">
      <w:numFmt w:val="bullet"/>
      <w:lvlText w:val="•"/>
      <w:lvlJc w:val="left"/>
      <w:pPr>
        <w:ind w:left="6918" w:hanging="360"/>
      </w:pPr>
      <w:rPr>
        <w:rFonts w:hint="default"/>
        <w:lang w:val="pt-PT" w:eastAsia="en-US" w:bidi="ar-SA"/>
      </w:rPr>
    </w:lvl>
    <w:lvl w:ilvl="8" w:tplc="EC26F698">
      <w:numFmt w:val="bullet"/>
      <w:lvlText w:val="•"/>
      <w:lvlJc w:val="left"/>
      <w:pPr>
        <w:ind w:left="7924" w:hanging="360"/>
      </w:pPr>
      <w:rPr>
        <w:rFonts w:hint="default"/>
        <w:lang w:val="pt-PT" w:eastAsia="en-US" w:bidi="ar-SA"/>
      </w:rPr>
    </w:lvl>
  </w:abstractNum>
  <w:abstractNum w:abstractNumId="64"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2"/>
  </w:num>
  <w:num w:numId="2" w16cid:durableId="692075579">
    <w:abstractNumId w:val="53"/>
  </w:num>
  <w:num w:numId="3" w16cid:durableId="271983488">
    <w:abstractNumId w:val="49"/>
  </w:num>
  <w:num w:numId="4" w16cid:durableId="403383005">
    <w:abstractNumId w:val="62"/>
  </w:num>
  <w:num w:numId="5" w16cid:durableId="1727530932">
    <w:abstractNumId w:val="13"/>
  </w:num>
  <w:num w:numId="6" w16cid:durableId="1325158586">
    <w:abstractNumId w:val="48"/>
  </w:num>
  <w:num w:numId="7" w16cid:durableId="282659855">
    <w:abstractNumId w:val="20"/>
  </w:num>
  <w:num w:numId="8" w16cid:durableId="1798721990">
    <w:abstractNumId w:val="9"/>
  </w:num>
  <w:num w:numId="9" w16cid:durableId="1185945772">
    <w:abstractNumId w:val="10"/>
  </w:num>
  <w:num w:numId="10" w16cid:durableId="93062829">
    <w:abstractNumId w:val="45"/>
  </w:num>
  <w:num w:numId="11" w16cid:durableId="8992885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7"/>
  </w:num>
  <w:num w:numId="15" w16cid:durableId="2043166096">
    <w:abstractNumId w:val="33"/>
  </w:num>
  <w:num w:numId="16" w16cid:durableId="628047745">
    <w:abstractNumId w:val="36"/>
  </w:num>
  <w:num w:numId="17" w16cid:durableId="1743484468">
    <w:abstractNumId w:val="60"/>
  </w:num>
  <w:num w:numId="18" w16cid:durableId="1483041550">
    <w:abstractNumId w:val="51"/>
  </w:num>
  <w:num w:numId="19" w16cid:durableId="1423068682">
    <w:abstractNumId w:val="41"/>
  </w:num>
  <w:num w:numId="20" w16cid:durableId="1096828326">
    <w:abstractNumId w:val="26"/>
  </w:num>
  <w:num w:numId="21" w16cid:durableId="719743680">
    <w:abstractNumId w:val="35"/>
  </w:num>
  <w:num w:numId="22" w16cid:durableId="955520962">
    <w:abstractNumId w:val="14"/>
  </w:num>
  <w:num w:numId="23" w16cid:durableId="893465336">
    <w:abstractNumId w:val="28"/>
  </w:num>
  <w:num w:numId="24" w16cid:durableId="1731999166">
    <w:abstractNumId w:val="6"/>
  </w:num>
  <w:num w:numId="25" w16cid:durableId="684867901">
    <w:abstractNumId w:val="58"/>
  </w:num>
  <w:num w:numId="26" w16cid:durableId="1530340050">
    <w:abstractNumId w:val="56"/>
  </w:num>
  <w:num w:numId="27" w16cid:durableId="1905795584">
    <w:abstractNumId w:val="64"/>
  </w:num>
  <w:num w:numId="28" w16cid:durableId="1461532792">
    <w:abstractNumId w:val="8"/>
  </w:num>
  <w:num w:numId="29" w16cid:durableId="1678582887">
    <w:abstractNumId w:val="24"/>
  </w:num>
  <w:num w:numId="30" w16cid:durableId="795686767">
    <w:abstractNumId w:val="25"/>
  </w:num>
  <w:num w:numId="31" w16cid:durableId="34740391">
    <w:abstractNumId w:val="16"/>
  </w:num>
  <w:num w:numId="32" w16cid:durableId="1661806858">
    <w:abstractNumId w:val="3"/>
  </w:num>
  <w:num w:numId="33" w16cid:durableId="1841578963">
    <w:abstractNumId w:val="40"/>
  </w:num>
  <w:num w:numId="34" w16cid:durableId="1260604394">
    <w:abstractNumId w:val="1"/>
  </w:num>
  <w:num w:numId="35" w16cid:durableId="1454711799">
    <w:abstractNumId w:val="4"/>
  </w:num>
  <w:num w:numId="36" w16cid:durableId="1818379011">
    <w:abstractNumId w:val="29"/>
  </w:num>
  <w:num w:numId="37" w16cid:durableId="458912757">
    <w:abstractNumId w:val="47"/>
  </w:num>
  <w:num w:numId="38" w16cid:durableId="1324777017">
    <w:abstractNumId w:val="46"/>
  </w:num>
  <w:num w:numId="39" w16cid:durableId="21009853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5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3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50"/>
  </w:num>
  <w:num w:numId="45" w16cid:durableId="994842960">
    <w:abstractNumId w:val="12"/>
  </w:num>
  <w:num w:numId="46" w16cid:durableId="1246764454">
    <w:abstractNumId w:val="52"/>
  </w:num>
  <w:num w:numId="47" w16cid:durableId="1034963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028307">
    <w:abstractNumId w:val="17"/>
  </w:num>
  <w:num w:numId="49" w16cid:durableId="2098281665">
    <w:abstractNumId w:val="37"/>
  </w:num>
  <w:num w:numId="50" w16cid:durableId="124548284">
    <w:abstractNumId w:val="18"/>
  </w:num>
  <w:num w:numId="51" w16cid:durableId="350184007">
    <w:abstractNumId w:val="44"/>
  </w:num>
  <w:num w:numId="52" w16cid:durableId="3605218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45710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6886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154301">
    <w:abstractNumId w:val="63"/>
  </w:num>
  <w:num w:numId="56" w16cid:durableId="471826335">
    <w:abstractNumId w:val="43"/>
  </w:num>
  <w:num w:numId="57" w16cid:durableId="743986991">
    <w:abstractNumId w:val="0"/>
  </w:num>
  <w:num w:numId="58" w16cid:durableId="171799565">
    <w:abstractNumId w:val="34"/>
  </w:num>
  <w:num w:numId="59" w16cid:durableId="214854665">
    <w:abstractNumId w:val="15"/>
  </w:num>
  <w:num w:numId="60" w16cid:durableId="862325370">
    <w:abstractNumId w:val="11"/>
  </w:num>
  <w:num w:numId="61" w16cid:durableId="1981568070">
    <w:abstractNumId w:val="39"/>
  </w:num>
  <w:num w:numId="62" w16cid:durableId="126288739">
    <w:abstractNumId w:val="7"/>
  </w:num>
  <w:num w:numId="63" w16cid:durableId="1617445488">
    <w:abstractNumId w:val="55"/>
  </w:num>
  <w:num w:numId="64" w16cid:durableId="1930579218">
    <w:abstractNumId w:val="59"/>
  </w:num>
  <w:num w:numId="65" w16cid:durableId="1678771891">
    <w:abstractNumId w:val="19"/>
  </w:num>
  <w:num w:numId="66" w16cid:durableId="1866360164">
    <w:abstractNumId w:val="42"/>
  </w:num>
  <w:num w:numId="67" w16cid:durableId="396054922">
    <w:abstractNumId w:val="57"/>
  </w:num>
  <w:num w:numId="68" w16cid:durableId="629020603">
    <w:abstractNumId w:val="21"/>
  </w:num>
  <w:num w:numId="69" w16cid:durableId="617026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559DB"/>
    <w:rsid w:val="0008364E"/>
    <w:rsid w:val="00106250"/>
    <w:rsid w:val="00156BF3"/>
    <w:rsid w:val="001A3C6C"/>
    <w:rsid w:val="001B08A9"/>
    <w:rsid w:val="001D0D3F"/>
    <w:rsid w:val="001D65A3"/>
    <w:rsid w:val="001F4DE1"/>
    <w:rsid w:val="00237215"/>
    <w:rsid w:val="002705B5"/>
    <w:rsid w:val="00276237"/>
    <w:rsid w:val="00284FB2"/>
    <w:rsid w:val="002C410C"/>
    <w:rsid w:val="002D7662"/>
    <w:rsid w:val="002E3591"/>
    <w:rsid w:val="002F3103"/>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708EA"/>
    <w:rsid w:val="00570F50"/>
    <w:rsid w:val="005736B7"/>
    <w:rsid w:val="00573914"/>
    <w:rsid w:val="005B628E"/>
    <w:rsid w:val="005B68C7"/>
    <w:rsid w:val="0063419D"/>
    <w:rsid w:val="00647CBA"/>
    <w:rsid w:val="00656119"/>
    <w:rsid w:val="006608B0"/>
    <w:rsid w:val="00671BF7"/>
    <w:rsid w:val="00682D15"/>
    <w:rsid w:val="006D60E9"/>
    <w:rsid w:val="006E3854"/>
    <w:rsid w:val="006F4395"/>
    <w:rsid w:val="00743192"/>
    <w:rsid w:val="0075432F"/>
    <w:rsid w:val="007A1496"/>
    <w:rsid w:val="00911890"/>
    <w:rsid w:val="009317D1"/>
    <w:rsid w:val="009731B9"/>
    <w:rsid w:val="00975CC4"/>
    <w:rsid w:val="00984861"/>
    <w:rsid w:val="009C2CC4"/>
    <w:rsid w:val="009F6FA0"/>
    <w:rsid w:val="00A1672A"/>
    <w:rsid w:val="00A16AC1"/>
    <w:rsid w:val="00AA3761"/>
    <w:rsid w:val="00AD17B0"/>
    <w:rsid w:val="00B05988"/>
    <w:rsid w:val="00B1521D"/>
    <w:rsid w:val="00B24357"/>
    <w:rsid w:val="00B45334"/>
    <w:rsid w:val="00B47CB7"/>
    <w:rsid w:val="00B6386C"/>
    <w:rsid w:val="00B74A8A"/>
    <w:rsid w:val="00B8685C"/>
    <w:rsid w:val="00BA3DE2"/>
    <w:rsid w:val="00BA6099"/>
    <w:rsid w:val="00BB407C"/>
    <w:rsid w:val="00BC4BFF"/>
    <w:rsid w:val="00BD2872"/>
    <w:rsid w:val="00C35E2D"/>
    <w:rsid w:val="00C63C65"/>
    <w:rsid w:val="00CB49E7"/>
    <w:rsid w:val="00CD4A45"/>
    <w:rsid w:val="00D32D88"/>
    <w:rsid w:val="00D35808"/>
    <w:rsid w:val="00DA389A"/>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F57E1"/>
    <w:pPr>
      <w:widowControl/>
      <w:suppressAutoHyphens/>
      <w:autoSpaceDE/>
      <w:autoSpaceDN/>
    </w:pPr>
    <w:rPr>
      <w:sz w:val="20"/>
      <w:szCs w:val="20"/>
      <w:lang w:val="pt-BR" w:eastAsia="zh-CN"/>
    </w:rPr>
  </w:style>
  <w:style w:type="character" w:customStyle="1" w:styleId="TextodenotaderodapChar">
    <w:name w:val="Texto de nota de rodapé Char"/>
    <w:basedOn w:val="Fontepargpadro"/>
    <w:link w:val="Textodenotaderodap"/>
    <w:uiPriority w:val="99"/>
    <w:semiHidden/>
    <w:rsid w:val="00DF57E1"/>
    <w:rPr>
      <w:rFonts w:ascii="Times New Roman" w:eastAsia="Times New Roman" w:hAnsi="Times New Roman" w:cs="Times New Roman"/>
      <w:sz w:val="20"/>
      <w:szCs w:val="20"/>
      <w:lang w:val="pt-BR" w:eastAsia="zh-CN"/>
    </w:rPr>
  </w:style>
  <w:style w:type="character" w:styleId="Refdenotaderodap">
    <w:name w:val="footnote reference"/>
    <w:basedOn w:val="Fontepargpadro"/>
    <w:uiPriority w:val="99"/>
    <w:semiHidden/>
    <w:unhideWhenUsed/>
    <w:rsid w:val="00DF57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00363179">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985162603">
      <w:bodyDiv w:val="1"/>
      <w:marLeft w:val="0"/>
      <w:marRight w:val="0"/>
      <w:marTop w:val="0"/>
      <w:marBottom w:val="0"/>
      <w:divBdr>
        <w:top w:val="none" w:sz="0" w:space="0" w:color="auto"/>
        <w:left w:val="none" w:sz="0" w:space="0" w:color="auto"/>
        <w:bottom w:val="none" w:sz="0" w:space="0" w:color="auto"/>
        <w:right w:val="none" w:sz="0" w:space="0" w:color="auto"/>
      </w:divBdr>
    </w:div>
    <w:div w:id="1505895444">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ervicos.receita.fazenda.gov.br/servicos/cpf/impressaocomprovante/consultaimpressao.asp" TargetMode="External"/><Relationship Id="rId26" Type="http://schemas.openxmlformats.org/officeDocument/2006/relationships/hyperlink" Target="https://consulta-crf.caixa.gov.br/consultacrf/pages/consultaEmpregador.jsf" TargetMode="External"/><Relationship Id="rId3" Type="http://schemas.openxmlformats.org/officeDocument/2006/relationships/styles" Target="styles.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solucoes.receita.fazenda.gov.br/servicos/cnpjreva/cnpjreva_solicitacao.asp" TargetMode="External"/><Relationship Id="rId25" Type="http://schemas.openxmlformats.org/officeDocument/2006/relationships/footer" Target="footer2.xm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solucoes.receita.fazenda.gov.br/servicos/cnpjreva/cnpjreva_solicitacao.asp" TargetMode="Externa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eader" Target="header3.xml"/><Relationship Id="rId10" Type="http://schemas.openxmlformats.org/officeDocument/2006/relationships/hyperlink" Target="https://www.tce.sp.gov.br/pesquisa-relacao-apenados" TargetMode="External"/><Relationship Id="rId19" Type="http://schemas.openxmlformats.org/officeDocument/2006/relationships/hyperlink" Target="https://servicos.receita.fazenda.gov.br/servicos/cpf/impressaocomprovante/consultaimpressao.asp"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olucoes.receita.fazenda.gov.br/Servicos/CertidaoInternet/PJ/Consultar/" TargetMode="External"/><Relationship Id="rId27" Type="http://schemas.openxmlformats.org/officeDocument/2006/relationships/hyperlink" Target="https://cndt-certidao.tst.jus.br/inicio.faces" TargetMode="Externa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14038</Words>
  <Characters>75806</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2</cp:revision>
  <cp:lastPrinted>2025-02-13T18:09:00Z</cp:lastPrinted>
  <dcterms:created xsi:type="dcterms:W3CDTF">2025-03-13T12:30:00Z</dcterms:created>
  <dcterms:modified xsi:type="dcterms:W3CDTF">2025-03-13T12:30:00Z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