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0AFC" w14:textId="68DA15D1"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w:t>
      </w:r>
      <w:r w:rsidR="003D042E">
        <w:rPr>
          <w:rFonts w:ascii="Times New Roman" w:hAnsi="Times New Roman" w:cs="Times New Roman"/>
          <w:w w:val="115"/>
          <w:sz w:val="22"/>
          <w:szCs w:val="22"/>
        </w:rPr>
        <w:t>038</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REGISTRO</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 xml:space="preserve">PREÇOS N.º </w:t>
      </w:r>
      <w:r w:rsidR="003D042E">
        <w:rPr>
          <w:rFonts w:ascii="Times New Roman" w:hAnsi="Times New Roman" w:cs="Times New Roman"/>
          <w:spacing w:val="-2"/>
          <w:w w:val="115"/>
          <w:sz w:val="22"/>
          <w:szCs w:val="22"/>
        </w:rPr>
        <w:t>025</w:t>
      </w:r>
      <w:r w:rsidRPr="003C3E74">
        <w:rPr>
          <w:rFonts w:ascii="Times New Roman" w:hAnsi="Times New Roman" w:cs="Times New Roman"/>
          <w:spacing w:val="-2"/>
          <w:w w:val="115"/>
          <w:sz w:val="22"/>
          <w:szCs w:val="22"/>
        </w:rPr>
        <w:t>/2025</w:t>
      </w:r>
    </w:p>
    <w:p w14:paraId="4B8ABCB6" w14:textId="77777777" w:rsidR="00445C73" w:rsidRDefault="00445C73">
      <w:pPr>
        <w:pStyle w:val="Ttulo"/>
        <w:rPr>
          <w:rFonts w:ascii="Times New Roman" w:hAnsi="Times New Roman" w:cs="Times New Roman"/>
          <w:spacing w:val="-2"/>
          <w:w w:val="115"/>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r w:rsidRPr="003C3E74">
        <w:rPr>
          <w:rFonts w:ascii="Times New Roman" w:hAnsi="Times New Roman" w:cs="Times New Roman"/>
          <w:w w:val="115"/>
          <w:sz w:val="22"/>
          <w:szCs w:val="22"/>
        </w:rPr>
        <w:t xml:space="preserve">https://rifaina.sp.gov.br/assets/leis/79e3ea61d48358ec6b8f892d8815a712).pdfe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1980B6D2"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18"/>
          <w:w w:val="115"/>
          <w:highlight w:val="yellow"/>
        </w:rPr>
        <w:t xml:space="preserve"> </w:t>
      </w:r>
      <w:r w:rsidR="0091233F">
        <w:rPr>
          <w:rFonts w:ascii="Times New Roman" w:hAnsi="Times New Roman" w:cs="Times New Roman"/>
          <w:b/>
          <w:color w:val="000000"/>
          <w:w w:val="115"/>
          <w:highlight w:val="yellow"/>
          <w:u w:val="single"/>
        </w:rPr>
        <w:t>13</w:t>
      </w:r>
      <w:r w:rsidRPr="003C3E74">
        <w:rPr>
          <w:rFonts w:ascii="Times New Roman" w:hAnsi="Times New Roman" w:cs="Times New Roman"/>
          <w:b/>
          <w:color w:val="000000"/>
          <w:w w:val="115"/>
          <w:highlight w:val="yellow"/>
          <w:u w:val="single"/>
        </w:rPr>
        <w:t>/</w:t>
      </w:r>
      <w:r w:rsidR="003D042E">
        <w:rPr>
          <w:rFonts w:ascii="Times New Roman" w:hAnsi="Times New Roman" w:cs="Times New Roman"/>
          <w:b/>
          <w:color w:val="000000"/>
          <w:w w:val="115"/>
          <w:highlight w:val="yellow"/>
          <w:u w:val="single"/>
        </w:rPr>
        <w:t>03</w:t>
      </w:r>
      <w:r w:rsidRPr="003C3E74">
        <w:rPr>
          <w:rFonts w:ascii="Times New Roman" w:hAnsi="Times New Roman" w:cs="Times New Roman"/>
          <w:b/>
          <w:color w:val="000000"/>
          <w:w w:val="115"/>
          <w:highlight w:val="yellow"/>
          <w:u w:val="single"/>
        </w:rPr>
        <w:t>/2025</w:t>
      </w:r>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ÀS 17:00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15360632" w:rsidR="001F2393" w:rsidRPr="003C3E74" w:rsidRDefault="00326504">
      <w:pPr>
        <w:spacing w:before="1"/>
        <w:ind w:left="285"/>
        <w:rPr>
          <w:rFonts w:ascii="Times New Roman" w:hAnsi="Times New Roman" w:cs="Times New Roman"/>
        </w:rPr>
      </w:pP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9"/>
          <w:w w:val="115"/>
          <w:highlight w:val="yellow"/>
        </w:rPr>
        <w:t xml:space="preserve"> </w:t>
      </w:r>
      <w:r w:rsidR="003D042E">
        <w:rPr>
          <w:rFonts w:ascii="Times New Roman" w:hAnsi="Times New Roman" w:cs="Times New Roman"/>
          <w:b/>
          <w:color w:val="000000"/>
          <w:w w:val="115"/>
          <w:highlight w:val="yellow"/>
          <w:u w:val="single"/>
        </w:rPr>
        <w:t>19</w:t>
      </w:r>
      <w:r w:rsidRPr="003C3E74">
        <w:rPr>
          <w:rFonts w:ascii="Times New Roman" w:hAnsi="Times New Roman" w:cs="Times New Roman"/>
          <w:b/>
          <w:color w:val="000000"/>
          <w:w w:val="115"/>
          <w:highlight w:val="yellow"/>
          <w:u w:val="single"/>
        </w:rPr>
        <w:t>/0</w:t>
      </w:r>
      <w:r w:rsidR="003D042E">
        <w:rPr>
          <w:rFonts w:ascii="Times New Roman" w:hAnsi="Times New Roman" w:cs="Times New Roman"/>
          <w:b/>
          <w:color w:val="000000"/>
          <w:w w:val="115"/>
          <w:highlight w:val="yellow"/>
          <w:u w:val="single"/>
        </w:rPr>
        <w:t>3</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2D9572EC"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3D042E">
        <w:rPr>
          <w:rFonts w:ascii="Times New Roman" w:hAnsi="Times New Roman" w:cs="Times New Roman"/>
          <w:b/>
          <w:color w:val="000000"/>
          <w:w w:val="115"/>
          <w:highlight w:val="yellow"/>
          <w:u w:val="single"/>
        </w:rPr>
        <w:t>19</w:t>
      </w:r>
      <w:r w:rsidR="0091233F">
        <w:rPr>
          <w:rFonts w:ascii="Times New Roman" w:hAnsi="Times New Roman" w:cs="Times New Roman"/>
          <w:b/>
          <w:color w:val="000000"/>
          <w:w w:val="115"/>
          <w:highlight w:val="yellow"/>
          <w:u w:val="single"/>
        </w:rPr>
        <w:t>/0</w:t>
      </w:r>
      <w:r w:rsidR="003D042E">
        <w:rPr>
          <w:rFonts w:ascii="Times New Roman" w:hAnsi="Times New Roman" w:cs="Times New Roman"/>
          <w:b/>
          <w:color w:val="000000"/>
          <w:w w:val="115"/>
          <w:highlight w:val="yellow"/>
          <w:u w:val="single"/>
        </w:rPr>
        <w:t>3</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r>
        <w:fldChar w:fldCharType="begin"/>
      </w:r>
      <w:r>
        <w:instrText>HYPERLINK "http://www.bll.org.br/" \h</w:instrText>
      </w:r>
      <w:r>
        <w:fldChar w:fldCharType="separate"/>
      </w:r>
      <w:r w:rsidRPr="003C3E74">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326504">
      <w:pPr>
        <w:spacing w:before="52"/>
        <w:ind w:left="285"/>
        <w:rPr>
          <w:rFonts w:ascii="Times New Roman" w:hAnsi="Times New Roman" w:cs="Times New Roman"/>
          <w:b/>
        </w:rPr>
      </w:pPr>
      <w:hyperlink r:id="rId7">
        <w:r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Default="0009215E">
      <w:pPr>
        <w:pStyle w:val="Corpodetexto"/>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0A5A0635" w14:textId="67A9C253" w:rsidR="0009215E" w:rsidRDefault="003D042E" w:rsidP="0009215E">
      <w:pPr>
        <w:rPr>
          <w:rFonts w:ascii="Times New Roman" w:hAnsi="Times New Roman" w:cs="Times New Roman"/>
          <w:sz w:val="18"/>
          <w:szCs w:val="18"/>
        </w:rPr>
      </w:pPr>
      <w:r>
        <w:rPr>
          <w:rFonts w:ascii="Times New Roman" w:hAnsi="Times New Roman" w:cs="Times New Roman"/>
          <w:sz w:val="18"/>
          <w:szCs w:val="18"/>
        </w:rPr>
        <w:t>Orgão: 02 PREFEITURA MUNICIPAL</w:t>
      </w:r>
    </w:p>
    <w:p w14:paraId="2E67AEA8" w14:textId="79827B4E" w:rsidR="003D042E" w:rsidRDefault="003D042E" w:rsidP="0009215E">
      <w:pPr>
        <w:rPr>
          <w:rFonts w:ascii="Times New Roman" w:hAnsi="Times New Roman" w:cs="Times New Roman"/>
          <w:sz w:val="18"/>
          <w:szCs w:val="18"/>
        </w:rPr>
      </w:pPr>
      <w:r>
        <w:rPr>
          <w:rFonts w:ascii="Times New Roman" w:hAnsi="Times New Roman" w:cs="Times New Roman"/>
          <w:sz w:val="18"/>
          <w:szCs w:val="18"/>
        </w:rPr>
        <w:t>Unidade: 19 SECRETARIA MUNICIPAL DE TRANSPORTES</w:t>
      </w:r>
    </w:p>
    <w:p w14:paraId="1B2B08F5" w14:textId="1407D438" w:rsidR="003D042E" w:rsidRDefault="003D042E" w:rsidP="0009215E">
      <w:pPr>
        <w:rPr>
          <w:rFonts w:ascii="Times New Roman" w:hAnsi="Times New Roman" w:cs="Times New Roman"/>
          <w:sz w:val="18"/>
          <w:szCs w:val="18"/>
        </w:rPr>
      </w:pPr>
      <w:r>
        <w:rPr>
          <w:rFonts w:ascii="Times New Roman" w:hAnsi="Times New Roman" w:cs="Times New Roman"/>
          <w:sz w:val="18"/>
          <w:szCs w:val="18"/>
        </w:rPr>
        <w:t>Dotação: 26.782.0021.2018.0000</w:t>
      </w:r>
    </w:p>
    <w:p w14:paraId="44FF69E3" w14:textId="2E98D084" w:rsidR="003D042E" w:rsidRDefault="003D042E" w:rsidP="0009215E">
      <w:pPr>
        <w:rPr>
          <w:rFonts w:ascii="Times New Roman" w:hAnsi="Times New Roman" w:cs="Times New Roman"/>
          <w:sz w:val="18"/>
          <w:szCs w:val="18"/>
        </w:rPr>
      </w:pPr>
      <w:r>
        <w:rPr>
          <w:rFonts w:ascii="Times New Roman" w:hAnsi="Times New Roman" w:cs="Times New Roman"/>
          <w:sz w:val="18"/>
          <w:szCs w:val="18"/>
        </w:rPr>
        <w:t>Manutenção dos serviços de transportes</w:t>
      </w:r>
    </w:p>
    <w:p w14:paraId="4CB05798" w14:textId="699FE5E1" w:rsidR="003D042E" w:rsidRPr="0009215E" w:rsidRDefault="003D042E" w:rsidP="0009215E">
      <w:pPr>
        <w:rPr>
          <w:rFonts w:ascii="Times New Roman" w:hAnsi="Times New Roman" w:cs="Times New Roman"/>
          <w:sz w:val="18"/>
          <w:szCs w:val="18"/>
        </w:rPr>
      </w:pPr>
      <w:r>
        <w:rPr>
          <w:rFonts w:ascii="Times New Roman" w:hAnsi="Times New Roman" w:cs="Times New Roman"/>
          <w:sz w:val="18"/>
          <w:szCs w:val="18"/>
        </w:rPr>
        <w:t xml:space="preserve">3.3.90.30.00 Material de Consumo </w:t>
      </w:r>
    </w:p>
    <w:p w14:paraId="13090284" w14:textId="77777777" w:rsidR="0009215E" w:rsidRPr="003C3E74" w:rsidRDefault="0009215E">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473829D7" w14:textId="77777777" w:rsidR="001F2393" w:rsidRPr="003C3E74" w:rsidRDefault="00326504">
      <w:pPr>
        <w:pStyle w:val="PargrafodaLista"/>
        <w:numPr>
          <w:ilvl w:val="1"/>
          <w:numId w:val="29"/>
        </w:numPr>
        <w:tabs>
          <w:tab w:val="left" w:pos="1018"/>
        </w:tabs>
        <w:spacing w:before="21"/>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44"/>
          <w:w w:val="150"/>
        </w:rPr>
        <w:t xml:space="preserve"> </w:t>
      </w:r>
      <w:r w:rsidRPr="003C3E74">
        <w:rPr>
          <w:rFonts w:ascii="Times New Roman" w:hAnsi="Times New Roman" w:cs="Times New Roman"/>
          <w:w w:val="115"/>
        </w:rPr>
        <w:t>objeto</w:t>
      </w:r>
      <w:r w:rsidRPr="003C3E74">
        <w:rPr>
          <w:rFonts w:ascii="Times New Roman" w:hAnsi="Times New Roman" w:cs="Times New Roman"/>
          <w:spacing w:val="44"/>
          <w:w w:val="150"/>
        </w:rPr>
        <w:t xml:space="preserve"> </w:t>
      </w:r>
      <w:r w:rsidRPr="003C3E74">
        <w:rPr>
          <w:rFonts w:ascii="Times New Roman" w:hAnsi="Times New Roman" w:cs="Times New Roman"/>
          <w:w w:val="115"/>
        </w:rPr>
        <w:t>da</w:t>
      </w:r>
      <w:r w:rsidRPr="003C3E74">
        <w:rPr>
          <w:rFonts w:ascii="Times New Roman" w:hAnsi="Times New Roman" w:cs="Times New Roman"/>
          <w:spacing w:val="44"/>
          <w:w w:val="150"/>
        </w:rPr>
        <w:t xml:space="preserve"> </w:t>
      </w:r>
      <w:r w:rsidRPr="003C3E74">
        <w:rPr>
          <w:rFonts w:ascii="Times New Roman" w:hAnsi="Times New Roman" w:cs="Times New Roman"/>
          <w:w w:val="115"/>
        </w:rPr>
        <w:t>presente</w:t>
      </w:r>
      <w:r w:rsidRPr="003C3E74">
        <w:rPr>
          <w:rFonts w:ascii="Times New Roman" w:hAnsi="Times New Roman" w:cs="Times New Roman"/>
          <w:spacing w:val="46"/>
          <w:w w:val="150"/>
        </w:rPr>
        <w:t xml:space="preserve"> </w:t>
      </w:r>
      <w:r w:rsidRPr="003C3E74">
        <w:rPr>
          <w:rFonts w:ascii="Times New Roman" w:hAnsi="Times New Roman" w:cs="Times New Roman"/>
          <w:w w:val="115"/>
        </w:rPr>
        <w:t>dispensa</w:t>
      </w:r>
      <w:r w:rsidRPr="003C3E74">
        <w:rPr>
          <w:rFonts w:ascii="Times New Roman" w:hAnsi="Times New Roman" w:cs="Times New Roman"/>
          <w:spacing w:val="49"/>
          <w:w w:val="150"/>
        </w:rPr>
        <w:t xml:space="preserve"> </w:t>
      </w:r>
      <w:r w:rsidRPr="003C3E74">
        <w:rPr>
          <w:rFonts w:ascii="Times New Roman" w:hAnsi="Times New Roman" w:cs="Times New Roman"/>
          <w:w w:val="115"/>
        </w:rPr>
        <w:t>é</w:t>
      </w:r>
      <w:r w:rsidRPr="003C3E74">
        <w:rPr>
          <w:rFonts w:ascii="Times New Roman" w:hAnsi="Times New Roman" w:cs="Times New Roman"/>
          <w:spacing w:val="43"/>
          <w:w w:val="150"/>
        </w:rPr>
        <w:t xml:space="preserve"> </w:t>
      </w:r>
      <w:r w:rsidRPr="003C3E74">
        <w:rPr>
          <w:rFonts w:ascii="Times New Roman" w:hAnsi="Times New Roman" w:cs="Times New Roman"/>
          <w:w w:val="115"/>
        </w:rPr>
        <w:t>o</w:t>
      </w:r>
      <w:r w:rsidRPr="003C3E74">
        <w:rPr>
          <w:rFonts w:ascii="Times New Roman" w:hAnsi="Times New Roman" w:cs="Times New Roman"/>
          <w:spacing w:val="78"/>
          <w:w w:val="115"/>
        </w:rPr>
        <w:t xml:space="preserve"> </w:t>
      </w:r>
      <w:r w:rsidRPr="003C3E74">
        <w:rPr>
          <w:rFonts w:ascii="Times New Roman" w:hAnsi="Times New Roman" w:cs="Times New Roman"/>
          <w:w w:val="115"/>
        </w:rPr>
        <w:t>registro</w:t>
      </w:r>
      <w:r w:rsidRPr="003C3E74">
        <w:rPr>
          <w:rFonts w:ascii="Times New Roman" w:hAnsi="Times New Roman" w:cs="Times New Roman"/>
          <w:spacing w:val="78"/>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50"/>
        </w:rPr>
        <w:t xml:space="preserve"> </w:t>
      </w:r>
      <w:r w:rsidRPr="003C3E74">
        <w:rPr>
          <w:rFonts w:ascii="Times New Roman" w:hAnsi="Times New Roman" w:cs="Times New Roman"/>
          <w:w w:val="115"/>
        </w:rPr>
        <w:t>preços</w:t>
      </w:r>
      <w:r w:rsidRPr="003C3E74">
        <w:rPr>
          <w:rFonts w:ascii="Times New Roman" w:hAnsi="Times New Roman" w:cs="Times New Roman"/>
          <w:spacing w:val="39"/>
          <w:w w:val="150"/>
        </w:rPr>
        <w:t xml:space="preserve"> </w:t>
      </w:r>
      <w:r w:rsidRPr="003C3E74">
        <w:rPr>
          <w:rFonts w:ascii="Times New Roman" w:hAnsi="Times New Roman" w:cs="Times New Roman"/>
          <w:spacing w:val="-5"/>
          <w:w w:val="115"/>
        </w:rPr>
        <w:t>da</w:t>
      </w:r>
    </w:p>
    <w:p w14:paraId="2616F532" w14:textId="6169CB3D" w:rsidR="001F2393" w:rsidRPr="00474939" w:rsidRDefault="00326504" w:rsidP="00474939">
      <w:pPr>
        <w:pStyle w:val="NormalWeb"/>
        <w:spacing w:before="0" w:beforeAutospacing="0" w:after="0" w:afterAutospacing="0"/>
        <w:rPr>
          <w:rFonts w:ascii="Verdana" w:hAnsi="Verdana"/>
          <w:color w:val="333333"/>
          <w:sz w:val="20"/>
          <w:szCs w:val="20"/>
        </w:rPr>
      </w:pPr>
      <w:r w:rsidRPr="003C3E74">
        <w:rPr>
          <w:w w:val="115"/>
        </w:rPr>
        <w:t>proposta</w:t>
      </w:r>
      <w:r w:rsidRPr="003C3E74">
        <w:rPr>
          <w:spacing w:val="40"/>
          <w:w w:val="115"/>
        </w:rPr>
        <w:t xml:space="preserve"> </w:t>
      </w:r>
      <w:r w:rsidRPr="003C3E74">
        <w:rPr>
          <w:w w:val="115"/>
        </w:rPr>
        <w:t>mais</w:t>
      </w:r>
      <w:r w:rsidRPr="003C3E74">
        <w:rPr>
          <w:spacing w:val="40"/>
          <w:w w:val="115"/>
        </w:rPr>
        <w:t xml:space="preserve"> </w:t>
      </w:r>
      <w:r w:rsidRPr="003C3E74">
        <w:rPr>
          <w:w w:val="115"/>
        </w:rPr>
        <w:t>vantajosa</w:t>
      </w:r>
      <w:r w:rsidRPr="003C3E74">
        <w:rPr>
          <w:spacing w:val="40"/>
          <w:w w:val="115"/>
        </w:rPr>
        <w:t xml:space="preserve"> </w:t>
      </w:r>
      <w:r w:rsidRPr="003C3E74">
        <w:rPr>
          <w:w w:val="115"/>
        </w:rPr>
        <w:t>para</w:t>
      </w:r>
      <w:r w:rsidRPr="003C3E74">
        <w:rPr>
          <w:spacing w:val="40"/>
          <w:w w:val="115"/>
        </w:rPr>
        <w:t xml:space="preserve"> </w:t>
      </w:r>
      <w:r w:rsidRPr="001F246E">
        <w:rPr>
          <w:b/>
          <w:w w:val="115"/>
        </w:rPr>
        <w:t>CONTRATAÇÃO,</w:t>
      </w:r>
      <w:r w:rsidRPr="003C3E74">
        <w:rPr>
          <w:b/>
          <w:i/>
          <w:spacing w:val="40"/>
          <w:w w:val="115"/>
        </w:rPr>
        <w:t xml:space="preserve"> </w:t>
      </w:r>
      <w:r w:rsidRPr="003C3E74">
        <w:rPr>
          <w:w w:val="115"/>
        </w:rPr>
        <w:t>por</w:t>
      </w:r>
      <w:r w:rsidRPr="003C3E74">
        <w:rPr>
          <w:spacing w:val="40"/>
          <w:w w:val="115"/>
        </w:rPr>
        <w:t xml:space="preserve"> </w:t>
      </w:r>
      <w:r w:rsidRPr="003C3E74">
        <w:rPr>
          <w:w w:val="115"/>
        </w:rPr>
        <w:t>dispensa</w:t>
      </w:r>
      <w:r w:rsidRPr="003C3E74">
        <w:rPr>
          <w:spacing w:val="40"/>
          <w:w w:val="115"/>
        </w:rPr>
        <w:t xml:space="preserve"> </w:t>
      </w:r>
      <w:r w:rsidRPr="003C3E74">
        <w:rPr>
          <w:w w:val="115"/>
        </w:rPr>
        <w:t>de licitação de</w:t>
      </w:r>
      <w:r w:rsidR="00474939" w:rsidRPr="00474939">
        <w:rPr>
          <w:rFonts w:ascii="Verdana" w:hAnsi="Verdana"/>
          <w:color w:val="333333"/>
          <w:sz w:val="20"/>
          <w:szCs w:val="20"/>
        </w:rPr>
        <w:t xml:space="preserve"> </w:t>
      </w:r>
      <w:r w:rsidR="003D042E">
        <w:rPr>
          <w:b/>
          <w:w w:val="115"/>
        </w:rPr>
        <w:t>REGISTRO DE PREÇO PARA AQUISIÇÃO DE PRODUTOS PARA LIMPEZA DE VEÍCULO, MAQUINAS E CAMINHÕES PARA A FROTA, PARA ATENDER AS NECESSIDADES DOS VEÍCULOS DA FROTA MUNICIPAL</w:t>
      </w:r>
      <w:r w:rsidR="00F47BBB">
        <w:rPr>
          <w:b/>
          <w:w w:val="115"/>
        </w:rPr>
        <w:t xml:space="preserve">. </w:t>
      </w:r>
      <w:r w:rsidR="00F47BBB">
        <w:rPr>
          <w:w w:val="115"/>
        </w:rPr>
        <w:t>C</w:t>
      </w:r>
      <w:r w:rsidRPr="003C3E74">
        <w:rPr>
          <w:w w:val="115"/>
        </w:rPr>
        <w:t xml:space="preserve">onforme condições, quantidades e exigências estabelecidas neste Aviso de Contratação Direta e seus </w:t>
      </w:r>
      <w:r w:rsidRPr="003C3E74">
        <w:rPr>
          <w:spacing w:val="-2"/>
          <w:w w:val="115"/>
        </w:rPr>
        <w:t>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8">
        <w:r w:rsidR="00326504" w:rsidRPr="003C3E74">
          <w:rPr>
            <w:rFonts w:ascii="Times New Roman" w:hAnsi="Times New Roman" w:cs="Times New Roman"/>
            <w:spacing w:val="-2"/>
            <w:w w:val="110"/>
          </w:rPr>
          <w:t>www.bll.org.br).</w:t>
        </w:r>
      </w:hyperlink>
    </w:p>
    <w:p w14:paraId="6834D5E8" w14:textId="45A6C456"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Francieli </w:t>
      </w:r>
      <w:r w:rsidRPr="003C3E74">
        <w:rPr>
          <w:rFonts w:ascii="Times New Roman" w:hAnsi="Times New Roman" w:cs="Times New Roman"/>
          <w:b/>
        </w:rPr>
        <w:t xml:space="preserve">Fernandes Barbosa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xml:space="preserve">”, nomeado nos autos do processo </w:t>
      </w:r>
      <w:r w:rsidRPr="003C3E74">
        <w:rPr>
          <w:rFonts w:ascii="Times New Roman" w:hAnsi="Times New Roman" w:cs="Times New Roman"/>
        </w:rPr>
        <w:lastRenderedPageBreak/>
        <w:t>conforme Portaria n°033, do dia  03/01/2025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nessa </w:t>
      </w:r>
      <w:r w:rsidRPr="003C3E74">
        <w:rPr>
          <w:rFonts w:ascii="Times New Roman" w:hAnsi="Times New Roman" w:cs="Times New Roman"/>
          <w:w w:val="110"/>
        </w:rPr>
        <w:lastRenderedPageBreak/>
        <w:t>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r w:rsidRPr="003C3E74">
        <w:rPr>
          <w:rFonts w:ascii="Times New Roman" w:hAnsi="Times New Roman" w:cs="Times New Roman"/>
          <w:w w:val="115"/>
        </w:rPr>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lastRenderedPageBreak/>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(seis) horas de disputa, haverá o seu encerramento, 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Quando o fornecedor não conseguir comprovar que possui ou possuirá recursos 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627C02D7" w14:textId="77777777" w:rsidR="001F2393" w:rsidRPr="003C3E74" w:rsidRDefault="00326504">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p>
    <w:p w14:paraId="4A85DB61" w14:textId="77777777" w:rsidR="001F2393" w:rsidRPr="003C3E74" w:rsidRDefault="001F2393">
      <w:pPr>
        <w:pStyle w:val="PargrafodaLista"/>
        <w:rPr>
          <w:rFonts w:ascii="Times New Roman" w:hAnsi="Times New Roman" w:cs="Times New Roman"/>
        </w:rPr>
        <w:sectPr w:rsidR="001F2393" w:rsidRPr="003C3E74">
          <w:headerReference w:type="default" r:id="rId9"/>
          <w:pgSz w:w="11920" w:h="16850"/>
          <w:pgMar w:top="2840" w:right="708" w:bottom="280" w:left="1275" w:header="646" w:footer="0" w:gutter="0"/>
          <w:cols w:space="720"/>
        </w:sectPr>
      </w:pPr>
    </w:p>
    <w:p w14:paraId="0C3DF9F3" w14:textId="77777777" w:rsidR="001F2393" w:rsidRPr="003C3E74" w:rsidRDefault="00326504">
      <w:pPr>
        <w:pStyle w:val="Corpodetexto"/>
        <w:spacing w:before="132"/>
        <w:ind w:right="421"/>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r w:rsidRPr="003C3E74">
        <w:rPr>
          <w:rFonts w:ascii="Times New Roman" w:hAnsi="Times New Roman" w:cs="Times New Roman"/>
          <w:w w:val="110"/>
          <w:sz w:val="22"/>
          <w:szCs w:val="22"/>
        </w:rPr>
        <w:t>especificações</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do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objeto,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poderá</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ser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colhida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manifestação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r>
        <w:fldChar w:fldCharType="begin"/>
      </w:r>
      <w:r>
        <w:instrText>HYPERLINK "https://www.tce.sp.gov.br/pesquisa-relacao-apenados" \h</w:instrText>
      </w:r>
      <w:r>
        <w:fldChar w:fldCharType="separate"/>
      </w:r>
      <w:r w:rsidRPr="003C3E74">
        <w:rPr>
          <w:rFonts w:ascii="Times New Roman" w:hAnsi="Times New Roman" w:cs="Times New Roman"/>
          <w:w w:val="110"/>
        </w:rPr>
        <w:t>(</w:t>
      </w:r>
      <w:r>
        <w:rPr>
          <w:rFonts w:ascii="Times New Roman" w:hAnsi="Times New Roman" w:cs="Times New Roman"/>
          <w:w w:val="110"/>
        </w:rPr>
        <w:fldChar w:fldCharType="end"/>
      </w:r>
      <w:hyperlink r:id="rId10">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e</w:t>
      </w:r>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hyperlink r:id="rId11">
        <w:r w:rsidRPr="003C3E74">
          <w:rPr>
            <w:rFonts w:ascii="Times New Roman" w:hAnsi="Times New Roman" w:cs="Times New Roman"/>
            <w:b/>
            <w:w w:val="110"/>
          </w:rPr>
          <w:t>https://certidoes-</w:t>
        </w:r>
      </w:hyperlink>
      <w:r w:rsidRPr="003C3E74">
        <w:rPr>
          <w:rFonts w:ascii="Times New Roman" w:hAnsi="Times New Roman" w:cs="Times New Roman"/>
          <w:b/>
          <w:w w:val="110"/>
        </w:rPr>
        <w:t xml:space="preserve"> </w:t>
      </w:r>
      <w:hyperlink r:id="rId12">
        <w:r w:rsidRPr="003C3E74">
          <w:rPr>
            <w:rFonts w:ascii="Times New Roman" w:hAnsi="Times New Roman" w:cs="Times New Roman"/>
            <w:b/>
            <w:w w:val="110"/>
          </w:rPr>
          <w:t>apf.apps.tcu.gov.br/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Somente haverá a necessidade de comprovação do preenchimento de requisitos mediante 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457D7FD9" w14:textId="77777777" w:rsidR="001F2393" w:rsidRPr="003C3E74" w:rsidRDefault="001F2393">
      <w:pPr>
        <w:pStyle w:val="PargrafodaLista"/>
        <w:spacing w:line="242" w:lineRule="auto"/>
        <w:rPr>
          <w:rFonts w:ascii="Times New Roman" w:hAnsi="Times New Roman" w:cs="Times New Roman"/>
        </w:rPr>
        <w:sectPr w:rsidR="001F2393" w:rsidRPr="003C3E74">
          <w:pgSz w:w="11920" w:h="16850"/>
          <w:pgMar w:top="2840" w:right="708" w:bottom="280" w:left="1275" w:header="646" w:footer="0" w:gutter="0"/>
          <w:cols w:space="720"/>
        </w:sectPr>
      </w:pP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pPr>
        <w:pStyle w:val="PargrafodaLista"/>
        <w:numPr>
          <w:ilvl w:val="1"/>
          <w:numId w:val="29"/>
        </w:numPr>
        <w:tabs>
          <w:tab w:val="left" w:pos="1018"/>
        </w:tabs>
        <w:spacing w:before="16"/>
        <w:ind w:right="421" w:firstLine="0"/>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t>Advertência</w:t>
      </w:r>
      <w:r w:rsidRPr="003C3E74">
        <w:rPr>
          <w:rFonts w:ascii="Times New Roman" w:hAnsi="Times New Roman" w:cs="Times New Roman"/>
          <w:w w:val="115"/>
        </w:rPr>
        <w:t xml:space="preserve">, quando o Contratado der causa à inexecução parcial do contrato, sempre que não se justificar a imposição de penalidade mais grave (art. 156, §2º, </w:t>
      </w:r>
      <w:r w:rsidRPr="003C3E74">
        <w:rPr>
          <w:rFonts w:ascii="Times New Roman" w:hAnsi="Times New Roman" w:cs="Times New Roman"/>
          <w:w w:val="115"/>
        </w:rPr>
        <w:lastRenderedPageBreak/>
        <w:t>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r>
        <w:fldChar w:fldCharType="begin"/>
      </w:r>
      <w:r>
        <w:instrText>HYPERLINK "http://www.bll.org.br/" \h</w:instrText>
      </w:r>
      <w:r>
        <w:fldChar w:fldCharType="separate"/>
      </w:r>
      <w:r w:rsidRPr="003C3E74">
        <w:rPr>
          <w:rFonts w:ascii="Times New Roman" w:hAnsi="Times New Roman" w:cs="Times New Roman"/>
          <w:w w:val="110"/>
        </w:rPr>
        <w:t>(www.bll.org.br)</w:t>
      </w:r>
      <w:r>
        <w:rPr>
          <w:rFonts w:ascii="Times New Roman" w:hAnsi="Times New Roman" w:cs="Times New Roman"/>
          <w:w w:val="110"/>
        </w:rPr>
        <w:fldChar w:fldCharType="end"/>
      </w:r>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Caberá ao fornecedor acompanhar as operações, ficando responsável pelo ônus 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lastRenderedPageBreak/>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05AB339B"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91233F">
        <w:rPr>
          <w:rFonts w:ascii="Times New Roman" w:hAnsi="Times New Roman" w:cs="Times New Roman"/>
          <w:w w:val="115"/>
          <w:sz w:val="22"/>
          <w:szCs w:val="22"/>
        </w:rPr>
        <w:t>10</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5D4259">
        <w:rPr>
          <w:rFonts w:ascii="Times New Roman" w:hAnsi="Times New Roman" w:cs="Times New Roman"/>
          <w:w w:val="115"/>
          <w:sz w:val="22"/>
          <w:szCs w:val="22"/>
        </w:rPr>
        <w:t>janeiro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pgSz w:w="11920" w:h="16850"/>
          <w:pgMar w:top="2840" w:right="708" w:bottom="280" w:left="1275" w:header="646" w:footer="0" w:gutter="0"/>
          <w:cols w:space="720"/>
        </w:sectPr>
      </w:pPr>
    </w:p>
    <w:p w14:paraId="2FCB467A" w14:textId="77777777" w:rsidR="001F2393" w:rsidRPr="003C3E74" w:rsidRDefault="00326504">
      <w:pPr>
        <w:spacing w:before="165"/>
        <w:ind w:left="1289"/>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49ABFFD5" w14:textId="77777777" w:rsidR="001F2393" w:rsidRPr="00F63408" w:rsidRDefault="00326504">
      <w:pPr>
        <w:pStyle w:val="PargrafodaLista"/>
        <w:numPr>
          <w:ilvl w:val="0"/>
          <w:numId w:val="20"/>
        </w:numPr>
        <w:tabs>
          <w:tab w:val="left" w:pos="524"/>
        </w:tabs>
        <w:spacing w:before="1"/>
        <w:ind w:left="524" w:hanging="239"/>
        <w:rPr>
          <w:rFonts w:ascii="Times New Roman" w:hAnsi="Times New Roman" w:cs="Times New Roman"/>
          <w:b/>
        </w:rPr>
      </w:pPr>
      <w:r w:rsidRPr="003C3E74">
        <w:rPr>
          <w:rFonts w:ascii="Times New Roman" w:hAnsi="Times New Roman" w:cs="Times New Roman"/>
          <w:b/>
          <w:spacing w:val="-2"/>
          <w:w w:val="120"/>
        </w:rPr>
        <w:t>OBJETO:</w:t>
      </w:r>
    </w:p>
    <w:p w14:paraId="7CCDD2A9" w14:textId="77777777" w:rsidR="00F63408" w:rsidRPr="003C3E74" w:rsidRDefault="00F63408" w:rsidP="00F63408">
      <w:pPr>
        <w:pStyle w:val="PargrafodaLista"/>
        <w:tabs>
          <w:tab w:val="left" w:pos="524"/>
        </w:tabs>
        <w:spacing w:before="1"/>
        <w:ind w:left="524"/>
        <w:rPr>
          <w:rFonts w:ascii="Times New Roman" w:hAnsi="Times New Roman" w:cs="Times New Roman"/>
          <w:b/>
        </w:rPr>
      </w:pPr>
    </w:p>
    <w:p w14:paraId="013400E7" w14:textId="14BC9792" w:rsidR="00F63408" w:rsidRPr="00F63408" w:rsidRDefault="00F47BBB" w:rsidP="0009215E">
      <w:pPr>
        <w:pStyle w:val="PargrafodaLista"/>
        <w:spacing w:line="360" w:lineRule="auto"/>
        <w:ind w:left="525"/>
        <w:rPr>
          <w:rFonts w:ascii="Times New Roman" w:hAnsi="Times New Roman" w:cs="Times New Roman"/>
        </w:rPr>
      </w:pPr>
      <w:bookmarkStart w:id="2" w:name="_Hlk184718607"/>
      <w:r>
        <w:rPr>
          <w:b/>
          <w:w w:val="115"/>
        </w:rPr>
        <w:t>REGISTRO DE PREÇO PARA AQUISIÇÃO DE PRODUTOS PARA LIMPEZA DE VEÍCULO, MAQUINAS E CAMINHÕES PARA A FROTA, PARA ATENDER AS NECESSIDADES DOS VEÍCULOS DA FROTA MUNICIPAL.</w:t>
      </w:r>
    </w:p>
    <w:bookmarkEnd w:id="2"/>
    <w:p w14:paraId="33B42037" w14:textId="77777777" w:rsidR="001F2393" w:rsidRPr="003C3E74" w:rsidRDefault="001F2393">
      <w:pPr>
        <w:pStyle w:val="Corpodetexto"/>
        <w:spacing w:before="6"/>
        <w:ind w:left="0"/>
        <w:jc w:val="left"/>
        <w:rPr>
          <w:rFonts w:ascii="Times New Roman" w:hAnsi="Times New Roman" w:cs="Times New Roman"/>
          <w:sz w:val="22"/>
          <w:szCs w:val="22"/>
        </w:rPr>
      </w:pPr>
    </w:p>
    <w:p w14:paraId="5BE033BE" w14:textId="77777777" w:rsidR="00F63408" w:rsidRPr="00F47BBB" w:rsidRDefault="00326504" w:rsidP="00F6340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35138D78" w14:textId="77777777" w:rsidR="00F47BBB" w:rsidRPr="00F63408" w:rsidRDefault="00F47BBB" w:rsidP="00F63408">
      <w:pPr>
        <w:pStyle w:val="Ttulo1"/>
        <w:numPr>
          <w:ilvl w:val="0"/>
          <w:numId w:val="20"/>
        </w:numPr>
        <w:tabs>
          <w:tab w:val="left" w:pos="603"/>
        </w:tabs>
        <w:ind w:left="603" w:hanging="318"/>
        <w:rPr>
          <w:i/>
        </w:rPr>
      </w:pPr>
    </w:p>
    <w:tbl>
      <w:tblPr>
        <w:tblpPr w:leftFromText="141" w:rightFromText="141" w:vertAnchor="text" w:tblpX="138" w:tblpY="1"/>
        <w:tblOverlap w:val="never"/>
        <w:tblW w:w="9026" w:type="dxa"/>
        <w:tblCellMar>
          <w:left w:w="70" w:type="dxa"/>
          <w:right w:w="70" w:type="dxa"/>
        </w:tblCellMar>
        <w:tblLook w:val="04A0" w:firstRow="1" w:lastRow="0" w:firstColumn="1" w:lastColumn="0" w:noHBand="0" w:noVBand="1"/>
      </w:tblPr>
      <w:tblGrid>
        <w:gridCol w:w="709"/>
        <w:gridCol w:w="740"/>
        <w:gridCol w:w="899"/>
        <w:gridCol w:w="5457"/>
        <w:gridCol w:w="1462"/>
      </w:tblGrid>
      <w:tr w:rsidR="00F47BBB" w:rsidRPr="00FC7068" w14:paraId="781A274E" w14:textId="77777777" w:rsidTr="002B527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4EA19"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Item</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3285A064"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Quant</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4B66F7F7" w14:textId="77777777" w:rsidR="00F47BBB" w:rsidRPr="00FC7068" w:rsidRDefault="00F47BBB" w:rsidP="002B5279">
            <w:pPr>
              <w:jc w:val="center"/>
              <w:rPr>
                <w:rFonts w:ascii="Arial" w:hAnsi="Arial" w:cs="Arial"/>
                <w:color w:val="000000"/>
                <w:lang w:val="pt-BR" w:eastAsia="pt-BR"/>
              </w:rPr>
            </w:pPr>
            <w:proofErr w:type="spellStart"/>
            <w:r w:rsidRPr="00FC7068">
              <w:rPr>
                <w:rFonts w:ascii="Arial" w:hAnsi="Arial" w:cs="Arial"/>
                <w:color w:val="000000"/>
                <w:lang w:val="pt-BR" w:eastAsia="pt-BR"/>
              </w:rPr>
              <w:t>Unid</w:t>
            </w:r>
            <w:proofErr w:type="spellEnd"/>
          </w:p>
        </w:tc>
        <w:tc>
          <w:tcPr>
            <w:tcW w:w="5457" w:type="dxa"/>
            <w:tcBorders>
              <w:top w:val="single" w:sz="4" w:space="0" w:color="auto"/>
              <w:left w:val="nil"/>
              <w:bottom w:val="single" w:sz="4" w:space="0" w:color="auto"/>
              <w:right w:val="single" w:sz="4" w:space="0" w:color="auto"/>
            </w:tcBorders>
            <w:shd w:val="clear" w:color="auto" w:fill="auto"/>
            <w:noWrap/>
            <w:vAlign w:val="center"/>
            <w:hideMark/>
          </w:tcPr>
          <w:p w14:paraId="48439E30"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Descritivo Dos Materiais</w:t>
            </w:r>
          </w:p>
        </w:tc>
        <w:tc>
          <w:tcPr>
            <w:tcW w:w="1301" w:type="dxa"/>
            <w:tcBorders>
              <w:top w:val="single" w:sz="4" w:space="0" w:color="auto"/>
              <w:left w:val="nil"/>
              <w:bottom w:val="single" w:sz="4" w:space="0" w:color="auto"/>
              <w:right w:val="single" w:sz="4" w:space="0" w:color="auto"/>
            </w:tcBorders>
          </w:tcPr>
          <w:p w14:paraId="65188102" w14:textId="77777777" w:rsidR="00F47BBB" w:rsidRPr="00FC7068" w:rsidRDefault="00F47BBB" w:rsidP="002B5279">
            <w:pPr>
              <w:jc w:val="center"/>
              <w:rPr>
                <w:rFonts w:ascii="Arial" w:hAnsi="Arial" w:cs="Arial"/>
                <w:color w:val="000000"/>
                <w:lang w:val="pt-BR" w:eastAsia="pt-BR"/>
              </w:rPr>
            </w:pPr>
            <w:r>
              <w:rPr>
                <w:rFonts w:ascii="Arial" w:hAnsi="Arial" w:cs="Arial"/>
                <w:color w:val="000000"/>
                <w:lang w:val="pt-BR" w:eastAsia="pt-BR"/>
              </w:rPr>
              <w:t>Valor Unit.</w:t>
            </w:r>
          </w:p>
        </w:tc>
      </w:tr>
      <w:tr w:rsidR="00F47BBB" w:rsidRPr="00FC7068" w14:paraId="4BE31273"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2C5A9"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01</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4E45B4A4"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632FE605"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BALDE</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3F9843FB" w14:textId="77777777"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DESINGRAXANTE DE CHASSIS, DILUIÇÃO 1:40 - SOLUPAM BOMBONA 50 LITROS</w:t>
            </w:r>
          </w:p>
        </w:tc>
        <w:tc>
          <w:tcPr>
            <w:tcW w:w="1301" w:type="dxa"/>
            <w:tcBorders>
              <w:top w:val="single" w:sz="4" w:space="0" w:color="auto"/>
              <w:left w:val="nil"/>
              <w:bottom w:val="single" w:sz="4" w:space="0" w:color="auto"/>
              <w:right w:val="single" w:sz="4" w:space="0" w:color="auto"/>
            </w:tcBorders>
            <w:vAlign w:val="center"/>
          </w:tcPr>
          <w:p w14:paraId="4F74B8D1" w14:textId="77777777" w:rsidR="00F47BBB" w:rsidRPr="00FC7068" w:rsidRDefault="00F47BBB" w:rsidP="002B5279">
            <w:pPr>
              <w:jc w:val="center"/>
              <w:rPr>
                <w:rFonts w:ascii="Arial" w:hAnsi="Arial" w:cs="Arial"/>
                <w:bCs/>
                <w:color w:val="000000"/>
                <w:shd w:val="clear" w:color="auto" w:fill="FFFFFF"/>
                <w:lang w:val="pt-BR"/>
              </w:rPr>
            </w:pPr>
            <w:r w:rsidRPr="00FC7068">
              <w:rPr>
                <w:rFonts w:ascii="Arial" w:hAnsi="Arial" w:cs="Arial"/>
                <w:bCs/>
                <w:color w:val="000000"/>
                <w:shd w:val="clear" w:color="auto" w:fill="FFFFFF"/>
                <w:lang w:val="pt-BR"/>
              </w:rPr>
              <w:t>R$ 195,45</w:t>
            </w:r>
          </w:p>
        </w:tc>
      </w:tr>
      <w:tr w:rsidR="00F47BBB" w:rsidRPr="00FC7068" w14:paraId="68C7A487"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7AE86"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02</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15FF4856"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7D86D62B"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BALDE</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38D3220A" w14:textId="01F5BB12"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DESINCRUSTANTE SUPER</w:t>
            </w:r>
            <w:r>
              <w:rPr>
                <w:rFonts w:ascii="Arial" w:hAnsi="Arial" w:cs="Arial"/>
                <w:color w:val="000000"/>
                <w:shd w:val="clear" w:color="auto" w:fill="FFFFFF"/>
                <w:lang w:val="pt-BR"/>
              </w:rPr>
              <w:t xml:space="preserve"> </w:t>
            </w:r>
            <w:r w:rsidRPr="00FC7068">
              <w:rPr>
                <w:rFonts w:ascii="Arial" w:hAnsi="Arial" w:cs="Arial"/>
                <w:color w:val="000000"/>
                <w:shd w:val="clear" w:color="auto" w:fill="FFFFFF"/>
                <w:lang w:val="pt-BR"/>
              </w:rPr>
              <w:t>ATIVADO PARA LIMPEZA DE CHASSIS, MOTORES E CABINAS, DILUIÇÃO 1:40 LITROS, BOMBONA DE 50 LITROS</w:t>
            </w:r>
          </w:p>
        </w:tc>
        <w:tc>
          <w:tcPr>
            <w:tcW w:w="1301" w:type="dxa"/>
            <w:tcBorders>
              <w:top w:val="single" w:sz="4" w:space="0" w:color="auto"/>
              <w:left w:val="nil"/>
              <w:bottom w:val="single" w:sz="4" w:space="0" w:color="auto"/>
              <w:right w:val="single" w:sz="4" w:space="0" w:color="auto"/>
            </w:tcBorders>
            <w:vAlign w:val="center"/>
          </w:tcPr>
          <w:p w14:paraId="16CD9B33"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R$ 191,55</w:t>
            </w:r>
          </w:p>
        </w:tc>
      </w:tr>
      <w:tr w:rsidR="00F47BBB" w:rsidRPr="00FC7068" w14:paraId="50DB623F"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FC74D"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03</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688DC344"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50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2188EFEE"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1D694A57" w14:textId="4B165AA2"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SHAMPOO 1:40-CONCENTRADO COM CERA BIODEGRADÁVEL - LÍQUIDO, GL 5 LITROS</w:t>
            </w:r>
          </w:p>
        </w:tc>
        <w:tc>
          <w:tcPr>
            <w:tcW w:w="1301" w:type="dxa"/>
            <w:tcBorders>
              <w:top w:val="single" w:sz="4" w:space="0" w:color="auto"/>
              <w:left w:val="nil"/>
              <w:bottom w:val="single" w:sz="4" w:space="0" w:color="auto"/>
              <w:right w:val="single" w:sz="4" w:space="0" w:color="auto"/>
            </w:tcBorders>
            <w:vAlign w:val="center"/>
          </w:tcPr>
          <w:p w14:paraId="6B55AD04"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R$ 29,87</w:t>
            </w:r>
          </w:p>
        </w:tc>
      </w:tr>
      <w:tr w:rsidR="00F47BBB" w:rsidRPr="00FC7068" w14:paraId="04F158D4"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4E507"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04</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52E304B9"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08</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6A391C79"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2C06440C" w14:textId="77777777"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SILICONE GEL AUTOMOTIVO - GALÃO 3,6 KG</w:t>
            </w:r>
          </w:p>
        </w:tc>
        <w:tc>
          <w:tcPr>
            <w:tcW w:w="1301" w:type="dxa"/>
            <w:tcBorders>
              <w:top w:val="single" w:sz="4" w:space="0" w:color="auto"/>
              <w:left w:val="nil"/>
              <w:bottom w:val="single" w:sz="4" w:space="0" w:color="auto"/>
              <w:right w:val="single" w:sz="4" w:space="0" w:color="auto"/>
            </w:tcBorders>
            <w:vAlign w:val="center"/>
          </w:tcPr>
          <w:p w14:paraId="076D3E07"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R$ 72,12</w:t>
            </w:r>
          </w:p>
        </w:tc>
      </w:tr>
      <w:tr w:rsidR="00F47BBB" w:rsidRPr="00FC7068" w14:paraId="3A385594"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97F07"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05</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4DBB0A5B"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72</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1B892498"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TUBO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774DA565" w14:textId="77777777"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SILICONE AUTOMOTIVO SPRAY 300 ML</w:t>
            </w:r>
          </w:p>
        </w:tc>
        <w:tc>
          <w:tcPr>
            <w:tcW w:w="1301" w:type="dxa"/>
            <w:tcBorders>
              <w:top w:val="single" w:sz="4" w:space="0" w:color="auto"/>
              <w:left w:val="nil"/>
              <w:bottom w:val="single" w:sz="4" w:space="0" w:color="auto"/>
              <w:right w:val="single" w:sz="4" w:space="0" w:color="auto"/>
            </w:tcBorders>
            <w:vAlign w:val="center"/>
          </w:tcPr>
          <w:p w14:paraId="78CF0D26"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R$ 19,84</w:t>
            </w:r>
          </w:p>
        </w:tc>
      </w:tr>
      <w:tr w:rsidR="00F47BBB" w:rsidRPr="00FC7068" w14:paraId="2988B22D"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7E277"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06</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60F79E95"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30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168BB28B"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084D2E01" w14:textId="77777777"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 xml:space="preserve">SANITIZANTE E AROMATIZANTE </w:t>
            </w:r>
            <w:r w:rsidRPr="00FC7068">
              <w:rPr>
                <w:rFonts w:ascii="Arial" w:hAnsi="Arial" w:cs="Arial"/>
                <w:color w:val="000000"/>
                <w:u w:val="single"/>
                <w:shd w:val="clear" w:color="auto" w:fill="FFFFFF"/>
                <w:lang w:val="pt-BR"/>
              </w:rPr>
              <w:t>"CARRO NOVO"</w:t>
            </w:r>
            <w:r w:rsidRPr="00FC7068">
              <w:rPr>
                <w:rFonts w:ascii="Arial" w:hAnsi="Arial" w:cs="Arial"/>
                <w:color w:val="000000"/>
                <w:shd w:val="clear" w:color="auto" w:fill="FFFFFF"/>
                <w:lang w:val="pt-BR"/>
              </w:rPr>
              <w:t xml:space="preserve"> PARA VEÍCULOS, FRASCO DE 1 A 2 LITROS.</w:t>
            </w:r>
          </w:p>
        </w:tc>
        <w:tc>
          <w:tcPr>
            <w:tcW w:w="1301" w:type="dxa"/>
            <w:tcBorders>
              <w:top w:val="single" w:sz="4" w:space="0" w:color="auto"/>
              <w:left w:val="nil"/>
              <w:bottom w:val="single" w:sz="4" w:space="0" w:color="auto"/>
              <w:right w:val="single" w:sz="4" w:space="0" w:color="auto"/>
            </w:tcBorders>
            <w:vAlign w:val="center"/>
          </w:tcPr>
          <w:p w14:paraId="13EA95FC"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R$ 41,74</w:t>
            </w:r>
          </w:p>
        </w:tc>
      </w:tr>
      <w:tr w:rsidR="00F47BBB" w:rsidRPr="00FC7068" w14:paraId="4AB516E2"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822B7"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07</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2AC8B36E"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05</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70983AA1"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1B0E311F" w14:textId="77777777"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CERA LIQUIDA PARA PNEUS – PRETINHO, 5 LITROS</w:t>
            </w:r>
          </w:p>
        </w:tc>
        <w:tc>
          <w:tcPr>
            <w:tcW w:w="1301" w:type="dxa"/>
            <w:tcBorders>
              <w:top w:val="single" w:sz="4" w:space="0" w:color="auto"/>
              <w:left w:val="nil"/>
              <w:bottom w:val="single" w:sz="4" w:space="0" w:color="auto"/>
              <w:right w:val="single" w:sz="4" w:space="0" w:color="auto"/>
            </w:tcBorders>
            <w:vAlign w:val="center"/>
          </w:tcPr>
          <w:p w14:paraId="0A7F24D8"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R$ 44,41</w:t>
            </w:r>
          </w:p>
        </w:tc>
      </w:tr>
      <w:tr w:rsidR="00F47BBB" w:rsidRPr="00FC7068" w14:paraId="11C77DD6"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BC095"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08</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2F57DDDC"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240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58E71092"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KG</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33738E1A" w14:textId="77777777"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ESTOPA BRANCA EM KG</w:t>
            </w:r>
          </w:p>
        </w:tc>
        <w:tc>
          <w:tcPr>
            <w:tcW w:w="1301" w:type="dxa"/>
            <w:tcBorders>
              <w:top w:val="single" w:sz="4" w:space="0" w:color="auto"/>
              <w:left w:val="nil"/>
              <w:bottom w:val="single" w:sz="4" w:space="0" w:color="auto"/>
              <w:right w:val="single" w:sz="4" w:space="0" w:color="auto"/>
            </w:tcBorders>
            <w:vAlign w:val="center"/>
          </w:tcPr>
          <w:p w14:paraId="731F45D9"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R$ 20,64</w:t>
            </w:r>
          </w:p>
        </w:tc>
      </w:tr>
      <w:tr w:rsidR="00F47BBB" w:rsidRPr="00FC7068" w14:paraId="65B68D3C"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32B7"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09</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202D6442"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40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086C0049"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3253AEDC" w14:textId="77777777"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LUVA DE MICROFIBRA PARA LAVAGEM DE VEÍCULOS - TAMNHO G</w:t>
            </w:r>
          </w:p>
        </w:tc>
        <w:tc>
          <w:tcPr>
            <w:tcW w:w="1301" w:type="dxa"/>
            <w:tcBorders>
              <w:top w:val="single" w:sz="4" w:space="0" w:color="auto"/>
              <w:left w:val="nil"/>
              <w:bottom w:val="single" w:sz="4" w:space="0" w:color="auto"/>
              <w:right w:val="single" w:sz="4" w:space="0" w:color="auto"/>
            </w:tcBorders>
            <w:vAlign w:val="center"/>
          </w:tcPr>
          <w:p w14:paraId="4F680C8E"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R$ 32,69</w:t>
            </w:r>
          </w:p>
        </w:tc>
      </w:tr>
      <w:tr w:rsidR="00F47BBB" w:rsidRPr="00FC7068" w14:paraId="5849387B"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514FC"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10</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0612C764"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20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1977F184"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2979128C" w14:textId="77777777"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ESCOVA DE PÊLO OU CERDAS MACIA, BASE MADEIRA OU PLÁSTICA, COM CABO DE 1,5 A 2 METROS, PARA PARABRISA ÔNIBUS</w:t>
            </w:r>
          </w:p>
        </w:tc>
        <w:tc>
          <w:tcPr>
            <w:tcW w:w="1301" w:type="dxa"/>
            <w:tcBorders>
              <w:top w:val="single" w:sz="4" w:space="0" w:color="auto"/>
              <w:left w:val="nil"/>
              <w:bottom w:val="single" w:sz="4" w:space="0" w:color="auto"/>
              <w:right w:val="single" w:sz="4" w:space="0" w:color="auto"/>
            </w:tcBorders>
            <w:vAlign w:val="center"/>
          </w:tcPr>
          <w:p w14:paraId="24C9442D"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R$ 67,77</w:t>
            </w:r>
          </w:p>
        </w:tc>
      </w:tr>
      <w:tr w:rsidR="00F47BBB" w:rsidRPr="00FC7068" w14:paraId="3B811050"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8A120"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11</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421A0551"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30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7B4AD335"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00958FD8" w14:textId="77777777"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ESCOVA COM CABO E CERDAS MACIAS PARA LAVAGEM DE PNEUS.</w:t>
            </w:r>
          </w:p>
        </w:tc>
        <w:tc>
          <w:tcPr>
            <w:tcW w:w="1301" w:type="dxa"/>
            <w:tcBorders>
              <w:top w:val="single" w:sz="4" w:space="0" w:color="auto"/>
              <w:left w:val="nil"/>
              <w:bottom w:val="single" w:sz="4" w:space="0" w:color="auto"/>
              <w:right w:val="single" w:sz="4" w:space="0" w:color="auto"/>
            </w:tcBorders>
            <w:vAlign w:val="center"/>
          </w:tcPr>
          <w:p w14:paraId="04BC010D"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R$ 26,43</w:t>
            </w:r>
          </w:p>
        </w:tc>
      </w:tr>
      <w:tr w:rsidR="00F47BBB" w:rsidRPr="00FC7068" w14:paraId="45912084"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A210"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136527F7"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100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2ABAF4A4"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6147FD1C" w14:textId="77777777"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TOALHA DE MICRO FIBRA 40 X 60 CM, PARA LAVAGEM DE VEÍCULOS</w:t>
            </w:r>
          </w:p>
        </w:tc>
        <w:tc>
          <w:tcPr>
            <w:tcW w:w="1301" w:type="dxa"/>
            <w:tcBorders>
              <w:top w:val="single" w:sz="4" w:space="0" w:color="auto"/>
              <w:left w:val="nil"/>
              <w:bottom w:val="single" w:sz="4" w:space="0" w:color="auto"/>
              <w:right w:val="single" w:sz="4" w:space="0" w:color="auto"/>
            </w:tcBorders>
            <w:vAlign w:val="center"/>
          </w:tcPr>
          <w:p w14:paraId="21C60A98"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R$ 4,25</w:t>
            </w:r>
          </w:p>
        </w:tc>
      </w:tr>
      <w:tr w:rsidR="00F47BBB" w:rsidRPr="00FC7068" w14:paraId="12322766"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943BD"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13</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71C8970E"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100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3757D56B" w14:textId="77777777" w:rsidR="00F47BBB" w:rsidRPr="00FC7068" w:rsidRDefault="00F47BBB"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3FA341EA" w14:textId="77777777" w:rsidR="00F47BBB" w:rsidRPr="00FC7068" w:rsidRDefault="00F47BBB"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SACO BRANCO ALVEJADO P/ CHÃO 50X68 CM</w:t>
            </w:r>
          </w:p>
        </w:tc>
        <w:tc>
          <w:tcPr>
            <w:tcW w:w="1301" w:type="dxa"/>
            <w:tcBorders>
              <w:top w:val="single" w:sz="4" w:space="0" w:color="auto"/>
              <w:left w:val="nil"/>
              <w:bottom w:val="single" w:sz="4" w:space="0" w:color="auto"/>
              <w:right w:val="single" w:sz="4" w:space="0" w:color="auto"/>
            </w:tcBorders>
            <w:vAlign w:val="center"/>
          </w:tcPr>
          <w:p w14:paraId="752471E4" w14:textId="77777777" w:rsidR="00F47BBB" w:rsidRPr="00FC7068" w:rsidRDefault="00F47BBB"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R$ 3,91</w:t>
            </w:r>
          </w:p>
        </w:tc>
      </w:tr>
      <w:tr w:rsidR="00F47BBB" w:rsidRPr="00FC7068" w14:paraId="4081AE57"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20760" w14:textId="77777777" w:rsidR="00F47BBB" w:rsidRPr="00FC7068" w:rsidRDefault="00F47BBB" w:rsidP="002B5279">
            <w:pPr>
              <w:jc w:val="center"/>
              <w:rPr>
                <w:rFonts w:ascii="Arial" w:hAnsi="Arial" w:cs="Arial"/>
                <w:color w:val="000000"/>
                <w:lang w:val="pt-BR" w:eastAsia="pt-BR"/>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4B81B222" w14:textId="77777777" w:rsidR="00F47BBB" w:rsidRPr="00FC7068" w:rsidRDefault="00F47BBB" w:rsidP="002B5279">
            <w:pPr>
              <w:jc w:val="center"/>
              <w:rPr>
                <w:rFonts w:ascii="Arial" w:hAnsi="Arial" w:cs="Arial"/>
                <w:color w:val="000000"/>
                <w:lang w:val="pt-BR" w:eastAsia="pt-BR"/>
              </w:rPr>
            </w:pP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499BAE66" w14:textId="77777777" w:rsidR="00F47BBB" w:rsidRPr="00FC7068" w:rsidRDefault="00F47BBB" w:rsidP="002B5279">
            <w:pPr>
              <w:jc w:val="center"/>
              <w:rPr>
                <w:rFonts w:ascii="Arial" w:hAnsi="Arial" w:cs="Arial"/>
                <w:color w:val="000000"/>
                <w:lang w:val="pt-BR" w:eastAsia="pt-BR"/>
              </w:rPr>
            </w:pP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747E6D0C" w14:textId="2788398F" w:rsidR="00F47BBB" w:rsidRPr="00FC7068" w:rsidRDefault="00F47BBB" w:rsidP="00F47BBB">
            <w:pPr>
              <w:jc w:val="right"/>
              <w:rPr>
                <w:rFonts w:ascii="Arial" w:hAnsi="Arial" w:cs="Arial"/>
                <w:color w:val="000000"/>
                <w:shd w:val="clear" w:color="auto" w:fill="FFFFFF"/>
                <w:lang w:val="pt-BR"/>
              </w:rPr>
            </w:pPr>
            <w:r>
              <w:rPr>
                <w:rFonts w:ascii="Arial" w:hAnsi="Arial" w:cs="Arial"/>
                <w:color w:val="000000"/>
                <w:shd w:val="clear" w:color="auto" w:fill="FFFFFF"/>
                <w:lang w:val="pt-BR"/>
              </w:rPr>
              <w:t xml:space="preserve">VALOR TOTAL </w:t>
            </w:r>
          </w:p>
        </w:tc>
        <w:tc>
          <w:tcPr>
            <w:tcW w:w="1301" w:type="dxa"/>
            <w:tcBorders>
              <w:top w:val="single" w:sz="4" w:space="0" w:color="auto"/>
              <w:left w:val="nil"/>
              <w:bottom w:val="single" w:sz="4" w:space="0" w:color="auto"/>
              <w:right w:val="single" w:sz="4" w:space="0" w:color="auto"/>
            </w:tcBorders>
            <w:vAlign w:val="center"/>
          </w:tcPr>
          <w:p w14:paraId="312A5813" w14:textId="5075B54C" w:rsidR="00F47BBB" w:rsidRPr="00FC7068" w:rsidRDefault="00F47BBB" w:rsidP="002B5279">
            <w:pPr>
              <w:jc w:val="center"/>
              <w:rPr>
                <w:rFonts w:ascii="Arial" w:hAnsi="Arial" w:cs="Arial"/>
                <w:bCs/>
                <w:color w:val="000000"/>
                <w:shd w:val="clear" w:color="auto" w:fill="FFFFFF"/>
                <w:lang w:val="pt-BR"/>
              </w:rPr>
            </w:pPr>
            <w:r>
              <w:rPr>
                <w:rFonts w:ascii="Arial" w:hAnsi="Arial" w:cs="Arial"/>
                <w:bCs/>
                <w:color w:val="000000"/>
                <w:shd w:val="clear" w:color="auto" w:fill="FFFFFF"/>
                <w:lang w:val="pt-BR"/>
              </w:rPr>
              <w:t>R$:18.842,69</w:t>
            </w:r>
          </w:p>
        </w:tc>
      </w:tr>
    </w:tbl>
    <w:p w14:paraId="273D5282" w14:textId="32B3D310" w:rsidR="001F2393" w:rsidRPr="003C3E74" w:rsidRDefault="001F2393" w:rsidP="00F63408">
      <w:pPr>
        <w:pStyle w:val="Ttulo1"/>
        <w:tabs>
          <w:tab w:val="left" w:pos="603"/>
        </w:tabs>
        <w:ind w:left="603"/>
        <w:rPr>
          <w:i/>
        </w:rPr>
        <w:sectPr w:rsidR="001F2393" w:rsidRPr="003C3E74">
          <w:pgSz w:w="11920" w:h="16850"/>
          <w:pgMar w:top="2840" w:right="708" w:bottom="280" w:left="1275" w:header="646" w:footer="0" w:gutter="0"/>
          <w:cols w:space="720"/>
        </w:sectPr>
      </w:pPr>
    </w:p>
    <w:p w14:paraId="76930A75" w14:textId="77777777"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HYPERLINK "http://www.portaldoempreendedor.gov.br/" \h</w:instrText>
      </w:r>
      <w:r>
        <w:fldChar w:fldCharType="separate"/>
      </w:r>
      <w:r w:rsidRPr="003C3E74">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hyperlink r:id="rId13">
        <w:r w:rsidRPr="003C3E74">
          <w:rPr>
            <w:rFonts w:ascii="Times New Roman" w:hAnsi="Times New Roman" w:cs="Times New Roman"/>
            <w:color w:val="0000FF"/>
            <w:w w:val="110"/>
          </w:rPr>
          <w:t>dor.gov.br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4">
        <w:r w:rsidRPr="003C3E74">
          <w:rPr>
            <w:rFonts w:ascii="Times New Roman" w:hAnsi="Times New Roman" w:cs="Times New Roman"/>
            <w:color w:val="0000FF"/>
            <w:w w:val="110"/>
            <w:u w:val="single" w:color="0000FF"/>
          </w:rPr>
          <w:t>https://solucoes.receita.fa</w:t>
        </w:r>
      </w:hyperlink>
      <w:hyperlink r:id="rId15">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16">
        <w:r w:rsidRPr="003C3E74">
          <w:rPr>
            <w:rFonts w:ascii="Times New Roman" w:hAnsi="Times New Roman" w:cs="Times New Roman"/>
            <w:color w:val="0000FF"/>
            <w:spacing w:val="-2"/>
            <w:w w:val="110"/>
            <w:u w:val="single" w:color="0000FF"/>
          </w:rPr>
          <w:t>https://servi</w:t>
        </w:r>
      </w:hyperlink>
      <w:hyperlink r:id="rId17">
        <w:r w:rsidRPr="003C3E74">
          <w:rPr>
            <w:rFonts w:ascii="Times New Roman" w:hAnsi="Times New Roman" w:cs="Times New Roman"/>
            <w:color w:val="0000FF"/>
            <w:spacing w:val="-2"/>
            <w:w w:val="110"/>
            <w:u w:val="single" w:color="0000FF"/>
          </w:rPr>
          <w:t>cos.receita.fazenda.gov.br/servicos/cpf/impressaocomprovante/consultaim</w:t>
        </w:r>
      </w:hyperlink>
      <w:hyperlink r:id="rId18">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19">
        <w:r w:rsidRPr="003C3E74">
          <w:rPr>
            <w:rFonts w:ascii="Times New Roman" w:hAnsi="Times New Roman" w:cs="Times New Roman"/>
            <w:color w:val="0000FF"/>
            <w:spacing w:val="-2"/>
            <w:w w:val="110"/>
            <w:u w:val="single" w:color="0000FF"/>
          </w:rPr>
          <w:t>https://solu</w:t>
        </w:r>
      </w:hyperlink>
      <w:hyperlink r:id="rId20">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1">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2">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lastRenderedPageBreak/>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A da Consolidação das Leis do Trabalho, aprovada pelo Decreto Lei n.º 5.452, de 1º de maio de 1943 (</w:t>
      </w:r>
      <w:r>
        <w:fldChar w:fldCharType="begin"/>
      </w:r>
      <w:r>
        <w:instrText>HYPERLINK "https://cndt-certidao.tst.jus.br/inicio.faces" \h</w:instrText>
      </w:r>
      <w:r>
        <w:fldChar w:fldCharType="separate"/>
      </w:r>
      <w:r w:rsidRPr="003C3E74">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sidRPr="003C3E74">
        <w:rPr>
          <w:rFonts w:ascii="Times New Roman" w:hAnsi="Times New Roman" w:cs="Times New Roman"/>
          <w:color w:val="0000FF"/>
          <w:w w:val="110"/>
          <w:u w:val="single" w:color="0000FF"/>
        </w:rPr>
        <w:t xml:space="preserve"> </w:t>
      </w:r>
      <w:hyperlink r:id="rId23">
        <w:r w:rsidRPr="003C3E74">
          <w:rPr>
            <w:rFonts w:ascii="Times New Roman" w:hAnsi="Times New Roman" w:cs="Times New Roman"/>
            <w:color w:val="0000FF"/>
            <w:w w:val="110"/>
            <w:u w:val="single" w:color="0000FF"/>
          </w:rPr>
          <w:t>dao.tst.jus.br/inicio.faces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51A70F"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4"/>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5"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19D2B1"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26"/>
          <w:pgSz w:w="11920" w:h="16850"/>
          <w:pgMar w:top="1540" w:right="708" w:bottom="280" w:left="1275" w:header="522" w:footer="0" w:gutter="0"/>
          <w:cols w:space="720"/>
        </w:sectPr>
      </w:pPr>
    </w:p>
    <w:p w14:paraId="77002614" w14:textId="609C50F8" w:rsidR="003C3E74" w:rsidRDefault="005D4259" w:rsidP="003C3E74">
      <w:pPr>
        <w:pStyle w:val="Ttulo1"/>
        <w:spacing w:before="71"/>
        <w:ind w:left="1151" w:right="889"/>
        <w:jc w:val="center"/>
        <w:rPr>
          <w:spacing w:val="-10"/>
          <w:w w:val="115"/>
          <w:sz w:val="22"/>
          <w:szCs w:val="22"/>
        </w:rPr>
      </w:pPr>
      <w:r>
        <w:rPr>
          <w:spacing w:val="-10"/>
          <w:w w:val="115"/>
          <w:sz w:val="22"/>
          <w:szCs w:val="22"/>
        </w:rPr>
        <w:lastRenderedPageBreak/>
        <w:t>ANEXO V</w:t>
      </w:r>
      <w:r w:rsidR="00960F68">
        <w:rPr>
          <w:spacing w:val="-10"/>
          <w:w w:val="115"/>
          <w:sz w:val="22"/>
          <w:szCs w:val="22"/>
        </w:rPr>
        <w:t xml:space="preserve"> </w:t>
      </w:r>
    </w:p>
    <w:p w14:paraId="7E2A77F3" w14:textId="77777777" w:rsidR="00735B39" w:rsidRPr="00953BF8" w:rsidRDefault="00735B39" w:rsidP="00735B39">
      <w:pPr>
        <w:jc w:val="center"/>
        <w:rPr>
          <w:rFonts w:ascii="Arial" w:hAnsi="Arial" w:cs="Arial"/>
          <w:b/>
          <w:bCs/>
          <w:color w:val="000000"/>
          <w:sz w:val="24"/>
          <w:szCs w:val="24"/>
          <w:lang w:val="pt-BR" w:eastAsia="zh-CN"/>
        </w:rPr>
      </w:pPr>
      <w:r w:rsidRPr="00953BF8">
        <w:rPr>
          <w:rFonts w:ascii="Arial" w:hAnsi="Arial" w:cs="Arial"/>
          <w:b/>
          <w:bCs/>
          <w:color w:val="000000"/>
          <w:sz w:val="24"/>
          <w:szCs w:val="24"/>
          <w:lang w:val="pt-BR" w:eastAsia="zh-CN"/>
        </w:rPr>
        <w:t xml:space="preserve">TERMO DE REFERÊNCIA </w:t>
      </w:r>
    </w:p>
    <w:p w14:paraId="3E489260" w14:textId="77777777" w:rsidR="00735B39" w:rsidRPr="00953BF8" w:rsidRDefault="00735B39" w:rsidP="00735B39">
      <w:pPr>
        <w:jc w:val="center"/>
        <w:rPr>
          <w:rFonts w:ascii="Arial" w:hAnsi="Arial" w:cs="Arial"/>
          <w:b/>
          <w:bCs/>
          <w:color w:val="000000"/>
          <w:sz w:val="24"/>
          <w:szCs w:val="24"/>
          <w:lang w:val="pt-BR" w:eastAsia="zh-CN"/>
        </w:rPr>
      </w:pPr>
      <w:r w:rsidRPr="00953BF8">
        <w:rPr>
          <w:rFonts w:ascii="Arial" w:hAnsi="Arial" w:cs="Arial"/>
          <w:b/>
          <w:bCs/>
          <w:color w:val="000000"/>
          <w:sz w:val="24"/>
          <w:szCs w:val="24"/>
          <w:lang w:val="pt-BR" w:eastAsia="zh-CN"/>
        </w:rPr>
        <w:t>(</w:t>
      </w:r>
      <w:r>
        <w:rPr>
          <w:rFonts w:ascii="Arial" w:hAnsi="Arial" w:cs="Arial"/>
          <w:b/>
          <w:bCs/>
          <w:color w:val="000000"/>
          <w:sz w:val="24"/>
          <w:szCs w:val="24"/>
          <w:lang w:val="pt-BR" w:eastAsia="zh-CN"/>
        </w:rPr>
        <w:t>Produtos para Limpeza de Veículos</w:t>
      </w:r>
      <w:r w:rsidRPr="00953BF8">
        <w:rPr>
          <w:rFonts w:ascii="Arial" w:hAnsi="Arial" w:cs="Arial"/>
          <w:b/>
          <w:bCs/>
          <w:color w:val="000000"/>
          <w:sz w:val="24"/>
          <w:szCs w:val="24"/>
          <w:lang w:val="pt-BR" w:eastAsia="zh-CN"/>
        </w:rPr>
        <w:t>)</w:t>
      </w:r>
    </w:p>
    <w:p w14:paraId="01243256" w14:textId="77777777" w:rsidR="00735B39" w:rsidRPr="00953BF8" w:rsidRDefault="00735B39" w:rsidP="00735B39">
      <w:pPr>
        <w:jc w:val="center"/>
        <w:rPr>
          <w:rFonts w:ascii="Arial" w:hAnsi="Arial" w:cs="Arial"/>
          <w:sz w:val="24"/>
          <w:szCs w:val="24"/>
          <w:lang w:val="pt-BR"/>
        </w:rPr>
      </w:pPr>
    </w:p>
    <w:p w14:paraId="64ABCF54" w14:textId="77777777" w:rsidR="00735B39" w:rsidRPr="00953BF8" w:rsidRDefault="00735B39" w:rsidP="00735B39">
      <w:pPr>
        <w:jc w:val="center"/>
        <w:rPr>
          <w:rFonts w:ascii="Arial" w:hAnsi="Arial" w:cs="Arial"/>
          <w:sz w:val="24"/>
          <w:szCs w:val="24"/>
          <w:lang w:val="pt-B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735B39" w:rsidRPr="00DF64FF" w14:paraId="7898A2F1" w14:textId="77777777" w:rsidTr="002B5279">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2E3DAB4D" w14:textId="77777777" w:rsidR="00735B39" w:rsidRPr="00DF64FF" w:rsidRDefault="00735B39" w:rsidP="002B5279">
            <w:pPr>
              <w:pStyle w:val="Corpodetexto"/>
              <w:spacing w:before="118"/>
              <w:ind w:left="360"/>
              <w:rPr>
                <w:rFonts w:ascii="Arial" w:hAnsi="Arial" w:cs="Arial"/>
                <w:b/>
                <w:sz w:val="22"/>
                <w:szCs w:val="22"/>
              </w:rPr>
            </w:pPr>
            <w:r w:rsidRPr="00DF64FF">
              <w:rPr>
                <w:rFonts w:ascii="Arial" w:hAnsi="Arial" w:cs="Arial"/>
                <w:b/>
                <w:sz w:val="22"/>
                <w:szCs w:val="22"/>
              </w:rPr>
              <w:t>ÁREA REQUISITANTE DA DEMANDA</w:t>
            </w:r>
          </w:p>
        </w:tc>
        <w:tc>
          <w:tcPr>
            <w:tcW w:w="4536" w:type="dxa"/>
            <w:tcBorders>
              <w:top w:val="single" w:sz="4" w:space="0" w:color="auto"/>
              <w:left w:val="single" w:sz="4" w:space="0" w:color="auto"/>
              <w:bottom w:val="single" w:sz="4" w:space="0" w:color="auto"/>
              <w:right w:val="single" w:sz="4" w:space="0" w:color="auto"/>
            </w:tcBorders>
            <w:shd w:val="clear" w:color="auto" w:fill="D9D9D9"/>
          </w:tcPr>
          <w:p w14:paraId="0EE1697D" w14:textId="77777777" w:rsidR="00735B39" w:rsidRPr="00AB50BB" w:rsidRDefault="00735B39" w:rsidP="002B5279">
            <w:pPr>
              <w:pStyle w:val="Corpodetexto"/>
              <w:spacing w:before="118"/>
              <w:rPr>
                <w:rFonts w:ascii="Arial" w:hAnsi="Arial" w:cs="Arial"/>
                <w:b/>
                <w:sz w:val="22"/>
                <w:szCs w:val="22"/>
                <w:highlight w:val="lightGray"/>
              </w:rPr>
            </w:pPr>
          </w:p>
        </w:tc>
      </w:tr>
      <w:tr w:rsidR="00735B39" w:rsidRPr="00DF64FF" w14:paraId="03B84FAA" w14:textId="77777777" w:rsidTr="002B5279">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12B00325" w14:textId="77777777" w:rsidR="00735B39" w:rsidRPr="00B00EB2" w:rsidRDefault="00735B39" w:rsidP="002B5279">
            <w:pPr>
              <w:pStyle w:val="Corpodetexto"/>
              <w:spacing w:before="118"/>
              <w:rPr>
                <w:rFonts w:ascii="Arial" w:hAnsi="Arial" w:cs="Arial"/>
                <w:b/>
                <w:sz w:val="22"/>
                <w:szCs w:val="22"/>
              </w:rPr>
            </w:pPr>
            <w:r w:rsidRPr="00B00EB2">
              <w:rPr>
                <w:rFonts w:ascii="Arial" w:hAnsi="Arial" w:cs="Arial"/>
                <w:b/>
                <w:sz w:val="22"/>
                <w:szCs w:val="22"/>
              </w:rPr>
              <w:t xml:space="preserve"> Área Requisitante</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5756535" w14:textId="77777777" w:rsidR="00735B39" w:rsidRPr="00B00EB2" w:rsidRDefault="00735B39" w:rsidP="002B5279">
            <w:pPr>
              <w:pStyle w:val="Corpodetexto"/>
              <w:spacing w:before="118"/>
              <w:rPr>
                <w:rFonts w:ascii="Arial" w:hAnsi="Arial" w:cs="Arial"/>
                <w:b/>
                <w:sz w:val="22"/>
                <w:szCs w:val="22"/>
              </w:rPr>
            </w:pPr>
            <w:r w:rsidRPr="00B00EB2">
              <w:rPr>
                <w:rFonts w:ascii="Arial" w:hAnsi="Arial" w:cs="Arial"/>
                <w:b/>
                <w:sz w:val="22"/>
                <w:szCs w:val="22"/>
              </w:rPr>
              <w:t>Transporte</w:t>
            </w:r>
          </w:p>
        </w:tc>
      </w:tr>
      <w:tr w:rsidR="00735B39" w:rsidRPr="00DF64FF" w14:paraId="4DBC9FD4" w14:textId="77777777" w:rsidTr="002B5279">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50D4E315" w14:textId="77777777" w:rsidR="00735B39" w:rsidRPr="00DF64FF" w:rsidRDefault="00735B39" w:rsidP="002B5279">
            <w:pPr>
              <w:pStyle w:val="Corpodetexto"/>
              <w:spacing w:before="118"/>
              <w:rPr>
                <w:rFonts w:ascii="Arial" w:hAnsi="Arial" w:cs="Arial"/>
                <w:bCs/>
                <w:sz w:val="22"/>
                <w:szCs w:val="22"/>
              </w:rPr>
            </w:pPr>
            <w:r w:rsidRPr="00DF64FF">
              <w:rPr>
                <w:rFonts w:ascii="Arial" w:hAnsi="Arial" w:cs="Arial"/>
                <w:bCs/>
                <w:sz w:val="22"/>
                <w:szCs w:val="22"/>
              </w:rPr>
              <w:t>Responsável pela demanda</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2186A8F" w14:textId="77777777" w:rsidR="00735B39" w:rsidRPr="00DF64FF" w:rsidRDefault="00735B39" w:rsidP="002B5279">
            <w:pPr>
              <w:pStyle w:val="Corpodetexto"/>
              <w:spacing w:before="118"/>
              <w:rPr>
                <w:rFonts w:ascii="Arial" w:hAnsi="Arial" w:cs="Arial"/>
                <w:bCs/>
                <w:sz w:val="22"/>
                <w:szCs w:val="22"/>
              </w:rPr>
            </w:pPr>
            <w:r>
              <w:rPr>
                <w:rFonts w:ascii="Arial" w:hAnsi="Arial" w:cs="Arial"/>
                <w:bCs/>
                <w:sz w:val="22"/>
                <w:szCs w:val="22"/>
              </w:rPr>
              <w:t>Edivaldo Batista Ferreira</w:t>
            </w:r>
          </w:p>
        </w:tc>
      </w:tr>
      <w:tr w:rsidR="00735B39" w:rsidRPr="00DF64FF" w14:paraId="6B118AFE" w14:textId="77777777" w:rsidTr="002B5279">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584C647A" w14:textId="77777777" w:rsidR="00735B39" w:rsidRPr="00DF64FF" w:rsidRDefault="00735B39" w:rsidP="002B5279">
            <w:pPr>
              <w:pStyle w:val="Corpodetexto"/>
              <w:spacing w:before="118"/>
              <w:rPr>
                <w:rFonts w:ascii="Arial" w:hAnsi="Arial" w:cs="Arial"/>
                <w:bCs/>
                <w:sz w:val="22"/>
                <w:szCs w:val="22"/>
              </w:rPr>
            </w:pPr>
            <w:r w:rsidRPr="00DF64FF">
              <w:rPr>
                <w:rFonts w:ascii="Arial" w:hAnsi="Arial" w:cs="Arial"/>
                <w:bCs/>
                <w:sz w:val="22"/>
                <w:szCs w:val="22"/>
              </w:rPr>
              <w:t>Cargo</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5B77BB5" w14:textId="77777777" w:rsidR="00735B39" w:rsidRPr="00DF64FF" w:rsidRDefault="00735B39" w:rsidP="002B5279">
            <w:pPr>
              <w:pStyle w:val="Corpodetexto"/>
              <w:spacing w:before="118"/>
              <w:rPr>
                <w:rFonts w:ascii="Arial" w:hAnsi="Arial" w:cs="Arial"/>
                <w:bCs/>
                <w:sz w:val="22"/>
                <w:szCs w:val="22"/>
              </w:rPr>
            </w:pPr>
            <w:r w:rsidRPr="00DF64FF">
              <w:rPr>
                <w:rFonts w:ascii="Arial" w:hAnsi="Arial" w:cs="Arial"/>
                <w:bCs/>
                <w:sz w:val="22"/>
                <w:szCs w:val="22"/>
              </w:rPr>
              <w:t>Secretári</w:t>
            </w:r>
            <w:r>
              <w:rPr>
                <w:rFonts w:ascii="Arial" w:hAnsi="Arial" w:cs="Arial"/>
                <w:bCs/>
                <w:sz w:val="22"/>
                <w:szCs w:val="22"/>
              </w:rPr>
              <w:t>o</w:t>
            </w:r>
            <w:r w:rsidRPr="00DF64FF">
              <w:rPr>
                <w:rFonts w:ascii="Arial" w:hAnsi="Arial" w:cs="Arial"/>
                <w:bCs/>
                <w:sz w:val="22"/>
                <w:szCs w:val="22"/>
              </w:rPr>
              <w:t xml:space="preserve"> Municipal de </w:t>
            </w:r>
            <w:r>
              <w:rPr>
                <w:rFonts w:ascii="Arial" w:hAnsi="Arial" w:cs="Arial"/>
                <w:bCs/>
                <w:sz w:val="22"/>
                <w:szCs w:val="22"/>
              </w:rPr>
              <w:t>Transporte</w:t>
            </w:r>
          </w:p>
        </w:tc>
      </w:tr>
    </w:tbl>
    <w:p w14:paraId="1B0E33FA" w14:textId="77777777" w:rsidR="00735B39" w:rsidRDefault="00735B39" w:rsidP="00735B39">
      <w:pPr>
        <w:jc w:val="both"/>
        <w:rPr>
          <w:rFonts w:ascii="Arial" w:hAnsi="Arial" w:cs="Arial"/>
          <w:b/>
          <w:bCs/>
          <w:color w:val="000000"/>
          <w:sz w:val="24"/>
          <w:szCs w:val="24"/>
          <w:highlight w:val="yellow"/>
        </w:rPr>
      </w:pPr>
    </w:p>
    <w:p w14:paraId="0AECC17C" w14:textId="77777777" w:rsidR="00735B39" w:rsidRPr="00F310E0" w:rsidRDefault="00735B39" w:rsidP="00735B39">
      <w:pPr>
        <w:jc w:val="both"/>
        <w:rPr>
          <w:rFonts w:ascii="Arial" w:hAnsi="Arial" w:cs="Arial"/>
          <w:b/>
          <w:bCs/>
          <w:color w:val="000000"/>
          <w:sz w:val="24"/>
          <w:szCs w:val="24"/>
          <w:highlight w:val="yellow"/>
        </w:rPr>
      </w:pPr>
    </w:p>
    <w:p w14:paraId="37C76659" w14:textId="77777777" w:rsidR="00735B39" w:rsidRDefault="00735B39" w:rsidP="00735B39">
      <w:pPr>
        <w:widowControl/>
        <w:numPr>
          <w:ilvl w:val="0"/>
          <w:numId w:val="40"/>
        </w:numPr>
        <w:autoSpaceDE/>
        <w:autoSpaceDN/>
        <w:jc w:val="both"/>
        <w:rPr>
          <w:rFonts w:ascii="Arial" w:hAnsi="Arial" w:cs="Arial"/>
          <w:b/>
          <w:bCs/>
          <w:color w:val="000000"/>
          <w:sz w:val="24"/>
          <w:szCs w:val="24"/>
        </w:rPr>
      </w:pPr>
      <w:r w:rsidRPr="006C44E2">
        <w:rPr>
          <w:rFonts w:ascii="Arial" w:hAnsi="Arial" w:cs="Arial"/>
          <w:b/>
          <w:bCs/>
          <w:color w:val="000000"/>
          <w:sz w:val="24"/>
          <w:szCs w:val="24"/>
        </w:rPr>
        <w:t>DO OBJETO</w:t>
      </w:r>
    </w:p>
    <w:p w14:paraId="77AE35ED" w14:textId="77777777" w:rsidR="00735B39" w:rsidRPr="006C44E2" w:rsidRDefault="00735B39" w:rsidP="00735B39">
      <w:pPr>
        <w:ind w:left="720"/>
        <w:jc w:val="both"/>
        <w:rPr>
          <w:rFonts w:ascii="Arial" w:hAnsi="Arial" w:cs="Arial"/>
          <w:sz w:val="24"/>
          <w:szCs w:val="24"/>
        </w:rPr>
      </w:pPr>
    </w:p>
    <w:p w14:paraId="7157BDE1" w14:textId="77777777" w:rsidR="00735B39" w:rsidRPr="00953BF8" w:rsidRDefault="00735B39" w:rsidP="00735B39">
      <w:pPr>
        <w:jc w:val="both"/>
        <w:rPr>
          <w:rFonts w:ascii="Arial" w:hAnsi="Arial" w:cs="Arial"/>
          <w:sz w:val="24"/>
          <w:szCs w:val="24"/>
          <w:lang w:val="pt-BR"/>
        </w:rPr>
      </w:pPr>
      <w:r w:rsidRPr="00953BF8">
        <w:rPr>
          <w:rFonts w:ascii="Arial" w:hAnsi="Arial" w:cs="Arial"/>
          <w:b/>
          <w:bCs/>
          <w:color w:val="000000"/>
          <w:sz w:val="24"/>
          <w:szCs w:val="24"/>
          <w:lang w:val="pt-BR"/>
        </w:rPr>
        <w:t>1.1.</w:t>
      </w:r>
      <w:r w:rsidRPr="00953BF8">
        <w:rPr>
          <w:rFonts w:ascii="Arial" w:hAnsi="Arial" w:cs="Arial"/>
          <w:color w:val="000000"/>
          <w:sz w:val="24"/>
          <w:szCs w:val="24"/>
          <w:lang w:val="pt-BR"/>
        </w:rPr>
        <w:t xml:space="preserve"> </w:t>
      </w:r>
      <w:r w:rsidRPr="00953BF8">
        <w:rPr>
          <w:rStyle w:val="Fontepargpadro3"/>
          <w:rFonts w:ascii="Arial" w:eastAsia="Lucida Sans Unicode" w:hAnsi="Arial" w:cs="Arial"/>
          <w:color w:val="000000"/>
          <w:sz w:val="24"/>
          <w:szCs w:val="24"/>
          <w:u w:color="000000"/>
          <w:lang w:val="pt-BR"/>
        </w:rPr>
        <w:t xml:space="preserve">O presente Termo de Referência tem por objeto a aquisição de </w:t>
      </w:r>
      <w:r>
        <w:rPr>
          <w:rStyle w:val="Fontepargpadro3"/>
          <w:rFonts w:ascii="Arial" w:eastAsia="Lucida Sans Unicode" w:hAnsi="Arial" w:cs="Arial"/>
          <w:color w:val="000000"/>
          <w:sz w:val="24"/>
          <w:szCs w:val="24"/>
          <w:u w:color="000000"/>
          <w:lang w:val="pt-BR"/>
        </w:rPr>
        <w:t>PRODUTOS PARA LIMPEZA DE VEÍCULOS, MÁQUINAS E CAMINHÕES</w:t>
      </w:r>
      <w:r w:rsidRPr="00953BF8">
        <w:rPr>
          <w:rStyle w:val="Fontepargpadro3"/>
          <w:rFonts w:ascii="Arial" w:eastAsia="Lucida Sans Unicode" w:hAnsi="Arial" w:cs="Arial"/>
          <w:color w:val="000000"/>
          <w:sz w:val="24"/>
          <w:szCs w:val="24"/>
          <w:u w:color="000000"/>
          <w:lang w:val="pt-BR"/>
        </w:rPr>
        <w:t xml:space="preserve">, para atender as necessidades dos veículos da Frota Municipal, </w:t>
      </w:r>
      <w:r w:rsidRPr="00953BF8">
        <w:rPr>
          <w:rStyle w:val="Fontepargpadro3"/>
          <w:rFonts w:ascii="Arial" w:eastAsia="Lucida Sans Unicode" w:hAnsi="Arial" w:cs="Arial"/>
          <w:b/>
          <w:color w:val="000000"/>
          <w:sz w:val="24"/>
          <w:szCs w:val="24"/>
          <w:u w:color="000000"/>
          <w:lang w:val="pt-BR"/>
        </w:rPr>
        <w:t>COM ENTREGA PARCELADA</w:t>
      </w:r>
      <w:r>
        <w:rPr>
          <w:rStyle w:val="Fontepargpadro3"/>
          <w:rFonts w:ascii="Arial" w:eastAsia="Lucida Sans Unicode" w:hAnsi="Arial" w:cs="Arial"/>
          <w:color w:val="000000"/>
          <w:sz w:val="24"/>
          <w:szCs w:val="24"/>
          <w:u w:color="000000"/>
          <w:lang w:val="pt-BR"/>
        </w:rPr>
        <w:t>.</w:t>
      </w:r>
    </w:p>
    <w:p w14:paraId="4E1C5972" w14:textId="77777777" w:rsidR="00735B39" w:rsidRDefault="00735B39" w:rsidP="00735B39">
      <w:pPr>
        <w:ind w:right="145"/>
        <w:rPr>
          <w:rFonts w:ascii="Arial" w:eastAsia="Calibri" w:hAnsi="Arial" w:cs="Arial"/>
          <w:lang w:val="pt-BR"/>
        </w:rPr>
      </w:pPr>
    </w:p>
    <w:p w14:paraId="30A05C3B" w14:textId="77777777" w:rsidR="00735B39" w:rsidRDefault="00735B39" w:rsidP="00735B39">
      <w:pPr>
        <w:ind w:right="145"/>
        <w:rPr>
          <w:rFonts w:ascii="Arial" w:eastAsia="Calibri" w:hAnsi="Arial" w:cs="Arial"/>
          <w:lang w:val="pt-BR"/>
        </w:rPr>
      </w:pPr>
    </w:p>
    <w:p w14:paraId="12FF19E7" w14:textId="77777777" w:rsidR="00735B39" w:rsidRDefault="00735B39" w:rsidP="00735B39">
      <w:pPr>
        <w:ind w:right="145"/>
        <w:rPr>
          <w:rFonts w:ascii="Arial" w:eastAsia="Calibri" w:hAnsi="Arial" w:cs="Arial"/>
          <w:b/>
          <w:lang w:val="pt-BR"/>
        </w:rPr>
      </w:pPr>
      <w:r w:rsidRPr="006F38CC">
        <w:rPr>
          <w:rFonts w:ascii="Arial" w:eastAsia="Calibri" w:hAnsi="Arial" w:cs="Arial"/>
          <w:b/>
          <w:lang w:val="pt-BR"/>
        </w:rPr>
        <w:t>Modalidade de licitação</w:t>
      </w:r>
      <w:r>
        <w:rPr>
          <w:rFonts w:ascii="Arial" w:eastAsia="Calibri" w:hAnsi="Arial" w:cs="Arial"/>
          <w:b/>
          <w:lang w:val="pt-BR"/>
        </w:rPr>
        <w:t>:</w:t>
      </w:r>
    </w:p>
    <w:p w14:paraId="5F917DEB" w14:textId="77777777" w:rsidR="00735B39" w:rsidRPr="006F38CC" w:rsidRDefault="00735B39" w:rsidP="00735B39">
      <w:pPr>
        <w:ind w:right="145"/>
        <w:rPr>
          <w:rFonts w:ascii="Arial" w:eastAsia="Calibri" w:hAnsi="Arial" w:cs="Arial"/>
          <w:b/>
          <w:lang w:val="pt-BR"/>
        </w:rPr>
      </w:pPr>
    </w:p>
    <w:tbl>
      <w:tblPr>
        <w:tblW w:w="0" w:type="auto"/>
        <w:jc w:val="center"/>
        <w:tblLook w:val="04A0" w:firstRow="1" w:lastRow="0" w:firstColumn="1" w:lastColumn="0" w:noHBand="0" w:noVBand="1"/>
      </w:tblPr>
      <w:tblGrid>
        <w:gridCol w:w="2540"/>
        <w:gridCol w:w="1679"/>
        <w:gridCol w:w="2127"/>
        <w:gridCol w:w="2116"/>
      </w:tblGrid>
      <w:tr w:rsidR="00735B39" w:rsidRPr="006F38CC" w14:paraId="78DC8350" w14:textId="77777777" w:rsidTr="002B5279">
        <w:trPr>
          <w:jc w:val="center"/>
        </w:trPr>
        <w:tc>
          <w:tcPr>
            <w:tcW w:w="4219" w:type="dxa"/>
            <w:gridSpan w:val="2"/>
            <w:shd w:val="clear" w:color="auto" w:fill="auto"/>
          </w:tcPr>
          <w:p w14:paraId="6B9899C1" w14:textId="77777777" w:rsidR="00735B39" w:rsidRPr="00B70BAE" w:rsidRDefault="00735B39" w:rsidP="002B5279">
            <w:pPr>
              <w:ind w:right="145"/>
              <w:rPr>
                <w:rFonts w:ascii="Arial" w:eastAsia="Calibri" w:hAnsi="Arial" w:cs="Arial"/>
                <w:b/>
                <w:u w:val="single"/>
                <w:lang w:val="pt-BR"/>
              </w:rPr>
            </w:pPr>
            <w:bookmarkStart w:id="3" w:name="_Hlk187303920"/>
            <w:r w:rsidRPr="006F38CC">
              <w:rPr>
                <w:rFonts w:ascii="Arial" w:eastAsia="Calibri" w:hAnsi="Arial" w:cs="Arial"/>
                <w:lang w:val="pt-BR"/>
              </w:rPr>
              <w:t xml:space="preserve"> </w:t>
            </w:r>
            <w:r w:rsidRPr="00B70BAE">
              <w:rPr>
                <w:rFonts w:ascii="Arial" w:eastAsia="Calibri" w:hAnsi="Arial" w:cs="Arial"/>
                <w:b/>
                <w:u w:val="single"/>
                <w:lang w:val="pt-BR"/>
              </w:rPr>
              <w:t>X  Dispensa Eletrônica</w:t>
            </w:r>
            <w:r>
              <w:rPr>
                <w:rFonts w:ascii="Arial" w:eastAsia="Calibri" w:hAnsi="Arial" w:cs="Arial"/>
                <w:b/>
                <w:u w:val="single"/>
                <w:lang w:val="pt-BR"/>
              </w:rPr>
              <w:t xml:space="preserve">                                                </w:t>
            </w:r>
          </w:p>
        </w:tc>
        <w:tc>
          <w:tcPr>
            <w:tcW w:w="4243" w:type="dxa"/>
            <w:gridSpan w:val="2"/>
            <w:shd w:val="clear" w:color="auto" w:fill="auto"/>
          </w:tcPr>
          <w:p w14:paraId="584F64D7" w14:textId="77777777" w:rsidR="00735B39" w:rsidRPr="006F38CC" w:rsidRDefault="00735B39" w:rsidP="002B5279">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 xml:space="preserve"> Pregão</w:t>
            </w:r>
          </w:p>
        </w:tc>
      </w:tr>
      <w:bookmarkEnd w:id="3"/>
      <w:tr w:rsidR="00735B39" w:rsidRPr="006F38CC" w14:paraId="3BEF21C6" w14:textId="77777777" w:rsidTr="002B5279">
        <w:trPr>
          <w:jc w:val="center"/>
        </w:trPr>
        <w:tc>
          <w:tcPr>
            <w:tcW w:w="2540" w:type="dxa"/>
            <w:shd w:val="clear" w:color="auto" w:fill="auto"/>
          </w:tcPr>
          <w:p w14:paraId="3EA693E4" w14:textId="77777777" w:rsidR="00735B39" w:rsidRPr="006F38CC" w:rsidRDefault="00735B39" w:rsidP="002B5279">
            <w:pPr>
              <w:ind w:right="145"/>
              <w:rPr>
                <w:rFonts w:ascii="Arial" w:eastAsia="Calibri" w:hAnsi="Arial" w:cs="Arial"/>
                <w:lang w:val="pt-BR"/>
              </w:rPr>
            </w:pPr>
          </w:p>
        </w:tc>
        <w:tc>
          <w:tcPr>
            <w:tcW w:w="1679" w:type="dxa"/>
            <w:shd w:val="clear" w:color="auto" w:fill="auto"/>
          </w:tcPr>
          <w:p w14:paraId="1784672D" w14:textId="77777777" w:rsidR="00735B39" w:rsidRPr="006F38CC" w:rsidRDefault="00735B39" w:rsidP="002B5279">
            <w:pPr>
              <w:ind w:right="145"/>
              <w:rPr>
                <w:rFonts w:ascii="Arial" w:eastAsia="Calibri" w:hAnsi="Arial" w:cs="Arial"/>
                <w:lang w:val="pt-BR"/>
              </w:rPr>
            </w:pPr>
          </w:p>
        </w:tc>
        <w:tc>
          <w:tcPr>
            <w:tcW w:w="2127" w:type="dxa"/>
            <w:shd w:val="clear" w:color="auto" w:fill="auto"/>
          </w:tcPr>
          <w:p w14:paraId="4D76D88D" w14:textId="77777777" w:rsidR="00735B39" w:rsidRPr="006F38CC" w:rsidRDefault="00735B39" w:rsidP="002B5279">
            <w:pPr>
              <w:ind w:right="145"/>
              <w:rPr>
                <w:rFonts w:ascii="Arial" w:eastAsia="Calibri" w:hAnsi="Arial" w:cs="Arial"/>
                <w:lang w:val="pt-BR"/>
              </w:rPr>
            </w:pPr>
          </w:p>
        </w:tc>
        <w:tc>
          <w:tcPr>
            <w:tcW w:w="2116" w:type="dxa"/>
          </w:tcPr>
          <w:p w14:paraId="635E83B2" w14:textId="77777777" w:rsidR="00735B39" w:rsidRPr="006F38CC" w:rsidRDefault="00735B39" w:rsidP="002B5279">
            <w:pPr>
              <w:ind w:right="145"/>
              <w:rPr>
                <w:rFonts w:ascii="Arial" w:eastAsia="Calibri" w:hAnsi="Arial" w:cs="Arial"/>
                <w:lang w:val="pt-BR"/>
              </w:rPr>
            </w:pPr>
          </w:p>
        </w:tc>
      </w:tr>
      <w:tr w:rsidR="00735B39" w:rsidRPr="006F38CC" w14:paraId="60D7FE19" w14:textId="77777777" w:rsidTr="002B5279">
        <w:trPr>
          <w:jc w:val="center"/>
        </w:trPr>
        <w:tc>
          <w:tcPr>
            <w:tcW w:w="4219" w:type="dxa"/>
            <w:gridSpan w:val="2"/>
            <w:shd w:val="clear" w:color="auto" w:fill="auto"/>
          </w:tcPr>
          <w:p w14:paraId="5FEF8829" w14:textId="77777777" w:rsidR="00735B39" w:rsidRPr="006F38CC" w:rsidRDefault="00735B39" w:rsidP="002B5279">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 xml:space="preserve"> Inexigibilidade</w:t>
            </w:r>
          </w:p>
        </w:tc>
        <w:tc>
          <w:tcPr>
            <w:tcW w:w="4243" w:type="dxa"/>
            <w:gridSpan w:val="2"/>
            <w:shd w:val="clear" w:color="auto" w:fill="auto"/>
          </w:tcPr>
          <w:tbl>
            <w:tblPr>
              <w:tblW w:w="0" w:type="auto"/>
              <w:tblInd w:w="1924" w:type="dxa"/>
              <w:tblLook w:val="04A0" w:firstRow="1" w:lastRow="0" w:firstColumn="1" w:lastColumn="0" w:noHBand="0" w:noVBand="1"/>
            </w:tblPr>
            <w:tblGrid>
              <w:gridCol w:w="2103"/>
            </w:tblGrid>
            <w:tr w:rsidR="00735B39" w:rsidRPr="006F38CC" w14:paraId="6A3672AD" w14:textId="77777777" w:rsidTr="002B5279">
              <w:tc>
                <w:tcPr>
                  <w:tcW w:w="2376" w:type="dxa"/>
                  <w:shd w:val="clear" w:color="auto" w:fill="auto"/>
                </w:tcPr>
                <w:p w14:paraId="034787EE" w14:textId="77777777" w:rsidR="00735B39" w:rsidRPr="006F38CC" w:rsidRDefault="00735B39" w:rsidP="002B5279">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 xml:space="preserve"> Concorrência</w:t>
                  </w:r>
                </w:p>
              </w:tc>
            </w:tr>
          </w:tbl>
          <w:p w14:paraId="45DA400D" w14:textId="77777777" w:rsidR="00735B39" w:rsidRPr="006F38CC" w:rsidRDefault="00735B39" w:rsidP="002B5279">
            <w:pPr>
              <w:ind w:right="145"/>
              <w:rPr>
                <w:rFonts w:ascii="Arial" w:eastAsia="Calibri" w:hAnsi="Arial" w:cs="Arial"/>
                <w:lang w:val="pt-BR"/>
              </w:rPr>
            </w:pPr>
          </w:p>
        </w:tc>
      </w:tr>
    </w:tbl>
    <w:p w14:paraId="593BFAF1" w14:textId="77777777" w:rsidR="00735B39" w:rsidRPr="006F38CC" w:rsidRDefault="00735B39" w:rsidP="00735B39">
      <w:pPr>
        <w:ind w:right="145"/>
        <w:rPr>
          <w:rFonts w:ascii="Arial" w:eastAsia="Calibri" w:hAnsi="Arial" w:cs="Arial"/>
          <w:lang w:val="pt-BR"/>
        </w:rPr>
      </w:pPr>
    </w:p>
    <w:p w14:paraId="6D16E509" w14:textId="77777777" w:rsidR="00735B39" w:rsidRPr="006F38CC" w:rsidRDefault="00735B39" w:rsidP="00735B39">
      <w:pPr>
        <w:ind w:right="145"/>
        <w:rPr>
          <w:rFonts w:ascii="Arial" w:eastAsia="Calibri" w:hAnsi="Arial" w:cs="Arial"/>
          <w:b/>
          <w:lang w:val="pt-BR"/>
        </w:rPr>
      </w:pPr>
      <w:r w:rsidRPr="006F38CC">
        <w:rPr>
          <w:rFonts w:ascii="Arial" w:eastAsia="Calibri" w:hAnsi="Arial" w:cs="Arial"/>
          <w:b/>
          <w:lang w:val="pt-BR"/>
        </w:rPr>
        <w:t>Tipo</w:t>
      </w:r>
      <w:r>
        <w:rPr>
          <w:rFonts w:ascii="Arial" w:eastAsia="Calibri" w:hAnsi="Arial" w:cs="Arial"/>
          <w:b/>
          <w:lang w:val="pt-BR"/>
        </w:rPr>
        <w:t>:</w:t>
      </w:r>
    </w:p>
    <w:tbl>
      <w:tblPr>
        <w:tblW w:w="0" w:type="auto"/>
        <w:jc w:val="center"/>
        <w:tblLook w:val="04A0" w:firstRow="1" w:lastRow="0" w:firstColumn="1" w:lastColumn="0" w:noHBand="0" w:noVBand="1"/>
      </w:tblPr>
      <w:tblGrid>
        <w:gridCol w:w="4236"/>
        <w:gridCol w:w="4236"/>
      </w:tblGrid>
      <w:tr w:rsidR="00735B39" w:rsidRPr="006F38CC" w14:paraId="3363C53F" w14:textId="77777777" w:rsidTr="002B5279">
        <w:trPr>
          <w:jc w:val="center"/>
        </w:trPr>
        <w:tc>
          <w:tcPr>
            <w:tcW w:w="4236" w:type="dxa"/>
            <w:shd w:val="clear" w:color="auto" w:fill="auto"/>
          </w:tcPr>
          <w:p w14:paraId="225D8348" w14:textId="77777777" w:rsidR="00735B39" w:rsidRPr="00B70BAE" w:rsidRDefault="00735B39" w:rsidP="002B5279">
            <w:pPr>
              <w:ind w:right="145"/>
              <w:rPr>
                <w:rFonts w:ascii="Arial" w:eastAsia="Calibri" w:hAnsi="Arial" w:cs="Arial"/>
                <w:b/>
                <w:u w:val="single"/>
                <w:lang w:val="pt-BR"/>
              </w:rPr>
            </w:pPr>
            <w:r w:rsidRPr="00B70BAE">
              <w:rPr>
                <w:rFonts w:ascii="Arial" w:eastAsia="Calibri" w:hAnsi="Arial" w:cs="Arial"/>
                <w:b/>
                <w:u w:val="single"/>
                <w:lang w:val="pt-BR"/>
              </w:rPr>
              <w:t xml:space="preserve">X- Menor preço </w:t>
            </w:r>
            <w:r>
              <w:rPr>
                <w:rFonts w:ascii="Arial" w:eastAsia="Calibri" w:hAnsi="Arial" w:cs="Arial"/>
                <w:b/>
                <w:u w:val="single"/>
                <w:lang w:val="pt-BR"/>
              </w:rPr>
              <w:t>por item</w:t>
            </w:r>
          </w:p>
        </w:tc>
        <w:tc>
          <w:tcPr>
            <w:tcW w:w="4236" w:type="dxa"/>
            <w:shd w:val="clear" w:color="auto" w:fill="auto"/>
          </w:tcPr>
          <w:p w14:paraId="7882221E" w14:textId="77777777" w:rsidR="00735B39" w:rsidRPr="006F38CC" w:rsidRDefault="00735B39" w:rsidP="002B5279">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separate"/>
            </w:r>
            <w:r w:rsidRPr="006F38CC">
              <w:rPr>
                <w:rFonts w:ascii="Arial" w:eastAsia="Calibri" w:hAnsi="Arial" w:cs="Arial"/>
                <w:lang w:val="pt-BR"/>
              </w:rPr>
              <w:fldChar w:fldCharType="end"/>
            </w:r>
            <w:r>
              <w:rPr>
                <w:rFonts w:ascii="Arial" w:eastAsia="Calibri" w:hAnsi="Arial" w:cs="Arial"/>
                <w:lang w:val="pt-BR"/>
              </w:rPr>
              <w:t xml:space="preserve"> </w:t>
            </w:r>
            <w:r w:rsidRPr="006F38CC">
              <w:rPr>
                <w:rFonts w:ascii="Arial" w:eastAsia="Calibri" w:hAnsi="Arial" w:cs="Arial"/>
                <w:lang w:val="pt-BR"/>
              </w:rPr>
              <w:t>Menor preço por lote</w:t>
            </w:r>
          </w:p>
        </w:tc>
      </w:tr>
      <w:tr w:rsidR="00735B39" w:rsidRPr="006F38CC" w14:paraId="73B89727" w14:textId="77777777" w:rsidTr="002B5279">
        <w:trPr>
          <w:jc w:val="center"/>
        </w:trPr>
        <w:tc>
          <w:tcPr>
            <w:tcW w:w="4236" w:type="dxa"/>
            <w:shd w:val="clear" w:color="auto" w:fill="auto"/>
          </w:tcPr>
          <w:p w14:paraId="1592CE8B" w14:textId="77777777" w:rsidR="00735B39" w:rsidRPr="006F38CC" w:rsidRDefault="00735B39" w:rsidP="002B5279">
            <w:pPr>
              <w:ind w:right="145"/>
              <w:rPr>
                <w:rFonts w:ascii="Arial" w:eastAsia="Calibri" w:hAnsi="Arial" w:cs="Arial"/>
                <w:lang w:val="pt-BR"/>
              </w:rPr>
            </w:pPr>
          </w:p>
        </w:tc>
        <w:tc>
          <w:tcPr>
            <w:tcW w:w="4236" w:type="dxa"/>
            <w:shd w:val="clear" w:color="auto" w:fill="auto"/>
          </w:tcPr>
          <w:p w14:paraId="3C0A5701" w14:textId="77777777" w:rsidR="00735B39" w:rsidRPr="006F38CC" w:rsidRDefault="00735B39" w:rsidP="002B5279">
            <w:pPr>
              <w:ind w:right="145"/>
              <w:rPr>
                <w:rFonts w:ascii="Arial" w:eastAsia="Calibri" w:hAnsi="Arial" w:cs="Arial"/>
                <w:lang w:val="pt-BR"/>
              </w:rPr>
            </w:pPr>
          </w:p>
        </w:tc>
      </w:tr>
      <w:tr w:rsidR="00735B39" w:rsidRPr="006F38CC" w14:paraId="7BCBF8AA" w14:textId="77777777" w:rsidTr="002B5279">
        <w:trPr>
          <w:jc w:val="center"/>
        </w:trPr>
        <w:tc>
          <w:tcPr>
            <w:tcW w:w="4236" w:type="dxa"/>
            <w:shd w:val="clear" w:color="auto" w:fill="auto"/>
          </w:tcPr>
          <w:p w14:paraId="0B8BB28D" w14:textId="77777777" w:rsidR="00735B39" w:rsidRPr="007C61B1" w:rsidRDefault="00735B39" w:rsidP="002B5279">
            <w:pPr>
              <w:ind w:right="145"/>
              <w:rPr>
                <w:rFonts w:ascii="Arial" w:eastAsia="Calibri" w:hAnsi="Arial" w:cs="Arial"/>
                <w:b/>
                <w:lang w:val="pt-BR"/>
              </w:rPr>
            </w:pPr>
            <w:r w:rsidRPr="007C61B1">
              <w:rPr>
                <w:rFonts w:ascii="Arial" w:eastAsia="Calibri" w:hAnsi="Arial" w:cs="Arial"/>
                <w:b/>
                <w:lang w:val="pt-BR"/>
              </w:rPr>
              <w:t xml:space="preserve"> </w:t>
            </w:r>
            <w:r w:rsidRPr="007C61B1">
              <w:rPr>
                <w:rFonts w:ascii="Arial" w:eastAsia="Calibri" w:hAnsi="Arial" w:cs="Arial"/>
                <w:lang w:val="pt-BR"/>
              </w:rPr>
              <w:fldChar w:fldCharType="begin">
                <w:ffData>
                  <w:name w:val="Selecionar1"/>
                  <w:enabled/>
                  <w:calcOnExit w:val="0"/>
                  <w:checkBox>
                    <w:sizeAuto/>
                    <w:default w:val="0"/>
                  </w:checkBox>
                </w:ffData>
              </w:fldChar>
            </w:r>
            <w:r w:rsidRPr="007C61B1">
              <w:rPr>
                <w:rFonts w:ascii="Arial" w:eastAsia="Calibri" w:hAnsi="Arial" w:cs="Arial"/>
                <w:lang w:val="pt-BR"/>
              </w:rPr>
              <w:instrText xml:space="preserve"> FORMCHECKBOX </w:instrText>
            </w:r>
            <w:r w:rsidRPr="007C61B1">
              <w:rPr>
                <w:rFonts w:ascii="Arial" w:eastAsia="Calibri" w:hAnsi="Arial" w:cs="Arial"/>
                <w:lang w:val="pt-BR"/>
              </w:rPr>
            </w:r>
            <w:r w:rsidRPr="007C61B1">
              <w:rPr>
                <w:rFonts w:ascii="Arial" w:eastAsia="Calibri" w:hAnsi="Arial" w:cs="Arial"/>
                <w:lang w:val="pt-BR"/>
              </w:rPr>
              <w:fldChar w:fldCharType="separate"/>
            </w:r>
            <w:r w:rsidRPr="007C61B1">
              <w:rPr>
                <w:rFonts w:ascii="Arial" w:eastAsia="Calibri" w:hAnsi="Arial" w:cs="Arial"/>
                <w:lang w:val="pt-BR"/>
              </w:rPr>
              <w:fldChar w:fldCharType="end"/>
            </w:r>
            <w:r w:rsidRPr="007C61B1">
              <w:rPr>
                <w:rFonts w:ascii="Arial" w:eastAsia="Calibri" w:hAnsi="Arial" w:cs="Arial"/>
                <w:b/>
                <w:lang w:val="pt-BR"/>
              </w:rPr>
              <w:t xml:space="preserve">   </w:t>
            </w:r>
            <w:r w:rsidRPr="004C3ABE">
              <w:rPr>
                <w:rFonts w:ascii="Arial" w:eastAsia="Calibri" w:hAnsi="Arial" w:cs="Arial"/>
                <w:lang w:val="pt-BR"/>
              </w:rPr>
              <w:t xml:space="preserve">Menor preço </w:t>
            </w:r>
            <w:r>
              <w:rPr>
                <w:rFonts w:ascii="Arial" w:eastAsia="Calibri" w:hAnsi="Arial" w:cs="Arial"/>
                <w:lang w:val="pt-BR"/>
              </w:rPr>
              <w:t>global</w:t>
            </w:r>
          </w:p>
        </w:tc>
        <w:tc>
          <w:tcPr>
            <w:tcW w:w="4236" w:type="dxa"/>
            <w:shd w:val="clear" w:color="auto" w:fill="auto"/>
          </w:tcPr>
          <w:p w14:paraId="094D769C" w14:textId="77777777" w:rsidR="00735B39" w:rsidRPr="006F38CC" w:rsidRDefault="00735B39" w:rsidP="002B5279">
            <w:pPr>
              <w:ind w:right="145"/>
              <w:rPr>
                <w:rFonts w:ascii="Arial" w:eastAsia="Calibri" w:hAnsi="Arial" w:cs="Arial"/>
                <w:lang w:val="pt-BR"/>
              </w:rPr>
            </w:pPr>
          </w:p>
        </w:tc>
      </w:tr>
    </w:tbl>
    <w:p w14:paraId="5B0F8239" w14:textId="77777777" w:rsidR="00735B39" w:rsidRPr="006F38CC" w:rsidRDefault="00735B39" w:rsidP="00735B39">
      <w:pPr>
        <w:ind w:right="145"/>
        <w:rPr>
          <w:rFonts w:ascii="Arial" w:eastAsia="Calibri" w:hAnsi="Arial" w:cs="Arial"/>
          <w:lang w:val="pt-BR"/>
        </w:rPr>
      </w:pPr>
    </w:p>
    <w:p w14:paraId="7D03B745" w14:textId="77777777" w:rsidR="00735B39" w:rsidRDefault="00735B39" w:rsidP="00735B39">
      <w:pPr>
        <w:ind w:right="145"/>
        <w:rPr>
          <w:rFonts w:ascii="Arial" w:eastAsia="Calibri" w:hAnsi="Arial" w:cs="Arial"/>
          <w:b/>
          <w:lang w:val="pt-BR"/>
        </w:rPr>
      </w:pPr>
      <w:r w:rsidRPr="006F38CC">
        <w:rPr>
          <w:rFonts w:ascii="Arial" w:eastAsia="Calibri" w:hAnsi="Arial" w:cs="Arial"/>
          <w:b/>
          <w:lang w:val="pt-BR"/>
        </w:rPr>
        <w:t>Tipo de contratação:</w:t>
      </w:r>
    </w:p>
    <w:p w14:paraId="129AC7DB" w14:textId="77777777" w:rsidR="00735B39" w:rsidRPr="006F38CC" w:rsidRDefault="00735B39" w:rsidP="00735B39">
      <w:pPr>
        <w:ind w:right="145"/>
        <w:rPr>
          <w:rFonts w:ascii="Arial" w:eastAsia="Calibri" w:hAnsi="Arial" w:cs="Arial"/>
          <w:b/>
          <w:lang w:val="pt-BR"/>
        </w:rPr>
      </w:pPr>
    </w:p>
    <w:tbl>
      <w:tblPr>
        <w:tblW w:w="0" w:type="auto"/>
        <w:jc w:val="center"/>
        <w:tblLook w:val="04A0" w:firstRow="1" w:lastRow="0" w:firstColumn="1" w:lastColumn="0" w:noHBand="0" w:noVBand="1"/>
      </w:tblPr>
      <w:tblGrid>
        <w:gridCol w:w="2948"/>
        <w:gridCol w:w="2972"/>
      </w:tblGrid>
      <w:tr w:rsidR="00735B39" w:rsidRPr="006F38CC" w14:paraId="67E8B2C3" w14:textId="77777777" w:rsidTr="002B5279">
        <w:trPr>
          <w:jc w:val="center"/>
        </w:trPr>
        <w:tc>
          <w:tcPr>
            <w:tcW w:w="2948" w:type="dxa"/>
            <w:shd w:val="clear" w:color="auto" w:fill="auto"/>
          </w:tcPr>
          <w:p w14:paraId="56F1E4B7" w14:textId="77777777" w:rsidR="00735B39" w:rsidRPr="00B70BAE" w:rsidRDefault="00735B39" w:rsidP="002B5279">
            <w:pPr>
              <w:ind w:right="145"/>
              <w:rPr>
                <w:rFonts w:ascii="Arial" w:eastAsia="Calibri" w:hAnsi="Arial" w:cs="Arial"/>
                <w:b/>
                <w:u w:val="single"/>
                <w:lang w:val="pt-BR"/>
              </w:rPr>
            </w:pPr>
            <w:r w:rsidRPr="00B70BAE">
              <w:rPr>
                <w:rFonts w:ascii="Arial" w:eastAsia="Calibri" w:hAnsi="Arial" w:cs="Arial"/>
                <w:b/>
                <w:u w:val="single"/>
                <w:lang w:val="pt-BR"/>
              </w:rPr>
              <w:t xml:space="preserve">X </w:t>
            </w:r>
            <w:r>
              <w:rPr>
                <w:rFonts w:ascii="Arial" w:eastAsia="Calibri" w:hAnsi="Arial" w:cs="Arial"/>
                <w:b/>
                <w:u w:val="single"/>
                <w:lang w:val="pt-BR"/>
              </w:rPr>
              <w:t>-</w:t>
            </w:r>
            <w:r w:rsidRPr="00B70BAE">
              <w:rPr>
                <w:rFonts w:ascii="Arial" w:eastAsia="Calibri" w:hAnsi="Arial" w:cs="Arial"/>
                <w:b/>
                <w:u w:val="single"/>
                <w:lang w:val="pt-BR"/>
              </w:rPr>
              <w:t xml:space="preserve"> Bens materiais</w:t>
            </w:r>
          </w:p>
        </w:tc>
        <w:tc>
          <w:tcPr>
            <w:tcW w:w="2972" w:type="dxa"/>
            <w:shd w:val="clear" w:color="auto" w:fill="auto"/>
          </w:tcPr>
          <w:p w14:paraId="18E01740" w14:textId="77777777" w:rsidR="00735B39" w:rsidRPr="007C61B1" w:rsidRDefault="00735B39" w:rsidP="002B5279">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Pr="006F38CC">
              <w:rPr>
                <w:rFonts w:ascii="Arial" w:eastAsia="Calibri" w:hAnsi="Arial" w:cs="Arial"/>
                <w:lang w:val="pt-BR"/>
              </w:rPr>
            </w:r>
            <w:r w:rsidRPr="006F38CC">
              <w:rPr>
                <w:rFonts w:ascii="Arial" w:eastAsia="Calibri" w:hAnsi="Arial" w:cs="Arial"/>
                <w:lang w:val="pt-BR"/>
              </w:rPr>
              <w:fldChar w:fldCharType="separate"/>
            </w:r>
            <w:r w:rsidRPr="006F38CC">
              <w:rPr>
                <w:rFonts w:ascii="Arial" w:eastAsia="Calibri" w:hAnsi="Arial" w:cs="Arial"/>
                <w:lang w:val="pt-BR"/>
              </w:rPr>
              <w:fldChar w:fldCharType="end"/>
            </w:r>
            <w:r w:rsidRPr="007C61B1">
              <w:rPr>
                <w:rFonts w:ascii="Arial" w:eastAsia="Calibri" w:hAnsi="Arial" w:cs="Arial"/>
                <w:lang w:val="pt-BR"/>
              </w:rPr>
              <w:t xml:space="preserve"> - Serviços</w:t>
            </w:r>
          </w:p>
        </w:tc>
      </w:tr>
    </w:tbl>
    <w:p w14:paraId="651ECBBD" w14:textId="77777777" w:rsidR="00735B39" w:rsidRDefault="00735B39" w:rsidP="00735B39">
      <w:pPr>
        <w:jc w:val="both"/>
        <w:rPr>
          <w:rFonts w:ascii="Arial" w:hAnsi="Arial" w:cs="Arial"/>
          <w:sz w:val="24"/>
          <w:szCs w:val="24"/>
        </w:rPr>
      </w:pPr>
    </w:p>
    <w:p w14:paraId="697AF6E3" w14:textId="77777777" w:rsidR="00735B39" w:rsidRDefault="00735B39" w:rsidP="00735B39">
      <w:pPr>
        <w:jc w:val="both"/>
        <w:rPr>
          <w:rFonts w:ascii="Arial" w:hAnsi="Arial" w:cs="Arial"/>
          <w:sz w:val="24"/>
          <w:szCs w:val="24"/>
        </w:rPr>
      </w:pPr>
    </w:p>
    <w:tbl>
      <w:tblPr>
        <w:tblpPr w:leftFromText="141" w:rightFromText="141" w:vertAnchor="text" w:tblpY="1"/>
        <w:tblOverlap w:val="never"/>
        <w:tblW w:w="9001" w:type="dxa"/>
        <w:tblCellMar>
          <w:left w:w="70" w:type="dxa"/>
          <w:right w:w="70" w:type="dxa"/>
        </w:tblCellMar>
        <w:tblLook w:val="04A0" w:firstRow="1" w:lastRow="0" w:firstColumn="1" w:lastColumn="0" w:noHBand="0" w:noVBand="1"/>
      </w:tblPr>
      <w:tblGrid>
        <w:gridCol w:w="568"/>
        <w:gridCol w:w="740"/>
        <w:gridCol w:w="899"/>
        <w:gridCol w:w="7149"/>
      </w:tblGrid>
      <w:tr w:rsidR="00735B39" w:rsidRPr="00FC7068" w14:paraId="56D1B45C" w14:textId="77777777" w:rsidTr="002B5279">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E4B84"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Item</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583D3C2"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Quant</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7D5F73EB" w14:textId="77777777" w:rsidR="00735B39" w:rsidRPr="00FC7068" w:rsidRDefault="00735B39" w:rsidP="002B5279">
            <w:pPr>
              <w:jc w:val="center"/>
              <w:rPr>
                <w:rFonts w:ascii="Arial" w:hAnsi="Arial" w:cs="Arial"/>
                <w:color w:val="000000"/>
                <w:lang w:val="pt-BR" w:eastAsia="pt-BR"/>
              </w:rPr>
            </w:pPr>
            <w:proofErr w:type="spellStart"/>
            <w:r w:rsidRPr="00FC7068">
              <w:rPr>
                <w:rFonts w:ascii="Arial" w:hAnsi="Arial" w:cs="Arial"/>
                <w:color w:val="000000"/>
                <w:lang w:val="pt-BR" w:eastAsia="pt-BR"/>
              </w:rPr>
              <w:t>Unid</w:t>
            </w:r>
            <w:proofErr w:type="spellEnd"/>
          </w:p>
        </w:tc>
        <w:tc>
          <w:tcPr>
            <w:tcW w:w="7149" w:type="dxa"/>
            <w:tcBorders>
              <w:top w:val="single" w:sz="4" w:space="0" w:color="auto"/>
              <w:left w:val="nil"/>
              <w:bottom w:val="single" w:sz="4" w:space="0" w:color="auto"/>
              <w:right w:val="single" w:sz="4" w:space="0" w:color="auto"/>
            </w:tcBorders>
            <w:shd w:val="clear" w:color="auto" w:fill="auto"/>
            <w:noWrap/>
            <w:vAlign w:val="center"/>
            <w:hideMark/>
          </w:tcPr>
          <w:p w14:paraId="51EEF249"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Descritivo Dos Materiais</w:t>
            </w:r>
          </w:p>
        </w:tc>
      </w:tr>
      <w:tr w:rsidR="00735B39" w:rsidRPr="00FC7068" w14:paraId="307B7E2E"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0FF18"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01</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2F47151C"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5501A165"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BALDE</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3A9991CF"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DESINGRAXANTE DE CHASSIS, DILUIÇÃO 1:40 - SOLUPAM BOMBONA 50 LITROS</w:t>
            </w:r>
          </w:p>
        </w:tc>
      </w:tr>
      <w:tr w:rsidR="00735B39" w:rsidRPr="00FC7068" w14:paraId="61799892"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4653C"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02</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19CC5CF5"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5016D248"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BALDE</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168E059A"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DESINCRUSTANTE SUPER  ATIVADO PARA LIMPEZA DE CHASSIS, MOTORES E CABINAS, DILUIÇÃO 1:40 LITROS, BOMBONA DE 50 LITROS</w:t>
            </w:r>
          </w:p>
        </w:tc>
      </w:tr>
      <w:tr w:rsidR="00735B39" w:rsidRPr="00FC7068" w14:paraId="7D11E6E0"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EF8A7"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03</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54F5C973"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50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743E361D"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11AEE19C"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SHAMPOO 1:40-CONCENTRADO COM CERA  BIODEGRADÁVEL - LÍQUIDO, GL 5 LITROS</w:t>
            </w:r>
          </w:p>
        </w:tc>
      </w:tr>
      <w:tr w:rsidR="00735B39" w:rsidRPr="00FC7068" w14:paraId="0E1E480E"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30AF9"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04</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6558C600"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08</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19B0DC26"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30FA51BB"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SILICONE GEL AUTOMOTIVO - GALÃO 3,6 KG</w:t>
            </w:r>
          </w:p>
        </w:tc>
      </w:tr>
      <w:tr w:rsidR="00735B39" w:rsidRPr="00FC7068" w14:paraId="5333F934"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F01C0"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05</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4CB2F339"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72</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0829AEB2"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TUBO</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421FA61A"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SILICONE AUTOMOTIVO SPRAY 300 ML</w:t>
            </w:r>
          </w:p>
        </w:tc>
      </w:tr>
      <w:tr w:rsidR="00735B39" w:rsidRPr="00FC7068" w14:paraId="63DDD2A9"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C1DDB"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06</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C42057D"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30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0BD98FB0"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346A0F68"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 xml:space="preserve">SANITIZANTE E AROMATIZANTE </w:t>
            </w:r>
            <w:r w:rsidRPr="00FC7068">
              <w:rPr>
                <w:rFonts w:ascii="Arial" w:hAnsi="Arial" w:cs="Arial"/>
                <w:color w:val="000000"/>
                <w:u w:val="single"/>
                <w:shd w:val="clear" w:color="auto" w:fill="FFFFFF"/>
                <w:lang w:val="pt-BR"/>
              </w:rPr>
              <w:t>"CARRO NOVO"</w:t>
            </w:r>
            <w:r w:rsidRPr="00FC7068">
              <w:rPr>
                <w:rFonts w:ascii="Arial" w:hAnsi="Arial" w:cs="Arial"/>
                <w:color w:val="000000"/>
                <w:shd w:val="clear" w:color="auto" w:fill="FFFFFF"/>
                <w:lang w:val="pt-BR"/>
              </w:rPr>
              <w:t xml:space="preserve"> PARA VEÍCULOS, FRASCO DE 1 A 2 LITROS.</w:t>
            </w:r>
          </w:p>
        </w:tc>
      </w:tr>
      <w:tr w:rsidR="00735B39" w:rsidRPr="00FC7068" w14:paraId="6E32BB00"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77AFB"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07</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E65C400"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05</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211D2585"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763519FB"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CERA LIQUIDA PARA PNEUS – PRETINHO, 5 LITROS</w:t>
            </w:r>
          </w:p>
        </w:tc>
      </w:tr>
      <w:tr w:rsidR="00735B39" w:rsidRPr="00FC7068" w14:paraId="1613DBD7"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CE2EA"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lastRenderedPageBreak/>
              <w:t>08</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59DA04D8"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240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1BF8CA82"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KG</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327D9041"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ESTOPA BRANCA EM KG</w:t>
            </w:r>
          </w:p>
        </w:tc>
      </w:tr>
      <w:tr w:rsidR="00735B39" w:rsidRPr="00FC7068" w14:paraId="5AAFE8E5"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592DC"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09</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0C3FCDE7"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40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06CAD171"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2DD18A35"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LUVA DE MICROFIBRA PARA LAVAGEM DE VEÍCULOS - TAMNHO G</w:t>
            </w:r>
          </w:p>
        </w:tc>
      </w:tr>
      <w:tr w:rsidR="00735B39" w:rsidRPr="00FC7068" w14:paraId="6C497176"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68AA2"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10</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298142D8"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20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5EEE11B6"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6E2A6AA0"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ESCOVA DE PÊLO OU CERDAS MACIA, BASE MADEIRA OU PLÁSTICA, COM CABO DE 1,5 A 2 METROS, PARA PARABRISA ÔNIBUS</w:t>
            </w:r>
          </w:p>
        </w:tc>
      </w:tr>
      <w:tr w:rsidR="00735B39" w:rsidRPr="00FC7068" w14:paraId="786BD846"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2A717"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11</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0D20F480"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30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44508F7E"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619DA911"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ESCOVA COM CABO E CERDAS MACIAS PARA LAVAGEM DE PNEUS.</w:t>
            </w:r>
          </w:p>
        </w:tc>
      </w:tr>
      <w:tr w:rsidR="00735B39" w:rsidRPr="00FC7068" w14:paraId="14F66A5A"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4F33C"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42041DBD"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100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32F5A671"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14FEFB2B"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TOALHA DE MICRO FIBRA 40 X 60 CM, PARA LAVAGEM DE VEÍCULOS</w:t>
            </w:r>
          </w:p>
        </w:tc>
      </w:tr>
      <w:tr w:rsidR="00735B39" w:rsidRPr="00FC7068" w14:paraId="2BCBCB5D" w14:textId="77777777" w:rsidTr="002B527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ACE58"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13</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52AAE307"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100</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00D47450"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717EE2B2"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SACO BRANCO ALVEJADO P/ CHÃO 50X68 CM</w:t>
            </w:r>
          </w:p>
        </w:tc>
      </w:tr>
    </w:tbl>
    <w:p w14:paraId="4445882D" w14:textId="77777777" w:rsidR="00735B39" w:rsidRDefault="00735B39" w:rsidP="00735B39">
      <w:pPr>
        <w:pStyle w:val="Corpodetexto"/>
        <w:rPr>
          <w:rFonts w:ascii="Arial" w:hAnsi="Arial" w:cs="Arial"/>
          <w:b/>
          <w:bCs/>
          <w:sz w:val="24"/>
          <w:szCs w:val="24"/>
          <w:lang w:eastAsia="zh-CN"/>
        </w:rPr>
      </w:pPr>
    </w:p>
    <w:p w14:paraId="3A85F493" w14:textId="77777777" w:rsidR="00735B39" w:rsidRPr="008C0FF1" w:rsidRDefault="00735B39" w:rsidP="00735B39">
      <w:pPr>
        <w:tabs>
          <w:tab w:val="center" w:pos="4779"/>
          <w:tab w:val="right" w:pos="9198"/>
        </w:tabs>
        <w:jc w:val="both"/>
        <w:rPr>
          <w:rFonts w:ascii="Arial" w:hAnsi="Arial"/>
          <w:b/>
          <w:sz w:val="24"/>
          <w:lang w:val="pt-BR"/>
        </w:rPr>
      </w:pPr>
      <w:r>
        <w:rPr>
          <w:rFonts w:ascii="Arial" w:hAnsi="Arial" w:cs="Arial"/>
          <w:b/>
          <w:bCs/>
          <w:sz w:val="24"/>
          <w:szCs w:val="24"/>
          <w:lang w:val="pt-BR"/>
        </w:rPr>
        <w:t>1.2</w:t>
      </w:r>
      <w:r w:rsidRPr="008C0FF1">
        <w:rPr>
          <w:rFonts w:ascii="Arial" w:hAnsi="Arial"/>
          <w:b/>
          <w:sz w:val="24"/>
          <w:lang w:val="pt-BR"/>
        </w:rPr>
        <w:t>. Da exigência de amostra:</w:t>
      </w:r>
    </w:p>
    <w:p w14:paraId="40047728" w14:textId="77777777" w:rsidR="00735B39" w:rsidRDefault="00735B39" w:rsidP="00735B39">
      <w:pPr>
        <w:tabs>
          <w:tab w:val="center" w:pos="4779"/>
          <w:tab w:val="right" w:pos="9198"/>
        </w:tabs>
        <w:jc w:val="both"/>
        <w:rPr>
          <w:rFonts w:ascii="Arial" w:hAnsi="Arial" w:cs="Arial"/>
          <w:b/>
          <w:bCs/>
          <w:sz w:val="24"/>
          <w:szCs w:val="24"/>
          <w:lang w:val="pt-BR"/>
        </w:rPr>
      </w:pPr>
    </w:p>
    <w:p w14:paraId="065C0583" w14:textId="77777777" w:rsidR="00735B39" w:rsidRPr="00B252AB" w:rsidRDefault="00735B39" w:rsidP="00735B39">
      <w:pPr>
        <w:tabs>
          <w:tab w:val="center" w:pos="4779"/>
          <w:tab w:val="right" w:pos="9198"/>
        </w:tabs>
        <w:jc w:val="both"/>
        <w:rPr>
          <w:rFonts w:ascii="Arial" w:hAnsi="Arial"/>
          <w:sz w:val="24"/>
          <w:lang w:val="pt-BR"/>
        </w:rPr>
      </w:pPr>
      <w:r>
        <w:rPr>
          <w:rFonts w:ascii="Arial" w:hAnsi="Arial" w:cs="Arial"/>
          <w:b/>
          <w:bCs/>
          <w:sz w:val="24"/>
          <w:szCs w:val="24"/>
          <w:lang w:val="pt-BR"/>
        </w:rPr>
        <w:t>1.2</w:t>
      </w:r>
      <w:r w:rsidRPr="00B252AB">
        <w:rPr>
          <w:rFonts w:ascii="Arial" w:hAnsi="Arial" w:cs="Arial"/>
          <w:b/>
          <w:bCs/>
          <w:sz w:val="24"/>
          <w:szCs w:val="24"/>
          <w:lang w:val="pt-BR"/>
        </w:rPr>
        <w:t xml:space="preserve">.1. </w:t>
      </w:r>
      <w:r w:rsidRPr="00B252AB">
        <w:rPr>
          <w:rFonts w:ascii="Arial" w:hAnsi="Arial"/>
          <w:sz w:val="24"/>
          <w:lang w:val="pt-BR"/>
        </w:rPr>
        <w:t>Havendo o aceite da proposta quanto ao valor, o interessado classificado provisoriamente em primeiro lugar deverá apresentar amostra</w:t>
      </w:r>
      <w:r>
        <w:rPr>
          <w:rFonts w:ascii="Arial" w:hAnsi="Arial"/>
          <w:sz w:val="24"/>
          <w:lang w:val="pt-BR"/>
        </w:rPr>
        <w:t>s dos itens solicitados.</w:t>
      </w:r>
    </w:p>
    <w:p w14:paraId="134C2D1D" w14:textId="77777777" w:rsidR="00735B39" w:rsidRPr="00B252AB" w:rsidRDefault="00735B39" w:rsidP="00735B39">
      <w:pPr>
        <w:tabs>
          <w:tab w:val="center" w:pos="4779"/>
          <w:tab w:val="right" w:pos="9198"/>
        </w:tabs>
        <w:jc w:val="both"/>
        <w:rPr>
          <w:rFonts w:ascii="Arial" w:hAnsi="Arial"/>
          <w:sz w:val="24"/>
          <w:lang w:val="pt-BR"/>
        </w:rPr>
      </w:pPr>
      <w:r>
        <w:rPr>
          <w:rFonts w:ascii="Arial" w:hAnsi="Arial" w:cs="Arial"/>
          <w:b/>
          <w:bCs/>
          <w:sz w:val="24"/>
          <w:szCs w:val="24"/>
          <w:lang w:val="pt-BR"/>
        </w:rPr>
        <w:t>1.2</w:t>
      </w:r>
      <w:r w:rsidRPr="00B252AB">
        <w:rPr>
          <w:rFonts w:ascii="Arial" w:hAnsi="Arial" w:cs="Arial"/>
          <w:b/>
          <w:bCs/>
          <w:sz w:val="24"/>
          <w:szCs w:val="24"/>
          <w:lang w:val="pt-BR"/>
        </w:rPr>
        <w:t xml:space="preserve">.2. </w:t>
      </w:r>
      <w:r w:rsidRPr="00B252AB">
        <w:rPr>
          <w:rFonts w:ascii="Arial" w:hAnsi="Arial"/>
          <w:sz w:val="24"/>
          <w:lang w:val="pt-BR"/>
        </w:rPr>
        <w:t>As amostras poderão ser entregues no endereço Rua Barão de Rifaina, 251 - Centro – Rifaina SP, no prazo limite de 3 (</w:t>
      </w:r>
      <w:proofErr w:type="spellStart"/>
      <w:r w:rsidRPr="00B252AB">
        <w:rPr>
          <w:rFonts w:ascii="Arial" w:hAnsi="Arial"/>
          <w:sz w:val="24"/>
          <w:lang w:val="pt-BR"/>
        </w:rPr>
        <w:t>tres</w:t>
      </w:r>
      <w:proofErr w:type="spellEnd"/>
      <w:r w:rsidRPr="00B252AB">
        <w:rPr>
          <w:rFonts w:ascii="Arial" w:hAnsi="Arial"/>
          <w:sz w:val="24"/>
          <w:lang w:val="pt-BR"/>
        </w:rPr>
        <w:t>) dias, sendo que a empresa assume total responsabilidade pelo envio e por eventual atraso na entrega.</w:t>
      </w:r>
    </w:p>
    <w:p w14:paraId="6C6B5FB0" w14:textId="77777777" w:rsidR="00735B39" w:rsidRPr="00B252AB" w:rsidRDefault="00735B39" w:rsidP="00735B39">
      <w:pPr>
        <w:tabs>
          <w:tab w:val="center" w:pos="4779"/>
          <w:tab w:val="right" w:pos="9198"/>
        </w:tabs>
        <w:jc w:val="both"/>
        <w:rPr>
          <w:rFonts w:ascii="Arial" w:hAnsi="Arial"/>
          <w:sz w:val="24"/>
          <w:lang w:val="pt-BR"/>
        </w:rPr>
      </w:pPr>
      <w:r>
        <w:rPr>
          <w:rFonts w:ascii="Arial" w:hAnsi="Arial" w:cs="Arial"/>
          <w:b/>
          <w:bCs/>
          <w:sz w:val="24"/>
          <w:szCs w:val="24"/>
          <w:lang w:val="pt-BR"/>
        </w:rPr>
        <w:t>1.2</w:t>
      </w:r>
      <w:r w:rsidRPr="00B252AB">
        <w:rPr>
          <w:rFonts w:ascii="Arial" w:hAnsi="Arial" w:cs="Arial"/>
          <w:b/>
          <w:bCs/>
          <w:sz w:val="24"/>
          <w:szCs w:val="24"/>
          <w:lang w:val="pt-BR"/>
        </w:rPr>
        <w:t xml:space="preserve">.3. </w:t>
      </w:r>
      <w:r w:rsidRPr="00B252AB">
        <w:rPr>
          <w:rFonts w:ascii="Arial" w:hAnsi="Arial"/>
          <w:sz w:val="24"/>
          <w:lang w:val="pt-BR"/>
        </w:rPr>
        <w:t>No caso de não haver entrega da amostra ou ocorrer atraso na entrega, sem justificativa aceita, ou havendo entrega de amostra fora das especificações previstas, a proposta será recusada.</w:t>
      </w:r>
    </w:p>
    <w:p w14:paraId="6E42DEF1" w14:textId="77777777" w:rsidR="00735B39" w:rsidRPr="00953BF8" w:rsidRDefault="00735B39" w:rsidP="00735B39">
      <w:pPr>
        <w:tabs>
          <w:tab w:val="center" w:pos="4779"/>
          <w:tab w:val="right" w:pos="9198"/>
        </w:tabs>
        <w:jc w:val="both"/>
        <w:rPr>
          <w:rFonts w:ascii="Arial" w:hAnsi="Arial"/>
          <w:sz w:val="24"/>
          <w:lang w:val="pt-BR"/>
        </w:rPr>
      </w:pPr>
      <w:r>
        <w:rPr>
          <w:rFonts w:ascii="Arial" w:hAnsi="Arial" w:cs="Arial"/>
          <w:b/>
          <w:bCs/>
          <w:sz w:val="24"/>
          <w:szCs w:val="24"/>
          <w:lang w:val="pt-BR"/>
        </w:rPr>
        <w:t>1.2</w:t>
      </w:r>
      <w:r w:rsidRPr="00B252AB">
        <w:rPr>
          <w:rFonts w:ascii="Arial" w:hAnsi="Arial" w:cs="Arial"/>
          <w:b/>
          <w:bCs/>
          <w:sz w:val="24"/>
          <w:szCs w:val="24"/>
          <w:lang w:val="pt-BR"/>
        </w:rPr>
        <w:t xml:space="preserve">.4. </w:t>
      </w:r>
      <w:r w:rsidRPr="00B252AB">
        <w:rPr>
          <w:rFonts w:ascii="Arial" w:hAnsi="Arial"/>
          <w:sz w:val="24"/>
          <w:lang w:val="pt-BR"/>
        </w:rPr>
        <w:t>Serão avaliados os aspectos e padrões mínimos de aceitabilidade,</w:t>
      </w:r>
    </w:p>
    <w:p w14:paraId="166FB512" w14:textId="77777777" w:rsidR="00735B39" w:rsidRDefault="00735B39" w:rsidP="00735B39">
      <w:pPr>
        <w:pStyle w:val="Corpodetexto"/>
        <w:rPr>
          <w:rFonts w:ascii="Arial" w:hAnsi="Arial" w:cs="Arial"/>
          <w:b/>
          <w:bCs/>
          <w:sz w:val="24"/>
          <w:szCs w:val="24"/>
          <w:lang w:eastAsia="zh-CN"/>
        </w:rPr>
      </w:pPr>
    </w:p>
    <w:p w14:paraId="56822E35" w14:textId="77777777" w:rsidR="00735B39" w:rsidRPr="006C44E2" w:rsidRDefault="00735B39" w:rsidP="00735B39">
      <w:pPr>
        <w:pStyle w:val="Corpodetexto"/>
        <w:rPr>
          <w:rFonts w:ascii="Arial" w:hAnsi="Arial" w:cs="Arial"/>
          <w:b/>
          <w:bCs/>
          <w:sz w:val="24"/>
          <w:szCs w:val="24"/>
          <w:lang w:eastAsia="zh-CN"/>
        </w:rPr>
      </w:pPr>
    </w:p>
    <w:p w14:paraId="5B3389B5" w14:textId="77777777" w:rsidR="00735B39" w:rsidRPr="006C44E2" w:rsidRDefault="00735B39" w:rsidP="00735B39">
      <w:pPr>
        <w:pStyle w:val="Corpodetexto"/>
        <w:rPr>
          <w:rFonts w:ascii="Arial" w:hAnsi="Arial" w:cs="Arial"/>
          <w:sz w:val="24"/>
          <w:szCs w:val="24"/>
        </w:rPr>
      </w:pPr>
      <w:r w:rsidRPr="006C44E2">
        <w:rPr>
          <w:rFonts w:ascii="Arial" w:hAnsi="Arial" w:cs="Arial"/>
          <w:b/>
          <w:bCs/>
          <w:sz w:val="24"/>
          <w:szCs w:val="24"/>
          <w:lang w:eastAsia="zh-CN"/>
        </w:rPr>
        <w:t>2. FUNDAMENTAÇÃO E DESCRIÇÃO DA NECESSIDADE DA CONTRATAÇÃO.</w:t>
      </w:r>
    </w:p>
    <w:p w14:paraId="6336D884" w14:textId="77777777" w:rsidR="00735B39" w:rsidRDefault="00735B39" w:rsidP="00735B39">
      <w:pPr>
        <w:pStyle w:val="Corpodetexto"/>
        <w:rPr>
          <w:rFonts w:ascii="Arial" w:hAnsi="Arial" w:cs="Arial"/>
          <w:b/>
          <w:bCs/>
          <w:sz w:val="24"/>
          <w:szCs w:val="24"/>
        </w:rPr>
      </w:pPr>
    </w:p>
    <w:p w14:paraId="4A1D3225" w14:textId="77777777" w:rsidR="00735B39" w:rsidRPr="00E70F38" w:rsidRDefault="00735B39" w:rsidP="00735B39">
      <w:pPr>
        <w:pStyle w:val="Corpodetexto"/>
        <w:rPr>
          <w:rFonts w:ascii="Arial" w:hAnsi="Arial" w:cs="Arial"/>
          <w:sz w:val="24"/>
          <w:szCs w:val="24"/>
        </w:rPr>
      </w:pPr>
      <w:r w:rsidRPr="00E70F38">
        <w:rPr>
          <w:rFonts w:ascii="Arial" w:hAnsi="Arial" w:cs="Arial"/>
          <w:b/>
          <w:bCs/>
          <w:sz w:val="24"/>
          <w:szCs w:val="24"/>
        </w:rPr>
        <w:t xml:space="preserve">2.1. </w:t>
      </w:r>
      <w:r w:rsidRPr="00E70F38">
        <w:rPr>
          <w:rFonts w:ascii="Arial" w:hAnsi="Arial" w:cs="Arial"/>
          <w:sz w:val="24"/>
          <w:szCs w:val="24"/>
        </w:rPr>
        <w:t xml:space="preserve">Trata-se de Dispensa de Licitação na forma Eletronica do tipo </w:t>
      </w:r>
      <w:r w:rsidRPr="00E70F38">
        <w:rPr>
          <w:rFonts w:ascii="Arial" w:hAnsi="Arial" w:cs="Arial"/>
          <w:b/>
          <w:sz w:val="24"/>
          <w:szCs w:val="24"/>
        </w:rPr>
        <w:t xml:space="preserve">Menor preço por item </w:t>
      </w:r>
      <w:r w:rsidRPr="00E70F38">
        <w:rPr>
          <w:rFonts w:ascii="Arial" w:hAnsi="Arial" w:cs="Arial"/>
          <w:sz w:val="24"/>
          <w:szCs w:val="24"/>
        </w:rPr>
        <w:t xml:space="preserve">com base no Artigo 75, Inciso </w:t>
      </w:r>
      <w:r>
        <w:rPr>
          <w:rFonts w:ascii="Arial" w:hAnsi="Arial" w:cs="Arial"/>
          <w:sz w:val="24"/>
          <w:szCs w:val="24"/>
        </w:rPr>
        <w:t>l</w:t>
      </w:r>
      <w:r w:rsidRPr="00E70F38">
        <w:rPr>
          <w:rFonts w:ascii="Arial" w:hAnsi="Arial" w:cs="Arial"/>
          <w:sz w:val="24"/>
          <w:szCs w:val="24"/>
        </w:rPr>
        <w:t xml:space="preserve">I, da Lei Federal nº 14.133 </w:t>
      </w:r>
      <w:r w:rsidRPr="00E70F38">
        <w:rPr>
          <w:rFonts w:ascii="Arial" w:eastAsia="Lucida Sans Unicode" w:hAnsi="Arial" w:cs="Arial"/>
          <w:sz w:val="24"/>
          <w:szCs w:val="24"/>
        </w:rPr>
        <w:t>de 01 de abril de 2021.</w:t>
      </w:r>
    </w:p>
    <w:p w14:paraId="5D198863" w14:textId="77777777" w:rsidR="00735B39" w:rsidRPr="00E70F38" w:rsidRDefault="00735B39" w:rsidP="00735B39">
      <w:pPr>
        <w:pStyle w:val="Corpodetexto"/>
        <w:rPr>
          <w:rFonts w:ascii="Arial" w:hAnsi="Arial" w:cs="Arial"/>
          <w:sz w:val="24"/>
          <w:szCs w:val="24"/>
        </w:rPr>
      </w:pPr>
      <w:r w:rsidRPr="00E70F38">
        <w:rPr>
          <w:rFonts w:ascii="Arial" w:eastAsia="Lucida Sans Unicode" w:hAnsi="Arial" w:cs="Arial"/>
          <w:b/>
          <w:sz w:val="24"/>
          <w:szCs w:val="24"/>
        </w:rPr>
        <w:t>2.2.</w:t>
      </w:r>
      <w:r w:rsidRPr="00E70F38">
        <w:rPr>
          <w:rFonts w:ascii="Arial" w:eastAsia="Lucida Sans Unicode" w:hAnsi="Arial" w:cs="Arial"/>
          <w:sz w:val="24"/>
          <w:szCs w:val="24"/>
        </w:rPr>
        <w:t xml:space="preserve"> Fica dispensado a elaboração de Estudo Técnico Preliminar a presente </w:t>
      </w:r>
      <w:r>
        <w:rPr>
          <w:rFonts w:ascii="Arial" w:eastAsia="Lucida Sans Unicode" w:hAnsi="Arial" w:cs="Arial"/>
          <w:sz w:val="24"/>
          <w:szCs w:val="24"/>
        </w:rPr>
        <w:t>aquisição</w:t>
      </w:r>
      <w:r w:rsidRPr="00E70F38">
        <w:rPr>
          <w:rFonts w:ascii="Arial" w:eastAsia="Lucida Sans Unicode" w:hAnsi="Arial" w:cs="Arial"/>
          <w:sz w:val="24"/>
          <w:szCs w:val="24"/>
        </w:rPr>
        <w:t>, em virtude do valor e da simplicidade da contratação, nos termos do art. 36º, Inciso I, do Decreto Municipal nº 1.441, de 10 de janeiro de 2024.</w:t>
      </w:r>
    </w:p>
    <w:p w14:paraId="37921ABA" w14:textId="77777777" w:rsidR="00735B39" w:rsidRPr="00953BF8" w:rsidRDefault="00735B39" w:rsidP="00735B39">
      <w:pPr>
        <w:jc w:val="both"/>
        <w:rPr>
          <w:rFonts w:ascii="Arial" w:hAnsi="Arial" w:cs="Arial"/>
          <w:b/>
          <w:color w:val="000000"/>
          <w:sz w:val="24"/>
          <w:szCs w:val="24"/>
          <w:lang w:val="pt-BR" w:eastAsia="zh-CN"/>
        </w:rPr>
      </w:pPr>
    </w:p>
    <w:p w14:paraId="7B182676" w14:textId="77777777" w:rsidR="00735B39" w:rsidRPr="00953BF8" w:rsidRDefault="00735B39" w:rsidP="00735B39">
      <w:pPr>
        <w:jc w:val="both"/>
        <w:rPr>
          <w:rFonts w:ascii="Arial" w:eastAsia="Arial" w:hAnsi="Arial" w:cs="Arial"/>
          <w:b/>
          <w:bCs/>
          <w:sz w:val="24"/>
          <w:szCs w:val="24"/>
          <w:lang w:val="pt-BR"/>
        </w:rPr>
      </w:pPr>
      <w:r w:rsidRPr="00953BF8">
        <w:rPr>
          <w:rFonts w:ascii="Arial" w:eastAsia="Arial" w:hAnsi="Arial" w:cs="Arial"/>
          <w:b/>
          <w:bCs/>
          <w:sz w:val="24"/>
          <w:szCs w:val="24"/>
          <w:lang w:val="pt-BR"/>
        </w:rPr>
        <w:t>3. DA JUSTIFICATIVA</w:t>
      </w:r>
    </w:p>
    <w:p w14:paraId="6888755A" w14:textId="77777777" w:rsidR="00735B39" w:rsidRPr="00953BF8" w:rsidRDefault="00735B39" w:rsidP="00735B39">
      <w:pPr>
        <w:jc w:val="both"/>
        <w:rPr>
          <w:rFonts w:ascii="Arial" w:hAnsi="Arial" w:cs="Arial"/>
          <w:sz w:val="24"/>
          <w:szCs w:val="24"/>
          <w:lang w:val="pt-BR"/>
        </w:rPr>
      </w:pPr>
    </w:p>
    <w:p w14:paraId="560ADA88" w14:textId="77777777" w:rsidR="00735B39" w:rsidRPr="0045725F" w:rsidRDefault="00735B39" w:rsidP="00735B39">
      <w:pPr>
        <w:tabs>
          <w:tab w:val="center" w:pos="4779"/>
          <w:tab w:val="right" w:pos="9198"/>
        </w:tabs>
        <w:jc w:val="both"/>
        <w:rPr>
          <w:rFonts w:ascii="Arial" w:hAnsi="Arial" w:cs="Arial"/>
          <w:bCs/>
          <w:sz w:val="24"/>
          <w:szCs w:val="24"/>
          <w:lang w:val="pt-BR"/>
        </w:rPr>
      </w:pPr>
      <w:r w:rsidRPr="0045725F">
        <w:rPr>
          <w:rFonts w:ascii="Arial" w:hAnsi="Arial" w:cs="Arial"/>
          <w:bCs/>
          <w:sz w:val="24"/>
          <w:szCs w:val="24"/>
          <w:lang w:val="pt-BR"/>
        </w:rPr>
        <w:t>3.1. A abertura de processo licitatório de registro de preços para eventual aquisição de PRODUTOS PARA LIMPEZA DE VEÍCULOS, MÁQUINAS E CAMINHÕES tem como objetivo manter a frota municipal em perfeitas condições de uso, disponível para serviços a qualquer momento, especialmente em situações emergenciais. Isso garante que os veículos estejam prontos para deslocamentos, transporte de pacientes, pessoas, alunos e para a execução de tarefas cotidianas que atendam às necessidades dos munícipes.</w:t>
      </w:r>
    </w:p>
    <w:p w14:paraId="796E6F44" w14:textId="77777777" w:rsidR="00735B39" w:rsidRPr="0045725F" w:rsidRDefault="00735B39" w:rsidP="00735B39">
      <w:pPr>
        <w:tabs>
          <w:tab w:val="center" w:pos="4779"/>
          <w:tab w:val="right" w:pos="9198"/>
        </w:tabs>
        <w:jc w:val="both"/>
        <w:rPr>
          <w:rFonts w:ascii="Arial" w:hAnsi="Arial" w:cs="Arial"/>
          <w:bCs/>
          <w:sz w:val="24"/>
          <w:szCs w:val="24"/>
          <w:lang w:val="pt-BR"/>
        </w:rPr>
      </w:pPr>
      <w:r w:rsidRPr="0045725F">
        <w:rPr>
          <w:rFonts w:ascii="Arial" w:hAnsi="Arial" w:cs="Arial"/>
          <w:bCs/>
          <w:sz w:val="24"/>
          <w:szCs w:val="24"/>
          <w:lang w:val="pt-BR"/>
        </w:rPr>
        <w:t>3.2. A aquisição desses produtos para limpeza de veículos, máquinas e caminhões é necessária para atender à demanda de manutenção corretiva da frota municipal, já que esses materiais são essenciais para garantir a higienização e conservação dos equipamentos. Isso assegura a continuidade dos serviços prestados de forma ininterrupta, mantendo a frota em condições ideais de funcionamento.</w:t>
      </w:r>
    </w:p>
    <w:p w14:paraId="1CAF7812" w14:textId="77777777" w:rsidR="00735B39" w:rsidRPr="0045725F" w:rsidRDefault="00735B39" w:rsidP="00735B39">
      <w:pPr>
        <w:tabs>
          <w:tab w:val="center" w:pos="4779"/>
          <w:tab w:val="right" w:pos="9198"/>
        </w:tabs>
        <w:jc w:val="both"/>
        <w:rPr>
          <w:rFonts w:ascii="Arial" w:hAnsi="Arial" w:cs="Arial"/>
          <w:bCs/>
          <w:sz w:val="24"/>
          <w:szCs w:val="24"/>
          <w:lang w:val="pt-BR"/>
        </w:rPr>
      </w:pPr>
      <w:r w:rsidRPr="0045725F">
        <w:rPr>
          <w:rFonts w:ascii="Arial" w:hAnsi="Arial" w:cs="Arial"/>
          <w:bCs/>
          <w:sz w:val="24"/>
          <w:szCs w:val="24"/>
          <w:lang w:val="pt-BR"/>
        </w:rPr>
        <w:t>3.3. A limpeza regular é um dos elementos mais importantes para a conservação de veículos, máquinas e caminhões, pois evita o acúmulo de sujeira, corrosão e desgaste prematuro dos componentes. A utilização de produtos adequados para limpeza é fundamental para o bom funcionamento e a durabilidade dos equipamentos, contribuindo para a segurança e eficiência dos serviços prestados.</w:t>
      </w:r>
    </w:p>
    <w:p w14:paraId="129E0177" w14:textId="77777777" w:rsidR="00735B39" w:rsidRDefault="00735B39" w:rsidP="00735B39">
      <w:pPr>
        <w:tabs>
          <w:tab w:val="center" w:pos="4779"/>
          <w:tab w:val="right" w:pos="9198"/>
        </w:tabs>
        <w:jc w:val="both"/>
        <w:rPr>
          <w:rFonts w:ascii="Arial" w:hAnsi="Arial" w:cs="Arial"/>
          <w:bCs/>
          <w:sz w:val="24"/>
          <w:szCs w:val="24"/>
          <w:lang w:val="pt-BR"/>
        </w:rPr>
      </w:pPr>
      <w:r w:rsidRPr="0045725F">
        <w:rPr>
          <w:rFonts w:ascii="Arial" w:hAnsi="Arial" w:cs="Arial"/>
          <w:bCs/>
          <w:sz w:val="24"/>
          <w:szCs w:val="24"/>
          <w:lang w:val="pt-BR"/>
        </w:rPr>
        <w:lastRenderedPageBreak/>
        <w:t>3.4. O uso contínuo de veículos, máquinas e caminhões leva ao acúmulo de resíduos e sujeira, o que pode comprometer seu desempenho e vida útil. Para resolver esse problema, é necessário proceder com a aquisição e aplicação regular de produtos para limpeza, garantindo a manutenção adequada e prolongando a funcionalidade dos equipamentos.</w:t>
      </w:r>
    </w:p>
    <w:p w14:paraId="52AAEB2D" w14:textId="77777777" w:rsidR="00735B39" w:rsidRDefault="00735B39" w:rsidP="00735B39">
      <w:pPr>
        <w:tabs>
          <w:tab w:val="center" w:pos="4779"/>
          <w:tab w:val="right" w:pos="9198"/>
        </w:tabs>
        <w:jc w:val="both"/>
        <w:rPr>
          <w:rFonts w:ascii="Arial" w:hAnsi="Arial" w:cs="Arial"/>
          <w:b/>
          <w:bCs/>
          <w:sz w:val="24"/>
          <w:szCs w:val="24"/>
          <w:lang w:val="pt-BR"/>
        </w:rPr>
      </w:pPr>
    </w:p>
    <w:p w14:paraId="020CF8FD" w14:textId="77777777" w:rsidR="00735B39" w:rsidRDefault="00735B39" w:rsidP="00735B39">
      <w:pPr>
        <w:tabs>
          <w:tab w:val="center" w:pos="4779"/>
          <w:tab w:val="right" w:pos="9198"/>
        </w:tabs>
        <w:jc w:val="both"/>
        <w:rPr>
          <w:rFonts w:ascii="Arial" w:hAnsi="Arial" w:cs="Arial"/>
          <w:b/>
          <w:bCs/>
          <w:sz w:val="24"/>
          <w:szCs w:val="24"/>
          <w:lang w:val="pt-BR"/>
        </w:rPr>
      </w:pPr>
    </w:p>
    <w:p w14:paraId="46B8BB01" w14:textId="77777777" w:rsidR="00735B39" w:rsidRPr="00953BF8" w:rsidRDefault="00735B39" w:rsidP="00735B39">
      <w:pPr>
        <w:tabs>
          <w:tab w:val="center" w:pos="4779"/>
          <w:tab w:val="right" w:pos="9198"/>
        </w:tabs>
        <w:jc w:val="both"/>
        <w:rPr>
          <w:rFonts w:ascii="Arial" w:hAnsi="Arial" w:cs="Arial"/>
          <w:sz w:val="24"/>
          <w:szCs w:val="24"/>
          <w:lang w:val="pt-BR"/>
        </w:rPr>
      </w:pPr>
      <w:r w:rsidRPr="00953BF8">
        <w:rPr>
          <w:rFonts w:ascii="Arial" w:hAnsi="Arial" w:cs="Arial"/>
          <w:b/>
          <w:bCs/>
          <w:sz w:val="24"/>
          <w:szCs w:val="24"/>
          <w:lang w:val="pt-BR"/>
        </w:rPr>
        <w:t>4. REQUISITOS DA CONTRATAÇÃO</w:t>
      </w:r>
      <w:r>
        <w:rPr>
          <w:rFonts w:ascii="Arial" w:hAnsi="Arial" w:cs="Arial"/>
          <w:b/>
          <w:bCs/>
          <w:sz w:val="24"/>
          <w:szCs w:val="24"/>
          <w:lang w:val="pt-BR"/>
        </w:rPr>
        <w:t>;</w:t>
      </w:r>
    </w:p>
    <w:p w14:paraId="37EAFEF1" w14:textId="77777777" w:rsidR="00735B39" w:rsidRPr="00173C21" w:rsidRDefault="00735B39" w:rsidP="00735B39">
      <w:pPr>
        <w:tabs>
          <w:tab w:val="center" w:pos="4779"/>
          <w:tab w:val="right" w:pos="9198"/>
        </w:tabs>
        <w:jc w:val="both"/>
        <w:rPr>
          <w:rFonts w:ascii="Arial" w:hAnsi="Arial" w:cs="Arial"/>
          <w:b/>
          <w:bCs/>
          <w:sz w:val="24"/>
          <w:szCs w:val="24"/>
          <w:lang w:val="pt-BR"/>
        </w:rPr>
      </w:pPr>
    </w:p>
    <w:p w14:paraId="4D432B68" w14:textId="77777777" w:rsidR="00735B39" w:rsidRDefault="00735B39" w:rsidP="00735B39">
      <w:pPr>
        <w:tabs>
          <w:tab w:val="center" w:pos="4779"/>
          <w:tab w:val="right" w:pos="9198"/>
        </w:tabs>
        <w:jc w:val="both"/>
        <w:rPr>
          <w:rFonts w:ascii="Arial" w:hAnsi="Arial" w:cs="Arial"/>
          <w:sz w:val="24"/>
          <w:szCs w:val="24"/>
          <w:lang w:val="pt-BR"/>
        </w:rPr>
      </w:pPr>
      <w:r w:rsidRPr="00B252AB">
        <w:rPr>
          <w:rFonts w:ascii="Arial" w:hAnsi="Arial" w:cs="Arial"/>
          <w:b/>
          <w:bCs/>
          <w:sz w:val="24"/>
          <w:szCs w:val="24"/>
          <w:lang w:val="pt-BR"/>
        </w:rPr>
        <w:t xml:space="preserve">4.2. </w:t>
      </w:r>
      <w:r w:rsidRPr="008C0FF1">
        <w:rPr>
          <w:rFonts w:ascii="Arial" w:hAnsi="Arial" w:cs="Arial"/>
          <w:sz w:val="24"/>
          <w:szCs w:val="24"/>
          <w:lang w:val="pt-BR"/>
        </w:rPr>
        <w:t>A Contratada deve cumprir todas as obrigações constantes no Edital, seus anexos e sua proposta,</w:t>
      </w:r>
      <w:r w:rsidRPr="008C0FF1">
        <w:t xml:space="preserve"> </w:t>
      </w:r>
      <w:r w:rsidRPr="008C0FF1">
        <w:rPr>
          <w:rFonts w:ascii="Arial" w:hAnsi="Arial" w:cs="Arial"/>
          <w:sz w:val="24"/>
          <w:szCs w:val="24"/>
          <w:lang w:val="pt-BR"/>
        </w:rPr>
        <w:t xml:space="preserve">assumindo como exclusivamente seus os riscos e as despesas decorrentes da boa e perfeita execução do objeto e, ainda: </w:t>
      </w:r>
    </w:p>
    <w:p w14:paraId="24E5160A" w14:textId="77777777" w:rsidR="00735B39"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4.3.</w:t>
      </w:r>
      <w:r w:rsidRPr="008C0FF1">
        <w:rPr>
          <w:rFonts w:ascii="Arial" w:hAnsi="Arial" w:cs="Arial"/>
          <w:sz w:val="24"/>
          <w:szCs w:val="24"/>
          <w:lang w:val="pt-BR"/>
        </w:rPr>
        <w:t xml:space="preserve"> Efetuar a entrega do objeto em perfeitas condições, conforme especificações, prazo e local constantes no Edital e seus anexos, acompanhado da respectiva nota fiscal, na qual constarão as indicações referentes: à marca, ao fabricante, ao modelo, à procedência e ao prazo de garantia ou validade; </w:t>
      </w:r>
    </w:p>
    <w:p w14:paraId="038B4EA2" w14:textId="77777777" w:rsidR="00735B39"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4.4.</w:t>
      </w:r>
      <w:r w:rsidRPr="008C0FF1">
        <w:rPr>
          <w:rFonts w:ascii="Arial" w:hAnsi="Arial" w:cs="Arial"/>
          <w:sz w:val="24"/>
          <w:szCs w:val="24"/>
          <w:lang w:val="pt-BR"/>
        </w:rPr>
        <w:t xml:space="preserve"> Responsabilizar-se pelos vícios e danos decorrentes do objeto, de acordo com os artigos 12, 13 e 17 a 27, do Código de Defesa do Consumidor (Lei nº 8.078, de 1990); </w:t>
      </w:r>
      <w:r>
        <w:rPr>
          <w:rFonts w:ascii="Arial" w:hAnsi="Arial" w:cs="Arial"/>
          <w:sz w:val="24"/>
          <w:szCs w:val="24"/>
          <w:lang w:val="pt-BR"/>
        </w:rPr>
        <w:t>4.5.</w:t>
      </w:r>
      <w:r w:rsidRPr="008C0FF1">
        <w:rPr>
          <w:rFonts w:ascii="Arial" w:hAnsi="Arial" w:cs="Arial"/>
          <w:sz w:val="24"/>
          <w:szCs w:val="24"/>
          <w:lang w:val="pt-BR"/>
        </w:rPr>
        <w:t xml:space="preserve"> Substituir, reparar ou corrigir, às suas expensas, no prazo fixado neste Termo de Referência, o objeto com avarias ou defeitos; </w:t>
      </w:r>
    </w:p>
    <w:p w14:paraId="12545DE4" w14:textId="77777777" w:rsidR="00735B39"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4.6.</w:t>
      </w:r>
      <w:r w:rsidRPr="008C0FF1">
        <w:rPr>
          <w:rFonts w:ascii="Arial" w:hAnsi="Arial" w:cs="Arial"/>
          <w:sz w:val="24"/>
          <w:szCs w:val="24"/>
          <w:lang w:val="pt-BR"/>
        </w:rPr>
        <w:t xml:space="preserve"> Comunicar à Contratante, no prazo máximo de 24 (vinte e quatro) horas que antecede a data da entrega, os motivos que impossibilitem o cumprimento do prazo previsto, com a devida comprovação; </w:t>
      </w:r>
    </w:p>
    <w:p w14:paraId="49A2C0C7" w14:textId="77777777" w:rsidR="00735B39"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4.7.</w:t>
      </w:r>
      <w:r w:rsidRPr="008C0FF1">
        <w:rPr>
          <w:rFonts w:ascii="Arial" w:hAnsi="Arial" w:cs="Arial"/>
          <w:sz w:val="24"/>
          <w:szCs w:val="24"/>
          <w:lang w:val="pt-BR"/>
        </w:rPr>
        <w:t xml:space="preserve"> Manter, durante toda a execução do contrato, em compatibilidade com as obrigações assumidas, todas as condições de habilitação e qualificação exigidas na licitação; </w:t>
      </w:r>
    </w:p>
    <w:p w14:paraId="03CA810A" w14:textId="77777777" w:rsidR="00735B39"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4.8.</w:t>
      </w:r>
      <w:r w:rsidRPr="008C0FF1">
        <w:rPr>
          <w:rFonts w:ascii="Arial" w:hAnsi="Arial" w:cs="Arial"/>
          <w:sz w:val="24"/>
          <w:szCs w:val="24"/>
          <w:lang w:val="pt-BR"/>
        </w:rPr>
        <w:t xml:space="preserve"> Indicar preposto para representá-la durante a execução do contrato. </w:t>
      </w:r>
    </w:p>
    <w:p w14:paraId="0AC521F2" w14:textId="77777777" w:rsidR="00735B39"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4.9.</w:t>
      </w:r>
      <w:r w:rsidRPr="008C0FF1">
        <w:rPr>
          <w:rFonts w:ascii="Arial" w:hAnsi="Arial" w:cs="Arial"/>
          <w:sz w:val="24"/>
          <w:szCs w:val="24"/>
          <w:lang w:val="pt-BR"/>
        </w:rPr>
        <w:t xml:space="preserve"> Responsabilizar-se por todas as despesas decorrentes da produção, fornecimento e entrega do produto, inclusive as despesas de embarque e transporte, de embalagens, frete, seguro, e, eventuais perdas ou danos. </w:t>
      </w:r>
    </w:p>
    <w:p w14:paraId="47B3F510" w14:textId="77777777" w:rsidR="00735B39"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4.10.</w:t>
      </w:r>
      <w:r w:rsidRPr="008C0FF1">
        <w:rPr>
          <w:rFonts w:ascii="Arial" w:hAnsi="Arial" w:cs="Arial"/>
          <w:sz w:val="24"/>
          <w:szCs w:val="24"/>
          <w:lang w:val="pt-BR"/>
        </w:rPr>
        <w:t xml:space="preserve"> Abster-se de veicular publicidade ou qualquer outra informação acerca da contratação objeto deste Pregão ou a ela relacionada, salvo se houver expressa e prévia autorização do Município; </w:t>
      </w:r>
    </w:p>
    <w:p w14:paraId="5DCD50D6" w14:textId="77777777" w:rsidR="00735B39"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4.11.</w:t>
      </w:r>
      <w:r w:rsidRPr="008C0FF1">
        <w:rPr>
          <w:rFonts w:ascii="Arial" w:hAnsi="Arial" w:cs="Arial"/>
          <w:sz w:val="24"/>
          <w:szCs w:val="24"/>
          <w:lang w:val="pt-BR"/>
        </w:rPr>
        <w:t xml:space="preserve"> Responder integralmente por perdas e danos que vier a causar ao Município ou a terceiros em razão de ação ou omissão dolosa ou culposa, sua ou dos seus prepostos, independentemente de outras cominações edilícias ou legais a que estiver sujeito; </w:t>
      </w:r>
    </w:p>
    <w:p w14:paraId="28A2FC68" w14:textId="77777777" w:rsidR="00735B39"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4.12.</w:t>
      </w:r>
      <w:r w:rsidRPr="008C0FF1">
        <w:rPr>
          <w:rFonts w:ascii="Arial" w:hAnsi="Arial" w:cs="Arial"/>
          <w:sz w:val="24"/>
          <w:szCs w:val="24"/>
          <w:lang w:val="pt-BR"/>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Edital; </w:t>
      </w:r>
    </w:p>
    <w:p w14:paraId="0FB9F362" w14:textId="77777777" w:rsidR="00735B39"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4.13.</w:t>
      </w:r>
      <w:r w:rsidRPr="008C0FF1">
        <w:rPr>
          <w:rFonts w:ascii="Arial" w:hAnsi="Arial" w:cs="Arial"/>
          <w:sz w:val="24"/>
          <w:szCs w:val="24"/>
          <w:lang w:val="pt-BR"/>
        </w:rPr>
        <w:t xml:space="preserve"> Prestar esclarecimentos ao Município sobre eventuais atos ou fatos noticiados que a envolvam, independentemente de solicitação; </w:t>
      </w:r>
    </w:p>
    <w:p w14:paraId="6BBAA2A8" w14:textId="77777777" w:rsidR="00735B39"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1.14.</w:t>
      </w:r>
      <w:r w:rsidRPr="008C0FF1">
        <w:rPr>
          <w:rFonts w:ascii="Arial" w:hAnsi="Arial" w:cs="Arial"/>
          <w:sz w:val="24"/>
          <w:szCs w:val="24"/>
          <w:lang w:val="pt-BR"/>
        </w:rPr>
        <w:t xml:space="preserve"> Responsabilizar-se pelo pagamento dos tributos que venham incidir sobre o produto fornecido, reservando ao Município o direito de deduzir, dos valores a serem pagos à empresa, as quantias correspondentes aos tributos eventualmente não recolhidos; </w:t>
      </w:r>
    </w:p>
    <w:p w14:paraId="71FEFFBD" w14:textId="77777777" w:rsidR="00735B39" w:rsidRPr="00B252AB" w:rsidRDefault="00735B39" w:rsidP="00735B39">
      <w:pPr>
        <w:tabs>
          <w:tab w:val="center" w:pos="4779"/>
          <w:tab w:val="right" w:pos="9198"/>
        </w:tabs>
        <w:jc w:val="both"/>
        <w:rPr>
          <w:rFonts w:ascii="Arial" w:hAnsi="Arial" w:cs="Arial"/>
          <w:sz w:val="24"/>
          <w:szCs w:val="24"/>
          <w:lang w:val="pt-BR"/>
        </w:rPr>
      </w:pPr>
      <w:r>
        <w:rPr>
          <w:rFonts w:ascii="Arial" w:hAnsi="Arial" w:cs="Arial"/>
          <w:sz w:val="24"/>
          <w:szCs w:val="24"/>
          <w:lang w:val="pt-BR"/>
        </w:rPr>
        <w:t>4.15.</w:t>
      </w:r>
      <w:r w:rsidRPr="008C0FF1">
        <w:rPr>
          <w:rFonts w:ascii="Arial" w:hAnsi="Arial" w:cs="Arial"/>
          <w:sz w:val="24"/>
          <w:szCs w:val="24"/>
          <w:lang w:val="pt-BR"/>
        </w:rPr>
        <w:t xml:space="preserve"> Substituir o produto recusado pelo destinatário, que o avaliará segundo as exigências contratuais e demais constantes do processo, ou complementar os quantitativos faltantes, no prazo máximo de 48 horas, contados a partir da data do recebimento da notificação do Município, correndo por sua conta e risco as despesas totais decorrentes da devolução dos itens/lotes recusados;</w:t>
      </w:r>
    </w:p>
    <w:p w14:paraId="5EA5E77A" w14:textId="77777777" w:rsidR="00735B39" w:rsidRPr="00B252AB" w:rsidRDefault="00735B39" w:rsidP="00735B39">
      <w:pPr>
        <w:tabs>
          <w:tab w:val="center" w:pos="4779"/>
          <w:tab w:val="right" w:pos="9198"/>
        </w:tabs>
        <w:jc w:val="both"/>
        <w:rPr>
          <w:rFonts w:ascii="Arial" w:hAnsi="Arial" w:cs="Arial"/>
          <w:b/>
          <w:bCs/>
          <w:sz w:val="24"/>
          <w:szCs w:val="24"/>
          <w:lang w:val="pt-BR"/>
        </w:rPr>
      </w:pPr>
      <w:r>
        <w:rPr>
          <w:rFonts w:ascii="Arial" w:hAnsi="Arial" w:cs="Arial"/>
          <w:b/>
          <w:bCs/>
          <w:sz w:val="24"/>
          <w:szCs w:val="24"/>
          <w:lang w:val="pt-BR"/>
        </w:rPr>
        <w:t>1.16.</w:t>
      </w:r>
      <w:r w:rsidRPr="00B252AB">
        <w:rPr>
          <w:rFonts w:ascii="Arial" w:hAnsi="Arial" w:cs="Arial"/>
          <w:b/>
          <w:bCs/>
          <w:sz w:val="24"/>
          <w:szCs w:val="24"/>
          <w:lang w:val="pt-BR"/>
        </w:rPr>
        <w:t xml:space="preserve"> </w:t>
      </w:r>
      <w:r w:rsidRPr="00B252AB">
        <w:rPr>
          <w:rFonts w:ascii="Arial" w:hAnsi="Arial" w:cs="Arial"/>
          <w:sz w:val="24"/>
          <w:szCs w:val="24"/>
          <w:lang w:val="pt-BR"/>
        </w:rPr>
        <w:t xml:space="preserve">A empresa vencedora será responsável pelo fornecimento e entrega dos produtos </w:t>
      </w:r>
      <w:r w:rsidRPr="00B252AB">
        <w:rPr>
          <w:rFonts w:ascii="Arial" w:hAnsi="Arial" w:cs="Arial"/>
          <w:sz w:val="24"/>
          <w:szCs w:val="24"/>
          <w:lang w:val="pt-BR"/>
        </w:rPr>
        <w:lastRenderedPageBreak/>
        <w:t>solicitados, conforme as especificações do edital.</w:t>
      </w:r>
    </w:p>
    <w:p w14:paraId="1DAE09DD" w14:textId="77777777" w:rsidR="00735B39" w:rsidRDefault="00735B39" w:rsidP="00735B39">
      <w:pPr>
        <w:tabs>
          <w:tab w:val="center" w:pos="4779"/>
          <w:tab w:val="right" w:pos="9198"/>
        </w:tabs>
        <w:jc w:val="both"/>
        <w:rPr>
          <w:rFonts w:ascii="Arial" w:hAnsi="Arial" w:cs="Arial"/>
          <w:b/>
          <w:bCs/>
          <w:sz w:val="24"/>
          <w:szCs w:val="24"/>
          <w:lang w:val="pt-BR"/>
        </w:rPr>
      </w:pPr>
    </w:p>
    <w:p w14:paraId="38BD3542" w14:textId="77777777" w:rsidR="00735B39" w:rsidRPr="00213C07" w:rsidRDefault="00735B39" w:rsidP="00735B39">
      <w:pPr>
        <w:tabs>
          <w:tab w:val="center" w:pos="4779"/>
          <w:tab w:val="right" w:pos="9198"/>
        </w:tabs>
        <w:jc w:val="both"/>
        <w:rPr>
          <w:rFonts w:ascii="Arial" w:hAnsi="Arial"/>
          <w:sz w:val="24"/>
          <w:u w:val="single"/>
          <w:lang w:val="pt-BR"/>
        </w:rPr>
      </w:pPr>
      <w:r w:rsidRPr="00213C07">
        <w:rPr>
          <w:rFonts w:ascii="Arial" w:hAnsi="Arial" w:cs="Arial"/>
          <w:bCs/>
          <w:sz w:val="24"/>
          <w:szCs w:val="24"/>
          <w:u w:val="single"/>
          <w:lang w:val="pt-BR"/>
        </w:rPr>
        <w:t>4.10</w:t>
      </w:r>
      <w:r w:rsidRPr="00213C07">
        <w:rPr>
          <w:rFonts w:ascii="Arial" w:hAnsi="Arial"/>
          <w:sz w:val="24"/>
          <w:u w:val="single"/>
          <w:lang w:val="pt-BR"/>
        </w:rPr>
        <w:t>. Da exigência de amostra:</w:t>
      </w:r>
    </w:p>
    <w:p w14:paraId="4DB0F3E0" w14:textId="77777777" w:rsidR="00735B39" w:rsidRPr="00213C07" w:rsidRDefault="00735B39" w:rsidP="00735B39">
      <w:pPr>
        <w:tabs>
          <w:tab w:val="center" w:pos="4779"/>
          <w:tab w:val="right" w:pos="9198"/>
        </w:tabs>
        <w:jc w:val="both"/>
        <w:rPr>
          <w:rFonts w:ascii="Arial" w:hAnsi="Arial" w:cs="Arial"/>
          <w:bCs/>
          <w:sz w:val="24"/>
          <w:szCs w:val="24"/>
          <w:lang w:val="pt-BR"/>
        </w:rPr>
      </w:pPr>
    </w:p>
    <w:p w14:paraId="1888BC7B" w14:textId="77777777" w:rsidR="00735B39" w:rsidRPr="00213C07" w:rsidRDefault="00735B39" w:rsidP="00735B39">
      <w:pPr>
        <w:tabs>
          <w:tab w:val="center" w:pos="4779"/>
          <w:tab w:val="right" w:pos="9198"/>
        </w:tabs>
        <w:jc w:val="both"/>
        <w:rPr>
          <w:rFonts w:ascii="Arial" w:hAnsi="Arial"/>
          <w:sz w:val="24"/>
          <w:lang w:val="pt-BR"/>
        </w:rPr>
      </w:pPr>
      <w:r w:rsidRPr="00213C07">
        <w:rPr>
          <w:rFonts w:ascii="Arial" w:hAnsi="Arial" w:cs="Arial"/>
          <w:bCs/>
          <w:sz w:val="24"/>
          <w:szCs w:val="24"/>
          <w:lang w:val="pt-BR"/>
        </w:rPr>
        <w:t xml:space="preserve">4.10.1. </w:t>
      </w:r>
      <w:r w:rsidRPr="00213C07">
        <w:rPr>
          <w:rFonts w:ascii="Arial" w:hAnsi="Arial"/>
          <w:sz w:val="24"/>
          <w:lang w:val="pt-BR"/>
        </w:rPr>
        <w:t>Havendo o aceite da proposta quanto ao valor, o interessado classificado provisoriamente em primeiro lugar deverá apresentar amostras dos itens solicitados.</w:t>
      </w:r>
    </w:p>
    <w:p w14:paraId="50B387EF" w14:textId="77777777" w:rsidR="00735B39" w:rsidRPr="00213C07" w:rsidRDefault="00735B39" w:rsidP="00735B39">
      <w:pPr>
        <w:tabs>
          <w:tab w:val="center" w:pos="4779"/>
          <w:tab w:val="right" w:pos="9198"/>
        </w:tabs>
        <w:jc w:val="both"/>
        <w:rPr>
          <w:rFonts w:ascii="Arial" w:hAnsi="Arial"/>
          <w:sz w:val="24"/>
          <w:lang w:val="pt-BR"/>
        </w:rPr>
      </w:pPr>
      <w:r w:rsidRPr="00213C07">
        <w:rPr>
          <w:rFonts w:ascii="Arial" w:hAnsi="Arial" w:cs="Arial"/>
          <w:bCs/>
          <w:sz w:val="24"/>
          <w:szCs w:val="24"/>
          <w:lang w:val="pt-BR"/>
        </w:rPr>
        <w:t xml:space="preserve">4.10.2. </w:t>
      </w:r>
      <w:r w:rsidRPr="00213C07">
        <w:rPr>
          <w:rFonts w:ascii="Arial" w:hAnsi="Arial"/>
          <w:sz w:val="24"/>
          <w:lang w:val="pt-BR"/>
        </w:rPr>
        <w:t>As amostras poderão ser entregues no endereço Rua Barão de Rifaina, 251 - Centro – Rifaina SP, no prazo limite de 3 (</w:t>
      </w:r>
      <w:proofErr w:type="spellStart"/>
      <w:r w:rsidRPr="00213C07">
        <w:rPr>
          <w:rFonts w:ascii="Arial" w:hAnsi="Arial"/>
          <w:sz w:val="24"/>
          <w:lang w:val="pt-BR"/>
        </w:rPr>
        <w:t>tres</w:t>
      </w:r>
      <w:proofErr w:type="spellEnd"/>
      <w:r w:rsidRPr="00213C07">
        <w:rPr>
          <w:rFonts w:ascii="Arial" w:hAnsi="Arial"/>
          <w:sz w:val="24"/>
          <w:lang w:val="pt-BR"/>
        </w:rPr>
        <w:t>) dias, sendo que a empresa assume total responsabilidade pelo envio e por eventual atraso na entrega.</w:t>
      </w:r>
    </w:p>
    <w:p w14:paraId="1272C015" w14:textId="77777777" w:rsidR="00735B39" w:rsidRPr="00213C07" w:rsidRDefault="00735B39" w:rsidP="00735B39">
      <w:pPr>
        <w:tabs>
          <w:tab w:val="center" w:pos="4779"/>
          <w:tab w:val="right" w:pos="9198"/>
        </w:tabs>
        <w:jc w:val="both"/>
        <w:rPr>
          <w:rFonts w:ascii="Arial" w:hAnsi="Arial"/>
          <w:sz w:val="24"/>
          <w:lang w:val="pt-BR"/>
        </w:rPr>
      </w:pPr>
      <w:r w:rsidRPr="00213C07">
        <w:rPr>
          <w:rFonts w:ascii="Arial" w:hAnsi="Arial" w:cs="Arial"/>
          <w:bCs/>
          <w:sz w:val="24"/>
          <w:szCs w:val="24"/>
          <w:lang w:val="pt-BR"/>
        </w:rPr>
        <w:t xml:space="preserve">4.10.3. </w:t>
      </w:r>
      <w:r w:rsidRPr="00213C07">
        <w:rPr>
          <w:rFonts w:ascii="Arial" w:hAnsi="Arial"/>
          <w:sz w:val="24"/>
          <w:lang w:val="pt-BR"/>
        </w:rPr>
        <w:t>No caso de não haver entrega da amostra ou ocorrer atraso na entrega, sem justificativa aceita, ou havendo entrega de amostra fora das especificações previstas, a proposta será recusada.</w:t>
      </w:r>
    </w:p>
    <w:p w14:paraId="573F9A74" w14:textId="77777777" w:rsidR="00735B39" w:rsidRPr="00213C07" w:rsidRDefault="00735B39" w:rsidP="00735B39">
      <w:pPr>
        <w:tabs>
          <w:tab w:val="center" w:pos="4779"/>
          <w:tab w:val="right" w:pos="9198"/>
        </w:tabs>
        <w:jc w:val="both"/>
        <w:rPr>
          <w:rFonts w:ascii="Arial" w:hAnsi="Arial"/>
          <w:sz w:val="24"/>
          <w:lang w:val="pt-BR"/>
        </w:rPr>
      </w:pPr>
      <w:r w:rsidRPr="00213C07">
        <w:rPr>
          <w:rFonts w:ascii="Arial" w:hAnsi="Arial" w:cs="Arial"/>
          <w:bCs/>
          <w:sz w:val="24"/>
          <w:szCs w:val="24"/>
          <w:lang w:val="pt-BR"/>
        </w:rPr>
        <w:t xml:space="preserve">4.10.4. </w:t>
      </w:r>
      <w:r w:rsidRPr="00213C07">
        <w:rPr>
          <w:rFonts w:ascii="Arial" w:hAnsi="Arial"/>
          <w:sz w:val="24"/>
          <w:lang w:val="pt-BR"/>
        </w:rPr>
        <w:t>Serão avaliados os aspectos e padrões mínimos de aceitabilidade,</w:t>
      </w:r>
    </w:p>
    <w:p w14:paraId="3E153027" w14:textId="77777777" w:rsidR="00735B39" w:rsidRPr="00953BF8" w:rsidRDefault="00735B39" w:rsidP="00735B39">
      <w:pPr>
        <w:tabs>
          <w:tab w:val="center" w:pos="4779"/>
          <w:tab w:val="right" w:pos="9198"/>
        </w:tabs>
        <w:jc w:val="both"/>
        <w:rPr>
          <w:rFonts w:ascii="Arial" w:hAnsi="Arial"/>
          <w:sz w:val="24"/>
          <w:lang w:val="pt-BR"/>
        </w:rPr>
      </w:pPr>
    </w:p>
    <w:p w14:paraId="4DE5241B" w14:textId="77777777" w:rsidR="00735B39" w:rsidRPr="00953BF8" w:rsidRDefault="00735B39" w:rsidP="00735B39">
      <w:pPr>
        <w:tabs>
          <w:tab w:val="center" w:pos="4779"/>
          <w:tab w:val="right" w:pos="9198"/>
        </w:tabs>
        <w:jc w:val="both"/>
        <w:rPr>
          <w:rFonts w:ascii="Arial" w:hAnsi="Arial" w:cs="Arial"/>
          <w:b/>
          <w:color w:val="000000"/>
          <w:sz w:val="24"/>
          <w:szCs w:val="24"/>
          <w:lang w:val="pt-BR" w:eastAsia="zh-CN"/>
        </w:rPr>
      </w:pPr>
      <w:r w:rsidRPr="00953BF8">
        <w:rPr>
          <w:rFonts w:ascii="Arial" w:hAnsi="Arial" w:cs="Arial"/>
          <w:b/>
          <w:bCs/>
          <w:color w:val="000000"/>
          <w:sz w:val="24"/>
          <w:szCs w:val="24"/>
          <w:lang w:val="pt-BR" w:eastAsia="zh-CN"/>
        </w:rPr>
        <w:t xml:space="preserve">5. </w:t>
      </w:r>
      <w:r w:rsidRPr="00953BF8">
        <w:rPr>
          <w:rFonts w:ascii="Arial" w:hAnsi="Arial" w:cs="Arial"/>
          <w:b/>
          <w:color w:val="000000"/>
          <w:sz w:val="24"/>
          <w:szCs w:val="24"/>
          <w:lang w:val="pt-BR" w:eastAsia="zh-CN"/>
        </w:rPr>
        <w:t>CONDIÇÕES DE EXECUÇÃO:</w:t>
      </w:r>
    </w:p>
    <w:p w14:paraId="6AA6F4C6" w14:textId="77777777" w:rsidR="00735B39" w:rsidRPr="00953BF8" w:rsidRDefault="00735B39" w:rsidP="00735B39">
      <w:pPr>
        <w:tabs>
          <w:tab w:val="center" w:pos="4779"/>
          <w:tab w:val="right" w:pos="9198"/>
        </w:tabs>
        <w:jc w:val="both"/>
        <w:rPr>
          <w:rFonts w:ascii="Arial" w:hAnsi="Arial" w:cs="Arial"/>
          <w:sz w:val="24"/>
          <w:szCs w:val="24"/>
          <w:lang w:val="pt-BR"/>
        </w:rPr>
      </w:pPr>
    </w:p>
    <w:p w14:paraId="22094F63" w14:textId="77777777" w:rsidR="00735B39" w:rsidRDefault="00735B39" w:rsidP="00735B39">
      <w:pPr>
        <w:tabs>
          <w:tab w:val="center" w:pos="4779"/>
          <w:tab w:val="right" w:pos="9198"/>
        </w:tabs>
        <w:jc w:val="both"/>
        <w:rPr>
          <w:rFonts w:ascii="Arial" w:hAnsi="Arial" w:cs="Arial"/>
          <w:color w:val="000000"/>
          <w:sz w:val="24"/>
          <w:szCs w:val="24"/>
          <w:lang w:val="pt-BR" w:eastAsia="zh-CN"/>
        </w:rPr>
      </w:pPr>
      <w:r w:rsidRPr="00953BF8">
        <w:rPr>
          <w:rFonts w:ascii="Arial" w:hAnsi="Arial" w:cs="Arial"/>
          <w:b/>
          <w:bCs/>
          <w:color w:val="000000"/>
          <w:sz w:val="24"/>
          <w:szCs w:val="24"/>
          <w:lang w:val="pt-BR" w:eastAsia="zh-CN"/>
        </w:rPr>
        <w:t xml:space="preserve">5.1. </w:t>
      </w:r>
      <w:r w:rsidRPr="00953BF8">
        <w:rPr>
          <w:rFonts w:ascii="Arial" w:hAnsi="Arial" w:cs="Arial"/>
          <w:color w:val="000000"/>
          <w:sz w:val="24"/>
          <w:szCs w:val="24"/>
          <w:lang w:val="pt-BR" w:eastAsia="zh-CN"/>
        </w:rPr>
        <w:t xml:space="preserve"> Da</w:t>
      </w:r>
      <w:r>
        <w:rPr>
          <w:rFonts w:ascii="Arial" w:hAnsi="Arial" w:cs="Arial"/>
          <w:color w:val="000000"/>
          <w:sz w:val="24"/>
          <w:szCs w:val="24"/>
          <w:lang w:val="pt-BR" w:eastAsia="zh-CN"/>
        </w:rPr>
        <w:t>s condições e local de entrega:</w:t>
      </w:r>
    </w:p>
    <w:p w14:paraId="5A373B51" w14:textId="77777777" w:rsidR="00735B39" w:rsidRPr="00953BF8" w:rsidRDefault="00735B39" w:rsidP="00735B39">
      <w:pPr>
        <w:tabs>
          <w:tab w:val="center" w:pos="4779"/>
          <w:tab w:val="right" w:pos="9198"/>
        </w:tabs>
        <w:jc w:val="both"/>
        <w:rPr>
          <w:rFonts w:ascii="Arial" w:hAnsi="Arial" w:cs="Arial"/>
          <w:color w:val="000000"/>
          <w:sz w:val="24"/>
          <w:szCs w:val="24"/>
          <w:lang w:val="pt-BR" w:eastAsia="zh-CN"/>
        </w:rPr>
      </w:pPr>
    </w:p>
    <w:p w14:paraId="13EB6EAA" w14:textId="77777777" w:rsidR="00735B39" w:rsidRPr="00972528" w:rsidRDefault="00735B39" w:rsidP="00735B39">
      <w:pPr>
        <w:jc w:val="both"/>
        <w:rPr>
          <w:rFonts w:ascii="Arial" w:hAnsi="Arial" w:cs="Arial"/>
          <w:bCs/>
          <w:color w:val="000000"/>
          <w:sz w:val="24"/>
          <w:szCs w:val="24"/>
          <w:lang w:val="pt-BR" w:eastAsia="zh-CN"/>
        </w:rPr>
      </w:pPr>
      <w:r w:rsidRPr="00972528">
        <w:rPr>
          <w:rFonts w:ascii="Arial" w:hAnsi="Arial" w:cs="Arial"/>
          <w:b/>
          <w:color w:val="000000"/>
          <w:sz w:val="24"/>
          <w:szCs w:val="24"/>
          <w:lang w:val="pt-BR" w:eastAsia="zh-CN"/>
        </w:rPr>
        <w:t>5.1.1.</w:t>
      </w:r>
      <w:r w:rsidRPr="00972528">
        <w:rPr>
          <w:rFonts w:ascii="Arial" w:hAnsi="Arial" w:cs="Arial"/>
          <w:bCs/>
          <w:color w:val="000000"/>
          <w:sz w:val="24"/>
          <w:szCs w:val="24"/>
          <w:lang w:val="pt-BR" w:eastAsia="zh-CN"/>
        </w:rPr>
        <w:t xml:space="preserve"> O objeto desta licitação deverá ser entregue de forma PARCELADA, mediante a expedição de Pedido de Compras pelo setor de compras da Prefeitura, que deverá ser atendido no prazo máximo de </w:t>
      </w:r>
      <w:r>
        <w:rPr>
          <w:rFonts w:ascii="Arial" w:hAnsi="Arial" w:cs="Arial"/>
          <w:bCs/>
          <w:color w:val="000000"/>
          <w:sz w:val="24"/>
          <w:szCs w:val="24"/>
          <w:lang w:val="pt-BR" w:eastAsia="zh-CN"/>
        </w:rPr>
        <w:t>5</w:t>
      </w:r>
      <w:r w:rsidRPr="00972528">
        <w:rPr>
          <w:rFonts w:ascii="Arial" w:hAnsi="Arial" w:cs="Arial"/>
          <w:bCs/>
          <w:color w:val="000000"/>
          <w:sz w:val="24"/>
          <w:szCs w:val="24"/>
          <w:lang w:val="pt-BR" w:eastAsia="zh-CN"/>
        </w:rPr>
        <w:t xml:space="preserve"> (</w:t>
      </w:r>
      <w:r>
        <w:rPr>
          <w:rFonts w:ascii="Arial" w:hAnsi="Arial" w:cs="Arial"/>
          <w:bCs/>
          <w:color w:val="000000"/>
          <w:sz w:val="24"/>
          <w:szCs w:val="24"/>
          <w:lang w:val="pt-BR" w:eastAsia="zh-CN"/>
        </w:rPr>
        <w:t>cinco</w:t>
      </w:r>
      <w:r w:rsidRPr="00972528">
        <w:rPr>
          <w:rFonts w:ascii="Arial" w:hAnsi="Arial" w:cs="Arial"/>
          <w:bCs/>
          <w:color w:val="000000"/>
          <w:sz w:val="24"/>
          <w:szCs w:val="24"/>
          <w:lang w:val="pt-BR" w:eastAsia="zh-CN"/>
        </w:rPr>
        <w:t xml:space="preserve">) </w:t>
      </w:r>
      <w:r>
        <w:rPr>
          <w:rFonts w:ascii="Arial" w:hAnsi="Arial" w:cs="Arial"/>
          <w:bCs/>
          <w:color w:val="000000"/>
          <w:sz w:val="24"/>
          <w:szCs w:val="24"/>
          <w:lang w:val="pt-BR" w:eastAsia="zh-CN"/>
        </w:rPr>
        <w:t>dias</w:t>
      </w:r>
      <w:r w:rsidRPr="00972528">
        <w:rPr>
          <w:rFonts w:ascii="Arial" w:hAnsi="Arial" w:cs="Arial"/>
          <w:bCs/>
          <w:color w:val="000000"/>
          <w:sz w:val="24"/>
          <w:szCs w:val="24"/>
          <w:lang w:val="pt-BR" w:eastAsia="zh-CN"/>
        </w:rPr>
        <w:t xml:space="preserve">, a contar do recebimento da respectiva solicitação, no </w:t>
      </w:r>
      <w:r>
        <w:rPr>
          <w:rFonts w:ascii="Arial" w:hAnsi="Arial" w:cs="Arial"/>
          <w:bCs/>
          <w:color w:val="000000"/>
          <w:sz w:val="24"/>
          <w:szCs w:val="24"/>
          <w:lang w:val="pt-BR" w:eastAsia="zh-CN"/>
        </w:rPr>
        <w:t>PÁTIO DO ALMOXARIFADO, NA Av. José de Paula Vieira, nº 500, centro, CEP: 14.490-0100.</w:t>
      </w:r>
    </w:p>
    <w:p w14:paraId="4A013A3C" w14:textId="77777777" w:rsidR="00735B39" w:rsidRPr="00972528" w:rsidRDefault="00735B39" w:rsidP="00735B39">
      <w:pPr>
        <w:jc w:val="both"/>
        <w:rPr>
          <w:rFonts w:ascii="Arial" w:hAnsi="Arial" w:cs="Arial"/>
          <w:bCs/>
          <w:color w:val="000000"/>
          <w:sz w:val="24"/>
          <w:szCs w:val="24"/>
          <w:lang w:val="pt-BR" w:eastAsia="zh-CN"/>
        </w:rPr>
      </w:pPr>
      <w:r w:rsidRPr="00972528">
        <w:rPr>
          <w:rFonts w:ascii="Arial" w:hAnsi="Arial" w:cs="Arial"/>
          <w:b/>
          <w:color w:val="000000"/>
          <w:sz w:val="24"/>
          <w:szCs w:val="24"/>
          <w:lang w:val="pt-BR" w:eastAsia="zh-CN"/>
        </w:rPr>
        <w:t>5.1.</w:t>
      </w:r>
      <w:r>
        <w:rPr>
          <w:rFonts w:ascii="Arial" w:hAnsi="Arial" w:cs="Arial"/>
          <w:b/>
          <w:color w:val="000000"/>
          <w:sz w:val="24"/>
          <w:szCs w:val="24"/>
          <w:lang w:val="pt-BR" w:eastAsia="zh-CN"/>
        </w:rPr>
        <w:t>2</w:t>
      </w:r>
      <w:r w:rsidRPr="00972528">
        <w:rPr>
          <w:rFonts w:ascii="Arial" w:hAnsi="Arial" w:cs="Arial"/>
          <w:b/>
          <w:color w:val="000000"/>
          <w:sz w:val="24"/>
          <w:szCs w:val="24"/>
          <w:lang w:val="pt-BR" w:eastAsia="zh-CN"/>
        </w:rPr>
        <w:t>.</w:t>
      </w:r>
      <w:r w:rsidRPr="00972528">
        <w:rPr>
          <w:rFonts w:ascii="Arial" w:hAnsi="Arial" w:cs="Arial"/>
          <w:bCs/>
          <w:color w:val="000000"/>
          <w:sz w:val="24"/>
          <w:szCs w:val="24"/>
          <w:lang w:val="pt-BR" w:eastAsia="zh-CN"/>
        </w:rPr>
        <w:t xml:space="preserve"> Os produtos deverão ser entregues, por conta e risco da(s) empresa(s) vencedora(s), nos locais indicados pelo solicitante, de acordo com a solicitação previamente expedida, de segunda à sexta-feira, sem hora específica.</w:t>
      </w:r>
    </w:p>
    <w:p w14:paraId="2C23FEC4" w14:textId="77777777" w:rsidR="00735B39" w:rsidRPr="00972528" w:rsidRDefault="00735B39" w:rsidP="00735B39">
      <w:pPr>
        <w:jc w:val="both"/>
        <w:rPr>
          <w:rFonts w:ascii="Arial" w:hAnsi="Arial" w:cs="Arial"/>
          <w:bCs/>
          <w:color w:val="000000"/>
          <w:sz w:val="24"/>
          <w:szCs w:val="24"/>
          <w:lang w:val="pt-BR" w:eastAsia="zh-CN"/>
        </w:rPr>
      </w:pPr>
      <w:r w:rsidRPr="00972528">
        <w:rPr>
          <w:rFonts w:ascii="Arial" w:hAnsi="Arial" w:cs="Arial"/>
          <w:b/>
          <w:color w:val="000000"/>
          <w:sz w:val="24"/>
          <w:szCs w:val="24"/>
          <w:lang w:val="pt-BR" w:eastAsia="zh-CN"/>
        </w:rPr>
        <w:t>5.1.</w:t>
      </w:r>
      <w:r>
        <w:rPr>
          <w:rFonts w:ascii="Arial" w:hAnsi="Arial" w:cs="Arial"/>
          <w:b/>
          <w:color w:val="000000"/>
          <w:sz w:val="24"/>
          <w:szCs w:val="24"/>
          <w:lang w:val="pt-BR" w:eastAsia="zh-CN"/>
        </w:rPr>
        <w:t>3</w:t>
      </w:r>
      <w:r w:rsidRPr="00972528">
        <w:rPr>
          <w:rFonts w:ascii="Arial" w:hAnsi="Arial" w:cs="Arial"/>
          <w:b/>
          <w:color w:val="000000"/>
          <w:sz w:val="24"/>
          <w:szCs w:val="24"/>
          <w:lang w:val="pt-BR" w:eastAsia="zh-CN"/>
        </w:rPr>
        <w:t>.</w:t>
      </w:r>
      <w:r w:rsidRPr="00972528">
        <w:rPr>
          <w:rFonts w:ascii="Arial" w:hAnsi="Arial" w:cs="Arial"/>
          <w:bCs/>
          <w:color w:val="000000"/>
          <w:sz w:val="24"/>
          <w:szCs w:val="24"/>
          <w:lang w:val="pt-BR" w:eastAsia="zh-CN"/>
        </w:rPr>
        <w:t xml:space="preserve"> As entregas poderão eventualmente ser suspensas ou alteradas, a critério desta Prefeitura Municipal.</w:t>
      </w:r>
    </w:p>
    <w:p w14:paraId="7BF17F6A" w14:textId="77777777" w:rsidR="00735B39" w:rsidRPr="00972528" w:rsidRDefault="00735B39" w:rsidP="00735B39">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5.1.4</w:t>
      </w:r>
      <w:r w:rsidRPr="00972528">
        <w:rPr>
          <w:rFonts w:ascii="Arial" w:hAnsi="Arial" w:cs="Arial"/>
          <w:b/>
          <w:color w:val="000000"/>
          <w:sz w:val="24"/>
          <w:szCs w:val="24"/>
          <w:lang w:val="pt-BR" w:eastAsia="zh-CN"/>
        </w:rPr>
        <w:t>.</w:t>
      </w:r>
      <w:r w:rsidRPr="00972528">
        <w:rPr>
          <w:rFonts w:ascii="Arial" w:hAnsi="Arial" w:cs="Arial"/>
          <w:bCs/>
          <w:color w:val="000000"/>
          <w:sz w:val="24"/>
          <w:szCs w:val="24"/>
          <w:lang w:val="pt-BR" w:eastAsia="zh-CN"/>
        </w:rPr>
        <w:t xml:space="preserve"> Fica reservado a esta Administração, em qualquer fase do certame, o direito de realizar testes que comprovem a má qualidade do produto ofertado.</w:t>
      </w:r>
    </w:p>
    <w:p w14:paraId="7AB1FA05" w14:textId="77777777" w:rsidR="00735B39" w:rsidRPr="00972528" w:rsidRDefault="00735B39" w:rsidP="00735B39">
      <w:pPr>
        <w:jc w:val="both"/>
        <w:rPr>
          <w:rFonts w:ascii="Arial" w:hAnsi="Arial" w:cs="Arial"/>
          <w:bCs/>
          <w:color w:val="000000"/>
          <w:sz w:val="24"/>
          <w:szCs w:val="24"/>
          <w:lang w:val="pt-BR" w:eastAsia="zh-CN"/>
        </w:rPr>
      </w:pPr>
      <w:r w:rsidRPr="00972528">
        <w:rPr>
          <w:rFonts w:ascii="Arial" w:hAnsi="Arial" w:cs="Arial"/>
          <w:bCs/>
          <w:color w:val="000000"/>
          <w:sz w:val="24"/>
          <w:szCs w:val="24"/>
          <w:lang w:val="pt-BR" w:eastAsia="zh-CN"/>
        </w:rPr>
        <w:t>5.1.</w:t>
      </w:r>
      <w:r>
        <w:rPr>
          <w:rFonts w:ascii="Arial" w:hAnsi="Arial" w:cs="Arial"/>
          <w:bCs/>
          <w:color w:val="000000"/>
          <w:sz w:val="24"/>
          <w:szCs w:val="24"/>
          <w:lang w:val="pt-BR" w:eastAsia="zh-CN"/>
        </w:rPr>
        <w:t>5</w:t>
      </w:r>
      <w:r w:rsidRPr="00972528">
        <w:rPr>
          <w:rFonts w:ascii="Arial" w:hAnsi="Arial" w:cs="Arial"/>
          <w:bCs/>
          <w:color w:val="000000"/>
          <w:sz w:val="24"/>
          <w:szCs w:val="24"/>
          <w:lang w:val="pt-BR" w:eastAsia="zh-CN"/>
        </w:rPr>
        <w:t>. Para tanto, o produto será submetido a análises técnicas pertinentes, e ficam, desde já, cientes os licitantes de que o produto considerado insatisfatório em qualquer das análises será automaticamente recusado, devendo ser, imediatamente, substituído.</w:t>
      </w:r>
    </w:p>
    <w:p w14:paraId="18D17D0B" w14:textId="77777777" w:rsidR="00735B39" w:rsidRPr="00972528" w:rsidRDefault="00735B39" w:rsidP="00735B39">
      <w:pPr>
        <w:jc w:val="both"/>
        <w:rPr>
          <w:rFonts w:ascii="Arial" w:hAnsi="Arial" w:cs="Arial"/>
          <w:bCs/>
          <w:color w:val="000000"/>
          <w:sz w:val="24"/>
          <w:szCs w:val="24"/>
          <w:lang w:val="pt-BR" w:eastAsia="zh-CN"/>
        </w:rPr>
      </w:pPr>
      <w:r w:rsidRPr="00972528">
        <w:rPr>
          <w:rFonts w:ascii="Arial" w:hAnsi="Arial" w:cs="Arial"/>
          <w:b/>
          <w:color w:val="000000"/>
          <w:sz w:val="24"/>
          <w:szCs w:val="24"/>
          <w:lang w:val="pt-BR" w:eastAsia="zh-CN"/>
        </w:rPr>
        <w:t>5.1.</w:t>
      </w:r>
      <w:r>
        <w:rPr>
          <w:rFonts w:ascii="Arial" w:hAnsi="Arial" w:cs="Arial"/>
          <w:b/>
          <w:color w:val="000000"/>
          <w:sz w:val="24"/>
          <w:szCs w:val="24"/>
          <w:lang w:val="pt-BR" w:eastAsia="zh-CN"/>
        </w:rPr>
        <w:t>6</w:t>
      </w:r>
      <w:r w:rsidRPr="00972528">
        <w:rPr>
          <w:rFonts w:ascii="Arial" w:hAnsi="Arial" w:cs="Arial"/>
          <w:b/>
          <w:color w:val="000000"/>
          <w:sz w:val="24"/>
          <w:szCs w:val="24"/>
          <w:lang w:val="pt-BR" w:eastAsia="zh-CN"/>
        </w:rPr>
        <w:t>.</w:t>
      </w:r>
      <w:r w:rsidRPr="00972528">
        <w:rPr>
          <w:rFonts w:ascii="Arial" w:hAnsi="Arial" w:cs="Arial"/>
          <w:bCs/>
          <w:color w:val="000000"/>
          <w:sz w:val="24"/>
          <w:szCs w:val="24"/>
          <w:lang w:val="pt-BR" w:eastAsia="zh-CN"/>
        </w:rPr>
        <w:t xml:space="preserve"> Todas as despesas de transporte, tributos, frete, carregamento, descarregamento, encargos trabalhistas e previdenciários, e outros custos decorrentes direta e indiretamente do fornecimento do objeto desta licitação, correrão por conta exclusiva da contratada.</w:t>
      </w:r>
    </w:p>
    <w:p w14:paraId="37B6BFC6" w14:textId="77777777" w:rsidR="00735B39" w:rsidRDefault="00735B39" w:rsidP="00735B39">
      <w:pPr>
        <w:jc w:val="both"/>
        <w:rPr>
          <w:rFonts w:ascii="Arial" w:hAnsi="Arial" w:cs="Arial"/>
          <w:b/>
          <w:color w:val="000000"/>
          <w:sz w:val="24"/>
          <w:szCs w:val="24"/>
          <w:lang w:val="pt-BR" w:eastAsia="zh-CN"/>
        </w:rPr>
      </w:pPr>
    </w:p>
    <w:p w14:paraId="78E7F248" w14:textId="77777777" w:rsidR="00735B39" w:rsidRDefault="00735B39" w:rsidP="00735B39">
      <w:pPr>
        <w:jc w:val="both"/>
        <w:rPr>
          <w:rFonts w:ascii="Arial" w:hAnsi="Arial" w:cs="Arial"/>
          <w:b/>
          <w:color w:val="000000"/>
          <w:sz w:val="24"/>
          <w:szCs w:val="24"/>
          <w:lang w:val="pt-BR" w:eastAsia="zh-CN"/>
        </w:rPr>
      </w:pPr>
      <w:r>
        <w:rPr>
          <w:rFonts w:ascii="Arial" w:hAnsi="Arial" w:cs="Arial"/>
          <w:b/>
          <w:color w:val="000000"/>
          <w:sz w:val="24"/>
          <w:szCs w:val="24"/>
          <w:lang w:val="pt-BR" w:eastAsia="zh-CN"/>
        </w:rPr>
        <w:t>5.2.</w:t>
      </w:r>
      <w:r w:rsidRPr="00213C07">
        <w:rPr>
          <w:rFonts w:ascii="Arial" w:hAnsi="Arial" w:cs="Arial"/>
          <w:b/>
          <w:color w:val="000000"/>
          <w:sz w:val="24"/>
          <w:szCs w:val="24"/>
          <w:lang w:val="pt-BR" w:eastAsia="zh-CN"/>
        </w:rPr>
        <w:t xml:space="preserve"> DA SUBCONTRATAÇÃO </w:t>
      </w:r>
    </w:p>
    <w:p w14:paraId="7546AED0" w14:textId="77777777" w:rsidR="00735B39" w:rsidRDefault="00735B39" w:rsidP="00735B39">
      <w:pPr>
        <w:jc w:val="both"/>
        <w:rPr>
          <w:rFonts w:ascii="Arial" w:hAnsi="Arial" w:cs="Arial"/>
          <w:b/>
          <w:color w:val="000000"/>
          <w:sz w:val="24"/>
          <w:szCs w:val="24"/>
          <w:lang w:val="pt-BR" w:eastAsia="zh-CN"/>
        </w:rPr>
      </w:pPr>
    </w:p>
    <w:p w14:paraId="33AD48BD" w14:textId="77777777" w:rsidR="00735B39" w:rsidRPr="00213C07" w:rsidRDefault="00735B39" w:rsidP="00735B39">
      <w:pPr>
        <w:jc w:val="both"/>
        <w:rPr>
          <w:rFonts w:ascii="Arial" w:hAnsi="Arial" w:cs="Arial"/>
          <w:color w:val="000000"/>
          <w:sz w:val="24"/>
          <w:szCs w:val="24"/>
          <w:lang w:val="pt-BR" w:eastAsia="zh-CN"/>
        </w:rPr>
      </w:pPr>
      <w:r>
        <w:rPr>
          <w:rFonts w:ascii="Arial" w:hAnsi="Arial" w:cs="Arial"/>
          <w:b/>
          <w:color w:val="000000"/>
          <w:sz w:val="24"/>
          <w:szCs w:val="24"/>
          <w:lang w:val="pt-BR" w:eastAsia="zh-CN"/>
        </w:rPr>
        <w:t>5</w:t>
      </w:r>
      <w:r w:rsidRPr="00213C07">
        <w:rPr>
          <w:rFonts w:ascii="Arial" w:hAnsi="Arial" w:cs="Arial"/>
          <w:b/>
          <w:color w:val="000000"/>
          <w:sz w:val="24"/>
          <w:szCs w:val="24"/>
          <w:lang w:val="pt-BR" w:eastAsia="zh-CN"/>
        </w:rPr>
        <w:t>.</w:t>
      </w:r>
      <w:r>
        <w:rPr>
          <w:rFonts w:ascii="Arial" w:hAnsi="Arial" w:cs="Arial"/>
          <w:b/>
          <w:color w:val="000000"/>
          <w:sz w:val="24"/>
          <w:szCs w:val="24"/>
          <w:lang w:val="pt-BR" w:eastAsia="zh-CN"/>
        </w:rPr>
        <w:t>2.</w:t>
      </w:r>
      <w:r w:rsidRPr="00213C07">
        <w:rPr>
          <w:rFonts w:ascii="Arial" w:hAnsi="Arial" w:cs="Arial"/>
          <w:color w:val="000000"/>
          <w:sz w:val="24"/>
          <w:szCs w:val="24"/>
          <w:lang w:val="pt-BR" w:eastAsia="zh-CN"/>
        </w:rPr>
        <w:t>1. Não será admitida a subcontratação do objeto contratado.</w:t>
      </w:r>
    </w:p>
    <w:p w14:paraId="19CC5926" w14:textId="77777777" w:rsidR="00735B39" w:rsidRPr="00953BF8" w:rsidRDefault="00735B39" w:rsidP="00735B39">
      <w:pPr>
        <w:jc w:val="both"/>
        <w:rPr>
          <w:rFonts w:ascii="Arial" w:hAnsi="Arial" w:cs="Arial"/>
          <w:b/>
          <w:sz w:val="24"/>
          <w:szCs w:val="24"/>
          <w:lang w:val="pt-BR"/>
        </w:rPr>
      </w:pPr>
      <w:r w:rsidRPr="00953BF8">
        <w:rPr>
          <w:rFonts w:ascii="Arial" w:hAnsi="Arial" w:cs="Arial"/>
          <w:b/>
          <w:sz w:val="24"/>
          <w:szCs w:val="24"/>
          <w:lang w:val="pt-BR"/>
        </w:rPr>
        <w:t>5.2. DA ESPECIFICAÇÃO DA GARANTIA DO</w:t>
      </w:r>
      <w:r>
        <w:rPr>
          <w:rFonts w:ascii="Arial" w:hAnsi="Arial" w:cs="Arial"/>
          <w:b/>
          <w:sz w:val="24"/>
          <w:szCs w:val="24"/>
          <w:lang w:val="pt-BR"/>
        </w:rPr>
        <w:t>S</w:t>
      </w:r>
      <w:r w:rsidRPr="00953BF8">
        <w:rPr>
          <w:rFonts w:ascii="Arial" w:hAnsi="Arial" w:cs="Arial"/>
          <w:b/>
          <w:sz w:val="24"/>
          <w:szCs w:val="24"/>
          <w:lang w:val="pt-BR"/>
        </w:rPr>
        <w:t xml:space="preserve"> </w:t>
      </w:r>
      <w:r>
        <w:rPr>
          <w:rFonts w:ascii="Arial" w:hAnsi="Arial" w:cs="Arial"/>
          <w:b/>
          <w:sz w:val="24"/>
          <w:szCs w:val="24"/>
          <w:lang w:val="pt-BR"/>
        </w:rPr>
        <w:t>PRODUTOS</w:t>
      </w:r>
      <w:r w:rsidRPr="00953BF8">
        <w:rPr>
          <w:rFonts w:ascii="Arial" w:hAnsi="Arial" w:cs="Arial"/>
          <w:b/>
          <w:sz w:val="24"/>
          <w:szCs w:val="24"/>
          <w:lang w:val="pt-BR"/>
        </w:rPr>
        <w:t>:</w:t>
      </w:r>
    </w:p>
    <w:p w14:paraId="4F84BC27" w14:textId="77777777" w:rsidR="00735B39" w:rsidRPr="00953BF8" w:rsidRDefault="00735B39" w:rsidP="00735B39">
      <w:pPr>
        <w:jc w:val="both"/>
        <w:rPr>
          <w:rFonts w:ascii="Arial" w:hAnsi="Arial" w:cs="Arial"/>
          <w:b/>
          <w:bCs/>
          <w:color w:val="000000"/>
          <w:sz w:val="24"/>
          <w:szCs w:val="24"/>
          <w:lang w:val="pt-BR" w:eastAsia="zh-CN"/>
        </w:rPr>
      </w:pPr>
    </w:p>
    <w:p w14:paraId="32330A99" w14:textId="77777777" w:rsidR="00735B39" w:rsidRPr="00953BF8" w:rsidRDefault="00735B39" w:rsidP="00735B39">
      <w:pPr>
        <w:jc w:val="both"/>
        <w:rPr>
          <w:rFonts w:ascii="Arial" w:hAnsi="Arial" w:cs="Arial"/>
          <w:sz w:val="24"/>
          <w:szCs w:val="24"/>
          <w:lang w:val="pt-BR"/>
        </w:rPr>
      </w:pPr>
      <w:r w:rsidRPr="00953BF8">
        <w:rPr>
          <w:rFonts w:ascii="Arial" w:hAnsi="Arial" w:cs="Arial"/>
          <w:b/>
          <w:bCs/>
          <w:color w:val="000000"/>
          <w:sz w:val="24"/>
          <w:szCs w:val="24"/>
          <w:lang w:val="pt-BR" w:eastAsia="zh-CN"/>
        </w:rPr>
        <w:t>5.2.1.</w:t>
      </w:r>
      <w:r w:rsidRPr="00953BF8">
        <w:rPr>
          <w:rFonts w:ascii="Arial" w:hAnsi="Arial" w:cs="Arial"/>
          <w:color w:val="000000"/>
          <w:sz w:val="24"/>
          <w:szCs w:val="24"/>
          <w:lang w:val="pt-BR" w:eastAsia="zh-CN"/>
        </w:rPr>
        <w:t xml:space="preserve"> O prazo de garantia é aquele estabelecido na Lei nº 8.078, de 11 de setembro de 1990 (Código de Defesa do Consumidor).</w:t>
      </w:r>
    </w:p>
    <w:p w14:paraId="6B2A4EAB" w14:textId="77777777" w:rsidR="00735B39" w:rsidRPr="00953BF8" w:rsidRDefault="00735B39" w:rsidP="00735B39">
      <w:pPr>
        <w:jc w:val="both"/>
        <w:rPr>
          <w:rFonts w:ascii="Arial" w:hAnsi="Arial" w:cs="Arial"/>
          <w:sz w:val="24"/>
          <w:szCs w:val="24"/>
          <w:lang w:val="pt-BR"/>
        </w:rPr>
      </w:pPr>
    </w:p>
    <w:p w14:paraId="5118F413" w14:textId="77777777" w:rsidR="00735B39" w:rsidRPr="00953BF8" w:rsidRDefault="00735B39" w:rsidP="00735B39">
      <w:pPr>
        <w:jc w:val="both"/>
        <w:rPr>
          <w:rFonts w:ascii="Arial" w:hAnsi="Arial" w:cs="Arial"/>
          <w:sz w:val="24"/>
          <w:szCs w:val="24"/>
          <w:lang w:val="pt-BR"/>
        </w:rPr>
      </w:pPr>
      <w:r>
        <w:rPr>
          <w:rFonts w:ascii="Arial" w:hAnsi="Arial" w:cs="Arial"/>
          <w:b/>
          <w:sz w:val="24"/>
          <w:szCs w:val="24"/>
          <w:lang w:val="pt-BR"/>
        </w:rPr>
        <w:t>6</w:t>
      </w:r>
      <w:r w:rsidRPr="00953BF8">
        <w:rPr>
          <w:rFonts w:ascii="Arial" w:hAnsi="Arial" w:cs="Arial"/>
          <w:b/>
          <w:sz w:val="24"/>
          <w:szCs w:val="24"/>
          <w:lang w:val="pt-BR"/>
        </w:rPr>
        <w:t>. CRITÉRIOS DE MEDIÇÃO E DE PAGAMENTO</w:t>
      </w:r>
    </w:p>
    <w:p w14:paraId="455863C7" w14:textId="77777777" w:rsidR="00735B39" w:rsidRPr="00953BF8" w:rsidRDefault="00735B39" w:rsidP="00735B39">
      <w:pPr>
        <w:jc w:val="both"/>
        <w:rPr>
          <w:rFonts w:ascii="Arial" w:hAnsi="Arial" w:cs="Arial"/>
          <w:sz w:val="24"/>
          <w:szCs w:val="24"/>
          <w:lang w:val="pt-BR"/>
        </w:rPr>
      </w:pPr>
      <w:r>
        <w:rPr>
          <w:rFonts w:ascii="Arial" w:hAnsi="Arial" w:cs="Arial"/>
          <w:b/>
          <w:sz w:val="24"/>
          <w:szCs w:val="24"/>
          <w:lang w:val="pt-BR"/>
        </w:rPr>
        <w:t>6</w:t>
      </w:r>
      <w:r w:rsidRPr="00953BF8">
        <w:rPr>
          <w:rFonts w:ascii="Arial" w:hAnsi="Arial" w:cs="Arial"/>
          <w:b/>
          <w:sz w:val="24"/>
          <w:szCs w:val="24"/>
          <w:lang w:val="pt-BR"/>
        </w:rPr>
        <w:t>.1. RECEBIMENTO</w:t>
      </w:r>
    </w:p>
    <w:p w14:paraId="6AF8B231" w14:textId="77777777" w:rsidR="00735B39" w:rsidRPr="00953BF8" w:rsidRDefault="00735B39" w:rsidP="00735B39">
      <w:pPr>
        <w:jc w:val="both"/>
        <w:rPr>
          <w:rFonts w:ascii="Arial" w:hAnsi="Arial" w:cs="Arial"/>
          <w:sz w:val="24"/>
          <w:szCs w:val="24"/>
          <w:lang w:val="pt-BR"/>
        </w:rPr>
      </w:pPr>
      <w:r>
        <w:rPr>
          <w:rFonts w:ascii="Arial" w:hAnsi="Arial" w:cs="Arial"/>
          <w:b/>
          <w:sz w:val="24"/>
          <w:szCs w:val="24"/>
          <w:lang w:val="pt-BR"/>
        </w:rPr>
        <w:t>6</w:t>
      </w:r>
      <w:r w:rsidRPr="00953BF8">
        <w:rPr>
          <w:rFonts w:ascii="Arial" w:hAnsi="Arial" w:cs="Arial"/>
          <w:b/>
          <w:sz w:val="24"/>
          <w:szCs w:val="24"/>
          <w:lang w:val="pt-BR"/>
        </w:rPr>
        <w:t>.1.1.</w:t>
      </w:r>
      <w:r w:rsidRPr="00953BF8">
        <w:rPr>
          <w:rFonts w:ascii="Arial" w:hAnsi="Arial" w:cs="Arial"/>
          <w:sz w:val="24"/>
          <w:szCs w:val="24"/>
          <w:lang w:val="pt-BR"/>
        </w:rPr>
        <w:t xml:space="preserve"> </w:t>
      </w:r>
      <w:r w:rsidRPr="00953BF8">
        <w:rPr>
          <w:rFonts w:ascii="Arial" w:hAnsi="Arial" w:cs="Arial"/>
          <w:color w:val="000000"/>
          <w:sz w:val="24"/>
          <w:szCs w:val="24"/>
          <w:lang w:val="pt-BR"/>
        </w:rPr>
        <w:t>A avaliação da execução do objeto observará a</w:t>
      </w:r>
      <w:r w:rsidRPr="00953BF8">
        <w:rPr>
          <w:rFonts w:ascii="Arial" w:hAnsi="Arial" w:cs="Arial"/>
          <w:sz w:val="24"/>
          <w:szCs w:val="24"/>
          <w:lang w:val="pt-BR"/>
        </w:rPr>
        <w:t>o disposto nos itens seguintes.</w:t>
      </w:r>
    </w:p>
    <w:p w14:paraId="61D8E707" w14:textId="77777777" w:rsidR="00735B39" w:rsidRPr="006C44E2" w:rsidRDefault="00735B39" w:rsidP="00735B39">
      <w:pPr>
        <w:pStyle w:val="Nivel2"/>
        <w:spacing w:before="0" w:after="0" w:line="240" w:lineRule="auto"/>
      </w:pPr>
      <w:r>
        <w:rPr>
          <w:b/>
          <w:lang w:eastAsia="en-US"/>
        </w:rPr>
        <w:t>6</w:t>
      </w:r>
      <w:r w:rsidRPr="006C44E2">
        <w:rPr>
          <w:b/>
          <w:lang w:eastAsia="en-US"/>
        </w:rPr>
        <w:t>.1.2.</w:t>
      </w:r>
      <w:r w:rsidRPr="006C44E2">
        <w:rPr>
          <w:lang w:eastAsia="en-US"/>
        </w:rPr>
        <w:t xml:space="preserve"> Será indicada a retenção ou glosa no pagamento, proporcional à irregularidade verificada, sem prejuízo das sanções cabíveis, caso se constate que a Contratada:</w:t>
      </w:r>
    </w:p>
    <w:p w14:paraId="5923E0AB" w14:textId="77777777" w:rsidR="00735B39" w:rsidRPr="006C44E2" w:rsidRDefault="00735B39" w:rsidP="00735B39">
      <w:pPr>
        <w:pStyle w:val="Nivel2"/>
        <w:spacing w:before="0" w:after="0" w:line="240" w:lineRule="auto"/>
        <w:ind w:left="1134"/>
      </w:pPr>
      <w:r w:rsidRPr="006C44E2">
        <w:rPr>
          <w:b/>
          <w:lang w:eastAsia="en-US"/>
        </w:rPr>
        <w:lastRenderedPageBreak/>
        <w:t xml:space="preserve">a) </w:t>
      </w:r>
      <w:r w:rsidRPr="006C44E2">
        <w:rPr>
          <w:lang w:eastAsia="en-US"/>
        </w:rPr>
        <w:t>não produzir os resultados acordados;</w:t>
      </w:r>
    </w:p>
    <w:p w14:paraId="506ED3E4" w14:textId="77777777" w:rsidR="00735B39" w:rsidRDefault="00735B39" w:rsidP="00735B39">
      <w:pPr>
        <w:pStyle w:val="Nivel2"/>
        <w:spacing w:before="0" w:after="0" w:line="240" w:lineRule="auto"/>
        <w:ind w:left="1134"/>
        <w:rPr>
          <w:lang w:eastAsia="en-US"/>
        </w:rPr>
      </w:pPr>
      <w:r w:rsidRPr="006C44E2">
        <w:rPr>
          <w:b/>
          <w:lang w:eastAsia="en-US"/>
        </w:rPr>
        <w:t>b)</w:t>
      </w:r>
      <w:r w:rsidRPr="006C44E2">
        <w:rPr>
          <w:lang w:eastAsia="en-US"/>
        </w:rPr>
        <w:t xml:space="preserve"> deixar de executar, ou não executar com a qualidade mínima exigida as atividades contratadas; ou</w:t>
      </w:r>
    </w:p>
    <w:p w14:paraId="46C3AE84" w14:textId="77777777" w:rsidR="00735B39" w:rsidRPr="006C44E2" w:rsidRDefault="00735B39" w:rsidP="00735B39">
      <w:pPr>
        <w:pStyle w:val="Nivel2"/>
        <w:spacing w:before="0" w:after="0" w:line="240" w:lineRule="auto"/>
        <w:ind w:left="1134"/>
      </w:pPr>
      <w:r w:rsidRPr="006C44E2">
        <w:rPr>
          <w:b/>
          <w:lang w:eastAsia="en-US"/>
        </w:rPr>
        <w:t>c)</w:t>
      </w:r>
      <w:r w:rsidRPr="006C44E2">
        <w:rPr>
          <w:lang w:eastAsia="en-US"/>
        </w:rPr>
        <w:t xml:space="preserve"> deixar de utilizar materiais e recursos humanos exigidos para a execução do serviço, ou utilizá-los com qualidade ou quantidade inferior à demandada.</w:t>
      </w:r>
    </w:p>
    <w:p w14:paraId="5C0ACBE1" w14:textId="77777777" w:rsidR="00735B39" w:rsidRPr="006C44E2" w:rsidRDefault="00735B39" w:rsidP="00735B39">
      <w:pPr>
        <w:pStyle w:val="Nivel2"/>
        <w:spacing w:before="0" w:after="0" w:line="240" w:lineRule="auto"/>
      </w:pPr>
      <w:r>
        <w:rPr>
          <w:b/>
          <w:bCs/>
          <w:lang w:eastAsia="en-US"/>
        </w:rPr>
        <w:t>6</w:t>
      </w:r>
      <w:r w:rsidRPr="006C44E2">
        <w:rPr>
          <w:b/>
          <w:bCs/>
          <w:lang w:eastAsia="en-US"/>
        </w:rPr>
        <w:t xml:space="preserve">.1.3. </w:t>
      </w:r>
      <w:r w:rsidRPr="006C44E2">
        <w:rPr>
          <w:lang w:eastAsia="en-US"/>
        </w:rPr>
        <w:t>A aferição da execução contratual para fins de pagamento considerará a conferência do Relatório Mensal enviada pela Contratada.</w:t>
      </w:r>
    </w:p>
    <w:p w14:paraId="253C4CFC" w14:textId="77777777" w:rsidR="00735B39" w:rsidRPr="006C44E2" w:rsidRDefault="00735B39" w:rsidP="00735B39">
      <w:pPr>
        <w:pStyle w:val="Nivel2"/>
        <w:spacing w:before="0" w:after="0" w:line="240" w:lineRule="auto"/>
      </w:pPr>
      <w:r>
        <w:rPr>
          <w:b/>
          <w:lang w:eastAsia="en-US"/>
        </w:rPr>
        <w:t>6</w:t>
      </w:r>
      <w:r w:rsidRPr="006C44E2">
        <w:rPr>
          <w:b/>
          <w:lang w:eastAsia="en-US"/>
        </w:rPr>
        <w:t>.1.4.</w:t>
      </w:r>
      <w:r w:rsidRPr="006C44E2">
        <w:rPr>
          <w:lang w:eastAsia="en-US"/>
        </w:rPr>
        <w:t xml:space="preserve"> Os </w:t>
      </w:r>
      <w:r>
        <w:rPr>
          <w:lang w:eastAsia="en-US"/>
        </w:rPr>
        <w:t>produtos</w:t>
      </w:r>
      <w:r w:rsidRPr="006C44E2">
        <w:rPr>
          <w:lang w:eastAsia="en-US"/>
        </w:rPr>
        <w:t xml:space="preserve"> serão recebidos provisoriamente, no prazo de 02 (dois) dias, pelos fiscais técnico e administrativo, mediante termos detalhados, quando verificado o cumprimento das exigências de caráter técnico e administrativo.</w:t>
      </w:r>
    </w:p>
    <w:p w14:paraId="156215A6" w14:textId="77777777" w:rsidR="00735B39" w:rsidRPr="006C44E2" w:rsidRDefault="00735B39" w:rsidP="00735B39">
      <w:pPr>
        <w:pStyle w:val="Nivel2"/>
        <w:spacing w:before="0" w:after="0" w:line="240" w:lineRule="auto"/>
      </w:pPr>
      <w:r>
        <w:rPr>
          <w:b/>
          <w:lang w:eastAsia="en-US"/>
        </w:rPr>
        <w:t>6</w:t>
      </w:r>
      <w:r w:rsidRPr="006C44E2">
        <w:rPr>
          <w:b/>
          <w:lang w:eastAsia="en-US"/>
        </w:rPr>
        <w:t>.1.5.</w:t>
      </w:r>
      <w:r w:rsidRPr="006C44E2">
        <w:rPr>
          <w:lang w:eastAsia="en-US"/>
        </w:rPr>
        <w:t xml:space="preserve"> O prazo da disposição acima será contado do recebimento de comunicação de cobrança oriunda do contratado com a comprovação da prestação dos serviços a que se referem a parcela a ser paga.</w:t>
      </w:r>
    </w:p>
    <w:p w14:paraId="6EE53A53" w14:textId="77777777" w:rsidR="00735B39" w:rsidRPr="006C44E2" w:rsidRDefault="00735B39" w:rsidP="00735B39">
      <w:pPr>
        <w:pStyle w:val="Nivel2"/>
        <w:spacing w:before="0" w:after="0" w:line="240" w:lineRule="auto"/>
      </w:pPr>
      <w:r>
        <w:rPr>
          <w:b/>
          <w:lang w:eastAsia="en-US"/>
        </w:rPr>
        <w:t>6</w:t>
      </w:r>
      <w:r w:rsidRPr="006C44E2">
        <w:rPr>
          <w:b/>
          <w:lang w:eastAsia="en-US"/>
        </w:rPr>
        <w:t>.1.6.</w:t>
      </w:r>
      <w:r w:rsidRPr="006C44E2">
        <w:rPr>
          <w:lang w:eastAsia="en-US"/>
        </w:rPr>
        <w:t xml:space="preserve"> O fiscal técnico do contrato realizará o recebimento provisório do objeto do contrato mediante termo detalhado que comprove o cumprimento das exigências de caráter técnico.</w:t>
      </w:r>
    </w:p>
    <w:p w14:paraId="6AFB64C1" w14:textId="77777777" w:rsidR="00735B39" w:rsidRPr="006C44E2" w:rsidRDefault="00735B39" w:rsidP="00735B39">
      <w:pPr>
        <w:pStyle w:val="Nivel2"/>
        <w:spacing w:before="0" w:after="0" w:line="240" w:lineRule="auto"/>
      </w:pPr>
      <w:r>
        <w:rPr>
          <w:b/>
          <w:lang w:eastAsia="en-US"/>
        </w:rPr>
        <w:t>6</w:t>
      </w:r>
      <w:r w:rsidRPr="006C44E2">
        <w:rPr>
          <w:b/>
          <w:lang w:eastAsia="en-US"/>
        </w:rPr>
        <w:t>.1.7.</w:t>
      </w:r>
      <w:r w:rsidRPr="006C44E2">
        <w:rPr>
          <w:lang w:eastAsia="en-US"/>
        </w:rPr>
        <w:t xml:space="preserve"> O fiscal administrativo do contrato realizará o recebimento provisório do objeto do contrato mediante termo detalhado que comprove o cumprimento das exigências de caráter administrativo.</w:t>
      </w:r>
    </w:p>
    <w:p w14:paraId="495541D0" w14:textId="77777777" w:rsidR="00735B39" w:rsidRPr="006C44E2" w:rsidRDefault="00735B39" w:rsidP="00735B39">
      <w:pPr>
        <w:pStyle w:val="Nivel2"/>
        <w:spacing w:before="0" w:after="0" w:line="240" w:lineRule="auto"/>
      </w:pPr>
      <w:r>
        <w:rPr>
          <w:b/>
          <w:lang w:eastAsia="en-US"/>
        </w:rPr>
        <w:t>6</w:t>
      </w:r>
      <w:r w:rsidRPr="006C44E2">
        <w:rPr>
          <w:b/>
          <w:lang w:eastAsia="en-US"/>
        </w:rPr>
        <w:t>.1.8.</w:t>
      </w:r>
      <w:r w:rsidRPr="006C44E2">
        <w:rPr>
          <w:lang w:eastAsia="en-US"/>
        </w:rPr>
        <w:t xml:space="preserve"> O fiscal setorial do contrato, quando houver, realizará o recebimento provisório sob o ponto de vista técnico e administrativo.</w:t>
      </w:r>
    </w:p>
    <w:p w14:paraId="66CAB296" w14:textId="77777777" w:rsidR="00735B39" w:rsidRPr="006C44E2" w:rsidRDefault="00735B39" w:rsidP="00735B39">
      <w:pPr>
        <w:pStyle w:val="Nivel2"/>
        <w:spacing w:before="0" w:after="0" w:line="240" w:lineRule="auto"/>
      </w:pPr>
      <w:r>
        <w:rPr>
          <w:b/>
          <w:lang w:eastAsia="en-US"/>
        </w:rPr>
        <w:t>6</w:t>
      </w:r>
      <w:r w:rsidRPr="006C44E2">
        <w:rPr>
          <w:b/>
          <w:lang w:eastAsia="en-US"/>
        </w:rPr>
        <w:t>.1.9.</w:t>
      </w:r>
      <w:r w:rsidRPr="006C44E2">
        <w:rPr>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931FF29" w14:textId="77777777" w:rsidR="00735B39" w:rsidRPr="006C44E2" w:rsidRDefault="00735B39" w:rsidP="00735B39">
      <w:pPr>
        <w:pStyle w:val="Nivel2"/>
        <w:spacing w:before="0" w:after="0" w:line="240" w:lineRule="auto"/>
      </w:pPr>
      <w:r>
        <w:rPr>
          <w:b/>
          <w:lang w:eastAsia="en-US"/>
        </w:rPr>
        <w:t>6</w:t>
      </w:r>
      <w:r w:rsidRPr="006C44E2">
        <w:rPr>
          <w:b/>
          <w:lang w:eastAsia="en-US"/>
        </w:rPr>
        <w:t>.1.10.</w:t>
      </w:r>
      <w:r w:rsidRPr="006C44E2">
        <w:rPr>
          <w:lang w:eastAsia="en-US"/>
        </w:rPr>
        <w:t xml:space="preserve"> Será considerado como ocorrido o recebimento provisório com a entrega do termo detalhado ou, em havendo mais de um a ser feito, com a entrega do último;</w:t>
      </w:r>
    </w:p>
    <w:p w14:paraId="5E167320" w14:textId="77777777" w:rsidR="00735B39" w:rsidRPr="006C44E2" w:rsidRDefault="00735B39" w:rsidP="00735B39">
      <w:pPr>
        <w:pStyle w:val="Nivel2"/>
        <w:spacing w:before="0" w:after="0" w:line="240" w:lineRule="auto"/>
      </w:pPr>
      <w:r>
        <w:rPr>
          <w:b/>
          <w:lang w:eastAsia="en-US"/>
        </w:rPr>
        <w:t>6</w:t>
      </w:r>
      <w:r w:rsidRPr="006C44E2">
        <w:rPr>
          <w:b/>
          <w:lang w:eastAsia="en-US"/>
        </w:rPr>
        <w:t>.1.11.</w:t>
      </w:r>
      <w:r w:rsidRPr="006C44E2">
        <w:rPr>
          <w:lang w:eastAsia="en-US"/>
        </w:rPr>
        <w:t xml:space="preserve">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E4B8B69" w14:textId="77777777" w:rsidR="00735B39" w:rsidRPr="006C44E2" w:rsidRDefault="00735B39" w:rsidP="00735B39">
      <w:pPr>
        <w:pStyle w:val="Nivel2"/>
        <w:spacing w:before="0" w:after="0" w:line="240" w:lineRule="auto"/>
      </w:pPr>
      <w:r>
        <w:rPr>
          <w:b/>
          <w:lang w:eastAsia="en-US"/>
        </w:rPr>
        <w:t>6</w:t>
      </w:r>
      <w:r w:rsidRPr="006C44E2">
        <w:rPr>
          <w:b/>
          <w:lang w:eastAsia="en-US"/>
        </w:rPr>
        <w:t>.1.12.</w:t>
      </w:r>
      <w:r w:rsidRPr="006C44E2">
        <w:rPr>
          <w:lang w:eastAsia="en-US"/>
        </w:rPr>
        <w:t xml:space="preserve"> A fiscalização não efetuará o ateste da última e/ou única medição de serviços até que sejam sanadas todas as eventuais pendências que possam vir a ser apontadas no Recebimento Provisório.</w:t>
      </w:r>
    </w:p>
    <w:p w14:paraId="53300D7D" w14:textId="77777777" w:rsidR="00735B39" w:rsidRPr="006C44E2" w:rsidRDefault="00735B39" w:rsidP="00735B39">
      <w:pPr>
        <w:pStyle w:val="Nivel2"/>
        <w:spacing w:before="0" w:after="0" w:line="240" w:lineRule="auto"/>
      </w:pPr>
      <w:r>
        <w:rPr>
          <w:b/>
          <w:lang w:eastAsia="en-US"/>
        </w:rPr>
        <w:t>6</w:t>
      </w:r>
      <w:r w:rsidRPr="006C44E2">
        <w:rPr>
          <w:b/>
          <w:lang w:eastAsia="en-US"/>
        </w:rPr>
        <w:t>.1.13.</w:t>
      </w:r>
      <w:r w:rsidRPr="006C44E2">
        <w:rPr>
          <w:lang w:eastAsia="en-US"/>
        </w:rPr>
        <w:t xml:space="preserve"> O recebimento provisório também ficará sujeito, quando cabível, à conclusão de todos os testes de campo e à entrega dos Manuais e Instruções exigíveis.</w:t>
      </w:r>
    </w:p>
    <w:p w14:paraId="75826626" w14:textId="77777777" w:rsidR="00735B39" w:rsidRPr="006C44E2" w:rsidRDefault="00735B39" w:rsidP="00735B39">
      <w:pPr>
        <w:pStyle w:val="Nivel2"/>
        <w:spacing w:before="0" w:after="0" w:line="240" w:lineRule="auto"/>
      </w:pPr>
      <w:r>
        <w:rPr>
          <w:b/>
          <w:lang w:eastAsia="en-US"/>
        </w:rPr>
        <w:t>6</w:t>
      </w:r>
      <w:r w:rsidRPr="006C44E2">
        <w:rPr>
          <w:b/>
          <w:lang w:eastAsia="en-US"/>
        </w:rPr>
        <w:t>.1.14.</w:t>
      </w:r>
      <w:r w:rsidRPr="006C44E2">
        <w:rPr>
          <w:lang w:eastAsia="en-US"/>
        </w:rPr>
        <w:t xml:space="preserve"> Os serviços poderão ser rejeitados, no todo ou em parte, quando em desacordo com as especificações constantes neste Termo de Referência e na proposta, sem prejuízo da aplicação das penalidades.</w:t>
      </w:r>
    </w:p>
    <w:p w14:paraId="2695B5AB" w14:textId="77777777" w:rsidR="00735B39" w:rsidRPr="006C44E2" w:rsidRDefault="00735B39" w:rsidP="00735B39">
      <w:pPr>
        <w:pStyle w:val="Nivel2"/>
        <w:spacing w:before="0" w:after="0" w:line="240" w:lineRule="auto"/>
      </w:pPr>
      <w:r>
        <w:rPr>
          <w:b/>
          <w:lang w:eastAsia="en-US"/>
        </w:rPr>
        <w:t>6</w:t>
      </w:r>
      <w:r w:rsidRPr="006C44E2">
        <w:rPr>
          <w:b/>
          <w:lang w:eastAsia="en-US"/>
        </w:rPr>
        <w:t>.1.15.</w:t>
      </w:r>
      <w:r w:rsidRPr="006C44E2">
        <w:rPr>
          <w:lang w:eastAsia="en-US"/>
        </w:rPr>
        <w:t xml:space="preserve">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8673052" w14:textId="77777777" w:rsidR="00735B39" w:rsidRPr="006C44E2" w:rsidRDefault="00735B39" w:rsidP="00735B39">
      <w:pPr>
        <w:pStyle w:val="Nivel2"/>
        <w:spacing w:before="0" w:after="0" w:line="240" w:lineRule="auto"/>
      </w:pPr>
    </w:p>
    <w:p w14:paraId="09B59368" w14:textId="77777777" w:rsidR="00735B39" w:rsidRPr="006C44E2" w:rsidRDefault="00735B39" w:rsidP="00735B39">
      <w:pPr>
        <w:pStyle w:val="Nvel1-SemNumPreto"/>
        <w:spacing w:before="0"/>
        <w:rPr>
          <w:rFonts w:ascii="Arial" w:hAnsi="Arial" w:cs="Arial"/>
          <w:sz w:val="24"/>
          <w:szCs w:val="24"/>
        </w:rPr>
      </w:pPr>
      <w:r>
        <w:rPr>
          <w:rFonts w:ascii="Arial" w:hAnsi="Arial" w:cs="Arial"/>
          <w:sz w:val="24"/>
          <w:szCs w:val="24"/>
        </w:rPr>
        <w:t>6</w:t>
      </w:r>
      <w:r w:rsidRPr="006C44E2">
        <w:rPr>
          <w:rFonts w:ascii="Arial" w:hAnsi="Arial" w:cs="Arial"/>
          <w:sz w:val="24"/>
          <w:szCs w:val="24"/>
        </w:rPr>
        <w:t>.2. LIQUIDAÇÃO</w:t>
      </w:r>
    </w:p>
    <w:p w14:paraId="15E4B98D" w14:textId="77777777" w:rsidR="00735B39" w:rsidRPr="006C44E2" w:rsidRDefault="00735B39" w:rsidP="00735B39">
      <w:pPr>
        <w:pStyle w:val="Nivel2"/>
        <w:spacing w:before="0" w:after="0" w:line="240" w:lineRule="auto"/>
      </w:pPr>
      <w:r>
        <w:rPr>
          <w:b/>
          <w:lang w:eastAsia="en-US"/>
        </w:rPr>
        <w:t>6</w:t>
      </w:r>
      <w:r w:rsidRPr="006C44E2">
        <w:rPr>
          <w:b/>
          <w:lang w:eastAsia="en-US"/>
        </w:rPr>
        <w:t>.2.1.</w:t>
      </w:r>
      <w:r w:rsidRPr="006C44E2">
        <w:rPr>
          <w:lang w:eastAsia="en-US"/>
        </w:rPr>
        <w:t xml:space="preserve"> Recebida a Nota Fiscal ou documento de cobrança equivalente, correrá o prazo de 05 (cinco) dias úteis para fins de liquidação, na forma desta seção, prorrogáveis por igual período.</w:t>
      </w:r>
    </w:p>
    <w:p w14:paraId="02AF159E" w14:textId="77777777" w:rsidR="00735B39" w:rsidRPr="006C44E2" w:rsidRDefault="00735B39" w:rsidP="00735B39">
      <w:pPr>
        <w:pStyle w:val="Nivel2"/>
        <w:spacing w:before="0" w:after="0" w:line="240" w:lineRule="auto"/>
      </w:pPr>
      <w:r>
        <w:rPr>
          <w:b/>
          <w:lang w:eastAsia="en-US"/>
        </w:rPr>
        <w:t>6</w:t>
      </w:r>
      <w:r w:rsidRPr="006C44E2">
        <w:rPr>
          <w:b/>
          <w:lang w:eastAsia="en-US"/>
        </w:rPr>
        <w:t xml:space="preserve">.2.2. </w:t>
      </w:r>
      <w:r w:rsidRPr="006C44E2">
        <w:rPr>
          <w:lang w:eastAsia="en-US"/>
        </w:rPr>
        <w:t xml:space="preserve">Para fins de liquidação, o setor competente deverá verificar se a nota fiscal ou instrumento de cobrança equivalente apresentado expressa os elementos necessários e essenciais do documento, tais como: </w:t>
      </w:r>
    </w:p>
    <w:p w14:paraId="11DCF524" w14:textId="77777777" w:rsidR="00735B39" w:rsidRPr="006C44E2" w:rsidRDefault="00735B39" w:rsidP="00735B39">
      <w:pPr>
        <w:pStyle w:val="Nivel3"/>
        <w:tabs>
          <w:tab w:val="clear" w:pos="360"/>
        </w:tabs>
        <w:suppressAutoHyphens w:val="0"/>
        <w:spacing w:before="0" w:after="0" w:line="240" w:lineRule="auto"/>
        <w:ind w:left="1134"/>
        <w:rPr>
          <w:sz w:val="24"/>
          <w:szCs w:val="24"/>
        </w:rPr>
      </w:pPr>
      <w:r w:rsidRPr="006C44E2">
        <w:rPr>
          <w:b/>
          <w:sz w:val="24"/>
          <w:szCs w:val="24"/>
          <w:lang w:eastAsia="en-US"/>
        </w:rPr>
        <w:t>a)</w:t>
      </w:r>
      <w:r w:rsidRPr="006C44E2">
        <w:rPr>
          <w:sz w:val="24"/>
          <w:szCs w:val="24"/>
          <w:lang w:eastAsia="en-US"/>
        </w:rPr>
        <w:t xml:space="preserve"> o prazo de validade;</w:t>
      </w:r>
    </w:p>
    <w:p w14:paraId="64B51608" w14:textId="77777777" w:rsidR="00735B39" w:rsidRPr="006C44E2" w:rsidRDefault="00735B39" w:rsidP="00735B39">
      <w:pPr>
        <w:pStyle w:val="Nivel3"/>
        <w:tabs>
          <w:tab w:val="clear" w:pos="360"/>
        </w:tabs>
        <w:suppressAutoHyphens w:val="0"/>
        <w:spacing w:before="0" w:after="0" w:line="240" w:lineRule="auto"/>
        <w:ind w:left="1134"/>
        <w:rPr>
          <w:sz w:val="24"/>
          <w:szCs w:val="24"/>
        </w:rPr>
      </w:pPr>
      <w:r w:rsidRPr="006C44E2">
        <w:rPr>
          <w:b/>
          <w:sz w:val="24"/>
          <w:szCs w:val="24"/>
          <w:lang w:eastAsia="en-US"/>
        </w:rPr>
        <w:t>b)</w:t>
      </w:r>
      <w:r w:rsidRPr="006C44E2">
        <w:rPr>
          <w:sz w:val="24"/>
          <w:szCs w:val="24"/>
          <w:lang w:eastAsia="en-US"/>
        </w:rPr>
        <w:t xml:space="preserve"> a data da emissão; </w:t>
      </w:r>
    </w:p>
    <w:p w14:paraId="121B2B58" w14:textId="77777777" w:rsidR="00735B39" w:rsidRPr="006C44E2" w:rsidRDefault="00735B39" w:rsidP="00735B39">
      <w:pPr>
        <w:pStyle w:val="Nivel3"/>
        <w:tabs>
          <w:tab w:val="clear" w:pos="360"/>
        </w:tabs>
        <w:suppressAutoHyphens w:val="0"/>
        <w:spacing w:before="0" w:after="0" w:line="240" w:lineRule="auto"/>
        <w:ind w:left="1134"/>
        <w:rPr>
          <w:sz w:val="24"/>
          <w:szCs w:val="24"/>
        </w:rPr>
      </w:pPr>
      <w:r w:rsidRPr="006C44E2">
        <w:rPr>
          <w:b/>
          <w:sz w:val="24"/>
          <w:szCs w:val="24"/>
          <w:lang w:eastAsia="en-US"/>
        </w:rPr>
        <w:t>c)</w:t>
      </w:r>
      <w:r w:rsidRPr="006C44E2">
        <w:rPr>
          <w:sz w:val="24"/>
          <w:szCs w:val="24"/>
          <w:lang w:eastAsia="en-US"/>
        </w:rPr>
        <w:t xml:space="preserve"> os dados do contrato e do órgão contratante; </w:t>
      </w:r>
    </w:p>
    <w:p w14:paraId="375A7ACD" w14:textId="77777777" w:rsidR="00735B39" w:rsidRPr="006C44E2" w:rsidRDefault="00735B39" w:rsidP="00735B39">
      <w:pPr>
        <w:pStyle w:val="Nivel3"/>
        <w:tabs>
          <w:tab w:val="clear" w:pos="360"/>
        </w:tabs>
        <w:suppressAutoHyphens w:val="0"/>
        <w:spacing w:before="0" w:after="0" w:line="240" w:lineRule="auto"/>
        <w:ind w:left="1134"/>
        <w:rPr>
          <w:sz w:val="24"/>
          <w:szCs w:val="24"/>
        </w:rPr>
      </w:pPr>
      <w:r w:rsidRPr="006C44E2">
        <w:rPr>
          <w:b/>
          <w:sz w:val="24"/>
          <w:szCs w:val="24"/>
          <w:lang w:eastAsia="en-US"/>
        </w:rPr>
        <w:t>d)</w:t>
      </w:r>
      <w:r w:rsidRPr="006C44E2">
        <w:rPr>
          <w:sz w:val="24"/>
          <w:szCs w:val="24"/>
          <w:lang w:eastAsia="en-US"/>
        </w:rPr>
        <w:t xml:space="preserve"> o período respectivo de execução do contrato; </w:t>
      </w:r>
    </w:p>
    <w:p w14:paraId="2525EE47" w14:textId="77777777" w:rsidR="00735B39" w:rsidRPr="006C44E2" w:rsidRDefault="00735B39" w:rsidP="00735B39">
      <w:pPr>
        <w:pStyle w:val="Nivel3"/>
        <w:tabs>
          <w:tab w:val="clear" w:pos="360"/>
        </w:tabs>
        <w:suppressAutoHyphens w:val="0"/>
        <w:spacing w:before="0" w:after="0" w:line="240" w:lineRule="auto"/>
        <w:ind w:left="1134"/>
        <w:rPr>
          <w:sz w:val="24"/>
          <w:szCs w:val="24"/>
        </w:rPr>
      </w:pPr>
      <w:r w:rsidRPr="006C44E2">
        <w:rPr>
          <w:b/>
          <w:sz w:val="24"/>
          <w:szCs w:val="24"/>
          <w:lang w:eastAsia="en-US"/>
        </w:rPr>
        <w:t>e)</w:t>
      </w:r>
      <w:r w:rsidRPr="006C44E2">
        <w:rPr>
          <w:sz w:val="24"/>
          <w:szCs w:val="24"/>
          <w:lang w:eastAsia="en-US"/>
        </w:rPr>
        <w:t xml:space="preserve"> o valor a pagar; e </w:t>
      </w:r>
    </w:p>
    <w:p w14:paraId="3B32F189" w14:textId="77777777" w:rsidR="00735B39" w:rsidRPr="006C44E2" w:rsidRDefault="00735B39" w:rsidP="00735B39">
      <w:pPr>
        <w:pStyle w:val="Nivel3"/>
        <w:tabs>
          <w:tab w:val="clear" w:pos="360"/>
        </w:tabs>
        <w:suppressAutoHyphens w:val="0"/>
        <w:spacing w:before="0" w:after="0" w:line="240" w:lineRule="auto"/>
        <w:ind w:left="1134"/>
        <w:rPr>
          <w:sz w:val="24"/>
          <w:szCs w:val="24"/>
        </w:rPr>
      </w:pPr>
      <w:r w:rsidRPr="006C44E2">
        <w:rPr>
          <w:b/>
          <w:sz w:val="24"/>
          <w:szCs w:val="24"/>
          <w:lang w:eastAsia="en-US"/>
        </w:rPr>
        <w:t>f)</w:t>
      </w:r>
      <w:r w:rsidRPr="006C44E2">
        <w:rPr>
          <w:sz w:val="24"/>
          <w:szCs w:val="24"/>
          <w:lang w:eastAsia="en-US"/>
        </w:rPr>
        <w:t xml:space="preserve"> eventual destaque do valor de retenções tributárias cabíveis.</w:t>
      </w:r>
    </w:p>
    <w:p w14:paraId="2C68E325" w14:textId="77777777" w:rsidR="00735B39" w:rsidRPr="006C44E2" w:rsidRDefault="00735B39" w:rsidP="00735B39">
      <w:pPr>
        <w:pStyle w:val="Nivel2"/>
        <w:spacing w:before="0" w:after="0" w:line="240" w:lineRule="auto"/>
      </w:pPr>
      <w:r>
        <w:rPr>
          <w:b/>
          <w:lang w:eastAsia="en-US"/>
        </w:rPr>
        <w:t>6</w:t>
      </w:r>
      <w:r w:rsidRPr="006C44E2">
        <w:rPr>
          <w:b/>
          <w:lang w:eastAsia="en-US"/>
        </w:rPr>
        <w:t>.2.3.</w:t>
      </w:r>
      <w:r w:rsidRPr="006C44E2">
        <w:rPr>
          <w:lang w:eastAsia="en-US"/>
        </w:rPr>
        <w:t xml:space="preserve"> </w:t>
      </w:r>
      <w:r w:rsidRPr="006C44E2">
        <w:rPr>
          <w:rFonts w:eastAsia="Calibri"/>
          <w:lang w:eastAsia="en-US"/>
        </w:rPr>
        <w:t xml:space="preserve">Havendo erro na apresentação da nota fiscal ou instrumento de cobrança equivalente, ou circunstância que impeça a </w:t>
      </w:r>
      <w:r w:rsidRPr="006C44E2">
        <w:rPr>
          <w:lang w:eastAsia="en-US"/>
        </w:rPr>
        <w:t>liquidação da despesa, esta ficará sobrestada até que o contratado providencie as medidas saneadoras, reiniciando-se o prazo após a comprovação da regularização da situação, sem ônus ao contratante;</w:t>
      </w:r>
    </w:p>
    <w:p w14:paraId="4EDEDC21" w14:textId="77777777" w:rsidR="00735B39" w:rsidRPr="006C44E2" w:rsidRDefault="00735B39" w:rsidP="00735B39">
      <w:pPr>
        <w:pStyle w:val="Nivel2"/>
        <w:spacing w:before="0" w:after="0" w:line="240" w:lineRule="auto"/>
      </w:pPr>
      <w:r>
        <w:rPr>
          <w:b/>
          <w:lang w:eastAsia="en-US"/>
        </w:rPr>
        <w:lastRenderedPageBreak/>
        <w:t>6</w:t>
      </w:r>
      <w:r w:rsidRPr="006C44E2">
        <w:rPr>
          <w:b/>
          <w:lang w:eastAsia="en-US"/>
        </w:rPr>
        <w:t>.2.4.</w:t>
      </w:r>
      <w:r w:rsidRPr="006C44E2">
        <w:rPr>
          <w:lang w:eastAsia="en-US"/>
        </w:rPr>
        <w:t xml:space="preserve"> A nota fiscal ou instrumento de cobrança equivalente deverá ser obrigatoriamente acompanhado da comprovação da regularidade fiscal, constatada por meio de consulta </w:t>
      </w:r>
      <w:r w:rsidRPr="006C44E2">
        <w:rPr>
          <w:i/>
          <w:iCs/>
          <w:lang w:eastAsia="en-US"/>
        </w:rPr>
        <w:t>on-line</w:t>
      </w:r>
      <w:r w:rsidRPr="006C44E2">
        <w:rPr>
          <w:lang w:eastAsia="en-US"/>
        </w:rPr>
        <w:t xml:space="preserve"> aos sítios eletrônicos oficiais ou ao sistema SICAF ou, na impossibilidade de acesso ao referido Sistema, mediante consulta da documentação mencionada no art. 68 da Lei nº 14.133, de 2021.</w:t>
      </w:r>
    </w:p>
    <w:p w14:paraId="56AFC816" w14:textId="77777777" w:rsidR="00735B39" w:rsidRPr="006C44E2" w:rsidRDefault="00735B39" w:rsidP="00735B39">
      <w:pPr>
        <w:pStyle w:val="Nivel2"/>
        <w:spacing w:before="0" w:after="0" w:line="240" w:lineRule="auto"/>
      </w:pPr>
      <w:r>
        <w:rPr>
          <w:b/>
          <w:lang w:eastAsia="en-US"/>
        </w:rPr>
        <w:t>6</w:t>
      </w:r>
      <w:r w:rsidRPr="006C44E2">
        <w:rPr>
          <w:b/>
          <w:lang w:eastAsia="en-US"/>
        </w:rPr>
        <w:t>.2.5.</w:t>
      </w:r>
      <w:r w:rsidRPr="006C44E2">
        <w:rPr>
          <w:lang w:eastAsia="en-US"/>
        </w:rPr>
        <w:t xml:space="preserve"> </w:t>
      </w:r>
      <w:r w:rsidRPr="006C44E2">
        <w:t xml:space="preserve">A Administração deverá realizar consulta </w:t>
      </w:r>
      <w:r w:rsidRPr="006C44E2">
        <w:rPr>
          <w:lang w:eastAsia="en-US"/>
        </w:rPr>
        <w:t>aos sítios eletrônicos oficiais ou ao sistema</w:t>
      </w:r>
      <w:r w:rsidRPr="006C44E2">
        <w:t xml:space="preserve"> do SICAF para: </w:t>
      </w:r>
    </w:p>
    <w:p w14:paraId="309BD5A0" w14:textId="77777777" w:rsidR="00735B39" w:rsidRPr="006C44E2" w:rsidRDefault="00735B39" w:rsidP="00735B39">
      <w:pPr>
        <w:pStyle w:val="Nivel2"/>
        <w:numPr>
          <w:ilvl w:val="0"/>
          <w:numId w:val="39"/>
        </w:numPr>
        <w:autoSpaceDE/>
        <w:autoSpaceDN/>
        <w:adjustRightInd/>
        <w:spacing w:before="0" w:after="0" w:line="240" w:lineRule="auto"/>
        <w:ind w:left="1134" w:firstLine="0"/>
      </w:pPr>
      <w:r w:rsidRPr="006C44E2">
        <w:t xml:space="preserve">Verificar a manutenção das condições de habilitação exigidas; </w:t>
      </w:r>
    </w:p>
    <w:p w14:paraId="655F2899" w14:textId="77777777" w:rsidR="00735B39" w:rsidRPr="006C44E2" w:rsidRDefault="00735B39" w:rsidP="00735B39">
      <w:pPr>
        <w:pStyle w:val="Nivel2"/>
        <w:numPr>
          <w:ilvl w:val="0"/>
          <w:numId w:val="39"/>
        </w:numPr>
        <w:autoSpaceDE/>
        <w:autoSpaceDN/>
        <w:adjustRightInd/>
        <w:spacing w:before="0" w:after="0" w:line="240" w:lineRule="auto"/>
        <w:ind w:left="1134" w:firstLine="0"/>
      </w:pPr>
      <w:r w:rsidRPr="006C44E2">
        <w:t>Identificar possível razão que impeça a contratação no âmbito do órgão ou entidade, tais como a proibição de contratar com a Administração ou com o Poder Público, bem como ocorrências impeditivas indiretas.</w:t>
      </w:r>
    </w:p>
    <w:p w14:paraId="0EA56EBF" w14:textId="77777777" w:rsidR="00735B39" w:rsidRPr="006C44E2" w:rsidRDefault="00735B39" w:rsidP="00735B39">
      <w:pPr>
        <w:pStyle w:val="Nivel2"/>
        <w:spacing w:before="0" w:after="0" w:line="240" w:lineRule="auto"/>
      </w:pPr>
      <w:r>
        <w:rPr>
          <w:b/>
          <w:lang w:eastAsia="en-US"/>
        </w:rPr>
        <w:t>6</w:t>
      </w:r>
      <w:r w:rsidRPr="006C44E2">
        <w:rPr>
          <w:b/>
          <w:lang w:eastAsia="en-US"/>
        </w:rPr>
        <w:t>.2.6.</w:t>
      </w:r>
      <w:r w:rsidRPr="006C44E2">
        <w:rPr>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B963DD8" w14:textId="77777777" w:rsidR="00735B39" w:rsidRPr="006C44E2" w:rsidRDefault="00735B39" w:rsidP="00735B39">
      <w:pPr>
        <w:pStyle w:val="Nivel2"/>
        <w:spacing w:before="0" w:after="0" w:line="240" w:lineRule="auto"/>
      </w:pPr>
      <w:r>
        <w:rPr>
          <w:b/>
          <w:lang w:eastAsia="en-US"/>
        </w:rPr>
        <w:t>6</w:t>
      </w:r>
      <w:r w:rsidRPr="006C44E2">
        <w:rPr>
          <w:b/>
          <w:lang w:eastAsia="en-US"/>
        </w:rPr>
        <w:t>.2.7.</w:t>
      </w:r>
      <w:r w:rsidRPr="006C44E2">
        <w:rPr>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4DCF8AF8" w14:textId="77777777" w:rsidR="00735B39" w:rsidRPr="006C44E2" w:rsidRDefault="00735B39" w:rsidP="00735B39">
      <w:pPr>
        <w:pStyle w:val="Nivel2"/>
        <w:spacing w:before="0" w:after="0" w:line="240" w:lineRule="auto"/>
      </w:pPr>
      <w:r>
        <w:rPr>
          <w:b/>
          <w:lang w:eastAsia="en-US"/>
        </w:rPr>
        <w:t>6</w:t>
      </w:r>
      <w:r w:rsidRPr="006C44E2">
        <w:rPr>
          <w:b/>
          <w:lang w:eastAsia="en-US"/>
        </w:rPr>
        <w:t>.2.8.</w:t>
      </w:r>
      <w:r w:rsidRPr="006C44E2">
        <w:rPr>
          <w:lang w:eastAsia="en-US"/>
        </w:rPr>
        <w:t xml:space="preserve"> Persistindo a irregularidade, o contratante deverá adotar as medidas necessárias à rescisão contratual nos autos do processo administrativo correspondente, assegurada ao contratado a ampla defesa.</w:t>
      </w:r>
    </w:p>
    <w:p w14:paraId="2E131D8B" w14:textId="77777777" w:rsidR="00735B39" w:rsidRDefault="00735B39" w:rsidP="00735B39">
      <w:pPr>
        <w:pStyle w:val="Nivel2"/>
        <w:spacing w:before="0" w:after="0" w:line="240" w:lineRule="auto"/>
        <w:rPr>
          <w:lang w:eastAsia="en-US"/>
        </w:rPr>
      </w:pPr>
      <w:r>
        <w:rPr>
          <w:b/>
          <w:lang w:eastAsia="en-US"/>
        </w:rPr>
        <w:t>6</w:t>
      </w:r>
      <w:r w:rsidRPr="006C44E2">
        <w:rPr>
          <w:b/>
          <w:lang w:eastAsia="en-US"/>
        </w:rPr>
        <w:t>.2.9.</w:t>
      </w:r>
      <w:r w:rsidRPr="006C44E2">
        <w:rPr>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2E6121FB" w14:textId="77777777" w:rsidR="00735B39" w:rsidRDefault="00735B39" w:rsidP="00735B39">
      <w:pPr>
        <w:pStyle w:val="Nivel2"/>
        <w:spacing w:before="0" w:after="0" w:line="240" w:lineRule="auto"/>
        <w:rPr>
          <w:b/>
        </w:rPr>
      </w:pPr>
    </w:p>
    <w:p w14:paraId="5F6174C5" w14:textId="77777777" w:rsidR="00735B39" w:rsidRPr="001F7A58" w:rsidRDefault="00735B39" w:rsidP="00735B39">
      <w:pPr>
        <w:pStyle w:val="Nivel2"/>
        <w:spacing w:before="0" w:after="0" w:line="240" w:lineRule="auto"/>
        <w:rPr>
          <w:b/>
        </w:rPr>
      </w:pPr>
      <w:r>
        <w:rPr>
          <w:b/>
        </w:rPr>
        <w:t>6</w:t>
      </w:r>
      <w:r w:rsidRPr="001F7A58">
        <w:rPr>
          <w:b/>
        </w:rPr>
        <w:t>.3. PRAZO DE PAGAMENTO</w:t>
      </w:r>
    </w:p>
    <w:p w14:paraId="38C99A8F" w14:textId="77777777" w:rsidR="00735B39" w:rsidRPr="006C44E2" w:rsidRDefault="00735B39" w:rsidP="00735B39">
      <w:pPr>
        <w:pStyle w:val="Nivel2"/>
        <w:spacing w:before="0" w:after="0" w:line="240" w:lineRule="auto"/>
      </w:pPr>
      <w:r>
        <w:rPr>
          <w:b/>
        </w:rPr>
        <w:t>6</w:t>
      </w:r>
      <w:r w:rsidRPr="006C44E2">
        <w:rPr>
          <w:b/>
        </w:rPr>
        <w:t xml:space="preserve">.3.1. </w:t>
      </w:r>
      <w:r w:rsidRPr="006C44E2">
        <w:rPr>
          <w:highlight w:val="white"/>
        </w:rPr>
        <w:t>Os pagamentos serão efetuados, no prazo de até</w:t>
      </w:r>
      <w:r w:rsidRPr="006C44E2">
        <w:rPr>
          <w:color w:val="000000"/>
          <w:highlight w:val="white"/>
        </w:rPr>
        <w:t xml:space="preserve"> 10</w:t>
      </w:r>
      <w:r w:rsidRPr="006C44E2">
        <w:rPr>
          <w:color w:val="000000"/>
          <w:kern w:val="2"/>
          <w:highlight w:val="white"/>
        </w:rPr>
        <w:t xml:space="preserve"> (dez)</w:t>
      </w:r>
      <w:r w:rsidRPr="006C44E2">
        <w:rPr>
          <w:color w:val="000000"/>
          <w:highlight w:val="white"/>
        </w:rPr>
        <w:t xml:space="preserve"> </w:t>
      </w:r>
      <w:r w:rsidRPr="006C44E2">
        <w:rPr>
          <w:highlight w:val="white"/>
        </w:rPr>
        <w:t>dias contados da finalização da liquidação da despesa.</w:t>
      </w:r>
    </w:p>
    <w:p w14:paraId="293B367E" w14:textId="77777777" w:rsidR="00735B39" w:rsidRDefault="00735B39" w:rsidP="00735B39">
      <w:pPr>
        <w:pStyle w:val="Nivel2"/>
        <w:spacing w:before="0" w:after="0" w:line="240" w:lineRule="auto"/>
        <w:rPr>
          <w:lang w:eastAsia="en-US"/>
        </w:rPr>
      </w:pPr>
      <w:r>
        <w:rPr>
          <w:b/>
          <w:bCs/>
        </w:rPr>
        <w:t>6</w:t>
      </w:r>
      <w:r w:rsidRPr="006C44E2">
        <w:rPr>
          <w:b/>
          <w:bCs/>
        </w:rPr>
        <w:t>.3.2.</w:t>
      </w:r>
      <w:r w:rsidRPr="006C44E2">
        <w:rPr>
          <w:lang w:eastAsia="en-US"/>
        </w:rPr>
        <w:t xml:space="preserve"> No caso de atraso pelo Contratante, os valores devidos ao contratado serão atualizados monetariamente entre o termo final do prazo de pagamento até a data de sua efetiva realização, mediante aplicação do índice IGP-M (Índice Geral de Preços do Mercado) de correção monetária.</w:t>
      </w:r>
    </w:p>
    <w:p w14:paraId="5FA651BE" w14:textId="77777777" w:rsidR="00735B39" w:rsidRDefault="00735B39" w:rsidP="00735B39">
      <w:pPr>
        <w:pStyle w:val="Nivel2"/>
        <w:spacing w:before="0" w:after="0" w:line="240" w:lineRule="auto"/>
        <w:rPr>
          <w:b/>
        </w:rPr>
      </w:pPr>
    </w:p>
    <w:p w14:paraId="0A9ADB4A" w14:textId="77777777" w:rsidR="00735B39" w:rsidRPr="001F7A58" w:rsidRDefault="00735B39" w:rsidP="00735B39">
      <w:pPr>
        <w:pStyle w:val="Nivel2"/>
        <w:spacing w:before="0" w:after="0" w:line="240" w:lineRule="auto"/>
        <w:rPr>
          <w:b/>
        </w:rPr>
      </w:pPr>
      <w:r>
        <w:rPr>
          <w:b/>
        </w:rPr>
        <w:t>6</w:t>
      </w:r>
      <w:r w:rsidRPr="001F7A58">
        <w:rPr>
          <w:b/>
        </w:rPr>
        <w:t>.4. FORMA DE PAGAMENTO</w:t>
      </w:r>
    </w:p>
    <w:p w14:paraId="71DB639F" w14:textId="77777777" w:rsidR="00735B39" w:rsidRPr="006C44E2" w:rsidRDefault="00735B39" w:rsidP="00735B39">
      <w:pPr>
        <w:pStyle w:val="Nivel2"/>
        <w:spacing w:before="0" w:after="0" w:line="240" w:lineRule="auto"/>
      </w:pPr>
      <w:r>
        <w:rPr>
          <w:b/>
          <w:lang w:eastAsia="en-US"/>
        </w:rPr>
        <w:t>6</w:t>
      </w:r>
      <w:r w:rsidRPr="006C44E2">
        <w:rPr>
          <w:b/>
          <w:lang w:eastAsia="en-US"/>
        </w:rPr>
        <w:t xml:space="preserve">.4.1. </w:t>
      </w:r>
      <w:r w:rsidRPr="006C44E2">
        <w:rPr>
          <w:lang w:eastAsia="en-US"/>
        </w:rPr>
        <w:t xml:space="preserve">O pagamento será realizado por meio de ordem bancária, para crédito em banco, agência e </w:t>
      </w:r>
      <w:proofErr w:type="spellStart"/>
      <w:r w:rsidRPr="006C44E2">
        <w:rPr>
          <w:lang w:eastAsia="en-US"/>
        </w:rPr>
        <w:t>conta-corrente</w:t>
      </w:r>
      <w:proofErr w:type="spellEnd"/>
      <w:r w:rsidRPr="006C44E2">
        <w:rPr>
          <w:lang w:eastAsia="en-US"/>
        </w:rPr>
        <w:t xml:space="preserve"> indicado pelo contratado.</w:t>
      </w:r>
    </w:p>
    <w:p w14:paraId="0889BE61" w14:textId="77777777" w:rsidR="00735B39" w:rsidRPr="006C44E2" w:rsidRDefault="00735B39" w:rsidP="00735B39">
      <w:pPr>
        <w:pStyle w:val="Nivel2"/>
        <w:spacing w:before="0" w:after="0" w:line="240" w:lineRule="auto"/>
      </w:pPr>
      <w:r>
        <w:rPr>
          <w:b/>
          <w:lang w:eastAsia="en-US"/>
        </w:rPr>
        <w:t>6</w:t>
      </w:r>
      <w:r w:rsidRPr="006C44E2">
        <w:rPr>
          <w:b/>
          <w:lang w:eastAsia="en-US"/>
        </w:rPr>
        <w:t xml:space="preserve">.4.2. </w:t>
      </w:r>
      <w:r w:rsidRPr="006C44E2">
        <w:rPr>
          <w:lang w:eastAsia="en-US"/>
        </w:rPr>
        <w:t>Será considerada data do pagamento o dia em que constar como emitida a ordem bancária para pagamento.</w:t>
      </w:r>
    </w:p>
    <w:p w14:paraId="27594D35" w14:textId="77777777" w:rsidR="00735B39" w:rsidRPr="006C44E2" w:rsidRDefault="00735B39" w:rsidP="00735B39">
      <w:pPr>
        <w:pStyle w:val="Nivel2"/>
        <w:spacing w:before="0" w:after="0" w:line="240" w:lineRule="auto"/>
      </w:pPr>
      <w:r>
        <w:rPr>
          <w:b/>
          <w:lang w:eastAsia="en-US"/>
        </w:rPr>
        <w:t>6</w:t>
      </w:r>
      <w:r w:rsidRPr="006C44E2">
        <w:rPr>
          <w:b/>
          <w:lang w:eastAsia="en-US"/>
        </w:rPr>
        <w:t xml:space="preserve">.4.3. </w:t>
      </w:r>
      <w:r w:rsidRPr="006C44E2">
        <w:rPr>
          <w:lang w:eastAsia="en-US"/>
        </w:rPr>
        <w:t>Quando do pagamento, será efetuada a retenção tributária prevista na legislação aplicável.</w:t>
      </w:r>
    </w:p>
    <w:p w14:paraId="27F3A60C" w14:textId="77777777" w:rsidR="00735B39" w:rsidRPr="006C44E2" w:rsidRDefault="00735B39" w:rsidP="00735B39">
      <w:pPr>
        <w:pStyle w:val="Nivel2"/>
        <w:spacing w:before="0" w:after="0" w:line="240" w:lineRule="auto"/>
      </w:pPr>
      <w:r>
        <w:rPr>
          <w:b/>
          <w:lang w:eastAsia="en-US"/>
        </w:rPr>
        <w:t>6</w:t>
      </w:r>
      <w:r w:rsidRPr="006C44E2">
        <w:rPr>
          <w:b/>
          <w:lang w:eastAsia="en-US"/>
        </w:rPr>
        <w:t xml:space="preserve">.4.4. </w:t>
      </w:r>
      <w:r w:rsidRPr="006C44E2">
        <w:rPr>
          <w:lang w:eastAsia="en-US"/>
        </w:rPr>
        <w:t>Independentemente do percentual de tributo inserido na planilha, quando houver, serão retidos na fonte, quando da realização do pagamento, os percentuais estabelecidos na legislação vigente.</w:t>
      </w:r>
    </w:p>
    <w:p w14:paraId="4935F240" w14:textId="77777777" w:rsidR="00735B39" w:rsidRPr="006C44E2" w:rsidRDefault="00735B39" w:rsidP="00735B39">
      <w:pPr>
        <w:pStyle w:val="Nivel2"/>
        <w:spacing w:before="0" w:after="0" w:line="240" w:lineRule="auto"/>
      </w:pPr>
      <w:r>
        <w:rPr>
          <w:b/>
          <w:lang w:eastAsia="en-US"/>
        </w:rPr>
        <w:t>6</w:t>
      </w:r>
      <w:r w:rsidRPr="006C44E2">
        <w:rPr>
          <w:b/>
          <w:lang w:eastAsia="en-US"/>
        </w:rPr>
        <w:t xml:space="preserve">.4.5. </w:t>
      </w:r>
      <w:r w:rsidRPr="006C44E2">
        <w:rPr>
          <w:lang w:eastAsia="en-US"/>
        </w:rPr>
        <w:t xml:space="preserve">O contratado regularmente optante pelo Simples Nacional, nos termos da </w:t>
      </w:r>
      <w:hyperlink r:id="rId27" w:history="1">
        <w:r w:rsidRPr="006C44E2">
          <w:rPr>
            <w:rStyle w:val="Hyperlink"/>
            <w:color w:val="000000"/>
            <w:lang w:eastAsia="en-US"/>
          </w:rPr>
          <w:t>Lei Complementar nº123, de 2006</w:t>
        </w:r>
      </w:hyperlink>
      <w:r w:rsidRPr="006C44E2">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59B5D90" w14:textId="77777777" w:rsidR="00735B39" w:rsidRPr="006C44E2" w:rsidRDefault="00735B39" w:rsidP="00735B39">
      <w:pPr>
        <w:pStyle w:val="Nivel2"/>
        <w:spacing w:before="0" w:after="0" w:line="240" w:lineRule="auto"/>
      </w:pPr>
    </w:p>
    <w:p w14:paraId="24612EC3" w14:textId="77777777" w:rsidR="00735B39" w:rsidRPr="00B252AB" w:rsidRDefault="00735B39" w:rsidP="00735B39">
      <w:pPr>
        <w:jc w:val="both"/>
        <w:rPr>
          <w:rFonts w:ascii="Arial" w:hAnsi="Arial" w:cs="Arial"/>
          <w:sz w:val="24"/>
          <w:szCs w:val="24"/>
          <w:lang w:val="pt-BR"/>
        </w:rPr>
      </w:pPr>
      <w:r>
        <w:rPr>
          <w:rFonts w:ascii="Arial" w:hAnsi="Arial" w:cs="Arial"/>
          <w:b/>
          <w:sz w:val="24"/>
          <w:szCs w:val="24"/>
          <w:lang w:val="pt-BR"/>
        </w:rPr>
        <w:t>6</w:t>
      </w:r>
      <w:r w:rsidRPr="00B252AB">
        <w:rPr>
          <w:rFonts w:ascii="Arial" w:hAnsi="Arial" w:cs="Arial"/>
          <w:b/>
          <w:sz w:val="24"/>
          <w:szCs w:val="24"/>
          <w:lang w:val="pt-BR"/>
        </w:rPr>
        <w:t>. DA FORMA E CRITÉRIOS DE SELEÇÃO E REGIME DE EXECUÇÃO</w:t>
      </w:r>
    </w:p>
    <w:p w14:paraId="3F4BB353" w14:textId="77777777" w:rsidR="00735B39" w:rsidRPr="00953BF8" w:rsidRDefault="00735B39" w:rsidP="00735B39">
      <w:pPr>
        <w:jc w:val="both"/>
        <w:rPr>
          <w:rFonts w:ascii="Arial" w:hAnsi="Arial" w:cs="Arial"/>
          <w:sz w:val="24"/>
          <w:szCs w:val="24"/>
          <w:lang w:val="pt-BR"/>
        </w:rPr>
      </w:pPr>
      <w:r>
        <w:rPr>
          <w:rFonts w:ascii="Arial" w:hAnsi="Arial" w:cs="Arial"/>
          <w:b/>
          <w:sz w:val="24"/>
          <w:szCs w:val="24"/>
          <w:lang w:val="pt-BR"/>
        </w:rPr>
        <w:t>6</w:t>
      </w:r>
      <w:r w:rsidRPr="00B252AB">
        <w:rPr>
          <w:rFonts w:ascii="Arial" w:hAnsi="Arial" w:cs="Arial"/>
          <w:b/>
          <w:sz w:val="24"/>
          <w:szCs w:val="24"/>
          <w:lang w:val="pt-BR"/>
        </w:rPr>
        <w:t xml:space="preserve">.1. </w:t>
      </w:r>
      <w:r w:rsidRPr="00B252AB">
        <w:rPr>
          <w:rFonts w:ascii="Arial" w:hAnsi="Arial" w:cs="Arial"/>
          <w:sz w:val="24"/>
          <w:szCs w:val="24"/>
          <w:lang w:val="pt-BR"/>
        </w:rPr>
        <w:t xml:space="preserve">O fornecedor será selecionado por meio da realização de processo de licitação, com fundamento na Lei nº 14.133/2021. O critério de julgamento adotado será o </w:t>
      </w:r>
      <w:r w:rsidRPr="00B252AB">
        <w:rPr>
          <w:rFonts w:ascii="Arial" w:hAnsi="Arial" w:cs="Arial"/>
          <w:b/>
          <w:sz w:val="24"/>
          <w:szCs w:val="24"/>
          <w:lang w:val="pt-BR"/>
        </w:rPr>
        <w:t>Menor Preço por item</w:t>
      </w:r>
      <w:r w:rsidRPr="00B252AB">
        <w:rPr>
          <w:rFonts w:ascii="Arial" w:hAnsi="Arial" w:cs="Arial"/>
          <w:sz w:val="24"/>
          <w:szCs w:val="24"/>
          <w:lang w:val="pt-BR"/>
        </w:rPr>
        <w:t>, observadas as exigências contidas neste Termo de Referência quanto às especificações do objeto.</w:t>
      </w:r>
    </w:p>
    <w:p w14:paraId="562B51BD" w14:textId="77777777" w:rsidR="00735B39" w:rsidRDefault="00735B39" w:rsidP="00735B39">
      <w:pPr>
        <w:pStyle w:val="Nivel2"/>
        <w:spacing w:before="0" w:after="0" w:line="240" w:lineRule="auto"/>
        <w:rPr>
          <w:rFonts w:eastAsia="Lucida Sans Unicode"/>
          <w:b/>
          <w:bCs/>
          <w:color w:val="000000"/>
          <w:kern w:val="2"/>
        </w:rPr>
      </w:pPr>
    </w:p>
    <w:p w14:paraId="56EBB0A7" w14:textId="77777777" w:rsidR="00735B39" w:rsidRPr="006C44E2" w:rsidRDefault="00735B39" w:rsidP="00735B39">
      <w:pPr>
        <w:pStyle w:val="Nivel2"/>
        <w:spacing w:before="0" w:after="0" w:line="240" w:lineRule="auto"/>
      </w:pPr>
      <w:r>
        <w:rPr>
          <w:rFonts w:eastAsia="Lucida Sans Unicode"/>
          <w:b/>
          <w:bCs/>
          <w:color w:val="000000"/>
          <w:kern w:val="2"/>
        </w:rPr>
        <w:t>6</w:t>
      </w:r>
      <w:r w:rsidRPr="006C44E2">
        <w:rPr>
          <w:rFonts w:eastAsia="Lucida Sans Unicode"/>
          <w:b/>
          <w:bCs/>
          <w:color w:val="000000"/>
          <w:kern w:val="2"/>
        </w:rPr>
        <w:t xml:space="preserve">. EXIGÊNCIAS DE HABILITAÇÃO </w:t>
      </w:r>
    </w:p>
    <w:p w14:paraId="2AE4CD36" w14:textId="77777777" w:rsidR="00735B39" w:rsidRPr="006C44E2" w:rsidRDefault="00735B39" w:rsidP="00735B39">
      <w:pPr>
        <w:pStyle w:val="Nivel2"/>
        <w:spacing w:before="0" w:after="0" w:line="240" w:lineRule="auto"/>
      </w:pPr>
    </w:p>
    <w:p w14:paraId="26A16297" w14:textId="77777777" w:rsidR="00735B39" w:rsidRDefault="00735B39" w:rsidP="00735B39">
      <w:pPr>
        <w:pStyle w:val="Nivel2"/>
        <w:spacing w:before="0" w:after="0" w:line="240" w:lineRule="auto"/>
        <w:rPr>
          <w:rFonts w:eastAsia="Lucida Sans Unicode"/>
          <w:bCs/>
          <w:color w:val="000000"/>
          <w:kern w:val="2"/>
        </w:rPr>
      </w:pPr>
      <w:r>
        <w:rPr>
          <w:rFonts w:eastAsia="Lucida Sans Unicode"/>
          <w:b/>
          <w:bCs/>
          <w:color w:val="000000"/>
          <w:kern w:val="2"/>
        </w:rPr>
        <w:t>6</w:t>
      </w:r>
      <w:r w:rsidRPr="006C44E2">
        <w:rPr>
          <w:rFonts w:eastAsia="Lucida Sans Unicode"/>
          <w:b/>
          <w:bCs/>
          <w:color w:val="000000"/>
          <w:kern w:val="2"/>
        </w:rPr>
        <w:t>.</w:t>
      </w:r>
      <w:r>
        <w:rPr>
          <w:rFonts w:eastAsia="Lucida Sans Unicode"/>
          <w:b/>
          <w:bCs/>
          <w:color w:val="000000"/>
          <w:kern w:val="2"/>
        </w:rPr>
        <w:t>1</w:t>
      </w:r>
      <w:r w:rsidRPr="006C44E2">
        <w:rPr>
          <w:rFonts w:eastAsia="Lucida Sans Unicode"/>
          <w:b/>
          <w:bCs/>
          <w:color w:val="000000"/>
          <w:kern w:val="2"/>
        </w:rPr>
        <w:t>.</w:t>
      </w:r>
      <w:r w:rsidRPr="006C44E2">
        <w:rPr>
          <w:rFonts w:eastAsia="Lucida Sans Unicode"/>
          <w:bCs/>
          <w:color w:val="000000"/>
          <w:kern w:val="2"/>
        </w:rPr>
        <w:t xml:space="preserve"> Para fins de habilitação, deverá o interessado comprovar os seguintes requisitos, que serão exigidos conforme sua natureza jurídica:</w:t>
      </w:r>
    </w:p>
    <w:p w14:paraId="185009C2" w14:textId="77777777" w:rsidR="00735B39" w:rsidRDefault="00735B39" w:rsidP="00735B39">
      <w:pPr>
        <w:pStyle w:val="Nivel2"/>
        <w:spacing w:before="0" w:after="0" w:line="240" w:lineRule="auto"/>
        <w:rPr>
          <w:rFonts w:eastAsia="Lucida Sans Unicode"/>
          <w:bCs/>
          <w:color w:val="000000"/>
          <w:kern w:val="2"/>
        </w:rPr>
      </w:pPr>
    </w:p>
    <w:p w14:paraId="51931537" w14:textId="77777777" w:rsidR="00735B39" w:rsidRPr="00D6054C" w:rsidRDefault="00735B39" w:rsidP="00735B39">
      <w:pPr>
        <w:pStyle w:val="Nivel2"/>
        <w:spacing w:before="0" w:after="0" w:line="240" w:lineRule="auto"/>
        <w:rPr>
          <w:b/>
        </w:rPr>
      </w:pPr>
      <w:r>
        <w:rPr>
          <w:b/>
        </w:rPr>
        <w:t>6</w:t>
      </w:r>
      <w:r w:rsidRPr="00D6054C">
        <w:rPr>
          <w:b/>
        </w:rPr>
        <w:t>.</w:t>
      </w:r>
      <w:r>
        <w:rPr>
          <w:b/>
        </w:rPr>
        <w:t>1</w:t>
      </w:r>
      <w:r w:rsidRPr="00D6054C">
        <w:rPr>
          <w:b/>
        </w:rPr>
        <w:t>.1. HABILITAÇÃO JURÍDICA</w:t>
      </w:r>
    </w:p>
    <w:p w14:paraId="12A1D299" w14:textId="77777777" w:rsidR="00735B39" w:rsidRPr="006C44E2" w:rsidRDefault="00735B39" w:rsidP="00735B39">
      <w:pPr>
        <w:pStyle w:val="Nivel2"/>
        <w:spacing w:before="0" w:after="0" w:line="240" w:lineRule="auto"/>
        <w:ind w:left="851"/>
      </w:pPr>
      <w:bookmarkStart w:id="4" w:name="_Ref115800561"/>
      <w:r w:rsidRPr="006C44E2">
        <w:rPr>
          <w:b/>
          <w:bCs/>
        </w:rPr>
        <w:t>a) Pessoa física:</w:t>
      </w:r>
      <w:r w:rsidRPr="006C44E2">
        <w:t xml:space="preserve"> cédula de identidade (RG) ou documento equivalente que, por força de lei, tenha validade para fins de identificação em todo o território nacional;</w:t>
      </w:r>
      <w:bookmarkEnd w:id="4"/>
    </w:p>
    <w:p w14:paraId="6518F579" w14:textId="77777777" w:rsidR="00735B39" w:rsidRPr="006C44E2" w:rsidRDefault="00735B39" w:rsidP="00735B39">
      <w:pPr>
        <w:pStyle w:val="Nivel2"/>
        <w:spacing w:before="0" w:after="0" w:line="240" w:lineRule="auto"/>
        <w:ind w:left="851"/>
      </w:pPr>
      <w:r w:rsidRPr="006C44E2">
        <w:rPr>
          <w:b/>
          <w:bCs/>
        </w:rPr>
        <w:t>b) Empresário individual:</w:t>
      </w:r>
      <w:r w:rsidRPr="006C44E2">
        <w:t xml:space="preserve"> inscrição no Registro Público de Empresas Mercantis, a cargo da Junta Comercial da respectiva sede; </w:t>
      </w:r>
    </w:p>
    <w:p w14:paraId="098DFE26" w14:textId="77777777" w:rsidR="00735B39" w:rsidRPr="006C44E2" w:rsidRDefault="00735B39" w:rsidP="00735B39">
      <w:pPr>
        <w:pStyle w:val="Nivel2"/>
        <w:spacing w:before="0" w:after="0" w:line="240" w:lineRule="auto"/>
        <w:ind w:left="851"/>
      </w:pPr>
      <w:r w:rsidRPr="006C44E2">
        <w:rPr>
          <w:b/>
          <w:bCs/>
        </w:rPr>
        <w:lastRenderedPageBreak/>
        <w:t>c) Microempreendedor Individual - MEI:</w:t>
      </w:r>
      <w:r w:rsidRPr="006C44E2">
        <w:t xml:space="preserve"> Certificado da Condição de Microempreendedor Individual - CCMEI, cuja aceitação ficará condicionada à verificação da autenticidade no sítio </w:t>
      </w:r>
      <w:hyperlink r:id="rId28" w:history="1">
        <w:r w:rsidRPr="006C44E2">
          <w:rPr>
            <w:rStyle w:val="Hyperlink"/>
          </w:rPr>
          <w:t>https://www.gov.br/empresas-e-negocios/pt-br/empreendedor</w:t>
        </w:r>
      </w:hyperlink>
      <w:r w:rsidRPr="006C44E2">
        <w:t xml:space="preserve">; </w:t>
      </w:r>
    </w:p>
    <w:p w14:paraId="275BAD75" w14:textId="77777777" w:rsidR="00735B39" w:rsidRPr="006C44E2" w:rsidRDefault="00735B39" w:rsidP="00735B39">
      <w:pPr>
        <w:pStyle w:val="Nivel2"/>
        <w:spacing w:before="0" w:after="0" w:line="240" w:lineRule="auto"/>
      </w:pPr>
    </w:p>
    <w:p w14:paraId="031A1715" w14:textId="77777777" w:rsidR="00735B39" w:rsidRPr="006C44E2" w:rsidRDefault="00735B39" w:rsidP="00735B39">
      <w:pPr>
        <w:pStyle w:val="Nvel1-SemNumPreto"/>
        <w:spacing w:before="0"/>
        <w:rPr>
          <w:rFonts w:ascii="Arial" w:hAnsi="Arial" w:cs="Arial"/>
          <w:sz w:val="24"/>
          <w:szCs w:val="24"/>
        </w:rPr>
      </w:pPr>
      <w:r>
        <w:rPr>
          <w:rFonts w:ascii="Arial" w:hAnsi="Arial" w:cs="Arial"/>
          <w:sz w:val="24"/>
          <w:szCs w:val="24"/>
        </w:rPr>
        <w:t>6</w:t>
      </w:r>
      <w:r w:rsidRPr="006C44E2">
        <w:rPr>
          <w:rFonts w:ascii="Arial" w:hAnsi="Arial" w:cs="Arial"/>
          <w:sz w:val="24"/>
          <w:szCs w:val="24"/>
        </w:rPr>
        <w:t>.4.2. HABILITAÇÃO FISCAL, SOCIAL E TRABALHISTA</w:t>
      </w:r>
    </w:p>
    <w:p w14:paraId="1AF42F3D" w14:textId="77777777" w:rsidR="00735B39" w:rsidRPr="006C44E2" w:rsidRDefault="00735B39" w:rsidP="00735B39">
      <w:pPr>
        <w:pStyle w:val="Nivel2"/>
        <w:spacing w:before="0" w:after="0" w:line="240" w:lineRule="auto"/>
        <w:ind w:left="1701"/>
      </w:pPr>
      <w:r w:rsidRPr="006C44E2">
        <w:rPr>
          <w:b/>
        </w:rPr>
        <w:t>a)</w:t>
      </w:r>
      <w:r w:rsidRPr="006C44E2">
        <w:t xml:space="preserve"> Prova de </w:t>
      </w:r>
      <w:r w:rsidRPr="006C44E2">
        <w:rPr>
          <w:b/>
          <w:bCs/>
        </w:rPr>
        <w:t>inscrição no Cadastro Nacional de Pessoas Jurídicas</w:t>
      </w:r>
      <w:r w:rsidRPr="006C44E2">
        <w:t xml:space="preserve"> ou no Cadastro de Pessoas Físicas, conforme o caso;</w:t>
      </w:r>
    </w:p>
    <w:p w14:paraId="24C4E9E4" w14:textId="77777777" w:rsidR="00735B39" w:rsidRPr="006C44E2" w:rsidRDefault="00735B39" w:rsidP="00735B39">
      <w:pPr>
        <w:pStyle w:val="Nivel2"/>
        <w:spacing w:before="0" w:after="0" w:line="240" w:lineRule="auto"/>
        <w:ind w:left="1701"/>
      </w:pPr>
      <w:r w:rsidRPr="006C44E2">
        <w:rPr>
          <w:b/>
        </w:rPr>
        <w:t xml:space="preserve">b) </w:t>
      </w:r>
      <w:r w:rsidRPr="006C44E2">
        <w:t xml:space="preserve">Prova de </w:t>
      </w:r>
      <w:r w:rsidRPr="006C44E2">
        <w:rPr>
          <w:b/>
          <w:bCs/>
        </w:rPr>
        <w:t>regularidade fiscal</w:t>
      </w:r>
      <w:r w:rsidRPr="006C44E2">
        <w:t xml:space="preserve"> perante a </w:t>
      </w:r>
      <w:r w:rsidRPr="006C44E2">
        <w:rPr>
          <w:b/>
          <w:bCs/>
        </w:rPr>
        <w:t>Fazenda Nacional</w:t>
      </w:r>
      <w:r w:rsidRPr="006C44E2">
        <w:t xml:space="preserve">, mediante apresentação de </w:t>
      </w:r>
      <w:r w:rsidRPr="006C44E2">
        <w:rPr>
          <w:b/>
          <w:bCs/>
        </w:rPr>
        <w:t>certidão</w:t>
      </w:r>
      <w:r w:rsidRPr="006C44E2">
        <w:t xml:space="preserve">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14D992F" w14:textId="77777777" w:rsidR="00735B39" w:rsidRPr="006C44E2" w:rsidRDefault="00735B39" w:rsidP="00735B39">
      <w:pPr>
        <w:pStyle w:val="Nivel2"/>
        <w:spacing w:before="0" w:after="0" w:line="240" w:lineRule="auto"/>
        <w:ind w:left="1701"/>
      </w:pPr>
      <w:r w:rsidRPr="006C44E2">
        <w:rPr>
          <w:b/>
        </w:rPr>
        <w:t xml:space="preserve">c) </w:t>
      </w:r>
      <w:r w:rsidRPr="006C44E2">
        <w:t xml:space="preserve">Prova de regularidade com o </w:t>
      </w:r>
      <w:r w:rsidRPr="006C44E2">
        <w:rPr>
          <w:b/>
          <w:bCs/>
        </w:rPr>
        <w:t>F</w:t>
      </w:r>
      <w:r w:rsidRPr="006C44E2">
        <w:t>undo de</w:t>
      </w:r>
      <w:r w:rsidRPr="006C44E2">
        <w:rPr>
          <w:b/>
          <w:bCs/>
        </w:rPr>
        <w:t xml:space="preserve"> G</w:t>
      </w:r>
      <w:r w:rsidRPr="006C44E2">
        <w:t xml:space="preserve">arantia do </w:t>
      </w:r>
      <w:r w:rsidRPr="006C44E2">
        <w:rPr>
          <w:b/>
          <w:bCs/>
        </w:rPr>
        <w:t>T</w:t>
      </w:r>
      <w:r w:rsidRPr="006C44E2">
        <w:t xml:space="preserve">empo de </w:t>
      </w:r>
      <w:r w:rsidRPr="006C44E2">
        <w:rPr>
          <w:b/>
          <w:bCs/>
        </w:rPr>
        <w:t>S</w:t>
      </w:r>
      <w:r w:rsidRPr="006C44E2">
        <w:t xml:space="preserve">erviço </w:t>
      </w:r>
      <w:r w:rsidRPr="006C44E2">
        <w:rPr>
          <w:b/>
          <w:bCs/>
        </w:rPr>
        <w:t>(FGTS);</w:t>
      </w:r>
    </w:p>
    <w:p w14:paraId="08FA7340" w14:textId="77777777" w:rsidR="00735B39" w:rsidRPr="006C44E2" w:rsidRDefault="00735B39" w:rsidP="00735B39">
      <w:pPr>
        <w:pStyle w:val="Nivel2"/>
        <w:spacing w:before="0" w:after="0" w:line="240" w:lineRule="auto"/>
        <w:ind w:left="1701"/>
      </w:pPr>
      <w:r w:rsidRPr="006C44E2">
        <w:rPr>
          <w:b/>
        </w:rPr>
        <w:t xml:space="preserve">d) </w:t>
      </w:r>
      <w:r w:rsidRPr="006C44E2">
        <w:rPr>
          <w:b/>
          <w:bCs/>
        </w:rPr>
        <w:t>Declaração</w:t>
      </w:r>
      <w:r w:rsidRPr="006C44E2">
        <w:t xml:space="preserve"> de que </w:t>
      </w:r>
      <w:r w:rsidRPr="006C44E2">
        <w:rPr>
          <w:b/>
          <w:bCs/>
        </w:rPr>
        <w:t>não emprega menor</w:t>
      </w:r>
      <w:r w:rsidRPr="006C44E2">
        <w:t xml:space="preserve"> de 18 anos em trabalho noturno, perigoso ou insalubre e não emprega menor de 16 anos, salvo menor, a partir de 14 anos, na condição de aprendiz, nos termos do </w:t>
      </w:r>
      <w:r w:rsidRPr="006C44E2">
        <w:rPr>
          <w:b/>
          <w:bCs/>
        </w:rPr>
        <w:t>artigo 7°, XXXIII</w:t>
      </w:r>
      <w:r w:rsidRPr="006C44E2">
        <w:t>, da Constituição;</w:t>
      </w:r>
    </w:p>
    <w:p w14:paraId="0B240331" w14:textId="77777777" w:rsidR="00735B39" w:rsidRPr="006C44E2" w:rsidRDefault="00735B39" w:rsidP="00735B39">
      <w:pPr>
        <w:pStyle w:val="Nivel2"/>
        <w:spacing w:before="0" w:after="0" w:line="240" w:lineRule="auto"/>
        <w:ind w:left="1701"/>
      </w:pPr>
      <w:r w:rsidRPr="006C44E2">
        <w:rPr>
          <w:b/>
        </w:rPr>
        <w:t xml:space="preserve">e) </w:t>
      </w:r>
      <w:r w:rsidRPr="006C44E2">
        <w:t xml:space="preserve">Prova de </w:t>
      </w:r>
      <w:r w:rsidRPr="006C44E2">
        <w:rPr>
          <w:b/>
          <w:bCs/>
        </w:rPr>
        <w:t>inexistência</w:t>
      </w:r>
      <w:r w:rsidRPr="006C44E2">
        <w:t xml:space="preserve"> </w:t>
      </w:r>
      <w:r w:rsidRPr="006C44E2">
        <w:rPr>
          <w:b/>
          <w:bCs/>
        </w:rPr>
        <w:t xml:space="preserve">de débitos </w:t>
      </w:r>
      <w:r w:rsidRPr="006C44E2">
        <w:t xml:space="preserve">inadimplidos perante a </w:t>
      </w:r>
      <w:r w:rsidRPr="006C44E2">
        <w:rPr>
          <w:b/>
          <w:bCs/>
        </w:rPr>
        <w:t>Justiça do Trabalho</w:t>
      </w:r>
      <w:r w:rsidRPr="006C44E2">
        <w:t>, mediante a apresentação de certidão negativa ou positiva com efeito de negativa, nos termos do Título VII-A da Consolidação das Leis do Trabalho, aprovada pelo Decreto-Lei nº 5.452, de 1º de maio de 1943;</w:t>
      </w:r>
    </w:p>
    <w:p w14:paraId="7F9B3754" w14:textId="77777777" w:rsidR="00735B39" w:rsidRPr="006C44E2" w:rsidRDefault="00735B39" w:rsidP="00735B39">
      <w:pPr>
        <w:pStyle w:val="Nivel2"/>
        <w:spacing w:before="0" w:after="0" w:line="240" w:lineRule="auto"/>
        <w:ind w:left="1701"/>
      </w:pPr>
      <w:r w:rsidRPr="006C44E2">
        <w:rPr>
          <w:b/>
        </w:rPr>
        <w:t xml:space="preserve">f) </w:t>
      </w:r>
      <w:r w:rsidRPr="006C44E2">
        <w:t xml:space="preserve">Prova de </w:t>
      </w:r>
      <w:r w:rsidRPr="006C44E2">
        <w:rPr>
          <w:b/>
          <w:bCs/>
        </w:rPr>
        <w:t>inscrição</w:t>
      </w:r>
      <w:r w:rsidRPr="006C44E2">
        <w:t xml:space="preserve"> no cadastro de contribuin</w:t>
      </w:r>
      <w:r w:rsidRPr="006C44E2">
        <w:rPr>
          <w:color w:val="000000"/>
        </w:rPr>
        <w:t xml:space="preserve">tes </w:t>
      </w:r>
      <w:r w:rsidRPr="006C44E2">
        <w:rPr>
          <w:b/>
          <w:bCs/>
          <w:iCs/>
          <w:color w:val="000000"/>
        </w:rPr>
        <w:t>Municipal/Distrital</w:t>
      </w:r>
      <w:r w:rsidRPr="006C44E2">
        <w:rPr>
          <w:iCs/>
          <w:color w:val="000000"/>
        </w:rPr>
        <w:t xml:space="preserve"> </w:t>
      </w:r>
      <w:r w:rsidRPr="006C44E2">
        <w:rPr>
          <w:color w:val="000000"/>
        </w:rPr>
        <w:t>relativo a</w:t>
      </w:r>
      <w:r w:rsidRPr="006C44E2">
        <w:t xml:space="preserve">o domicílio ou sede do fornecedor, pertinente ao seu ramo de atividade e compatível com o objeto contratual; </w:t>
      </w:r>
    </w:p>
    <w:p w14:paraId="00A68B21" w14:textId="77777777" w:rsidR="00735B39" w:rsidRPr="006C44E2" w:rsidRDefault="00735B39" w:rsidP="00735B39">
      <w:pPr>
        <w:pStyle w:val="Nivel2"/>
        <w:spacing w:before="0" w:after="0" w:line="240" w:lineRule="auto"/>
        <w:ind w:left="1701"/>
      </w:pPr>
      <w:r w:rsidRPr="006C44E2">
        <w:rPr>
          <w:b/>
          <w:color w:val="000000"/>
        </w:rPr>
        <w:t xml:space="preserve">g) </w:t>
      </w:r>
      <w:r w:rsidRPr="006C44E2">
        <w:rPr>
          <w:color w:val="000000"/>
        </w:rPr>
        <w:t xml:space="preserve">Prova de </w:t>
      </w:r>
      <w:r w:rsidRPr="006C44E2">
        <w:rPr>
          <w:b/>
          <w:bCs/>
          <w:color w:val="000000"/>
        </w:rPr>
        <w:t>regularidade</w:t>
      </w:r>
      <w:r w:rsidRPr="006C44E2">
        <w:rPr>
          <w:color w:val="000000"/>
        </w:rPr>
        <w:t xml:space="preserve"> com a Fazenda </w:t>
      </w:r>
      <w:r w:rsidRPr="006C44E2">
        <w:rPr>
          <w:b/>
          <w:bCs/>
          <w:iCs/>
          <w:color w:val="000000"/>
        </w:rPr>
        <w:t xml:space="preserve">Estadual/Distrital </w:t>
      </w:r>
      <w:r w:rsidRPr="006C44E2">
        <w:rPr>
          <w:b/>
          <w:bCs/>
          <w:color w:val="000000"/>
        </w:rPr>
        <w:t>(</w:t>
      </w:r>
      <w:r w:rsidRPr="006C44E2">
        <w:rPr>
          <w:color w:val="000000"/>
        </w:rPr>
        <w:t>Certidão de Regularidade de ICMS – Imposto sobre Circulação de Mercadorias e Serviços, expedida pela Secretaria da Fazenda ou Certidão Negativa de Débitos Tributários expedidos pela Procuradoria Geral do Estado ou declaração de isenção ou de não incidência assinada pelo representante legal do licitante, sob as penas da lei ou outra equivalente na forma da lei).</w:t>
      </w:r>
    </w:p>
    <w:p w14:paraId="10341CF9" w14:textId="77777777" w:rsidR="00735B39" w:rsidRPr="006C44E2" w:rsidRDefault="00735B39" w:rsidP="00735B39">
      <w:pPr>
        <w:pStyle w:val="Nivel2"/>
        <w:spacing w:before="0" w:after="0" w:line="240" w:lineRule="auto"/>
        <w:ind w:left="1701"/>
      </w:pPr>
      <w:r w:rsidRPr="006C44E2">
        <w:rPr>
          <w:b/>
          <w:bCs/>
          <w:iCs/>
          <w:color w:val="000000"/>
        </w:rPr>
        <w:t xml:space="preserve">h) </w:t>
      </w:r>
      <w:r w:rsidRPr="006C44E2">
        <w:rPr>
          <w:iCs/>
          <w:color w:val="000000"/>
        </w:rPr>
        <w:t xml:space="preserve">Prova de </w:t>
      </w:r>
      <w:r w:rsidRPr="006C44E2">
        <w:rPr>
          <w:b/>
          <w:bCs/>
          <w:iCs/>
          <w:color w:val="000000"/>
        </w:rPr>
        <w:t>regularidade</w:t>
      </w:r>
      <w:r w:rsidRPr="006C44E2">
        <w:rPr>
          <w:iCs/>
          <w:color w:val="000000"/>
        </w:rPr>
        <w:t xml:space="preserve"> com a Fazenda </w:t>
      </w:r>
      <w:r w:rsidRPr="006C44E2">
        <w:rPr>
          <w:b/>
          <w:bCs/>
          <w:iCs/>
          <w:color w:val="000000"/>
        </w:rPr>
        <w:t xml:space="preserve">Municipal/Distrital </w:t>
      </w:r>
      <w:r w:rsidRPr="006C44E2">
        <w:rPr>
          <w:rFonts w:eastAsia="Arial"/>
          <w:bCs/>
          <w:color w:val="000000"/>
          <w:lang w:eastAsia="en-US"/>
        </w:rPr>
        <w:t>(C</w:t>
      </w:r>
      <w:r w:rsidRPr="006C44E2">
        <w:rPr>
          <w:rFonts w:eastAsia="Arial"/>
          <w:bCs/>
          <w:color w:val="222222"/>
          <w:lang w:eastAsia="en-US"/>
        </w:rPr>
        <w:t xml:space="preserve">ertidão Negativa ou Positiva com Efeitos de Negativa de Tributos Mobiliários Municipal) </w:t>
      </w:r>
      <w:r w:rsidRPr="006C44E2">
        <w:rPr>
          <w:color w:val="000000"/>
        </w:rPr>
        <w:t>do domicílio ou sede do fornecedor, relativa à atividade em cujo exercício contrata ou concorre;</w:t>
      </w:r>
    </w:p>
    <w:p w14:paraId="3A4847D6" w14:textId="77777777" w:rsidR="00735B39" w:rsidRPr="006C44E2" w:rsidRDefault="00735B39" w:rsidP="00735B39">
      <w:pPr>
        <w:pStyle w:val="Nivel2"/>
        <w:spacing w:before="0" w:after="0" w:line="240" w:lineRule="auto"/>
        <w:ind w:left="1701"/>
      </w:pPr>
    </w:p>
    <w:p w14:paraId="01F8B7BF" w14:textId="77777777" w:rsidR="00735B39" w:rsidRDefault="00735B39" w:rsidP="00735B39">
      <w:pPr>
        <w:pStyle w:val="Nivel2"/>
        <w:spacing w:before="0" w:after="0" w:line="240" w:lineRule="auto"/>
        <w:rPr>
          <w:rFonts w:eastAsia="Lucida Sans Unicode"/>
          <w:bCs/>
          <w:color w:val="000000"/>
          <w:kern w:val="2"/>
        </w:rPr>
      </w:pPr>
      <w:r>
        <w:rPr>
          <w:rFonts w:eastAsia="Lucida Sans Unicode"/>
          <w:b/>
          <w:bCs/>
          <w:color w:val="000000"/>
          <w:kern w:val="2"/>
        </w:rPr>
        <w:t>6</w:t>
      </w:r>
      <w:r w:rsidRPr="006C44E2">
        <w:rPr>
          <w:rFonts w:eastAsia="Lucida Sans Unicode"/>
          <w:b/>
          <w:bCs/>
          <w:color w:val="000000"/>
          <w:kern w:val="2"/>
        </w:rPr>
        <w:t>.</w:t>
      </w:r>
      <w:r>
        <w:rPr>
          <w:rFonts w:eastAsia="Lucida Sans Unicode"/>
          <w:b/>
          <w:bCs/>
          <w:color w:val="000000"/>
          <w:kern w:val="2"/>
        </w:rPr>
        <w:t>1</w:t>
      </w:r>
      <w:r w:rsidRPr="006C44E2">
        <w:rPr>
          <w:rFonts w:eastAsia="Lucida Sans Unicode"/>
          <w:b/>
          <w:bCs/>
          <w:color w:val="000000"/>
          <w:kern w:val="2"/>
        </w:rPr>
        <w:t xml:space="preserve">.2.1. </w:t>
      </w:r>
      <w:r w:rsidRPr="006C44E2">
        <w:rPr>
          <w:rFonts w:eastAsia="Lucida Sans Unicode"/>
          <w:bCs/>
          <w:color w:val="000000"/>
          <w:kern w:val="2"/>
        </w:rPr>
        <w:t>O prestador do serviço enquadrado como microempreendedor individual que pretenda auferir os benefícios do tratamento diferenciado previstos na Lei Complementar n. 123, de 2006, estará dispensado da prova de inscrição nos cadastros de contribuintes estadual e municipal.</w:t>
      </w:r>
    </w:p>
    <w:p w14:paraId="3DADD1D6" w14:textId="77777777" w:rsidR="00735B39" w:rsidRPr="006C44E2" w:rsidRDefault="00735B39" w:rsidP="00735B39">
      <w:pPr>
        <w:pStyle w:val="Nivel2"/>
        <w:spacing w:before="0" w:after="0" w:line="240" w:lineRule="auto"/>
      </w:pPr>
    </w:p>
    <w:p w14:paraId="5057C21B" w14:textId="77777777" w:rsidR="00735B39" w:rsidRPr="006C44E2" w:rsidRDefault="00735B39" w:rsidP="00735B39">
      <w:pPr>
        <w:pStyle w:val="Nvel1-SemNumPreto"/>
        <w:suppressAutoHyphens w:val="0"/>
        <w:spacing w:before="0"/>
        <w:rPr>
          <w:rFonts w:ascii="Arial" w:hAnsi="Arial" w:cs="Arial"/>
          <w:sz w:val="24"/>
          <w:szCs w:val="24"/>
        </w:rPr>
      </w:pPr>
      <w:r>
        <w:rPr>
          <w:rFonts w:ascii="Arial" w:eastAsia="Lucida Sans Unicode" w:hAnsi="Arial" w:cs="Arial"/>
          <w:bCs/>
          <w:sz w:val="24"/>
          <w:szCs w:val="24"/>
          <w:lang w:bidi="ar-SA"/>
        </w:rPr>
        <w:t>6</w:t>
      </w:r>
      <w:r w:rsidRPr="006C44E2">
        <w:rPr>
          <w:rFonts w:ascii="Arial" w:eastAsia="Lucida Sans Unicode" w:hAnsi="Arial" w:cs="Arial"/>
          <w:bCs/>
          <w:sz w:val="24"/>
          <w:szCs w:val="24"/>
          <w:lang w:bidi="ar-SA"/>
        </w:rPr>
        <w:t>.4.3. QUALIFICAÇÃO ECONÔMICO-FINANCEIRA</w:t>
      </w:r>
    </w:p>
    <w:p w14:paraId="51BE5B9A" w14:textId="77777777" w:rsidR="00735B39" w:rsidRPr="006C44E2" w:rsidRDefault="00735B39" w:rsidP="00735B39">
      <w:pPr>
        <w:pStyle w:val="Nivel2"/>
        <w:tabs>
          <w:tab w:val="left" w:pos="0"/>
        </w:tabs>
        <w:spacing w:before="0" w:after="0" w:line="240" w:lineRule="auto"/>
        <w:ind w:left="1701"/>
      </w:pPr>
      <w:r w:rsidRPr="006C44E2">
        <w:rPr>
          <w:rFonts w:eastAsia="Lucida Sans Unicode"/>
          <w:b/>
          <w:bCs/>
          <w:kern w:val="2"/>
        </w:rPr>
        <w:t>a) Certidão</w:t>
      </w:r>
      <w:r w:rsidRPr="006C44E2">
        <w:rPr>
          <w:rFonts w:eastAsia="Lucida Sans Unicode"/>
          <w:bCs/>
          <w:kern w:val="2"/>
        </w:rPr>
        <w:t xml:space="preserve"> </w:t>
      </w:r>
      <w:r w:rsidRPr="006C44E2">
        <w:rPr>
          <w:rFonts w:eastAsia="Lucida Sans Unicode"/>
          <w:b/>
          <w:bCs/>
          <w:kern w:val="2"/>
        </w:rPr>
        <w:t>negativa</w:t>
      </w:r>
      <w:r w:rsidRPr="006C44E2">
        <w:rPr>
          <w:rFonts w:eastAsia="Lucida Sans Unicode"/>
          <w:bCs/>
          <w:kern w:val="2"/>
        </w:rPr>
        <w:t xml:space="preserve"> de </w:t>
      </w:r>
      <w:r w:rsidRPr="006C44E2">
        <w:rPr>
          <w:rFonts w:eastAsia="Lucida Sans Unicode"/>
          <w:b/>
          <w:bCs/>
          <w:kern w:val="2"/>
        </w:rPr>
        <w:t>falência</w:t>
      </w:r>
      <w:r w:rsidRPr="006C44E2">
        <w:rPr>
          <w:rFonts w:eastAsia="Lucida Sans Unicode"/>
          <w:bCs/>
          <w:kern w:val="2"/>
        </w:rPr>
        <w:t xml:space="preserve"> expedida pelo distribuidor da sede do fornecedor – </w:t>
      </w:r>
      <w:hyperlink r:id="rId29" w:anchor="art69" w:history="1">
        <w:r w:rsidRPr="006C44E2">
          <w:rPr>
            <w:rStyle w:val="Hyperlink"/>
            <w:rFonts w:eastAsia="Lucida Sans Unicode"/>
            <w:bCs/>
            <w:kern w:val="2"/>
          </w:rPr>
          <w:t>Lei nº 14.133, de 2021, art. 69, caput, inciso II</w:t>
        </w:r>
      </w:hyperlink>
      <w:r w:rsidRPr="006C44E2">
        <w:rPr>
          <w:rFonts w:eastAsia="Lucida Sans Unicode"/>
          <w:bCs/>
          <w:kern w:val="2"/>
        </w:rPr>
        <w:t>);</w:t>
      </w:r>
    </w:p>
    <w:p w14:paraId="0ECCFBF7" w14:textId="77777777" w:rsidR="00735B39" w:rsidRDefault="00735B39" w:rsidP="00735B39">
      <w:pPr>
        <w:jc w:val="both"/>
        <w:rPr>
          <w:rFonts w:ascii="Arial" w:hAnsi="Arial" w:cs="Arial"/>
          <w:b/>
          <w:sz w:val="24"/>
          <w:szCs w:val="24"/>
          <w:lang w:val="pt-BR"/>
        </w:rPr>
      </w:pPr>
    </w:p>
    <w:p w14:paraId="68EADE1D" w14:textId="77777777" w:rsidR="00735B39" w:rsidRPr="00953BF8" w:rsidRDefault="00735B39" w:rsidP="00735B39">
      <w:pPr>
        <w:jc w:val="both"/>
        <w:rPr>
          <w:rFonts w:ascii="Arial" w:hAnsi="Arial" w:cs="Arial"/>
          <w:b/>
          <w:sz w:val="24"/>
          <w:szCs w:val="24"/>
          <w:lang w:val="pt-BR"/>
        </w:rPr>
      </w:pPr>
    </w:p>
    <w:p w14:paraId="1557DEE5" w14:textId="77777777" w:rsidR="00735B39" w:rsidRPr="005E163E" w:rsidRDefault="00735B39" w:rsidP="00735B39">
      <w:pPr>
        <w:jc w:val="both"/>
        <w:rPr>
          <w:rFonts w:ascii="Arial" w:hAnsi="Arial" w:cs="Arial"/>
          <w:sz w:val="24"/>
          <w:szCs w:val="24"/>
        </w:rPr>
      </w:pPr>
      <w:r>
        <w:rPr>
          <w:rFonts w:ascii="Arial" w:hAnsi="Arial" w:cs="Arial"/>
          <w:b/>
          <w:sz w:val="24"/>
          <w:szCs w:val="24"/>
        </w:rPr>
        <w:t>7</w:t>
      </w:r>
      <w:r w:rsidRPr="005E163E">
        <w:rPr>
          <w:rFonts w:ascii="Arial" w:hAnsi="Arial" w:cs="Arial"/>
          <w:b/>
          <w:sz w:val="24"/>
          <w:szCs w:val="24"/>
        </w:rPr>
        <w:t>. ESTIMATIVAS DO VALOR DA CONTRATAÇÃO</w:t>
      </w:r>
    </w:p>
    <w:p w14:paraId="670EC14B" w14:textId="77777777" w:rsidR="00735B39" w:rsidRPr="005E163E" w:rsidRDefault="00735B39" w:rsidP="00735B39">
      <w:pPr>
        <w:jc w:val="both"/>
        <w:rPr>
          <w:rFonts w:ascii="Arial" w:eastAsia="Lucida Sans Unicode" w:hAnsi="Arial" w:cs="Arial"/>
          <w:b/>
          <w:bCs/>
          <w:color w:val="000000"/>
          <w:sz w:val="24"/>
          <w:szCs w:val="24"/>
        </w:rPr>
      </w:pPr>
    </w:p>
    <w:tbl>
      <w:tblPr>
        <w:tblpPr w:leftFromText="141" w:rightFromText="141" w:vertAnchor="text" w:tblpX="138" w:tblpY="1"/>
        <w:tblOverlap w:val="never"/>
        <w:tblW w:w="9026" w:type="dxa"/>
        <w:tblCellMar>
          <w:left w:w="70" w:type="dxa"/>
          <w:right w:w="70" w:type="dxa"/>
        </w:tblCellMar>
        <w:tblLook w:val="04A0" w:firstRow="1" w:lastRow="0" w:firstColumn="1" w:lastColumn="0" w:noHBand="0" w:noVBand="1"/>
      </w:tblPr>
      <w:tblGrid>
        <w:gridCol w:w="709"/>
        <w:gridCol w:w="740"/>
        <w:gridCol w:w="899"/>
        <w:gridCol w:w="5457"/>
        <w:gridCol w:w="1221"/>
      </w:tblGrid>
      <w:tr w:rsidR="00735B39" w:rsidRPr="00FC7068" w14:paraId="483E5197" w14:textId="77777777" w:rsidTr="002B527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A4CBD"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Item</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57FEB71D"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Quant</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61C3C62C" w14:textId="77777777" w:rsidR="00735B39" w:rsidRPr="00FC7068" w:rsidRDefault="00735B39" w:rsidP="002B5279">
            <w:pPr>
              <w:jc w:val="center"/>
              <w:rPr>
                <w:rFonts w:ascii="Arial" w:hAnsi="Arial" w:cs="Arial"/>
                <w:color w:val="000000"/>
                <w:lang w:val="pt-BR" w:eastAsia="pt-BR"/>
              </w:rPr>
            </w:pPr>
            <w:proofErr w:type="spellStart"/>
            <w:r w:rsidRPr="00FC7068">
              <w:rPr>
                <w:rFonts w:ascii="Arial" w:hAnsi="Arial" w:cs="Arial"/>
                <w:color w:val="000000"/>
                <w:lang w:val="pt-BR" w:eastAsia="pt-BR"/>
              </w:rPr>
              <w:t>Unid</w:t>
            </w:r>
            <w:proofErr w:type="spellEnd"/>
          </w:p>
        </w:tc>
        <w:tc>
          <w:tcPr>
            <w:tcW w:w="5457" w:type="dxa"/>
            <w:tcBorders>
              <w:top w:val="single" w:sz="4" w:space="0" w:color="auto"/>
              <w:left w:val="nil"/>
              <w:bottom w:val="single" w:sz="4" w:space="0" w:color="auto"/>
              <w:right w:val="single" w:sz="4" w:space="0" w:color="auto"/>
            </w:tcBorders>
            <w:shd w:val="clear" w:color="auto" w:fill="auto"/>
            <w:noWrap/>
            <w:vAlign w:val="center"/>
            <w:hideMark/>
          </w:tcPr>
          <w:p w14:paraId="2E9682BE"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Descritivo Dos Materiais</w:t>
            </w:r>
          </w:p>
        </w:tc>
        <w:tc>
          <w:tcPr>
            <w:tcW w:w="1301" w:type="dxa"/>
            <w:tcBorders>
              <w:top w:val="single" w:sz="4" w:space="0" w:color="auto"/>
              <w:left w:val="nil"/>
              <w:bottom w:val="single" w:sz="4" w:space="0" w:color="auto"/>
              <w:right w:val="single" w:sz="4" w:space="0" w:color="auto"/>
            </w:tcBorders>
          </w:tcPr>
          <w:p w14:paraId="5F22770F" w14:textId="77777777" w:rsidR="00735B39" w:rsidRPr="00FC7068" w:rsidRDefault="00735B39" w:rsidP="002B5279">
            <w:pPr>
              <w:jc w:val="center"/>
              <w:rPr>
                <w:rFonts w:ascii="Arial" w:hAnsi="Arial" w:cs="Arial"/>
                <w:color w:val="000000"/>
                <w:lang w:val="pt-BR" w:eastAsia="pt-BR"/>
              </w:rPr>
            </w:pPr>
            <w:r>
              <w:rPr>
                <w:rFonts w:ascii="Arial" w:hAnsi="Arial" w:cs="Arial"/>
                <w:color w:val="000000"/>
                <w:lang w:val="pt-BR" w:eastAsia="pt-BR"/>
              </w:rPr>
              <w:t>Valor Unit.</w:t>
            </w:r>
          </w:p>
        </w:tc>
      </w:tr>
      <w:tr w:rsidR="00735B39" w:rsidRPr="00FC7068" w14:paraId="51EF3DC8"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CF137"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01</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664E78E9"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6B8169BE"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BALDE</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5EC29BD4"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DESINGRAXANTE DE CHASSIS, DILUIÇÃO 1:40 - SOLUPAM BOMBONA 50 LITROS</w:t>
            </w:r>
          </w:p>
        </w:tc>
        <w:tc>
          <w:tcPr>
            <w:tcW w:w="1301" w:type="dxa"/>
            <w:tcBorders>
              <w:top w:val="single" w:sz="4" w:space="0" w:color="auto"/>
              <w:left w:val="nil"/>
              <w:bottom w:val="single" w:sz="4" w:space="0" w:color="auto"/>
              <w:right w:val="single" w:sz="4" w:space="0" w:color="auto"/>
            </w:tcBorders>
            <w:vAlign w:val="center"/>
          </w:tcPr>
          <w:p w14:paraId="6AE0ECF4" w14:textId="77777777" w:rsidR="00735B39" w:rsidRPr="00FC7068" w:rsidRDefault="00735B39" w:rsidP="002B5279">
            <w:pPr>
              <w:jc w:val="center"/>
              <w:rPr>
                <w:rFonts w:ascii="Arial" w:hAnsi="Arial" w:cs="Arial"/>
                <w:bCs/>
                <w:color w:val="000000"/>
                <w:shd w:val="clear" w:color="auto" w:fill="FFFFFF"/>
                <w:lang w:val="pt-BR"/>
              </w:rPr>
            </w:pPr>
            <w:r w:rsidRPr="00FC7068">
              <w:rPr>
                <w:rFonts w:ascii="Arial" w:hAnsi="Arial" w:cs="Arial"/>
                <w:bCs/>
                <w:color w:val="000000"/>
                <w:shd w:val="clear" w:color="auto" w:fill="FFFFFF"/>
                <w:lang w:val="pt-BR"/>
              </w:rPr>
              <w:t>R$ 195,45</w:t>
            </w:r>
          </w:p>
        </w:tc>
      </w:tr>
      <w:tr w:rsidR="00735B39" w:rsidRPr="00FC7068" w14:paraId="145AB01C"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20648"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02</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4E57F62F"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1F8C56D9"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BALDE</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65EC7A47"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DESINCRUSTANTE SUPER  ATIVADO PARA LIMPEZA DE CHASSIS, MOTORES E CABINAS, DILUIÇÃO 1:40 LITROS, BOMBONA DE 50 LITROS</w:t>
            </w:r>
          </w:p>
        </w:tc>
        <w:tc>
          <w:tcPr>
            <w:tcW w:w="1301" w:type="dxa"/>
            <w:tcBorders>
              <w:top w:val="single" w:sz="4" w:space="0" w:color="auto"/>
              <w:left w:val="nil"/>
              <w:bottom w:val="single" w:sz="4" w:space="0" w:color="auto"/>
              <w:right w:val="single" w:sz="4" w:space="0" w:color="auto"/>
            </w:tcBorders>
            <w:vAlign w:val="center"/>
          </w:tcPr>
          <w:p w14:paraId="3C1BDF84"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R$ 191,55</w:t>
            </w:r>
          </w:p>
        </w:tc>
      </w:tr>
      <w:tr w:rsidR="00735B39" w:rsidRPr="00FC7068" w14:paraId="49466764"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2DDE3"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03</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32A744C0"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50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56055A2F"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26618E26"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SHAMPOO 1:40-CONCENTRADO COM CERA  BIODEGRADÁVEL - LÍQUIDO, GL 5 LITROS</w:t>
            </w:r>
          </w:p>
        </w:tc>
        <w:tc>
          <w:tcPr>
            <w:tcW w:w="1301" w:type="dxa"/>
            <w:tcBorders>
              <w:top w:val="single" w:sz="4" w:space="0" w:color="auto"/>
              <w:left w:val="nil"/>
              <w:bottom w:val="single" w:sz="4" w:space="0" w:color="auto"/>
              <w:right w:val="single" w:sz="4" w:space="0" w:color="auto"/>
            </w:tcBorders>
            <w:vAlign w:val="center"/>
          </w:tcPr>
          <w:p w14:paraId="07970FD1"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R$ 29,87</w:t>
            </w:r>
          </w:p>
        </w:tc>
      </w:tr>
      <w:tr w:rsidR="00735B39" w:rsidRPr="00FC7068" w14:paraId="01EE6102"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95673"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04</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74763B90"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08</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76D7EF95"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550F131A"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SILICONE GEL AUTOMOTIVO - GALÃO 3,6 KG</w:t>
            </w:r>
          </w:p>
        </w:tc>
        <w:tc>
          <w:tcPr>
            <w:tcW w:w="1301" w:type="dxa"/>
            <w:tcBorders>
              <w:top w:val="single" w:sz="4" w:space="0" w:color="auto"/>
              <w:left w:val="nil"/>
              <w:bottom w:val="single" w:sz="4" w:space="0" w:color="auto"/>
              <w:right w:val="single" w:sz="4" w:space="0" w:color="auto"/>
            </w:tcBorders>
            <w:vAlign w:val="center"/>
          </w:tcPr>
          <w:p w14:paraId="3E5C9C8B"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R$ 72,12</w:t>
            </w:r>
          </w:p>
        </w:tc>
      </w:tr>
      <w:tr w:rsidR="00735B39" w:rsidRPr="00FC7068" w14:paraId="3AE8B6CA"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C3B68"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05</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3D4FC8AB"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72</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38D22854"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TUBO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7162010B"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SILICONE AUTOMOTIVO SPRAY 300 ML</w:t>
            </w:r>
          </w:p>
        </w:tc>
        <w:tc>
          <w:tcPr>
            <w:tcW w:w="1301" w:type="dxa"/>
            <w:tcBorders>
              <w:top w:val="single" w:sz="4" w:space="0" w:color="auto"/>
              <w:left w:val="nil"/>
              <w:bottom w:val="single" w:sz="4" w:space="0" w:color="auto"/>
              <w:right w:val="single" w:sz="4" w:space="0" w:color="auto"/>
            </w:tcBorders>
            <w:vAlign w:val="center"/>
          </w:tcPr>
          <w:p w14:paraId="57CEFDBA"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R$ 19,84</w:t>
            </w:r>
          </w:p>
        </w:tc>
      </w:tr>
      <w:tr w:rsidR="00735B39" w:rsidRPr="00FC7068" w14:paraId="43195E83"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944A5"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lastRenderedPageBreak/>
              <w:t>06</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3A8B1894"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30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053AA6CF"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361DF9CA"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 xml:space="preserve">SANITIZANTE E AROMATIZANTE </w:t>
            </w:r>
            <w:r w:rsidRPr="00FC7068">
              <w:rPr>
                <w:rFonts w:ascii="Arial" w:hAnsi="Arial" w:cs="Arial"/>
                <w:color w:val="000000"/>
                <w:u w:val="single"/>
                <w:shd w:val="clear" w:color="auto" w:fill="FFFFFF"/>
                <w:lang w:val="pt-BR"/>
              </w:rPr>
              <w:t>"CARRO NOVO"</w:t>
            </w:r>
            <w:r w:rsidRPr="00FC7068">
              <w:rPr>
                <w:rFonts w:ascii="Arial" w:hAnsi="Arial" w:cs="Arial"/>
                <w:color w:val="000000"/>
                <w:shd w:val="clear" w:color="auto" w:fill="FFFFFF"/>
                <w:lang w:val="pt-BR"/>
              </w:rPr>
              <w:t xml:space="preserve"> PARA VEÍCULOS, FRASCO DE 1 A 2 LITROS.</w:t>
            </w:r>
          </w:p>
        </w:tc>
        <w:tc>
          <w:tcPr>
            <w:tcW w:w="1301" w:type="dxa"/>
            <w:tcBorders>
              <w:top w:val="single" w:sz="4" w:space="0" w:color="auto"/>
              <w:left w:val="nil"/>
              <w:bottom w:val="single" w:sz="4" w:space="0" w:color="auto"/>
              <w:right w:val="single" w:sz="4" w:space="0" w:color="auto"/>
            </w:tcBorders>
            <w:vAlign w:val="center"/>
          </w:tcPr>
          <w:p w14:paraId="370482C4"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R$ 41,74</w:t>
            </w:r>
          </w:p>
        </w:tc>
      </w:tr>
      <w:tr w:rsidR="00735B39" w:rsidRPr="00FC7068" w14:paraId="33498A00"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BA21B"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07</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5396A978"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05</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55F03B42"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7C1E2492"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CERA LIQUIDA PARA PNEUS – PRETINHO, 5 LITROS</w:t>
            </w:r>
          </w:p>
        </w:tc>
        <w:tc>
          <w:tcPr>
            <w:tcW w:w="1301" w:type="dxa"/>
            <w:tcBorders>
              <w:top w:val="single" w:sz="4" w:space="0" w:color="auto"/>
              <w:left w:val="nil"/>
              <w:bottom w:val="single" w:sz="4" w:space="0" w:color="auto"/>
              <w:right w:val="single" w:sz="4" w:space="0" w:color="auto"/>
            </w:tcBorders>
            <w:vAlign w:val="center"/>
          </w:tcPr>
          <w:p w14:paraId="2B6DEDD3"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R$ 44,41</w:t>
            </w:r>
          </w:p>
        </w:tc>
      </w:tr>
      <w:tr w:rsidR="00735B39" w:rsidRPr="00FC7068" w14:paraId="5E938E1A"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FED61"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08</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5A8271BC"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240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59522EC9"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KG</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40D9A7AA"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ESTOPA BRANCA EM KG</w:t>
            </w:r>
          </w:p>
        </w:tc>
        <w:tc>
          <w:tcPr>
            <w:tcW w:w="1301" w:type="dxa"/>
            <w:tcBorders>
              <w:top w:val="single" w:sz="4" w:space="0" w:color="auto"/>
              <w:left w:val="nil"/>
              <w:bottom w:val="single" w:sz="4" w:space="0" w:color="auto"/>
              <w:right w:val="single" w:sz="4" w:space="0" w:color="auto"/>
            </w:tcBorders>
            <w:vAlign w:val="center"/>
          </w:tcPr>
          <w:p w14:paraId="79020C01"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R$ 20,64</w:t>
            </w:r>
          </w:p>
        </w:tc>
      </w:tr>
      <w:tr w:rsidR="00735B39" w:rsidRPr="00FC7068" w14:paraId="76877318"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F7281"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09</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1498B0C2"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40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40C1B98D"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62F81D1A"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LUVA DE MICROFIBRA PARA LAVAGEM DE VEÍCULOS - TAMNHO G</w:t>
            </w:r>
          </w:p>
        </w:tc>
        <w:tc>
          <w:tcPr>
            <w:tcW w:w="1301" w:type="dxa"/>
            <w:tcBorders>
              <w:top w:val="single" w:sz="4" w:space="0" w:color="auto"/>
              <w:left w:val="nil"/>
              <w:bottom w:val="single" w:sz="4" w:space="0" w:color="auto"/>
              <w:right w:val="single" w:sz="4" w:space="0" w:color="auto"/>
            </w:tcBorders>
            <w:vAlign w:val="center"/>
          </w:tcPr>
          <w:p w14:paraId="63816834"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R$ 32,69</w:t>
            </w:r>
          </w:p>
        </w:tc>
      </w:tr>
      <w:tr w:rsidR="00735B39" w:rsidRPr="00FC7068" w14:paraId="2D131AE1"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7689D"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10</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4555237B"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20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6E3EF45B"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00313CA0"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ESCOVA DE PÊLO OU CERDAS MACIA, BASE MADEIRA OU PLÁSTICA, COM CABO DE 1,5 A 2 METROS, PARA PARABRISA ÔNIBUS</w:t>
            </w:r>
          </w:p>
        </w:tc>
        <w:tc>
          <w:tcPr>
            <w:tcW w:w="1301" w:type="dxa"/>
            <w:tcBorders>
              <w:top w:val="single" w:sz="4" w:space="0" w:color="auto"/>
              <w:left w:val="nil"/>
              <w:bottom w:val="single" w:sz="4" w:space="0" w:color="auto"/>
              <w:right w:val="single" w:sz="4" w:space="0" w:color="auto"/>
            </w:tcBorders>
            <w:vAlign w:val="center"/>
          </w:tcPr>
          <w:p w14:paraId="7BEF7973"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R$ 67,77</w:t>
            </w:r>
          </w:p>
        </w:tc>
      </w:tr>
      <w:tr w:rsidR="00735B39" w:rsidRPr="00FC7068" w14:paraId="18AE813B"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AF364"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11</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4658325F"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30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409147B2"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207841B2"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ESCOVA COM CABO E CERDAS MACIAS PARA LAVAGEM DE PNEUS.</w:t>
            </w:r>
          </w:p>
        </w:tc>
        <w:tc>
          <w:tcPr>
            <w:tcW w:w="1301" w:type="dxa"/>
            <w:tcBorders>
              <w:top w:val="single" w:sz="4" w:space="0" w:color="auto"/>
              <w:left w:val="nil"/>
              <w:bottom w:val="single" w:sz="4" w:space="0" w:color="auto"/>
              <w:right w:val="single" w:sz="4" w:space="0" w:color="auto"/>
            </w:tcBorders>
            <w:vAlign w:val="center"/>
          </w:tcPr>
          <w:p w14:paraId="407D0ED3"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R$ 26,43</w:t>
            </w:r>
          </w:p>
        </w:tc>
      </w:tr>
      <w:tr w:rsidR="00735B39" w:rsidRPr="00FC7068" w14:paraId="3EC27736"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08055"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1D683D29"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100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42FF002C"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4BB66D41"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TOALHA DE MICRO FIBRA 40 X 60 CM, PARA LAVAGEM DE VEÍCULOS</w:t>
            </w:r>
          </w:p>
        </w:tc>
        <w:tc>
          <w:tcPr>
            <w:tcW w:w="1301" w:type="dxa"/>
            <w:tcBorders>
              <w:top w:val="single" w:sz="4" w:space="0" w:color="auto"/>
              <w:left w:val="nil"/>
              <w:bottom w:val="single" w:sz="4" w:space="0" w:color="auto"/>
              <w:right w:val="single" w:sz="4" w:space="0" w:color="auto"/>
            </w:tcBorders>
            <w:vAlign w:val="center"/>
          </w:tcPr>
          <w:p w14:paraId="308A2537"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R$ 4,25</w:t>
            </w:r>
          </w:p>
        </w:tc>
      </w:tr>
      <w:tr w:rsidR="00735B39" w:rsidRPr="00FC7068" w14:paraId="4D0AA075"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4305A"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13</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2F9FCF74"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100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20E6580E"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3FCCCC6E"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SACO BRANCO ALVEJADO P/ CHÃO 50X68 CM</w:t>
            </w:r>
          </w:p>
        </w:tc>
        <w:tc>
          <w:tcPr>
            <w:tcW w:w="1301" w:type="dxa"/>
            <w:tcBorders>
              <w:top w:val="single" w:sz="4" w:space="0" w:color="auto"/>
              <w:left w:val="nil"/>
              <w:bottom w:val="single" w:sz="4" w:space="0" w:color="auto"/>
              <w:right w:val="single" w:sz="4" w:space="0" w:color="auto"/>
            </w:tcBorders>
            <w:vAlign w:val="center"/>
          </w:tcPr>
          <w:p w14:paraId="2ECB6C68"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R$ 3,91</w:t>
            </w:r>
          </w:p>
        </w:tc>
      </w:tr>
    </w:tbl>
    <w:p w14:paraId="2BBA77B4" w14:textId="77777777" w:rsidR="00735B39" w:rsidRPr="005E163E" w:rsidRDefault="00735B39" w:rsidP="00735B39">
      <w:pPr>
        <w:jc w:val="both"/>
        <w:rPr>
          <w:rFonts w:ascii="Arial" w:eastAsia="Lucida Sans Unicode" w:hAnsi="Arial" w:cs="Arial"/>
          <w:b/>
          <w:bCs/>
          <w:color w:val="000000"/>
          <w:sz w:val="24"/>
          <w:szCs w:val="24"/>
          <w:lang w:val="pt-BR"/>
        </w:rPr>
      </w:pPr>
    </w:p>
    <w:p w14:paraId="2B8F0E02" w14:textId="77777777" w:rsidR="00735B39" w:rsidRPr="005E163E" w:rsidRDefault="00735B39" w:rsidP="00735B39">
      <w:pPr>
        <w:jc w:val="both"/>
        <w:rPr>
          <w:rFonts w:ascii="Arial" w:eastAsia="Lucida Sans Unicode" w:hAnsi="Arial" w:cs="Arial"/>
          <w:bCs/>
          <w:color w:val="000000"/>
          <w:sz w:val="24"/>
          <w:szCs w:val="24"/>
          <w:lang w:val="pt-BR"/>
        </w:rPr>
      </w:pPr>
      <w:r>
        <w:rPr>
          <w:rFonts w:ascii="Arial" w:eastAsia="Lucida Sans Unicode" w:hAnsi="Arial" w:cs="Arial"/>
          <w:bCs/>
          <w:color w:val="000000"/>
          <w:sz w:val="24"/>
          <w:szCs w:val="24"/>
          <w:lang w:val="pt-BR"/>
        </w:rPr>
        <w:t>8.</w:t>
      </w:r>
      <w:r w:rsidRPr="005E163E">
        <w:rPr>
          <w:rFonts w:ascii="Arial" w:eastAsia="Lucida Sans Unicode" w:hAnsi="Arial" w:cs="Arial"/>
          <w:bCs/>
          <w:color w:val="000000"/>
          <w:sz w:val="24"/>
          <w:szCs w:val="24"/>
          <w:lang w:val="pt-BR"/>
        </w:rPr>
        <w:t>1. Valor Total R$ 18.842,69 (dezoito mil oitocentos e quarenta e dois reais e sessenta e nove centavos)</w:t>
      </w:r>
    </w:p>
    <w:p w14:paraId="2A191F7F" w14:textId="77777777" w:rsidR="00735B39" w:rsidRPr="005E163E" w:rsidRDefault="00735B39" w:rsidP="00735B39">
      <w:pPr>
        <w:jc w:val="both"/>
        <w:rPr>
          <w:rFonts w:ascii="Arial" w:eastAsia="Lucida Sans Unicode" w:hAnsi="Arial" w:cs="Arial"/>
          <w:b/>
          <w:bCs/>
          <w:color w:val="000000"/>
          <w:sz w:val="24"/>
          <w:szCs w:val="24"/>
          <w:lang w:val="pt-BR"/>
        </w:rPr>
      </w:pPr>
    </w:p>
    <w:p w14:paraId="20DA0A87" w14:textId="77777777" w:rsidR="00735B39" w:rsidRPr="00953BF8" w:rsidRDefault="00735B39" w:rsidP="00735B39">
      <w:pPr>
        <w:jc w:val="both"/>
        <w:rPr>
          <w:rFonts w:ascii="Arial" w:hAnsi="Arial" w:cs="Arial"/>
          <w:sz w:val="24"/>
          <w:szCs w:val="24"/>
          <w:lang w:val="pt-BR"/>
        </w:rPr>
      </w:pPr>
      <w:r>
        <w:rPr>
          <w:rFonts w:ascii="Arial" w:eastAsia="Lucida Sans Unicode" w:hAnsi="Arial" w:cs="Arial"/>
          <w:b/>
          <w:bCs/>
          <w:color w:val="000000"/>
          <w:sz w:val="24"/>
          <w:szCs w:val="24"/>
          <w:lang w:val="pt-BR"/>
        </w:rPr>
        <w:t>8</w:t>
      </w:r>
      <w:r w:rsidRPr="005E163E">
        <w:rPr>
          <w:rFonts w:ascii="Arial" w:eastAsia="Lucida Sans Unicode" w:hAnsi="Arial" w:cs="Arial"/>
          <w:b/>
          <w:bCs/>
          <w:color w:val="000000"/>
          <w:sz w:val="24"/>
          <w:szCs w:val="24"/>
          <w:lang w:val="pt-BR"/>
        </w:rPr>
        <w:t xml:space="preserve">.2. </w:t>
      </w:r>
      <w:r w:rsidRPr="005E163E">
        <w:rPr>
          <w:rFonts w:ascii="Arial" w:eastAsia="Lucida Sans Unicode" w:hAnsi="Arial" w:cs="Arial"/>
          <w:bCs/>
          <w:color w:val="000000"/>
          <w:sz w:val="24"/>
          <w:szCs w:val="24"/>
          <w:lang w:val="pt-BR"/>
        </w:rPr>
        <w:t xml:space="preserve">A estimativa de preços deu-se </w:t>
      </w:r>
      <w:proofErr w:type="spellStart"/>
      <w:r w:rsidRPr="005E163E">
        <w:rPr>
          <w:rFonts w:ascii="Arial" w:eastAsia="Lucida Sans Unicode" w:hAnsi="Arial" w:cs="Arial"/>
          <w:bCs/>
          <w:color w:val="000000"/>
          <w:sz w:val="24"/>
          <w:szCs w:val="24"/>
          <w:lang w:val="pt-BR"/>
        </w:rPr>
        <w:t>atráves</w:t>
      </w:r>
      <w:proofErr w:type="spellEnd"/>
      <w:r w:rsidRPr="005E163E">
        <w:rPr>
          <w:rFonts w:ascii="Arial" w:eastAsia="Lucida Sans Unicode" w:hAnsi="Arial" w:cs="Arial"/>
          <w:bCs/>
          <w:color w:val="000000"/>
          <w:sz w:val="24"/>
          <w:szCs w:val="24"/>
          <w:lang w:val="pt-BR"/>
        </w:rPr>
        <w:t xml:space="preserve"> de pesquisa realizada no “Banco de Preços” (ferramenta utilizada para pesquisas de preços que possibilita a integração com as compras governamentais e entes públicos.), conforme Artigo 23 da Lei 14.133 de 2021 e Decreto Municipal 1.441 de 10 de janeiro 2024.</w:t>
      </w:r>
      <w:r w:rsidRPr="00953BF8">
        <w:rPr>
          <w:rFonts w:ascii="Arial" w:eastAsia="Lucida Sans Unicode" w:hAnsi="Arial" w:cs="Arial"/>
          <w:bCs/>
          <w:color w:val="000000"/>
          <w:sz w:val="24"/>
          <w:szCs w:val="24"/>
          <w:lang w:val="pt-BR"/>
        </w:rPr>
        <w:t xml:space="preserve"> </w:t>
      </w:r>
    </w:p>
    <w:p w14:paraId="67D2AA24" w14:textId="77777777" w:rsidR="00735B39" w:rsidRDefault="00735B39" w:rsidP="00735B39">
      <w:pPr>
        <w:jc w:val="both"/>
        <w:rPr>
          <w:rFonts w:ascii="Arial" w:hAnsi="Arial" w:cs="Arial"/>
          <w:sz w:val="24"/>
          <w:szCs w:val="24"/>
          <w:lang w:val="pt-BR"/>
        </w:rPr>
      </w:pPr>
    </w:p>
    <w:p w14:paraId="17D623C3" w14:textId="77777777" w:rsidR="00735B39" w:rsidRPr="00953BF8" w:rsidRDefault="00735B39" w:rsidP="00735B39">
      <w:pPr>
        <w:jc w:val="both"/>
        <w:rPr>
          <w:rFonts w:ascii="Arial" w:hAnsi="Arial" w:cs="Arial"/>
          <w:sz w:val="24"/>
          <w:szCs w:val="24"/>
          <w:lang w:val="pt-BR"/>
        </w:rPr>
      </w:pPr>
    </w:p>
    <w:p w14:paraId="0D26ACE9" w14:textId="77777777" w:rsidR="00735B39" w:rsidRPr="00953BF8" w:rsidRDefault="00735B39" w:rsidP="00735B39">
      <w:pPr>
        <w:tabs>
          <w:tab w:val="center" w:pos="4779"/>
          <w:tab w:val="right" w:pos="9198"/>
        </w:tabs>
        <w:jc w:val="both"/>
        <w:rPr>
          <w:rFonts w:ascii="Arial" w:hAnsi="Arial" w:cs="Arial"/>
          <w:b/>
          <w:bCs/>
          <w:sz w:val="24"/>
          <w:szCs w:val="24"/>
          <w:lang w:val="pt-BR"/>
        </w:rPr>
      </w:pPr>
      <w:r>
        <w:rPr>
          <w:rFonts w:ascii="Arial" w:hAnsi="Arial" w:cs="Arial"/>
          <w:b/>
          <w:bCs/>
          <w:sz w:val="24"/>
          <w:szCs w:val="24"/>
          <w:lang w:val="pt-BR"/>
        </w:rPr>
        <w:t>9</w:t>
      </w:r>
      <w:r w:rsidRPr="00953BF8">
        <w:rPr>
          <w:rFonts w:ascii="Arial" w:hAnsi="Arial" w:cs="Arial"/>
          <w:b/>
          <w:bCs/>
          <w:sz w:val="24"/>
          <w:szCs w:val="24"/>
          <w:lang w:val="pt-BR"/>
        </w:rPr>
        <w:t>. ADEQUAÇÃO ORÇAMENTÁRIA</w:t>
      </w:r>
    </w:p>
    <w:p w14:paraId="1FC41B8C" w14:textId="77777777" w:rsidR="00735B39" w:rsidRPr="00953BF8" w:rsidRDefault="00735B39" w:rsidP="00735B39">
      <w:pPr>
        <w:tabs>
          <w:tab w:val="center" w:pos="4779"/>
          <w:tab w:val="right" w:pos="9198"/>
        </w:tabs>
        <w:jc w:val="both"/>
        <w:rPr>
          <w:rFonts w:ascii="Arial" w:hAnsi="Arial" w:cs="Arial"/>
          <w:sz w:val="24"/>
          <w:szCs w:val="24"/>
          <w:lang w:val="pt-BR"/>
        </w:rPr>
      </w:pPr>
    </w:p>
    <w:p w14:paraId="4161867A" w14:textId="77777777" w:rsidR="00735B39" w:rsidRPr="00953BF8" w:rsidRDefault="00735B39" w:rsidP="00735B39">
      <w:pPr>
        <w:tabs>
          <w:tab w:val="center" w:pos="4779"/>
          <w:tab w:val="right" w:pos="9198"/>
        </w:tabs>
        <w:jc w:val="both"/>
        <w:rPr>
          <w:rFonts w:ascii="Arial" w:hAnsi="Arial" w:cs="Arial"/>
          <w:sz w:val="24"/>
          <w:szCs w:val="24"/>
          <w:lang w:val="pt-BR"/>
        </w:rPr>
      </w:pPr>
      <w:r>
        <w:rPr>
          <w:rFonts w:ascii="Arial" w:eastAsia="Lucida Sans Unicode" w:hAnsi="Arial" w:cs="Arial"/>
          <w:b/>
          <w:bCs/>
          <w:color w:val="000000"/>
          <w:sz w:val="24"/>
          <w:szCs w:val="24"/>
          <w:lang w:val="pt-BR"/>
        </w:rPr>
        <w:t>9</w:t>
      </w:r>
      <w:r w:rsidRPr="00953BF8">
        <w:rPr>
          <w:rFonts w:ascii="Arial" w:eastAsia="Lucida Sans Unicode" w:hAnsi="Arial" w:cs="Arial"/>
          <w:b/>
          <w:bCs/>
          <w:color w:val="000000"/>
          <w:sz w:val="24"/>
          <w:szCs w:val="24"/>
          <w:lang w:val="pt-BR"/>
        </w:rPr>
        <w:t>.1.</w:t>
      </w:r>
      <w:r w:rsidRPr="00953BF8">
        <w:rPr>
          <w:rFonts w:ascii="Arial" w:eastAsia="Lucida Sans Unicode" w:hAnsi="Arial" w:cs="Arial"/>
          <w:color w:val="000000"/>
          <w:sz w:val="24"/>
          <w:szCs w:val="24"/>
          <w:lang w:val="pt-BR"/>
        </w:rPr>
        <w:t xml:space="preserve"> As despesas para a prestação dos serviços correrão por conta das seguintes dotações orçamentárias do Exercício de 2025:</w:t>
      </w:r>
    </w:p>
    <w:p w14:paraId="5570CE23" w14:textId="77777777" w:rsidR="00735B39" w:rsidRPr="00953BF8" w:rsidRDefault="00735B39" w:rsidP="00735B39">
      <w:pPr>
        <w:adjustRightInd w:val="0"/>
        <w:ind w:right="145"/>
        <w:jc w:val="both"/>
        <w:rPr>
          <w:rFonts w:ascii="Arial" w:hAnsi="Arial" w:cs="Arial"/>
          <w:bCs/>
          <w:sz w:val="24"/>
          <w:szCs w:val="24"/>
          <w:lang w:val="pt-BR"/>
        </w:rPr>
      </w:pPr>
    </w:p>
    <w:p w14:paraId="63A0EA0E" w14:textId="77777777" w:rsidR="00735B39" w:rsidRPr="00953BF8" w:rsidRDefault="00735B39" w:rsidP="00735B39">
      <w:pPr>
        <w:adjustRightInd w:val="0"/>
        <w:ind w:right="145"/>
        <w:jc w:val="both"/>
        <w:rPr>
          <w:rFonts w:ascii="Arial" w:hAnsi="Arial" w:cs="Arial"/>
          <w:bCs/>
          <w:sz w:val="24"/>
          <w:szCs w:val="24"/>
          <w:lang w:val="pt-BR"/>
        </w:rPr>
      </w:pPr>
      <w:r w:rsidRPr="00953BF8">
        <w:rPr>
          <w:rFonts w:ascii="Arial" w:hAnsi="Arial" w:cs="Arial"/>
          <w:bCs/>
          <w:sz w:val="24"/>
          <w:szCs w:val="24"/>
          <w:lang w:val="pt-BR"/>
        </w:rPr>
        <w:t>Código da Ficha :407</w:t>
      </w:r>
    </w:p>
    <w:p w14:paraId="2F401705" w14:textId="77777777" w:rsidR="00735B39" w:rsidRPr="00953BF8" w:rsidRDefault="00735B39" w:rsidP="00735B39">
      <w:pPr>
        <w:adjustRightInd w:val="0"/>
        <w:ind w:right="145"/>
        <w:jc w:val="both"/>
        <w:rPr>
          <w:rFonts w:ascii="Arial" w:hAnsi="Arial" w:cs="Arial"/>
          <w:bCs/>
          <w:sz w:val="24"/>
          <w:szCs w:val="24"/>
          <w:lang w:val="pt-BR"/>
        </w:rPr>
      </w:pPr>
      <w:r w:rsidRPr="00953BF8">
        <w:rPr>
          <w:rFonts w:ascii="Arial" w:hAnsi="Arial" w:cs="Arial"/>
          <w:bCs/>
          <w:sz w:val="24"/>
          <w:szCs w:val="24"/>
          <w:lang w:val="pt-BR"/>
        </w:rPr>
        <w:t>Órgão : 02</w:t>
      </w:r>
      <w:r w:rsidRPr="00953BF8">
        <w:rPr>
          <w:rFonts w:ascii="Arial" w:hAnsi="Arial" w:cs="Arial"/>
          <w:bCs/>
          <w:sz w:val="24"/>
          <w:szCs w:val="24"/>
          <w:lang w:val="pt-BR"/>
        </w:rPr>
        <w:tab/>
        <w:t>PREFEITURA MUNICIPAL</w:t>
      </w:r>
    </w:p>
    <w:p w14:paraId="48BFDEED" w14:textId="77777777" w:rsidR="00735B39" w:rsidRPr="00953BF8" w:rsidRDefault="00735B39" w:rsidP="00735B39">
      <w:pPr>
        <w:adjustRightInd w:val="0"/>
        <w:ind w:right="145"/>
        <w:jc w:val="both"/>
        <w:rPr>
          <w:rFonts w:ascii="Arial" w:hAnsi="Arial" w:cs="Arial"/>
          <w:bCs/>
          <w:sz w:val="24"/>
          <w:szCs w:val="24"/>
          <w:lang w:val="pt-BR"/>
        </w:rPr>
      </w:pPr>
      <w:r w:rsidRPr="00953BF8">
        <w:rPr>
          <w:rFonts w:ascii="Arial" w:hAnsi="Arial" w:cs="Arial"/>
          <w:bCs/>
          <w:sz w:val="24"/>
          <w:szCs w:val="24"/>
          <w:lang w:val="pt-BR"/>
        </w:rPr>
        <w:t>Unidade : 19</w:t>
      </w:r>
      <w:r w:rsidRPr="00953BF8">
        <w:rPr>
          <w:rFonts w:ascii="Arial" w:hAnsi="Arial" w:cs="Arial"/>
          <w:bCs/>
          <w:sz w:val="24"/>
          <w:szCs w:val="24"/>
          <w:lang w:val="pt-BR"/>
        </w:rPr>
        <w:tab/>
        <w:t>SECRETARIA MUNICIPAL DE TRANSPORTES</w:t>
      </w:r>
    </w:p>
    <w:p w14:paraId="03D80836" w14:textId="77777777" w:rsidR="00735B39" w:rsidRPr="00953BF8" w:rsidRDefault="00735B39" w:rsidP="00735B39">
      <w:pPr>
        <w:adjustRightInd w:val="0"/>
        <w:ind w:right="145"/>
        <w:jc w:val="both"/>
        <w:rPr>
          <w:rFonts w:ascii="Arial" w:hAnsi="Arial" w:cs="Arial"/>
          <w:bCs/>
          <w:sz w:val="24"/>
          <w:szCs w:val="24"/>
          <w:lang w:val="pt-BR"/>
        </w:rPr>
      </w:pPr>
      <w:r w:rsidRPr="00953BF8">
        <w:rPr>
          <w:rFonts w:ascii="Arial" w:hAnsi="Arial" w:cs="Arial"/>
          <w:bCs/>
          <w:sz w:val="24"/>
          <w:szCs w:val="24"/>
          <w:lang w:val="pt-BR"/>
        </w:rPr>
        <w:t>Dotação : 26.782.0021.2018.0000</w:t>
      </w:r>
    </w:p>
    <w:p w14:paraId="11BFB87E" w14:textId="77777777" w:rsidR="00735B39" w:rsidRPr="00953BF8" w:rsidRDefault="00735B39" w:rsidP="00735B39">
      <w:pPr>
        <w:adjustRightInd w:val="0"/>
        <w:ind w:right="145"/>
        <w:jc w:val="both"/>
        <w:rPr>
          <w:rFonts w:ascii="Arial" w:hAnsi="Arial" w:cs="Arial"/>
          <w:bCs/>
          <w:sz w:val="24"/>
          <w:szCs w:val="24"/>
          <w:lang w:val="pt-BR"/>
        </w:rPr>
      </w:pPr>
      <w:r w:rsidRPr="00953BF8">
        <w:rPr>
          <w:rFonts w:ascii="Arial" w:hAnsi="Arial" w:cs="Arial"/>
          <w:bCs/>
          <w:sz w:val="24"/>
          <w:szCs w:val="24"/>
          <w:lang w:val="pt-BR"/>
        </w:rPr>
        <w:t>Manutenção dos Serviços de Estra</w:t>
      </w:r>
    </w:p>
    <w:p w14:paraId="03156815" w14:textId="77777777" w:rsidR="00735B39" w:rsidRPr="00647D49" w:rsidRDefault="00735B39" w:rsidP="00735B39">
      <w:pPr>
        <w:adjustRightInd w:val="0"/>
        <w:ind w:right="145"/>
        <w:jc w:val="both"/>
        <w:rPr>
          <w:rFonts w:ascii="Arial" w:eastAsia="Calibri" w:hAnsi="Arial" w:cs="Arial"/>
          <w:sz w:val="24"/>
          <w:szCs w:val="24"/>
          <w:lang w:val="pt-BR"/>
        </w:rPr>
      </w:pPr>
      <w:r w:rsidRPr="00953BF8">
        <w:rPr>
          <w:rFonts w:ascii="Arial" w:hAnsi="Arial" w:cs="Arial"/>
          <w:bCs/>
          <w:sz w:val="24"/>
          <w:szCs w:val="24"/>
          <w:lang w:val="pt-BR"/>
        </w:rPr>
        <w:t>3.3.90.30.00</w:t>
      </w:r>
      <w:r w:rsidRPr="00953BF8">
        <w:rPr>
          <w:rFonts w:ascii="Arial" w:hAnsi="Arial" w:cs="Arial"/>
          <w:bCs/>
          <w:sz w:val="24"/>
          <w:szCs w:val="24"/>
          <w:lang w:val="pt-BR"/>
        </w:rPr>
        <w:tab/>
        <w:t>- MATERIAL DE CONSUMO</w:t>
      </w:r>
    </w:p>
    <w:p w14:paraId="6746AAD8" w14:textId="77777777" w:rsidR="00735B39" w:rsidRPr="00953BF8" w:rsidRDefault="00735B39" w:rsidP="00735B39">
      <w:pPr>
        <w:jc w:val="both"/>
        <w:rPr>
          <w:rFonts w:ascii="Arial" w:hAnsi="Arial" w:cs="Arial"/>
          <w:sz w:val="24"/>
          <w:szCs w:val="24"/>
          <w:lang w:val="pt-BR"/>
        </w:rPr>
      </w:pPr>
    </w:p>
    <w:p w14:paraId="1D1509AC" w14:textId="77777777" w:rsidR="00735B39" w:rsidRPr="00953BF8" w:rsidRDefault="00735B39" w:rsidP="00735B39">
      <w:pPr>
        <w:tabs>
          <w:tab w:val="left" w:pos="1440"/>
        </w:tabs>
        <w:snapToGrid w:val="0"/>
        <w:rPr>
          <w:rFonts w:ascii="Arial" w:hAnsi="Arial" w:cs="Arial"/>
          <w:sz w:val="24"/>
          <w:szCs w:val="24"/>
          <w:lang w:val="pt-BR"/>
        </w:rPr>
      </w:pPr>
      <w:r w:rsidRPr="00953BF8">
        <w:rPr>
          <w:rFonts w:ascii="Arial" w:hAnsi="Arial" w:cs="Arial"/>
          <w:sz w:val="24"/>
          <w:szCs w:val="24"/>
          <w:lang w:val="pt-BR"/>
        </w:rPr>
        <w:t xml:space="preserve">Rifaina SP, </w:t>
      </w:r>
      <w:r>
        <w:rPr>
          <w:rFonts w:ascii="Arial" w:hAnsi="Arial" w:cs="Arial"/>
          <w:sz w:val="24"/>
          <w:szCs w:val="24"/>
          <w:lang w:val="pt-BR"/>
        </w:rPr>
        <w:t>28</w:t>
      </w:r>
      <w:r w:rsidRPr="00953BF8">
        <w:rPr>
          <w:rFonts w:ascii="Arial" w:hAnsi="Arial" w:cs="Arial"/>
          <w:sz w:val="24"/>
          <w:szCs w:val="24"/>
          <w:lang w:val="pt-BR"/>
        </w:rPr>
        <w:t xml:space="preserve"> de fevereiro de 2025.</w:t>
      </w:r>
    </w:p>
    <w:p w14:paraId="4B20D6DD" w14:textId="77777777" w:rsidR="00735B39" w:rsidRDefault="00735B39" w:rsidP="00735B39">
      <w:pPr>
        <w:tabs>
          <w:tab w:val="left" w:pos="1440"/>
        </w:tabs>
        <w:snapToGrid w:val="0"/>
        <w:rPr>
          <w:rFonts w:ascii="Arial" w:hAnsi="Arial" w:cs="Arial"/>
          <w:sz w:val="24"/>
          <w:szCs w:val="24"/>
          <w:lang w:val="pt-BR"/>
        </w:rPr>
      </w:pPr>
    </w:p>
    <w:p w14:paraId="45DFABC9" w14:textId="77777777" w:rsidR="00735B39" w:rsidRDefault="00735B39" w:rsidP="00735B39">
      <w:pPr>
        <w:tabs>
          <w:tab w:val="left" w:pos="1440"/>
        </w:tabs>
        <w:snapToGrid w:val="0"/>
        <w:rPr>
          <w:rFonts w:ascii="Arial" w:hAnsi="Arial" w:cs="Arial"/>
          <w:sz w:val="24"/>
          <w:szCs w:val="24"/>
          <w:lang w:val="pt-BR"/>
        </w:rPr>
      </w:pPr>
    </w:p>
    <w:p w14:paraId="30CE0D25" w14:textId="77777777" w:rsidR="00735B39" w:rsidRPr="00953BF8" w:rsidRDefault="00735B39" w:rsidP="00735B39">
      <w:pPr>
        <w:tabs>
          <w:tab w:val="left" w:pos="1440"/>
        </w:tabs>
        <w:snapToGrid w:val="0"/>
        <w:rPr>
          <w:rFonts w:ascii="Arial" w:hAnsi="Arial" w:cs="Arial"/>
          <w:sz w:val="24"/>
          <w:szCs w:val="24"/>
          <w:lang w:val="pt-BR"/>
        </w:rPr>
      </w:pPr>
    </w:p>
    <w:p w14:paraId="6BDB1716" w14:textId="77777777" w:rsidR="00735B39" w:rsidRPr="00953BF8" w:rsidRDefault="00735B39" w:rsidP="00735B39">
      <w:pPr>
        <w:tabs>
          <w:tab w:val="left" w:pos="1440"/>
        </w:tabs>
        <w:snapToGrid w:val="0"/>
        <w:jc w:val="center"/>
        <w:rPr>
          <w:rFonts w:ascii="Arial" w:hAnsi="Arial" w:cs="Arial"/>
          <w:sz w:val="24"/>
          <w:szCs w:val="24"/>
          <w:lang w:val="pt-BR"/>
        </w:rPr>
      </w:pPr>
      <w:r>
        <w:rPr>
          <w:rFonts w:ascii="Arial" w:hAnsi="Arial" w:cs="Arial"/>
          <w:sz w:val="24"/>
          <w:szCs w:val="24"/>
          <w:lang w:val="pt-BR"/>
        </w:rPr>
        <w:t>_______________________________________________</w:t>
      </w:r>
    </w:p>
    <w:p w14:paraId="4F118E3E" w14:textId="77777777" w:rsidR="00735B39" w:rsidRPr="00953BF8" w:rsidRDefault="00735B39" w:rsidP="00735B39">
      <w:pPr>
        <w:jc w:val="center"/>
        <w:rPr>
          <w:rFonts w:ascii="Arial" w:eastAsia="Lucida Sans Unicode" w:hAnsi="Arial" w:cs="Arial"/>
          <w:color w:val="000000"/>
          <w:sz w:val="24"/>
          <w:szCs w:val="24"/>
          <w:lang w:val="pt-BR"/>
        </w:rPr>
      </w:pPr>
      <w:r w:rsidRPr="00953BF8">
        <w:rPr>
          <w:rFonts w:ascii="Arial" w:eastAsia="Lucida Sans Unicode" w:hAnsi="Arial" w:cs="Arial"/>
          <w:color w:val="000000"/>
          <w:sz w:val="24"/>
          <w:szCs w:val="24"/>
          <w:lang w:val="pt-BR"/>
        </w:rPr>
        <w:t>Secretaria Municipal de Transportes</w:t>
      </w:r>
    </w:p>
    <w:p w14:paraId="7D348A3E" w14:textId="6F8AC60C" w:rsidR="00F63408" w:rsidRPr="007445DA" w:rsidRDefault="00735B39" w:rsidP="00735B39">
      <w:r w:rsidRPr="00953BF8">
        <w:rPr>
          <w:rFonts w:ascii="Arial" w:eastAsia="Lucida Sans Unicode" w:hAnsi="Arial" w:cs="Arial"/>
          <w:color w:val="000000"/>
          <w:sz w:val="24"/>
          <w:szCs w:val="24"/>
          <w:lang w:val="pt-BR"/>
        </w:rPr>
        <w:t>Agente responsável: Edivaldo Batista Ferreira</w:t>
      </w:r>
    </w:p>
    <w:p w14:paraId="3F671D2E" w14:textId="77777777" w:rsidR="00960F68" w:rsidRDefault="00960F68" w:rsidP="003C3E74">
      <w:pPr>
        <w:jc w:val="center"/>
        <w:rPr>
          <w:rFonts w:ascii="Times New Roman" w:hAnsi="Times New Roman" w:cs="Times New Roman"/>
          <w:b/>
          <w:bCs/>
        </w:rPr>
      </w:pPr>
    </w:p>
    <w:p w14:paraId="2559C4E8" w14:textId="77777777" w:rsidR="00960F68" w:rsidRDefault="00960F68" w:rsidP="00F63408">
      <w:pPr>
        <w:rPr>
          <w:rFonts w:ascii="Times New Roman" w:hAnsi="Times New Roman" w:cs="Times New Roman"/>
          <w:b/>
          <w:bCs/>
        </w:rPr>
      </w:pPr>
    </w:p>
    <w:p w14:paraId="6E69079C" w14:textId="77777777" w:rsidR="00735B39" w:rsidRDefault="00735B39" w:rsidP="00F63408">
      <w:pPr>
        <w:rPr>
          <w:rFonts w:ascii="Times New Roman" w:hAnsi="Times New Roman" w:cs="Times New Roman"/>
          <w:b/>
          <w:bCs/>
        </w:rPr>
      </w:pPr>
    </w:p>
    <w:p w14:paraId="4D89A431" w14:textId="77777777" w:rsidR="00735B39" w:rsidRDefault="00735B39" w:rsidP="00F63408">
      <w:pPr>
        <w:rPr>
          <w:rFonts w:ascii="Times New Roman" w:hAnsi="Times New Roman" w:cs="Times New Roman"/>
          <w:b/>
          <w:bCs/>
        </w:rPr>
      </w:pPr>
    </w:p>
    <w:p w14:paraId="4A34E9C7" w14:textId="77777777" w:rsidR="00735B39" w:rsidRDefault="00735B39" w:rsidP="00F63408">
      <w:pPr>
        <w:rPr>
          <w:rFonts w:ascii="Times New Roman" w:hAnsi="Times New Roman" w:cs="Times New Roman"/>
          <w:b/>
          <w:bCs/>
        </w:rPr>
      </w:pPr>
    </w:p>
    <w:p w14:paraId="7ADDE92F" w14:textId="77777777" w:rsidR="00735B39" w:rsidRDefault="00735B39" w:rsidP="00F63408">
      <w:pPr>
        <w:rPr>
          <w:rFonts w:ascii="Times New Roman" w:hAnsi="Times New Roman" w:cs="Times New Roman"/>
          <w:b/>
          <w:bCs/>
        </w:rPr>
      </w:pPr>
    </w:p>
    <w:p w14:paraId="4A100338" w14:textId="77777777" w:rsidR="00F63408" w:rsidRDefault="00F63408" w:rsidP="00F63408">
      <w:pPr>
        <w:rPr>
          <w:rFonts w:ascii="Times New Roman" w:hAnsi="Times New Roman" w:cs="Times New Roman"/>
          <w:b/>
          <w:bCs/>
        </w:rPr>
      </w:pPr>
    </w:p>
    <w:p w14:paraId="5BC1B5CA" w14:textId="7BCCF8F0"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91233F">
        <w:rPr>
          <w:rFonts w:ascii="Times New Roman" w:hAnsi="Times New Roman" w:cs="Times New Roman"/>
          <w:b/>
          <w:bCs/>
        </w:rPr>
        <w:t>03</w:t>
      </w:r>
      <w:r w:rsidR="00735B39">
        <w:rPr>
          <w:rFonts w:ascii="Times New Roman" w:hAnsi="Times New Roman" w:cs="Times New Roman"/>
          <w:b/>
          <w:bCs/>
        </w:rPr>
        <w:t>8</w:t>
      </w:r>
      <w:r w:rsidRPr="003C3E74">
        <w:rPr>
          <w:rFonts w:ascii="Times New Roman" w:hAnsi="Times New Roman" w:cs="Times New Roman"/>
          <w:b/>
          <w:bCs/>
        </w:rPr>
        <w:t>/2025 PROCESSO ADM N°</w:t>
      </w:r>
      <w:r w:rsidR="00735B39">
        <w:rPr>
          <w:rFonts w:ascii="Times New Roman" w:hAnsi="Times New Roman" w:cs="Times New Roman"/>
          <w:b/>
          <w:bCs/>
        </w:rPr>
        <w:t>093</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1CCBCE6E" w14:textId="315F5AD9" w:rsidR="003C3E74" w:rsidRDefault="003C3E74" w:rsidP="00F63408">
      <w:pPr>
        <w:spacing w:line="576" w:lineRule="auto"/>
        <w:ind w:left="910" w:right="1227"/>
        <w:jc w:val="center"/>
        <w:rPr>
          <w:rFonts w:ascii="Times New Roman" w:hAnsi="Times New Roman" w:cs="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1D55EFE6" w14:textId="77777777" w:rsidR="00F63408" w:rsidRPr="00F63408" w:rsidRDefault="00F63408" w:rsidP="00F63408">
      <w:pPr>
        <w:jc w:val="both"/>
        <w:rPr>
          <w:rFonts w:ascii="Times New Roman" w:hAnsi="Times New Roman" w:cs="Times New Roman"/>
          <w:b/>
          <w:bCs/>
        </w:rPr>
      </w:pPr>
    </w:p>
    <w:p w14:paraId="2390B57A" w14:textId="77777777" w:rsidR="00735B39" w:rsidRPr="005E163E" w:rsidRDefault="00735B39" w:rsidP="00735B39">
      <w:pPr>
        <w:jc w:val="both"/>
        <w:rPr>
          <w:rFonts w:ascii="Arial" w:eastAsia="Lucida Sans Unicode" w:hAnsi="Arial" w:cs="Arial"/>
          <w:b/>
          <w:bCs/>
          <w:color w:val="000000"/>
          <w:sz w:val="24"/>
          <w:szCs w:val="24"/>
        </w:rPr>
      </w:pPr>
    </w:p>
    <w:tbl>
      <w:tblPr>
        <w:tblpPr w:leftFromText="141" w:rightFromText="141" w:vertAnchor="text" w:tblpX="138" w:tblpY="1"/>
        <w:tblOverlap w:val="never"/>
        <w:tblW w:w="9026" w:type="dxa"/>
        <w:tblCellMar>
          <w:left w:w="70" w:type="dxa"/>
          <w:right w:w="70" w:type="dxa"/>
        </w:tblCellMar>
        <w:tblLook w:val="04A0" w:firstRow="1" w:lastRow="0" w:firstColumn="1" w:lastColumn="0" w:noHBand="0" w:noVBand="1"/>
      </w:tblPr>
      <w:tblGrid>
        <w:gridCol w:w="709"/>
        <w:gridCol w:w="740"/>
        <w:gridCol w:w="899"/>
        <w:gridCol w:w="5457"/>
        <w:gridCol w:w="1221"/>
      </w:tblGrid>
      <w:tr w:rsidR="00735B39" w:rsidRPr="00FC7068" w14:paraId="4C6C6D1B" w14:textId="77777777" w:rsidTr="002B5279">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E1AA"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Item</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6173F027"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Quant</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37D0E741" w14:textId="77777777" w:rsidR="00735B39" w:rsidRPr="00FC7068" w:rsidRDefault="00735B39" w:rsidP="002B5279">
            <w:pPr>
              <w:jc w:val="center"/>
              <w:rPr>
                <w:rFonts w:ascii="Arial" w:hAnsi="Arial" w:cs="Arial"/>
                <w:color w:val="000000"/>
                <w:lang w:val="pt-BR" w:eastAsia="pt-BR"/>
              </w:rPr>
            </w:pPr>
            <w:proofErr w:type="spellStart"/>
            <w:r w:rsidRPr="00FC7068">
              <w:rPr>
                <w:rFonts w:ascii="Arial" w:hAnsi="Arial" w:cs="Arial"/>
                <w:color w:val="000000"/>
                <w:lang w:val="pt-BR" w:eastAsia="pt-BR"/>
              </w:rPr>
              <w:t>Unid</w:t>
            </w:r>
            <w:proofErr w:type="spellEnd"/>
          </w:p>
        </w:tc>
        <w:tc>
          <w:tcPr>
            <w:tcW w:w="5457" w:type="dxa"/>
            <w:tcBorders>
              <w:top w:val="single" w:sz="4" w:space="0" w:color="auto"/>
              <w:left w:val="nil"/>
              <w:bottom w:val="single" w:sz="4" w:space="0" w:color="auto"/>
              <w:right w:val="single" w:sz="4" w:space="0" w:color="auto"/>
            </w:tcBorders>
            <w:shd w:val="clear" w:color="auto" w:fill="auto"/>
            <w:noWrap/>
            <w:vAlign w:val="center"/>
            <w:hideMark/>
          </w:tcPr>
          <w:p w14:paraId="64447ACF"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Descritivo Dos Materiais</w:t>
            </w:r>
          </w:p>
        </w:tc>
        <w:tc>
          <w:tcPr>
            <w:tcW w:w="1301" w:type="dxa"/>
            <w:tcBorders>
              <w:top w:val="single" w:sz="4" w:space="0" w:color="auto"/>
              <w:left w:val="nil"/>
              <w:bottom w:val="single" w:sz="4" w:space="0" w:color="auto"/>
              <w:right w:val="single" w:sz="4" w:space="0" w:color="auto"/>
            </w:tcBorders>
          </w:tcPr>
          <w:p w14:paraId="32283B01" w14:textId="77777777" w:rsidR="00735B39" w:rsidRPr="00FC7068" w:rsidRDefault="00735B39" w:rsidP="002B5279">
            <w:pPr>
              <w:jc w:val="center"/>
              <w:rPr>
                <w:rFonts w:ascii="Arial" w:hAnsi="Arial" w:cs="Arial"/>
                <w:color w:val="000000"/>
                <w:lang w:val="pt-BR" w:eastAsia="pt-BR"/>
              </w:rPr>
            </w:pPr>
            <w:r>
              <w:rPr>
                <w:rFonts w:ascii="Arial" w:hAnsi="Arial" w:cs="Arial"/>
                <w:color w:val="000000"/>
                <w:lang w:val="pt-BR" w:eastAsia="pt-BR"/>
              </w:rPr>
              <w:t>Valor Unit.</w:t>
            </w:r>
          </w:p>
        </w:tc>
      </w:tr>
      <w:tr w:rsidR="00735B39" w:rsidRPr="00FC7068" w14:paraId="7FCF7033"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2732E"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01</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5129ABC3"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46AF4203"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BALDE</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4C8455B0"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DESINGRAXANTE DE CHASSIS, DILUIÇÃO 1:40 - SOLUPAM BOMBONA 50 LITROS</w:t>
            </w:r>
          </w:p>
        </w:tc>
        <w:tc>
          <w:tcPr>
            <w:tcW w:w="1301" w:type="dxa"/>
            <w:tcBorders>
              <w:top w:val="single" w:sz="4" w:space="0" w:color="auto"/>
              <w:left w:val="nil"/>
              <w:bottom w:val="single" w:sz="4" w:space="0" w:color="auto"/>
              <w:right w:val="single" w:sz="4" w:space="0" w:color="auto"/>
            </w:tcBorders>
            <w:vAlign w:val="center"/>
          </w:tcPr>
          <w:p w14:paraId="0BD830A9" w14:textId="77777777" w:rsidR="00735B39" w:rsidRPr="00FC7068" w:rsidRDefault="00735B39" w:rsidP="002B5279">
            <w:pPr>
              <w:jc w:val="center"/>
              <w:rPr>
                <w:rFonts w:ascii="Arial" w:hAnsi="Arial" w:cs="Arial"/>
                <w:bCs/>
                <w:color w:val="000000"/>
                <w:shd w:val="clear" w:color="auto" w:fill="FFFFFF"/>
                <w:lang w:val="pt-BR"/>
              </w:rPr>
            </w:pPr>
            <w:r w:rsidRPr="00FC7068">
              <w:rPr>
                <w:rFonts w:ascii="Arial" w:hAnsi="Arial" w:cs="Arial"/>
                <w:bCs/>
                <w:color w:val="000000"/>
                <w:shd w:val="clear" w:color="auto" w:fill="FFFFFF"/>
                <w:lang w:val="pt-BR"/>
              </w:rPr>
              <w:t>R$ 195,45</w:t>
            </w:r>
          </w:p>
        </w:tc>
      </w:tr>
      <w:tr w:rsidR="00735B39" w:rsidRPr="00FC7068" w14:paraId="69EFDDA5"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04631"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02</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0F61B4C6"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3260C3C8"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BALDE</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45439DCE"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DESINCRUSTANTE SUPER  ATIVADO PARA LIMPEZA DE CHASSIS, MOTORES E CABINAS, DILUIÇÃO 1:40 LITROS, BOMBONA DE 50 LITROS</w:t>
            </w:r>
          </w:p>
        </w:tc>
        <w:tc>
          <w:tcPr>
            <w:tcW w:w="1301" w:type="dxa"/>
            <w:tcBorders>
              <w:top w:val="single" w:sz="4" w:space="0" w:color="auto"/>
              <w:left w:val="nil"/>
              <w:bottom w:val="single" w:sz="4" w:space="0" w:color="auto"/>
              <w:right w:val="single" w:sz="4" w:space="0" w:color="auto"/>
            </w:tcBorders>
            <w:vAlign w:val="center"/>
          </w:tcPr>
          <w:p w14:paraId="4E09D2FC"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R$ 191,55</w:t>
            </w:r>
          </w:p>
        </w:tc>
      </w:tr>
      <w:tr w:rsidR="00735B39" w:rsidRPr="00FC7068" w14:paraId="0A2693D7"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6E373"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03</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33208AD2"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50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027A5E2E"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2B7BAD8E"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SHAMPOO 1:40-CONCENTRADO COM CERA  BIODEGRADÁVEL - LÍQUIDO, GL 5 LITROS</w:t>
            </w:r>
          </w:p>
        </w:tc>
        <w:tc>
          <w:tcPr>
            <w:tcW w:w="1301" w:type="dxa"/>
            <w:tcBorders>
              <w:top w:val="single" w:sz="4" w:space="0" w:color="auto"/>
              <w:left w:val="nil"/>
              <w:bottom w:val="single" w:sz="4" w:space="0" w:color="auto"/>
              <w:right w:val="single" w:sz="4" w:space="0" w:color="auto"/>
            </w:tcBorders>
            <w:vAlign w:val="center"/>
          </w:tcPr>
          <w:p w14:paraId="42BDE5D2"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R$ 29,87</w:t>
            </w:r>
          </w:p>
        </w:tc>
      </w:tr>
      <w:tr w:rsidR="00735B39" w:rsidRPr="00FC7068" w14:paraId="175908EA"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25DD3"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04</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46D61C67"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08</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1F0C7077"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3B433EED"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SILICONE GEL AUTOMOTIVO - GALÃO 3,6 KG</w:t>
            </w:r>
          </w:p>
        </w:tc>
        <w:tc>
          <w:tcPr>
            <w:tcW w:w="1301" w:type="dxa"/>
            <w:tcBorders>
              <w:top w:val="single" w:sz="4" w:space="0" w:color="auto"/>
              <w:left w:val="nil"/>
              <w:bottom w:val="single" w:sz="4" w:space="0" w:color="auto"/>
              <w:right w:val="single" w:sz="4" w:space="0" w:color="auto"/>
            </w:tcBorders>
            <w:vAlign w:val="center"/>
          </w:tcPr>
          <w:p w14:paraId="1DD1DEB2"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R$ 72,12</w:t>
            </w:r>
          </w:p>
        </w:tc>
      </w:tr>
      <w:tr w:rsidR="00735B39" w:rsidRPr="00FC7068" w14:paraId="7335A779"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7BFF7"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05</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1D4C4119"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72</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116A11CF"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TUBO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2D39EEBE"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SILICONE AUTOMOTIVO SPRAY 300 ML</w:t>
            </w:r>
          </w:p>
        </w:tc>
        <w:tc>
          <w:tcPr>
            <w:tcW w:w="1301" w:type="dxa"/>
            <w:tcBorders>
              <w:top w:val="single" w:sz="4" w:space="0" w:color="auto"/>
              <w:left w:val="nil"/>
              <w:bottom w:val="single" w:sz="4" w:space="0" w:color="auto"/>
              <w:right w:val="single" w:sz="4" w:space="0" w:color="auto"/>
            </w:tcBorders>
            <w:vAlign w:val="center"/>
          </w:tcPr>
          <w:p w14:paraId="2288BFE0"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R$ 19,84</w:t>
            </w:r>
          </w:p>
        </w:tc>
      </w:tr>
      <w:tr w:rsidR="00735B39" w:rsidRPr="00FC7068" w14:paraId="1338FEF3"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6C883"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06</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3E2737A9"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30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018F21CB"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6B102297"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 xml:space="preserve">SANITIZANTE E AROMATIZANTE </w:t>
            </w:r>
            <w:r w:rsidRPr="00FC7068">
              <w:rPr>
                <w:rFonts w:ascii="Arial" w:hAnsi="Arial" w:cs="Arial"/>
                <w:color w:val="000000"/>
                <w:u w:val="single"/>
                <w:shd w:val="clear" w:color="auto" w:fill="FFFFFF"/>
                <w:lang w:val="pt-BR"/>
              </w:rPr>
              <w:t>"CARRO NOVO"</w:t>
            </w:r>
            <w:r w:rsidRPr="00FC7068">
              <w:rPr>
                <w:rFonts w:ascii="Arial" w:hAnsi="Arial" w:cs="Arial"/>
                <w:color w:val="000000"/>
                <w:shd w:val="clear" w:color="auto" w:fill="FFFFFF"/>
                <w:lang w:val="pt-BR"/>
              </w:rPr>
              <w:t xml:space="preserve"> PARA VEÍCULOS, FRASCO DE 1 A 2 LITROS.</w:t>
            </w:r>
          </w:p>
        </w:tc>
        <w:tc>
          <w:tcPr>
            <w:tcW w:w="1301" w:type="dxa"/>
            <w:tcBorders>
              <w:top w:val="single" w:sz="4" w:space="0" w:color="auto"/>
              <w:left w:val="nil"/>
              <w:bottom w:val="single" w:sz="4" w:space="0" w:color="auto"/>
              <w:right w:val="single" w:sz="4" w:space="0" w:color="auto"/>
            </w:tcBorders>
            <w:vAlign w:val="center"/>
          </w:tcPr>
          <w:p w14:paraId="650BDD63"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R$ 41,74</w:t>
            </w:r>
          </w:p>
        </w:tc>
      </w:tr>
      <w:tr w:rsidR="00735B39" w:rsidRPr="00FC7068" w14:paraId="0AC32051"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97DE8"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07</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777FE7A6"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05</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00E6B841"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GALÃO</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2E374D49"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CERA LIQUIDA PARA PNEUS – PRETINHO, 5 LITROS</w:t>
            </w:r>
          </w:p>
        </w:tc>
        <w:tc>
          <w:tcPr>
            <w:tcW w:w="1301" w:type="dxa"/>
            <w:tcBorders>
              <w:top w:val="single" w:sz="4" w:space="0" w:color="auto"/>
              <w:left w:val="nil"/>
              <w:bottom w:val="single" w:sz="4" w:space="0" w:color="auto"/>
              <w:right w:val="single" w:sz="4" w:space="0" w:color="auto"/>
            </w:tcBorders>
            <w:vAlign w:val="center"/>
          </w:tcPr>
          <w:p w14:paraId="1A9CC1CA"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R$ 44,41</w:t>
            </w:r>
          </w:p>
        </w:tc>
      </w:tr>
      <w:tr w:rsidR="00735B39" w:rsidRPr="00FC7068" w14:paraId="402290E1"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B688D"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08</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02A6D65C"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240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557A3D4B"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KG</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4D8E5717"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ESTOPA BRANCA EM KG</w:t>
            </w:r>
          </w:p>
        </w:tc>
        <w:tc>
          <w:tcPr>
            <w:tcW w:w="1301" w:type="dxa"/>
            <w:tcBorders>
              <w:top w:val="single" w:sz="4" w:space="0" w:color="auto"/>
              <w:left w:val="nil"/>
              <w:bottom w:val="single" w:sz="4" w:space="0" w:color="auto"/>
              <w:right w:val="single" w:sz="4" w:space="0" w:color="auto"/>
            </w:tcBorders>
            <w:vAlign w:val="center"/>
          </w:tcPr>
          <w:p w14:paraId="68AFECF6"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R$ 20,64</w:t>
            </w:r>
          </w:p>
        </w:tc>
      </w:tr>
      <w:tr w:rsidR="00735B39" w:rsidRPr="00FC7068" w14:paraId="676D9596"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CD6B7"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09</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3265EF31"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40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0B95F3EF"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12BBD618"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LUVA DE MICROFIBRA PARA LAVAGEM DE VEÍCULOS - TAMNHO G</w:t>
            </w:r>
          </w:p>
        </w:tc>
        <w:tc>
          <w:tcPr>
            <w:tcW w:w="1301" w:type="dxa"/>
            <w:tcBorders>
              <w:top w:val="single" w:sz="4" w:space="0" w:color="auto"/>
              <w:left w:val="nil"/>
              <w:bottom w:val="single" w:sz="4" w:space="0" w:color="auto"/>
              <w:right w:val="single" w:sz="4" w:space="0" w:color="auto"/>
            </w:tcBorders>
            <w:vAlign w:val="center"/>
          </w:tcPr>
          <w:p w14:paraId="4B110805"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R$ 32,69</w:t>
            </w:r>
          </w:p>
        </w:tc>
      </w:tr>
      <w:tr w:rsidR="00735B39" w:rsidRPr="00FC7068" w14:paraId="504794D5"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0794D"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10</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7D0A68B1"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20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135F59E5"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4C0868F4"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ESCOVA DE PÊLO OU CERDAS MACIA, BASE MADEIRA OU PLÁSTICA, COM CABO DE 1,5 A 2 METROS, PARA PARABRISA ÔNIBUS</w:t>
            </w:r>
          </w:p>
        </w:tc>
        <w:tc>
          <w:tcPr>
            <w:tcW w:w="1301" w:type="dxa"/>
            <w:tcBorders>
              <w:top w:val="single" w:sz="4" w:space="0" w:color="auto"/>
              <w:left w:val="nil"/>
              <w:bottom w:val="single" w:sz="4" w:space="0" w:color="auto"/>
              <w:right w:val="single" w:sz="4" w:space="0" w:color="auto"/>
            </w:tcBorders>
            <w:vAlign w:val="center"/>
          </w:tcPr>
          <w:p w14:paraId="79AF2C68"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R$ 67,77</w:t>
            </w:r>
          </w:p>
        </w:tc>
      </w:tr>
      <w:tr w:rsidR="00735B39" w:rsidRPr="00FC7068" w14:paraId="5ED3D2A1"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57D61"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11</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6A47CF72"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30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5FEE471E"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532B29A8"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ESCOVA COM CABO E CERDAS MACIAS PARA LAVAGEM DE PNEUS.</w:t>
            </w:r>
          </w:p>
        </w:tc>
        <w:tc>
          <w:tcPr>
            <w:tcW w:w="1301" w:type="dxa"/>
            <w:tcBorders>
              <w:top w:val="single" w:sz="4" w:space="0" w:color="auto"/>
              <w:left w:val="nil"/>
              <w:bottom w:val="single" w:sz="4" w:space="0" w:color="auto"/>
              <w:right w:val="single" w:sz="4" w:space="0" w:color="auto"/>
            </w:tcBorders>
            <w:vAlign w:val="center"/>
          </w:tcPr>
          <w:p w14:paraId="39E9F11E"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R$ 26,43</w:t>
            </w:r>
          </w:p>
        </w:tc>
      </w:tr>
      <w:tr w:rsidR="00735B39" w:rsidRPr="00FC7068" w14:paraId="6B92AA9C"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4564E"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12</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7BAFFD25"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100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298F7CBD"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00B121BA"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TOALHA DE MICRO FIBRA 40 X 60 CM, PARA LAVAGEM DE VEÍCULOS</w:t>
            </w:r>
          </w:p>
        </w:tc>
        <w:tc>
          <w:tcPr>
            <w:tcW w:w="1301" w:type="dxa"/>
            <w:tcBorders>
              <w:top w:val="single" w:sz="4" w:space="0" w:color="auto"/>
              <w:left w:val="nil"/>
              <w:bottom w:val="single" w:sz="4" w:space="0" w:color="auto"/>
              <w:right w:val="single" w:sz="4" w:space="0" w:color="auto"/>
            </w:tcBorders>
            <w:vAlign w:val="center"/>
          </w:tcPr>
          <w:p w14:paraId="26677F7D"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R$ 4,25</w:t>
            </w:r>
          </w:p>
        </w:tc>
      </w:tr>
      <w:tr w:rsidR="00735B39" w:rsidRPr="00FC7068" w14:paraId="798EAE4C"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823F5"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13</w:t>
            </w: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71786B35"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100</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33B5BE2D" w14:textId="77777777" w:rsidR="00735B39" w:rsidRPr="00FC7068" w:rsidRDefault="00735B39" w:rsidP="002B5279">
            <w:pPr>
              <w:jc w:val="center"/>
              <w:rPr>
                <w:rFonts w:ascii="Arial" w:hAnsi="Arial" w:cs="Arial"/>
                <w:color w:val="000000"/>
                <w:lang w:val="pt-BR" w:eastAsia="pt-BR"/>
              </w:rPr>
            </w:pPr>
            <w:r w:rsidRPr="00FC7068">
              <w:rPr>
                <w:rFonts w:ascii="Arial" w:hAnsi="Arial" w:cs="Arial"/>
                <w:color w:val="000000"/>
                <w:lang w:val="pt-BR" w:eastAsia="pt-BR"/>
              </w:rPr>
              <w:t>UNID</w:t>
            </w: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5E4D89CE" w14:textId="77777777" w:rsidR="00735B39" w:rsidRPr="00FC7068" w:rsidRDefault="00735B39" w:rsidP="002B5279">
            <w:pPr>
              <w:jc w:val="both"/>
              <w:rPr>
                <w:rFonts w:ascii="Arial" w:hAnsi="Arial" w:cs="Arial"/>
                <w:color w:val="000000"/>
                <w:shd w:val="clear" w:color="auto" w:fill="FFFFFF"/>
                <w:lang w:val="pt-BR"/>
              </w:rPr>
            </w:pPr>
            <w:r w:rsidRPr="00FC7068">
              <w:rPr>
                <w:rFonts w:ascii="Arial" w:hAnsi="Arial" w:cs="Arial"/>
                <w:color w:val="000000"/>
                <w:shd w:val="clear" w:color="auto" w:fill="FFFFFF"/>
                <w:lang w:val="pt-BR"/>
              </w:rPr>
              <w:t>SACO BRANCO ALVEJADO P/ CHÃO 50X68 CM</w:t>
            </w:r>
          </w:p>
        </w:tc>
        <w:tc>
          <w:tcPr>
            <w:tcW w:w="1301" w:type="dxa"/>
            <w:tcBorders>
              <w:top w:val="single" w:sz="4" w:space="0" w:color="auto"/>
              <w:left w:val="nil"/>
              <w:bottom w:val="single" w:sz="4" w:space="0" w:color="auto"/>
              <w:right w:val="single" w:sz="4" w:space="0" w:color="auto"/>
            </w:tcBorders>
            <w:vAlign w:val="center"/>
          </w:tcPr>
          <w:p w14:paraId="5FAC8C49" w14:textId="77777777" w:rsidR="00735B39" w:rsidRPr="00FC7068" w:rsidRDefault="00735B39" w:rsidP="002B5279">
            <w:pPr>
              <w:jc w:val="center"/>
              <w:rPr>
                <w:rFonts w:ascii="Arial" w:hAnsi="Arial" w:cs="Arial"/>
                <w:b/>
                <w:color w:val="000000"/>
                <w:shd w:val="clear" w:color="auto" w:fill="FFFFFF"/>
                <w:lang w:val="pt-BR"/>
              </w:rPr>
            </w:pPr>
            <w:r w:rsidRPr="00FC7068">
              <w:rPr>
                <w:rFonts w:ascii="Arial" w:hAnsi="Arial" w:cs="Arial"/>
                <w:bCs/>
                <w:color w:val="000000"/>
                <w:shd w:val="clear" w:color="auto" w:fill="FFFFFF"/>
                <w:lang w:val="pt-BR"/>
              </w:rPr>
              <w:t>R$ 3,91</w:t>
            </w:r>
          </w:p>
        </w:tc>
      </w:tr>
      <w:tr w:rsidR="00735B39" w:rsidRPr="00FC7068" w14:paraId="060576B1" w14:textId="77777777" w:rsidTr="002B527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FFD95" w14:textId="77777777" w:rsidR="00735B39" w:rsidRPr="00FC7068" w:rsidRDefault="00735B39" w:rsidP="002B5279">
            <w:pPr>
              <w:jc w:val="center"/>
              <w:rPr>
                <w:rFonts w:ascii="Arial" w:hAnsi="Arial" w:cs="Arial"/>
                <w:color w:val="000000"/>
                <w:lang w:val="pt-BR" w:eastAsia="pt-BR"/>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65A02AF9" w14:textId="77777777" w:rsidR="00735B39" w:rsidRPr="00FC7068" w:rsidRDefault="00735B39" w:rsidP="002B5279">
            <w:pPr>
              <w:jc w:val="center"/>
              <w:rPr>
                <w:rFonts w:ascii="Arial" w:hAnsi="Arial" w:cs="Arial"/>
                <w:color w:val="000000"/>
                <w:lang w:val="pt-BR" w:eastAsia="pt-BR"/>
              </w:rPr>
            </w:pP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4C9D773C" w14:textId="77777777" w:rsidR="00735B39" w:rsidRPr="00FC7068" w:rsidRDefault="00735B39" w:rsidP="002B5279">
            <w:pPr>
              <w:jc w:val="center"/>
              <w:rPr>
                <w:rFonts w:ascii="Arial" w:hAnsi="Arial" w:cs="Arial"/>
                <w:color w:val="000000"/>
                <w:lang w:val="pt-BR" w:eastAsia="pt-BR"/>
              </w:rPr>
            </w:pPr>
          </w:p>
        </w:tc>
        <w:tc>
          <w:tcPr>
            <w:tcW w:w="5457" w:type="dxa"/>
            <w:tcBorders>
              <w:top w:val="single" w:sz="4" w:space="0" w:color="auto"/>
              <w:left w:val="nil"/>
              <w:bottom w:val="single" w:sz="4" w:space="0" w:color="auto"/>
              <w:right w:val="single" w:sz="4" w:space="0" w:color="auto"/>
            </w:tcBorders>
            <w:shd w:val="clear" w:color="auto" w:fill="auto"/>
            <w:noWrap/>
            <w:vAlign w:val="center"/>
          </w:tcPr>
          <w:p w14:paraId="4FF41E66" w14:textId="5793D70D" w:rsidR="00735B39" w:rsidRPr="00FC7068" w:rsidRDefault="00735B39" w:rsidP="00735B39">
            <w:pPr>
              <w:jc w:val="right"/>
              <w:rPr>
                <w:rFonts w:ascii="Arial" w:hAnsi="Arial" w:cs="Arial"/>
                <w:color w:val="000000"/>
                <w:shd w:val="clear" w:color="auto" w:fill="FFFFFF"/>
                <w:lang w:val="pt-BR"/>
              </w:rPr>
            </w:pPr>
            <w:r>
              <w:rPr>
                <w:rFonts w:ascii="Arial" w:hAnsi="Arial" w:cs="Arial"/>
                <w:color w:val="000000"/>
                <w:shd w:val="clear" w:color="auto" w:fill="FFFFFF"/>
                <w:lang w:val="pt-BR"/>
              </w:rPr>
              <w:t>VALOR TOTAL</w:t>
            </w:r>
          </w:p>
        </w:tc>
        <w:tc>
          <w:tcPr>
            <w:tcW w:w="1301" w:type="dxa"/>
            <w:tcBorders>
              <w:top w:val="single" w:sz="4" w:space="0" w:color="auto"/>
              <w:left w:val="nil"/>
              <w:bottom w:val="single" w:sz="4" w:space="0" w:color="auto"/>
              <w:right w:val="single" w:sz="4" w:space="0" w:color="auto"/>
            </w:tcBorders>
            <w:vAlign w:val="center"/>
          </w:tcPr>
          <w:p w14:paraId="633F1495" w14:textId="77777777" w:rsidR="00735B39" w:rsidRPr="00FC7068" w:rsidRDefault="00735B39" w:rsidP="002B5279">
            <w:pPr>
              <w:jc w:val="center"/>
              <w:rPr>
                <w:rFonts w:ascii="Arial" w:hAnsi="Arial" w:cs="Arial"/>
                <w:bCs/>
                <w:color w:val="000000"/>
                <w:shd w:val="clear" w:color="auto" w:fill="FFFFFF"/>
                <w:lang w:val="pt-BR"/>
              </w:rPr>
            </w:pPr>
          </w:p>
        </w:tc>
      </w:tr>
    </w:tbl>
    <w:p w14:paraId="7ABEB05E" w14:textId="26A8086C" w:rsidR="003C3E74" w:rsidRPr="003C3E74" w:rsidRDefault="003C3E74" w:rsidP="003C3E74">
      <w:pP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w:pict>
              <v:oval w14:anchorId="7180E086" id="Elipse 1847662461" o:spid="_x0000_s1040" style="position:absolute;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xml:space="preserve">                                                                                 </w:t>
      </w:r>
    </w:p>
    <w:p w14:paraId="00810AA0" w14:textId="77777777" w:rsidR="003C3E74" w:rsidRDefault="003C3E74" w:rsidP="003C3E74">
      <w:pPr>
        <w:spacing w:line="480" w:lineRule="auto"/>
        <w:jc w:val="both"/>
        <w:rPr>
          <w:rFonts w:ascii="Times New Roman" w:hAnsi="Times New Roman" w:cs="Times New Roman"/>
          <w:b/>
          <w:bCs/>
        </w:rPr>
      </w:pPr>
    </w:p>
    <w:p w14:paraId="73B9F234" w14:textId="77777777" w:rsidR="00735B39" w:rsidRDefault="00735B39" w:rsidP="003C3E74">
      <w:pPr>
        <w:spacing w:line="480" w:lineRule="auto"/>
        <w:jc w:val="both"/>
        <w:rPr>
          <w:rFonts w:ascii="Times New Roman" w:hAnsi="Times New Roman" w:cs="Times New Roman"/>
          <w:b/>
          <w:bCs/>
        </w:rPr>
      </w:pPr>
    </w:p>
    <w:p w14:paraId="3707F278" w14:textId="77777777" w:rsidR="00735B39" w:rsidRDefault="00735B39" w:rsidP="003C3E74">
      <w:pPr>
        <w:spacing w:line="480" w:lineRule="auto"/>
        <w:jc w:val="both"/>
        <w:rPr>
          <w:rFonts w:ascii="Times New Roman" w:hAnsi="Times New Roman" w:cs="Times New Roman"/>
          <w:b/>
          <w:bCs/>
        </w:rPr>
      </w:pPr>
    </w:p>
    <w:p w14:paraId="28070BD2" w14:textId="77777777" w:rsidR="00735B39" w:rsidRDefault="00735B39" w:rsidP="003C3E74">
      <w:pPr>
        <w:spacing w:line="480" w:lineRule="auto"/>
        <w:jc w:val="both"/>
        <w:rPr>
          <w:rFonts w:ascii="Times New Roman" w:hAnsi="Times New Roman" w:cs="Times New Roman"/>
          <w:b/>
          <w:bCs/>
        </w:rPr>
      </w:pPr>
    </w:p>
    <w:p w14:paraId="5FDF401F" w14:textId="77777777" w:rsidR="00735B39" w:rsidRDefault="00735B39" w:rsidP="003C3E74">
      <w:pPr>
        <w:spacing w:line="480" w:lineRule="auto"/>
        <w:jc w:val="both"/>
        <w:rPr>
          <w:rFonts w:ascii="Times New Roman" w:hAnsi="Times New Roman" w:cs="Times New Roman"/>
          <w:b/>
          <w:bCs/>
        </w:rPr>
      </w:pPr>
    </w:p>
    <w:p w14:paraId="642D9ED4" w14:textId="77777777" w:rsidR="00735B39" w:rsidRDefault="00735B39" w:rsidP="003C3E74">
      <w:pPr>
        <w:spacing w:line="480" w:lineRule="auto"/>
        <w:jc w:val="both"/>
        <w:rPr>
          <w:rFonts w:ascii="Times New Roman" w:hAnsi="Times New Roman" w:cs="Times New Roman"/>
          <w:b/>
          <w:bCs/>
        </w:rPr>
      </w:pPr>
    </w:p>
    <w:p w14:paraId="532861E4" w14:textId="77777777" w:rsidR="00735B39" w:rsidRDefault="00735B39" w:rsidP="003C3E74">
      <w:pPr>
        <w:spacing w:line="480" w:lineRule="auto"/>
        <w:jc w:val="both"/>
        <w:rPr>
          <w:rFonts w:ascii="Times New Roman" w:hAnsi="Times New Roman" w:cs="Times New Roman"/>
          <w:b/>
          <w:bCs/>
        </w:rPr>
      </w:pPr>
    </w:p>
    <w:p w14:paraId="70A81D55" w14:textId="77777777" w:rsidR="00735B39" w:rsidRDefault="00735B39" w:rsidP="003C3E74">
      <w:pPr>
        <w:spacing w:line="480" w:lineRule="auto"/>
        <w:jc w:val="both"/>
        <w:rPr>
          <w:rFonts w:ascii="Times New Roman" w:hAnsi="Times New Roman" w:cs="Times New Roman"/>
          <w:b/>
          <w:bCs/>
        </w:rPr>
      </w:pPr>
    </w:p>
    <w:p w14:paraId="76EB674F" w14:textId="77777777" w:rsidR="00735B39" w:rsidRDefault="00735B39" w:rsidP="003C3E74">
      <w:pPr>
        <w:spacing w:line="480" w:lineRule="auto"/>
        <w:jc w:val="both"/>
        <w:rPr>
          <w:rFonts w:ascii="Times New Roman" w:hAnsi="Times New Roman" w:cs="Times New Roman"/>
          <w:b/>
          <w:bCs/>
        </w:rPr>
      </w:pPr>
    </w:p>
    <w:p w14:paraId="273C7CA1" w14:textId="77777777" w:rsidR="00735B39" w:rsidRDefault="00735B39" w:rsidP="003C3E74">
      <w:pPr>
        <w:spacing w:line="480" w:lineRule="auto"/>
        <w:jc w:val="both"/>
        <w:rPr>
          <w:rFonts w:ascii="Times New Roman" w:hAnsi="Times New Roman" w:cs="Times New Roman"/>
          <w:b/>
          <w:bCs/>
        </w:rPr>
      </w:pPr>
    </w:p>
    <w:p w14:paraId="6DD04025" w14:textId="77777777" w:rsidR="00735B39" w:rsidRDefault="00735B39" w:rsidP="003C3E74">
      <w:pPr>
        <w:spacing w:line="480" w:lineRule="auto"/>
        <w:jc w:val="both"/>
        <w:rPr>
          <w:rFonts w:ascii="Times New Roman" w:hAnsi="Times New Roman" w:cs="Times New Roman"/>
          <w:b/>
          <w:bCs/>
        </w:rPr>
      </w:pPr>
    </w:p>
    <w:p w14:paraId="6504DBA0" w14:textId="77777777" w:rsidR="00735B39" w:rsidRDefault="00735B39" w:rsidP="003C3E74">
      <w:pPr>
        <w:spacing w:line="480" w:lineRule="auto"/>
        <w:jc w:val="both"/>
        <w:rPr>
          <w:rFonts w:ascii="Times New Roman" w:hAnsi="Times New Roman" w:cs="Times New Roman"/>
          <w:b/>
          <w:bCs/>
        </w:rPr>
      </w:pPr>
    </w:p>
    <w:p w14:paraId="3E6B60FA" w14:textId="77777777" w:rsidR="00735B39" w:rsidRDefault="00735B39" w:rsidP="003C3E74">
      <w:pPr>
        <w:spacing w:line="480" w:lineRule="auto"/>
        <w:jc w:val="both"/>
        <w:rPr>
          <w:rFonts w:ascii="Times New Roman" w:hAnsi="Times New Roman" w:cs="Times New Roman"/>
          <w:b/>
          <w:bCs/>
        </w:rPr>
      </w:pPr>
    </w:p>
    <w:p w14:paraId="592B9B37" w14:textId="77777777" w:rsidR="00735B39" w:rsidRDefault="00735B39" w:rsidP="003C3E74">
      <w:pPr>
        <w:spacing w:line="480" w:lineRule="auto"/>
        <w:jc w:val="both"/>
        <w:rPr>
          <w:rFonts w:ascii="Times New Roman" w:hAnsi="Times New Roman" w:cs="Times New Roman"/>
          <w:b/>
          <w:bCs/>
        </w:rPr>
      </w:pPr>
    </w:p>
    <w:p w14:paraId="70D0CB15" w14:textId="77777777" w:rsidR="00735B39" w:rsidRDefault="00735B39" w:rsidP="003C3E74">
      <w:pPr>
        <w:spacing w:line="480" w:lineRule="auto"/>
        <w:jc w:val="both"/>
        <w:rPr>
          <w:rFonts w:ascii="Times New Roman" w:hAnsi="Times New Roman" w:cs="Times New Roman"/>
          <w:b/>
          <w:bCs/>
        </w:rPr>
      </w:pPr>
    </w:p>
    <w:p w14:paraId="02B2E403" w14:textId="77777777" w:rsidR="00735B39" w:rsidRPr="003C3E74" w:rsidRDefault="00735B39" w:rsidP="003C3E74">
      <w:pPr>
        <w:spacing w:line="480" w:lineRule="auto"/>
        <w:jc w:val="both"/>
        <w:rPr>
          <w:rFonts w:ascii="Times New Roman" w:hAnsi="Times New Roman" w:cs="Times New Roman"/>
          <w:b/>
          <w:bCs/>
        </w:rPr>
      </w:pPr>
    </w:p>
    <w:p w14:paraId="718154FE" w14:textId="03487198" w:rsidR="003C3E74" w:rsidRPr="003C3E74" w:rsidRDefault="003C3E74" w:rsidP="003C3E74">
      <w:pPr>
        <w:spacing w:line="480" w:lineRule="auto"/>
        <w:jc w:val="both"/>
        <w:rPr>
          <w:rFonts w:ascii="Times New Roman" w:eastAsia="Arial" w:hAnsi="Times New Roman" w:cs="Times New Roman"/>
          <w:b/>
        </w:rPr>
      </w:pPr>
      <w:r w:rsidRPr="003C3E74">
        <w:rPr>
          <w:rFonts w:ascii="Times New Roman" w:hAnsi="Times New Roman" w:cs="Times New Roman"/>
          <w:b/>
          <w:bCs/>
        </w:rPr>
        <w:t>OBJETO :</w:t>
      </w:r>
      <w:r w:rsidRPr="003C3E74">
        <w:rPr>
          <w:rFonts w:ascii="Times New Roman" w:eastAsia="Arial" w:hAnsi="Times New Roman" w:cs="Times New Roman"/>
          <w:b/>
        </w:rPr>
        <w:t xml:space="preserve"> </w:t>
      </w:r>
      <w:r w:rsidR="00F63408" w:rsidRPr="0009215E">
        <w:rPr>
          <w:rFonts w:ascii="Times New Roman" w:hAnsi="Times New Roman"/>
          <w:b/>
          <w:w w:val="115"/>
        </w:rPr>
        <w:t xml:space="preserve">REGISTRO DE PREÇOS </w:t>
      </w:r>
      <w:r w:rsidR="00735B39">
        <w:rPr>
          <w:rFonts w:ascii="Times New Roman" w:hAnsi="Times New Roman"/>
          <w:b/>
          <w:w w:val="115"/>
        </w:rPr>
        <w:t>PARA AQUISIÇÃO DE PRODUTOS PERA LIMPEZA DE VEÍCULOS, MÁQUINAS E CAMINHÕES PARA A FROTA, PARA ATENDER AS NECESSIDADES DOS VEÍCULOS DA FROTA MUNICIPAL.</w:t>
      </w:r>
    </w:p>
    <w:p w14:paraId="09A68F4F" w14:textId="77777777" w:rsidR="003C3E74" w:rsidRDefault="003C3E74" w:rsidP="003C3E74">
      <w:pPr>
        <w:pStyle w:val="SemEspaamento"/>
        <w:jc w:val="both"/>
        <w:rPr>
          <w:rFonts w:ascii="Times New Roman" w:hAnsi="Times New Roman"/>
          <w:b/>
          <w:bCs/>
        </w:rPr>
      </w:pPr>
    </w:p>
    <w:p w14:paraId="148B4A6D" w14:textId="77777777" w:rsidR="00735B39" w:rsidRPr="003C3E74" w:rsidRDefault="00735B39"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0BE9A7EB"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proofErr w:type="spellStart"/>
      <w:r w:rsidRPr="003C3E74">
        <w:rPr>
          <w:rFonts w:ascii="Times New Roman" w:hAnsi="Times New Roman"/>
        </w:rPr>
        <w:t>cnpj</w:t>
      </w:r>
      <w:proofErr w:type="spellEnd"/>
      <w:r w:rsidRPr="003C3E74">
        <w:rPr>
          <w:rFonts w:ascii="Times New Roman" w:hAnsi="Times New Roman"/>
        </w:rPr>
        <w:t>,</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4546D115" w14:textId="77777777" w:rsidR="001F2393" w:rsidRPr="003C3E74" w:rsidRDefault="001F2393">
      <w:pPr>
        <w:pStyle w:val="Corpodetexto"/>
        <w:ind w:left="0"/>
        <w:jc w:val="left"/>
        <w:rPr>
          <w:rFonts w:ascii="Times New Roman" w:hAnsi="Times New Roman" w:cs="Times New Roman"/>
          <w:sz w:val="22"/>
          <w:szCs w:val="22"/>
        </w:rPr>
      </w:pPr>
    </w:p>
    <w:p w14:paraId="1AC30400" w14:textId="77777777" w:rsidR="003C3E74" w:rsidRPr="003C3E74" w:rsidRDefault="003C3E74" w:rsidP="003C3E74">
      <w:pPr>
        <w:jc w:val="center"/>
        <w:rPr>
          <w:rFonts w:ascii="Times New Roman" w:hAnsi="Times New Roman" w:cs="Times New Roman"/>
          <w:b/>
          <w:bCs/>
        </w:rPr>
      </w:pPr>
    </w:p>
    <w:p w14:paraId="467D375C" w14:textId="77777777" w:rsidR="003C3E74" w:rsidRPr="003C3E74" w:rsidRDefault="003C3E74" w:rsidP="003C3E74">
      <w:pPr>
        <w:jc w:val="center"/>
        <w:rPr>
          <w:rFonts w:ascii="Times New Roman" w:hAnsi="Times New Roman" w:cs="Times New Roman"/>
          <w:b/>
          <w:bCs/>
        </w:rPr>
      </w:pPr>
    </w:p>
    <w:p w14:paraId="4CC1A993" w14:textId="77777777" w:rsidR="003C3E74" w:rsidRPr="003C3E74" w:rsidRDefault="003C3E74" w:rsidP="003C3E74">
      <w:pPr>
        <w:jc w:val="center"/>
        <w:rPr>
          <w:rFonts w:ascii="Times New Roman" w:hAnsi="Times New Roman" w:cs="Times New Roman"/>
          <w:b/>
          <w:bCs/>
        </w:rPr>
      </w:pPr>
    </w:p>
    <w:p w14:paraId="3C934E7C" w14:textId="77777777" w:rsidR="003C3E74" w:rsidRPr="003C3E74" w:rsidRDefault="003C3E74" w:rsidP="003C3E74">
      <w:pPr>
        <w:jc w:val="center"/>
        <w:rPr>
          <w:rFonts w:ascii="Times New Roman" w:hAnsi="Times New Roman" w:cs="Times New Roman"/>
          <w:b/>
          <w:bCs/>
        </w:rPr>
      </w:pPr>
    </w:p>
    <w:p w14:paraId="7A36BBF7" w14:textId="77777777" w:rsidR="003C3E74" w:rsidRPr="003C3E74" w:rsidRDefault="003C3E74" w:rsidP="003C3E74">
      <w:pPr>
        <w:jc w:val="center"/>
        <w:rPr>
          <w:rFonts w:ascii="Times New Roman" w:hAnsi="Times New Roman" w:cs="Times New Roman"/>
          <w:b/>
          <w:bCs/>
        </w:rPr>
      </w:pPr>
    </w:p>
    <w:p w14:paraId="20D5F987" w14:textId="77777777" w:rsidR="003C3E74" w:rsidRPr="003C3E74" w:rsidRDefault="003C3E74" w:rsidP="003C3E74">
      <w:pPr>
        <w:jc w:val="center"/>
        <w:rPr>
          <w:rFonts w:ascii="Times New Roman" w:hAnsi="Times New Roman" w:cs="Times New Roman"/>
          <w:b/>
          <w:bCs/>
        </w:rPr>
      </w:pPr>
    </w:p>
    <w:p w14:paraId="4BD28131" w14:textId="77777777" w:rsidR="003C3E74" w:rsidRPr="003C3E74" w:rsidRDefault="003C3E74" w:rsidP="003C3E74">
      <w:pPr>
        <w:jc w:val="center"/>
        <w:rPr>
          <w:rFonts w:ascii="Times New Roman" w:hAnsi="Times New Roman" w:cs="Times New Roman"/>
          <w:b/>
          <w:bCs/>
        </w:rPr>
      </w:pPr>
    </w:p>
    <w:p w14:paraId="65B303C6" w14:textId="77777777" w:rsidR="003C3E74" w:rsidRPr="003C3E74" w:rsidRDefault="003C3E74" w:rsidP="003C3E74">
      <w:pPr>
        <w:jc w:val="center"/>
        <w:rPr>
          <w:rFonts w:ascii="Times New Roman" w:hAnsi="Times New Roman" w:cs="Times New Roman"/>
          <w:b/>
          <w:bCs/>
        </w:rPr>
      </w:pPr>
    </w:p>
    <w:p w14:paraId="1FA4AE01" w14:textId="77777777" w:rsidR="003C3E74" w:rsidRPr="003C3E74" w:rsidRDefault="003C3E74" w:rsidP="003C3E74">
      <w:pPr>
        <w:jc w:val="center"/>
        <w:rPr>
          <w:rFonts w:ascii="Times New Roman" w:hAnsi="Times New Roman" w:cs="Times New Roman"/>
          <w:b/>
          <w:bCs/>
        </w:rPr>
      </w:pPr>
    </w:p>
    <w:p w14:paraId="0BB4257F" w14:textId="77777777" w:rsidR="003C3E74" w:rsidRDefault="003C3E74" w:rsidP="003C3E74">
      <w:pPr>
        <w:jc w:val="center"/>
        <w:rPr>
          <w:rFonts w:ascii="Times New Roman" w:hAnsi="Times New Roman" w:cs="Times New Roman"/>
          <w:b/>
          <w:bCs/>
        </w:rPr>
      </w:pPr>
    </w:p>
    <w:p w14:paraId="203870EF" w14:textId="77777777" w:rsidR="0091233F" w:rsidRDefault="0091233F" w:rsidP="003C3E74">
      <w:pPr>
        <w:jc w:val="center"/>
        <w:rPr>
          <w:rFonts w:ascii="Times New Roman" w:hAnsi="Times New Roman" w:cs="Times New Roman"/>
          <w:b/>
          <w:bCs/>
        </w:rPr>
      </w:pPr>
    </w:p>
    <w:p w14:paraId="3051422A" w14:textId="77777777" w:rsidR="0091233F" w:rsidRDefault="0091233F" w:rsidP="003C3E74">
      <w:pPr>
        <w:jc w:val="center"/>
        <w:rPr>
          <w:rFonts w:ascii="Times New Roman" w:hAnsi="Times New Roman" w:cs="Times New Roman"/>
          <w:b/>
          <w:bCs/>
        </w:rPr>
      </w:pPr>
    </w:p>
    <w:p w14:paraId="386407B8" w14:textId="77777777" w:rsidR="0091233F" w:rsidRDefault="0091233F" w:rsidP="003C3E74">
      <w:pPr>
        <w:jc w:val="center"/>
        <w:rPr>
          <w:rFonts w:ascii="Times New Roman" w:hAnsi="Times New Roman" w:cs="Times New Roman"/>
          <w:b/>
          <w:bCs/>
        </w:rPr>
      </w:pPr>
    </w:p>
    <w:p w14:paraId="7088FC1A" w14:textId="77777777" w:rsidR="0091233F" w:rsidRDefault="0091233F" w:rsidP="003C3E74">
      <w:pPr>
        <w:jc w:val="center"/>
        <w:rPr>
          <w:rFonts w:ascii="Times New Roman" w:hAnsi="Times New Roman" w:cs="Times New Roman"/>
          <w:b/>
          <w:bCs/>
        </w:rPr>
      </w:pPr>
    </w:p>
    <w:p w14:paraId="523C5E9D" w14:textId="77777777" w:rsidR="0091233F" w:rsidRDefault="0091233F" w:rsidP="003C3E74">
      <w:pPr>
        <w:jc w:val="center"/>
        <w:rPr>
          <w:rFonts w:ascii="Times New Roman" w:hAnsi="Times New Roman" w:cs="Times New Roman"/>
          <w:b/>
          <w:bCs/>
        </w:rPr>
      </w:pPr>
    </w:p>
    <w:p w14:paraId="71069FE6" w14:textId="77777777" w:rsidR="0091233F" w:rsidRDefault="0091233F" w:rsidP="003C3E74">
      <w:pPr>
        <w:jc w:val="center"/>
        <w:rPr>
          <w:rFonts w:ascii="Times New Roman" w:hAnsi="Times New Roman" w:cs="Times New Roman"/>
          <w:b/>
          <w:bCs/>
        </w:rPr>
      </w:pPr>
    </w:p>
    <w:p w14:paraId="263125DB" w14:textId="77777777" w:rsidR="0091233F" w:rsidRDefault="0091233F" w:rsidP="003C3E74">
      <w:pPr>
        <w:jc w:val="center"/>
        <w:rPr>
          <w:rFonts w:ascii="Times New Roman" w:hAnsi="Times New Roman" w:cs="Times New Roman"/>
          <w:b/>
          <w:bCs/>
        </w:rPr>
      </w:pPr>
    </w:p>
    <w:p w14:paraId="4685FA3B" w14:textId="77777777" w:rsidR="0091233F" w:rsidRDefault="0091233F" w:rsidP="003C3E74">
      <w:pPr>
        <w:jc w:val="center"/>
        <w:rPr>
          <w:rFonts w:ascii="Times New Roman" w:hAnsi="Times New Roman" w:cs="Times New Roman"/>
          <w:b/>
          <w:bCs/>
        </w:rPr>
      </w:pPr>
    </w:p>
    <w:p w14:paraId="1CDD81B4" w14:textId="77777777" w:rsidR="0091233F" w:rsidRDefault="0091233F" w:rsidP="003C3E74">
      <w:pPr>
        <w:jc w:val="center"/>
        <w:rPr>
          <w:rFonts w:ascii="Times New Roman" w:hAnsi="Times New Roman" w:cs="Times New Roman"/>
          <w:b/>
          <w:bCs/>
        </w:rPr>
      </w:pPr>
    </w:p>
    <w:p w14:paraId="78C588D0" w14:textId="77777777" w:rsidR="0091233F" w:rsidRDefault="0091233F" w:rsidP="003C3E74">
      <w:pPr>
        <w:jc w:val="center"/>
        <w:rPr>
          <w:rFonts w:ascii="Times New Roman" w:hAnsi="Times New Roman" w:cs="Times New Roman"/>
          <w:b/>
          <w:bCs/>
        </w:rPr>
      </w:pPr>
    </w:p>
    <w:p w14:paraId="4D1E9D21" w14:textId="77777777" w:rsidR="0091233F" w:rsidRDefault="0091233F" w:rsidP="003C3E74">
      <w:pPr>
        <w:jc w:val="center"/>
        <w:rPr>
          <w:rFonts w:ascii="Times New Roman" w:hAnsi="Times New Roman" w:cs="Times New Roman"/>
          <w:b/>
          <w:bCs/>
        </w:rPr>
      </w:pPr>
    </w:p>
    <w:p w14:paraId="2A7EE7B6" w14:textId="77777777" w:rsidR="0091233F" w:rsidRDefault="0091233F" w:rsidP="003C3E74">
      <w:pPr>
        <w:jc w:val="center"/>
        <w:rPr>
          <w:rFonts w:ascii="Times New Roman" w:hAnsi="Times New Roman" w:cs="Times New Roman"/>
          <w:b/>
          <w:bCs/>
        </w:rPr>
      </w:pPr>
    </w:p>
    <w:p w14:paraId="618BFA18" w14:textId="77777777" w:rsidR="0091233F" w:rsidRDefault="0091233F" w:rsidP="003C3E74">
      <w:pPr>
        <w:jc w:val="center"/>
        <w:rPr>
          <w:rFonts w:ascii="Times New Roman" w:hAnsi="Times New Roman" w:cs="Times New Roman"/>
          <w:b/>
          <w:bCs/>
        </w:rPr>
      </w:pPr>
    </w:p>
    <w:p w14:paraId="520667C6" w14:textId="77777777" w:rsidR="0091233F" w:rsidRDefault="0091233F" w:rsidP="003C3E74">
      <w:pPr>
        <w:jc w:val="center"/>
        <w:rPr>
          <w:rFonts w:ascii="Times New Roman" w:hAnsi="Times New Roman" w:cs="Times New Roman"/>
          <w:b/>
          <w:bCs/>
        </w:rPr>
      </w:pPr>
    </w:p>
    <w:p w14:paraId="5AC7F6D6" w14:textId="77777777" w:rsidR="0091233F" w:rsidRDefault="0091233F" w:rsidP="003C3E74">
      <w:pPr>
        <w:jc w:val="center"/>
        <w:rPr>
          <w:rFonts w:ascii="Times New Roman" w:hAnsi="Times New Roman" w:cs="Times New Roman"/>
          <w:b/>
          <w:bCs/>
        </w:rPr>
      </w:pPr>
    </w:p>
    <w:p w14:paraId="44555CC3" w14:textId="77777777" w:rsidR="0091233F" w:rsidRDefault="0091233F" w:rsidP="003C3E74">
      <w:pPr>
        <w:jc w:val="center"/>
        <w:rPr>
          <w:rFonts w:ascii="Times New Roman" w:hAnsi="Times New Roman" w:cs="Times New Roman"/>
          <w:b/>
          <w:bCs/>
        </w:rPr>
      </w:pPr>
    </w:p>
    <w:p w14:paraId="19D489B2" w14:textId="77777777" w:rsidR="0091233F" w:rsidRPr="003C3E74" w:rsidRDefault="0091233F" w:rsidP="003C3E74">
      <w:pPr>
        <w:jc w:val="center"/>
        <w:rPr>
          <w:rFonts w:ascii="Times New Roman" w:hAnsi="Times New Roman" w:cs="Times New Roman"/>
          <w:b/>
          <w:bCs/>
        </w:rPr>
      </w:pPr>
    </w:p>
    <w:p w14:paraId="2E451B0D" w14:textId="77777777" w:rsidR="00E3290C" w:rsidRDefault="00E3290C" w:rsidP="003C3E74">
      <w:pPr>
        <w:rPr>
          <w:rFonts w:ascii="Times New Roman" w:hAnsi="Times New Roman" w:cs="Times New Roman"/>
          <w:b/>
          <w:bCs/>
        </w:rPr>
      </w:pPr>
    </w:p>
    <w:p w14:paraId="1F4C5CE0" w14:textId="77777777" w:rsidR="00E3290C" w:rsidRDefault="00E3290C" w:rsidP="003C3E74">
      <w:pPr>
        <w:rPr>
          <w:rFonts w:ascii="Times New Roman" w:hAnsi="Times New Roman" w:cs="Times New Roman"/>
          <w:b/>
          <w:bCs/>
        </w:rPr>
      </w:pPr>
    </w:p>
    <w:p w14:paraId="7310A90B" w14:textId="77777777" w:rsidR="00E3290C" w:rsidRDefault="00E3290C" w:rsidP="003C3E74">
      <w:pPr>
        <w:rPr>
          <w:rFonts w:ascii="Times New Roman" w:hAnsi="Times New Roman" w:cs="Times New Roman"/>
          <w:b/>
          <w:bCs/>
        </w:rPr>
      </w:pPr>
    </w:p>
    <w:p w14:paraId="38725E72" w14:textId="77777777" w:rsidR="00F63408" w:rsidRPr="003C3E74" w:rsidRDefault="00F63408" w:rsidP="003C3E74">
      <w:pPr>
        <w:rPr>
          <w:rFonts w:ascii="Times New Roman" w:hAnsi="Times New Roman" w:cs="Times New Roman"/>
          <w:b/>
          <w:bCs/>
        </w:rPr>
      </w:pPr>
    </w:p>
    <w:p w14:paraId="6B904C97" w14:textId="77777777" w:rsidR="003C3E74" w:rsidRPr="003C3E74" w:rsidRDefault="003C3E74" w:rsidP="003C3E74">
      <w:pPr>
        <w:jc w:val="center"/>
        <w:rPr>
          <w:rFonts w:ascii="Times New Roman" w:hAnsi="Times New Roman" w:cs="Times New Roman"/>
          <w:b/>
          <w:bCs/>
        </w:rPr>
      </w:pPr>
    </w:p>
    <w:p w14:paraId="014FC050" w14:textId="78C3DBCA"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lastRenderedPageBreak/>
        <w:t>ANEXO V</w:t>
      </w:r>
    </w:p>
    <w:p w14:paraId="6B9179FA" w14:textId="42A8B7EB"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 xml:space="preserve">ÓRIO N ° </w:t>
      </w:r>
      <w:r w:rsidR="009163C7">
        <w:rPr>
          <w:rFonts w:ascii="Times New Roman" w:hAnsi="Times New Roman" w:cs="Times New Roman"/>
        </w:rPr>
        <w:t>093</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35724EF0"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 </w:t>
      </w:r>
      <w:r w:rsidRPr="003C3E74">
        <w:rPr>
          <w:rFonts w:ascii="Times New Roman" w:hAnsi="Times New Roman" w:cs="Times New Roman"/>
        </w:rPr>
        <w:t xml:space="preserve"> Nº </w:t>
      </w:r>
      <w:r w:rsidR="009163C7">
        <w:rPr>
          <w:rFonts w:ascii="Times New Roman" w:hAnsi="Times New Roman" w:cs="Times New Roman"/>
        </w:rPr>
        <w:t>038</w:t>
      </w:r>
      <w:r w:rsidR="00653BF1">
        <w:rPr>
          <w:rFonts w:ascii="Times New Roman" w:hAnsi="Times New Roman" w:cs="Times New Roman"/>
        </w:rPr>
        <w:t xml:space="preserve">/2025 </w:t>
      </w:r>
      <w:r w:rsidR="00653BF1">
        <w:rPr>
          <w:rFonts w:ascii="Times New Roman" w:hAnsi="Times New Roman" w:cs="Times New Roman"/>
        </w:rPr>
        <w:tab/>
        <w:t xml:space="preserve">REGISTRO DE PREÇOS Nº </w:t>
      </w:r>
      <w:r w:rsidR="009163C7">
        <w:rPr>
          <w:rFonts w:ascii="Times New Roman" w:hAnsi="Times New Roman" w:cs="Times New Roman"/>
        </w:rPr>
        <w:t>025</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B1AC485" w14:textId="36A7A3F8" w:rsidR="003C3E74" w:rsidRPr="003C3E74" w:rsidRDefault="003C3E74" w:rsidP="003C3E74">
      <w:pPr>
        <w:jc w:val="both"/>
        <w:rPr>
          <w:rFonts w:ascii="Times New Roman" w:hAnsi="Times New Roman" w:cs="Times New Roman"/>
        </w:rPr>
      </w:pPr>
      <w:r w:rsidRPr="003C3E74">
        <w:rPr>
          <w:rFonts w:ascii="Times New Roman" w:hAnsi="Times New Roman" w:cs="Times New Roman"/>
        </w:rPr>
        <w:t xml:space="preserve">Aos </w:t>
      </w:r>
      <w:r w:rsidR="005D4259">
        <w:rPr>
          <w:rFonts w:ascii="Times New Roman" w:hAnsi="Times New Roman" w:cs="Times New Roman"/>
        </w:rPr>
        <w:t>00</w:t>
      </w:r>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w:t>
      </w:r>
      <w:r w:rsidR="009163C7">
        <w:rPr>
          <w:rFonts w:ascii="Times New Roman" w:hAnsi="Times New Roman" w:cs="Times New Roman"/>
        </w:rPr>
        <w:t>038</w:t>
      </w:r>
      <w:r w:rsidR="00653BF1">
        <w:rPr>
          <w:rFonts w:ascii="Times New Roman" w:hAnsi="Times New Roman" w:cs="Times New Roman"/>
        </w:rPr>
        <w:t>/2025</w:t>
      </w:r>
      <w:r w:rsidR="005D4259">
        <w:rPr>
          <w:rFonts w:ascii="Times New Roman" w:hAnsi="Times New Roman" w:cs="Times New Roman"/>
        </w:rPr>
        <w:t xml:space="preserve"> </w:t>
      </w:r>
      <w:r w:rsidRPr="003C3E74">
        <w:rPr>
          <w:rFonts w:ascii="Times New Roman" w:hAnsi="Times New Roman" w:cs="Times New Roman"/>
        </w:rPr>
        <w:t xml:space="preserve">REGISTRO DE PREÇOS Nº </w:t>
      </w:r>
      <w:r w:rsidR="009163C7">
        <w:rPr>
          <w:rFonts w:ascii="Times New Roman" w:hAnsi="Times New Roman" w:cs="Times New Roman"/>
        </w:rPr>
        <w:t>025</w:t>
      </w:r>
      <w:r w:rsidR="005D4259">
        <w:rPr>
          <w:rFonts w:ascii="Times New Roman" w:hAnsi="Times New Roman" w:cs="Times New Roman"/>
        </w:rPr>
        <w:t>/2025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C9BBFFC" w14:textId="77831A7A"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A presente Ata tem por objeto</w:t>
      </w:r>
      <w:r w:rsidR="00653BF1">
        <w:rPr>
          <w:rFonts w:ascii="Times New Roman" w:hAnsi="Times New Roman" w:cs="Times New Roman"/>
        </w:rPr>
        <w:t xml:space="preserve"> </w:t>
      </w:r>
      <w:r w:rsidR="009163C7" w:rsidRPr="0009215E">
        <w:rPr>
          <w:rFonts w:ascii="Times New Roman" w:hAnsi="Times New Roman"/>
          <w:b/>
          <w:w w:val="115"/>
        </w:rPr>
        <w:t xml:space="preserve">REGISTRO DE PREÇOS </w:t>
      </w:r>
      <w:r w:rsidR="009163C7">
        <w:rPr>
          <w:rFonts w:ascii="Times New Roman" w:hAnsi="Times New Roman"/>
          <w:b/>
          <w:w w:val="115"/>
        </w:rPr>
        <w:t>PARA AQUISIÇÃO DE PRODUTOS PERA LIMPEZA DE VEÍCULOS, MÁQUINAS E CAMINHÕES PARA A FROTA, PARA ATENDER AS NECESSIDADES DOS VEÍCULOS DA FROTA MUNICIPAL.</w:t>
      </w:r>
      <w:r w:rsidR="00F63408" w:rsidRPr="003C3E74">
        <w:rPr>
          <w:rFonts w:ascii="Times New Roman" w:hAnsi="Times New Roman" w:cs="Times New Roman"/>
        </w:rPr>
        <w:t xml:space="preserve"> </w:t>
      </w:r>
      <w:r w:rsidRPr="003C3E74">
        <w:rPr>
          <w:rFonts w:ascii="Times New Roman" w:hAnsi="Times New Roman" w:cs="Times New Roman"/>
        </w:rPr>
        <w:t xml:space="preserve">o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 xml:space="preserve">registradas especificações do objeto, as quantidades mínimas e máximas de cada item, fornecedor(es)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ÓRGÃO(S) GERENCIADOR E  PARTICIPANTE(S)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 xml:space="preserve">do primeiro dia útil subsequente à data de divulgação no PNCP, podendo ser prorrogada por igual período, mediante a anuência do fornecedor, desde que comprovado o preço vantajoso, conforme nos termos do art. 84 da Lei 14.133/21 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registro do fornecedor será cancelado pelo gerenciador conforme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9.1.2 - descumprir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9.1,3 - não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9.1.4- não aceitar reduzir o seu preço registrado, na hipótese deste se tornar superior àqueles praticados no mercado; ou</w:t>
      </w:r>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w:t>
      </w:r>
      <w:r w:rsidRPr="003C3E74">
        <w:rPr>
          <w:rFonts w:ascii="Times New Roman" w:eastAsia="Calibri" w:hAnsi="Times New Roman" w:cs="Times New Roman"/>
          <w:sz w:val="22"/>
          <w:szCs w:val="22"/>
          <w:lang w:eastAsia="en-US"/>
        </w:rPr>
        <w:lastRenderedPageBreak/>
        <w:t xml:space="preserve">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MUNICÍPIO DE RIFAINA,00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6A95AB26" w14:textId="77777777" w:rsidR="00F63408" w:rsidRDefault="00F63408" w:rsidP="003C3E74">
      <w:pPr>
        <w:adjustRightInd w:val="0"/>
        <w:ind w:right="-30"/>
        <w:rPr>
          <w:rFonts w:ascii="Times New Roman" w:hAnsi="Times New Roman" w:cs="Times New Roman"/>
        </w:rPr>
      </w:pPr>
    </w:p>
    <w:p w14:paraId="76EFBA78" w14:textId="77777777" w:rsidR="00F63408" w:rsidRDefault="00F63408" w:rsidP="003C3E74">
      <w:pPr>
        <w:adjustRightInd w:val="0"/>
        <w:ind w:right="-30"/>
        <w:rPr>
          <w:rFonts w:ascii="Times New Roman" w:hAnsi="Times New Roman" w:cs="Times New Roman"/>
        </w:rPr>
      </w:pPr>
    </w:p>
    <w:p w14:paraId="33BDD6E9" w14:textId="77777777" w:rsidR="00F63408" w:rsidRDefault="00F63408"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Default="003C3E74" w:rsidP="003C3E74">
      <w:pPr>
        <w:adjustRightInd w:val="0"/>
        <w:ind w:right="-30"/>
        <w:rPr>
          <w:rFonts w:ascii="Times New Roman" w:hAnsi="Times New Roman" w:cs="Times New Roman"/>
        </w:rPr>
      </w:pPr>
    </w:p>
    <w:p w14:paraId="22B2339E" w14:textId="77777777" w:rsidR="00A02114" w:rsidRDefault="00A02114"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201E70DA"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7DF9A0E1" w14:textId="77777777" w:rsidR="00F63408" w:rsidRDefault="00F63408" w:rsidP="005D4259">
      <w:pPr>
        <w:spacing w:before="100" w:beforeAutospacing="1" w:after="100" w:afterAutospacing="1"/>
        <w:rPr>
          <w:rFonts w:ascii="Times New Roman" w:hAnsi="Times New Roman" w:cs="Times New Roman"/>
          <w:b/>
          <w:bCs/>
        </w:rPr>
      </w:pPr>
    </w:p>
    <w:p w14:paraId="746B4B97" w14:textId="0CD3CA66" w:rsidR="003C3E74" w:rsidRPr="003C3E74" w:rsidRDefault="003C3E74" w:rsidP="003C3E74">
      <w:pPr>
        <w:spacing w:before="100" w:beforeAutospacing="1" w:after="100" w:afterAutospacing="1"/>
        <w:jc w:val="center"/>
        <w:rPr>
          <w:rFonts w:ascii="Times New Roman" w:hAnsi="Times New Roman" w:cs="Times New Roman"/>
          <w:b/>
          <w:bCs/>
        </w:rPr>
      </w:pPr>
      <w:r w:rsidRPr="003C3E74">
        <w:rPr>
          <w:rFonts w:ascii="Times New Roman" w:hAnsi="Times New Roman" w:cs="Times New Roman"/>
          <w:b/>
          <w:bCs/>
        </w:rPr>
        <w:t>ANEXO VII</w:t>
      </w:r>
    </w:p>
    <w:p w14:paraId="533FC768" w14:textId="77777777"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2038FF2E"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 xml:space="preserve">DISPENSA ELETRÕNICA Nº </w:t>
      </w:r>
      <w:r w:rsidR="009163C7">
        <w:rPr>
          <w:rFonts w:ascii="Times New Roman" w:hAnsi="Times New Roman" w:cs="Times New Roman"/>
        </w:rPr>
        <w:t>038</w:t>
      </w:r>
      <w:r w:rsidRPr="003C3E74">
        <w:rPr>
          <w:rFonts w:ascii="Times New Roman" w:hAnsi="Times New Roman" w:cs="Times New Roman"/>
        </w:rPr>
        <w:t>/2025</w:t>
      </w:r>
    </w:p>
    <w:p w14:paraId="191F355E" w14:textId="00FEF3D7" w:rsidR="003C3E74" w:rsidRPr="003C3E74" w:rsidRDefault="00653BF1" w:rsidP="003C3E74">
      <w:pPr>
        <w:spacing w:line="360" w:lineRule="auto"/>
        <w:rPr>
          <w:rFonts w:ascii="Times New Roman" w:hAnsi="Times New Roman" w:cs="Times New Roman"/>
        </w:rPr>
      </w:pPr>
      <w:r>
        <w:rPr>
          <w:rFonts w:ascii="Times New Roman" w:hAnsi="Times New Roman" w:cs="Times New Roman"/>
        </w:rPr>
        <w:t xml:space="preserve">PROCESSO N° </w:t>
      </w:r>
      <w:r w:rsidR="009163C7">
        <w:rPr>
          <w:rFonts w:ascii="Times New Roman" w:hAnsi="Times New Roman" w:cs="Times New Roman"/>
        </w:rPr>
        <w:t>093</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412E7FCD" w14:textId="70DF52D9" w:rsidR="00653BF1" w:rsidRPr="003C3E74" w:rsidRDefault="00653BF1" w:rsidP="003C3E74">
      <w:pPr>
        <w:jc w:val="both"/>
        <w:rPr>
          <w:rFonts w:ascii="Times New Roman" w:hAnsi="Times New Roman" w:cs="Times New Roman"/>
          <w:b/>
        </w:rPr>
      </w:pPr>
      <w:r>
        <w:rPr>
          <w:rFonts w:ascii="Times New Roman" w:hAnsi="Times New Roman" w:cs="Times New Roman"/>
        </w:rPr>
        <w:t>OBJETO:</w:t>
      </w:r>
      <w:r w:rsidRPr="00653BF1">
        <w:rPr>
          <w:rFonts w:ascii="Times New Roman" w:hAnsi="Times New Roman" w:cs="Times New Roman"/>
          <w:b/>
          <w:w w:val="115"/>
        </w:rPr>
        <w:t xml:space="preserve"> </w:t>
      </w:r>
      <w:r w:rsidR="009163C7" w:rsidRPr="0009215E">
        <w:rPr>
          <w:rFonts w:ascii="Times New Roman" w:hAnsi="Times New Roman"/>
          <w:b/>
          <w:w w:val="115"/>
        </w:rPr>
        <w:t xml:space="preserve">REGISTRO DE PREÇOS </w:t>
      </w:r>
      <w:r w:rsidR="009163C7">
        <w:rPr>
          <w:rFonts w:ascii="Times New Roman" w:hAnsi="Times New Roman"/>
          <w:b/>
          <w:w w:val="115"/>
        </w:rPr>
        <w:t>PARA AQUISIÇÃO DE PRODUTOS PERA LIMPEZA DE VEÍCULOS, MÁQUINAS E CAMINHÕES PARA A FROTA, PARA ATENDER AS NECESSIDADES DOS VEÍCULOS DA FROTA MUNICIPAL.</w:t>
      </w:r>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w:lastRenderedPageBreak/>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7E33AA"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E85825"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A7DE8" w14:textId="77777777" w:rsidR="0072327C" w:rsidRDefault="0072327C">
      <w:r>
        <w:separator/>
      </w:r>
    </w:p>
  </w:endnote>
  <w:endnote w:type="continuationSeparator" w:id="0">
    <w:p w14:paraId="71EE2C68" w14:textId="77777777" w:rsidR="0072327C" w:rsidRDefault="0072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889B3" w14:textId="77777777" w:rsidR="0072327C" w:rsidRDefault="0072327C">
      <w:r>
        <w:separator/>
      </w:r>
    </w:p>
  </w:footnote>
  <w:footnote w:type="continuationSeparator" w:id="0">
    <w:p w14:paraId="21C930F6" w14:textId="77777777" w:rsidR="0072327C" w:rsidRDefault="0072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rPr>
        <w:rFonts w:ascii="Times New Roman" w:hAnsi="Times New Roman" w:cs="Times New Roman"/>
        <w:b/>
        <w:bCs/>
        <w:szCs w:val="24"/>
      </w:rPr>
    </w:lvl>
    <w:lvl w:ilvl="1">
      <w:start w:val="1"/>
      <w:numFmt w:val="decimal"/>
      <w:lvlText w:val="%2."/>
      <w:lvlJc w:val="left"/>
      <w:pPr>
        <w:tabs>
          <w:tab w:val="num" w:pos="1080"/>
        </w:tabs>
        <w:ind w:left="1080" w:hanging="360"/>
      </w:pPr>
      <w:rPr>
        <w:rFonts w:ascii="Times New Roman" w:hAnsi="Times New Roman" w:cs="Times New Roman"/>
        <w:b/>
        <w:bCs/>
        <w:szCs w:val="24"/>
      </w:rPr>
    </w:lvl>
    <w:lvl w:ilvl="2">
      <w:start w:val="1"/>
      <w:numFmt w:val="decimal"/>
      <w:lvlText w:val="%3."/>
      <w:lvlJc w:val="left"/>
      <w:pPr>
        <w:tabs>
          <w:tab w:val="num" w:pos="1440"/>
        </w:tabs>
        <w:ind w:left="1440" w:hanging="360"/>
      </w:pPr>
      <w:rPr>
        <w:rFonts w:ascii="Times New Roman" w:hAnsi="Times New Roman" w:cs="Times New Roman"/>
        <w:b/>
        <w:bCs/>
        <w:szCs w:val="24"/>
      </w:rPr>
    </w:lvl>
    <w:lvl w:ilvl="3">
      <w:start w:val="1"/>
      <w:numFmt w:val="decimal"/>
      <w:lvlText w:val="%4."/>
      <w:lvlJc w:val="left"/>
      <w:pPr>
        <w:tabs>
          <w:tab w:val="num" w:pos="1800"/>
        </w:tabs>
        <w:ind w:left="1800" w:hanging="360"/>
      </w:pPr>
      <w:rPr>
        <w:rFonts w:ascii="Times New Roman" w:hAnsi="Times New Roman" w:cs="Times New Roman"/>
        <w:b/>
        <w:bCs/>
        <w:szCs w:val="24"/>
      </w:rPr>
    </w:lvl>
    <w:lvl w:ilvl="4">
      <w:start w:val="1"/>
      <w:numFmt w:val="decimal"/>
      <w:lvlText w:val="%5."/>
      <w:lvlJc w:val="left"/>
      <w:pPr>
        <w:tabs>
          <w:tab w:val="num" w:pos="2160"/>
        </w:tabs>
        <w:ind w:left="2160" w:hanging="360"/>
      </w:pPr>
      <w:rPr>
        <w:rFonts w:ascii="Times New Roman" w:hAnsi="Times New Roman" w:cs="Times New Roman"/>
        <w:b/>
        <w:bCs/>
        <w:szCs w:val="24"/>
      </w:rPr>
    </w:lvl>
    <w:lvl w:ilvl="5">
      <w:start w:val="1"/>
      <w:numFmt w:val="decimal"/>
      <w:lvlText w:val="%6."/>
      <w:lvlJc w:val="left"/>
      <w:pPr>
        <w:tabs>
          <w:tab w:val="num" w:pos="2520"/>
        </w:tabs>
        <w:ind w:left="2520" w:hanging="360"/>
      </w:pPr>
      <w:rPr>
        <w:rFonts w:ascii="Times New Roman" w:hAnsi="Times New Roman" w:cs="Times New Roman"/>
        <w:b/>
        <w:bCs/>
        <w:szCs w:val="24"/>
      </w:rPr>
    </w:lvl>
    <w:lvl w:ilvl="6">
      <w:start w:val="1"/>
      <w:numFmt w:val="decimal"/>
      <w:lvlText w:val="%7."/>
      <w:lvlJc w:val="left"/>
      <w:pPr>
        <w:tabs>
          <w:tab w:val="num" w:pos="2880"/>
        </w:tabs>
        <w:ind w:left="2880" w:hanging="360"/>
      </w:pPr>
      <w:rPr>
        <w:rFonts w:ascii="Times New Roman" w:hAnsi="Times New Roman" w:cs="Times New Roman"/>
        <w:b/>
        <w:bCs/>
        <w:szCs w:val="24"/>
      </w:rPr>
    </w:lvl>
    <w:lvl w:ilvl="7">
      <w:start w:val="1"/>
      <w:numFmt w:val="decimal"/>
      <w:lvlText w:val="%8."/>
      <w:lvlJc w:val="left"/>
      <w:pPr>
        <w:tabs>
          <w:tab w:val="num" w:pos="3240"/>
        </w:tabs>
        <w:ind w:left="3240" w:hanging="360"/>
      </w:pPr>
      <w:rPr>
        <w:rFonts w:ascii="Times New Roman" w:hAnsi="Times New Roman" w:cs="Times New Roman"/>
        <w:b/>
        <w:bCs/>
        <w:szCs w:val="24"/>
      </w:rPr>
    </w:lvl>
    <w:lvl w:ilvl="8">
      <w:start w:val="1"/>
      <w:numFmt w:val="decimal"/>
      <w:lvlText w:val="%9."/>
      <w:lvlJc w:val="left"/>
      <w:pPr>
        <w:tabs>
          <w:tab w:val="num" w:pos="3600"/>
        </w:tabs>
        <w:ind w:left="3600" w:hanging="360"/>
      </w:pPr>
      <w:rPr>
        <w:rFonts w:ascii="Times New Roman" w:hAnsi="Times New Roman" w:cs="Times New Roman"/>
        <w:b/>
        <w:bCs/>
        <w:szCs w:val="24"/>
      </w:rPr>
    </w:lvl>
  </w:abstractNum>
  <w:abstractNum w:abstractNumId="2" w15:restartNumberingAfterBreak="0">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3"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5"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7" w15:restartNumberingAfterBreak="0">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8" w15:restartNumberingAfterBreak="0">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9" w15:restartNumberingAfterBreak="0">
    <w:nsid w:val="1CD55418"/>
    <w:multiLevelType w:val="hybridMultilevel"/>
    <w:tmpl w:val="A4364D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11" w15:restartNumberingAfterBreak="0">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2" w15:restartNumberingAfterBreak="0">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3" w15:restartNumberingAfterBreak="0">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4" w15:restartNumberingAfterBreak="0">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5" w15:restartNumberingAfterBreak="0">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6" w15:restartNumberingAfterBreak="0">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8" w15:restartNumberingAfterBreak="0">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1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0" w15:restartNumberingAfterBreak="0">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21" w15:restartNumberingAfterBreak="0">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2" w15:restartNumberingAfterBreak="0">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3" w15:restartNumberingAfterBreak="0">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4" w15:restartNumberingAfterBreak="0">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25" w15:restartNumberingAfterBreak="0">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26" w15:restartNumberingAfterBreak="0">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27" w15:restartNumberingAfterBreak="0">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8" w15:restartNumberingAfterBreak="0">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29" w15:restartNumberingAfterBreak="0">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30" w15:restartNumberingAfterBreak="0">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31" w15:restartNumberingAfterBreak="0">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32" w15:restartNumberingAfterBreak="0">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33" w15:restartNumberingAfterBreak="0">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34" w15:restartNumberingAfterBreak="0">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35"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6" w15:restartNumberingAfterBreak="0">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16cid:durableId="202909535">
    <w:abstractNumId w:val="6"/>
  </w:num>
  <w:num w:numId="2" w16cid:durableId="1318538661">
    <w:abstractNumId w:val="15"/>
  </w:num>
  <w:num w:numId="3" w16cid:durableId="705375824">
    <w:abstractNumId w:val="24"/>
  </w:num>
  <w:num w:numId="4" w16cid:durableId="1972780775">
    <w:abstractNumId w:val="20"/>
  </w:num>
  <w:num w:numId="5" w16cid:durableId="552160599">
    <w:abstractNumId w:val="25"/>
  </w:num>
  <w:num w:numId="6" w16cid:durableId="1055590013">
    <w:abstractNumId w:val="34"/>
  </w:num>
  <w:num w:numId="7" w16cid:durableId="1204051530">
    <w:abstractNumId w:val="31"/>
  </w:num>
  <w:num w:numId="8" w16cid:durableId="1112554830">
    <w:abstractNumId w:val="36"/>
  </w:num>
  <w:num w:numId="9" w16cid:durableId="1522547435">
    <w:abstractNumId w:val="26"/>
  </w:num>
  <w:num w:numId="10" w16cid:durableId="651251254">
    <w:abstractNumId w:val="22"/>
  </w:num>
  <w:num w:numId="11" w16cid:durableId="1012494624">
    <w:abstractNumId w:val="16"/>
  </w:num>
  <w:num w:numId="12" w16cid:durableId="536427115">
    <w:abstractNumId w:val="30"/>
  </w:num>
  <w:num w:numId="13" w16cid:durableId="1410734526">
    <w:abstractNumId w:val="12"/>
  </w:num>
  <w:num w:numId="14" w16cid:durableId="1334451642">
    <w:abstractNumId w:val="14"/>
  </w:num>
  <w:num w:numId="15" w16cid:durableId="1467704647">
    <w:abstractNumId w:val="8"/>
  </w:num>
  <w:num w:numId="16" w16cid:durableId="1743064143">
    <w:abstractNumId w:val="18"/>
  </w:num>
  <w:num w:numId="17" w16cid:durableId="1814592851">
    <w:abstractNumId w:val="32"/>
  </w:num>
  <w:num w:numId="18" w16cid:durableId="958947306">
    <w:abstractNumId w:val="2"/>
  </w:num>
  <w:num w:numId="19" w16cid:durableId="180511630">
    <w:abstractNumId w:val="28"/>
  </w:num>
  <w:num w:numId="20" w16cid:durableId="143279881">
    <w:abstractNumId w:val="7"/>
  </w:num>
  <w:num w:numId="21" w16cid:durableId="350837376">
    <w:abstractNumId w:val="13"/>
  </w:num>
  <w:num w:numId="22" w16cid:durableId="1513299335">
    <w:abstractNumId w:val="10"/>
  </w:num>
  <w:num w:numId="23" w16cid:durableId="579676772">
    <w:abstractNumId w:val="23"/>
  </w:num>
  <w:num w:numId="24" w16cid:durableId="1673027773">
    <w:abstractNumId w:val="11"/>
  </w:num>
  <w:num w:numId="25" w16cid:durableId="997882005">
    <w:abstractNumId w:val="29"/>
  </w:num>
  <w:num w:numId="26" w16cid:durableId="1118717791">
    <w:abstractNumId w:val="4"/>
  </w:num>
  <w:num w:numId="27" w16cid:durableId="1387216529">
    <w:abstractNumId w:val="27"/>
  </w:num>
  <w:num w:numId="28" w16cid:durableId="1303922339">
    <w:abstractNumId w:val="33"/>
  </w:num>
  <w:num w:numId="29" w16cid:durableId="2036232025">
    <w:abstractNumId w:val="21"/>
  </w:num>
  <w:num w:numId="30" w16cid:durableId="1921206627">
    <w:abstractNumId w:val="0"/>
  </w:num>
  <w:num w:numId="31" w16cid:durableId="1993366990">
    <w:abstractNumId w:val="5"/>
  </w:num>
  <w:num w:numId="32" w16cid:durableId="923802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5977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72977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1597303">
    <w:abstractNumId w:val="35"/>
    <w:lvlOverride w:ilvl="0">
      <w:startOverride w:val="1"/>
    </w:lvlOverride>
    <w:lvlOverride w:ilvl="1"/>
    <w:lvlOverride w:ilvl="2"/>
    <w:lvlOverride w:ilvl="3"/>
    <w:lvlOverride w:ilvl="4"/>
    <w:lvlOverride w:ilvl="5"/>
    <w:lvlOverride w:ilvl="6"/>
    <w:lvlOverride w:ilvl="7"/>
    <w:lvlOverride w:ilvl="8"/>
  </w:num>
  <w:num w:numId="36" w16cid:durableId="1788347787">
    <w:abstractNumId w:val="19"/>
    <w:lvlOverride w:ilvl="0">
      <w:startOverride w:val="1"/>
    </w:lvlOverride>
    <w:lvlOverride w:ilvl="1"/>
    <w:lvlOverride w:ilvl="2"/>
    <w:lvlOverride w:ilvl="3"/>
    <w:lvlOverride w:ilvl="4"/>
    <w:lvlOverride w:ilvl="5"/>
    <w:lvlOverride w:ilvl="6"/>
    <w:lvlOverride w:ilvl="7"/>
    <w:lvlOverride w:ilvl="8"/>
  </w:num>
  <w:num w:numId="37" w16cid:durableId="463425364">
    <w:abstractNumId w:val="17"/>
    <w:lvlOverride w:ilvl="0">
      <w:startOverride w:val="1"/>
    </w:lvlOverride>
    <w:lvlOverride w:ilvl="1"/>
    <w:lvlOverride w:ilvl="2"/>
    <w:lvlOverride w:ilvl="3"/>
    <w:lvlOverride w:ilvl="4"/>
    <w:lvlOverride w:ilvl="5"/>
    <w:lvlOverride w:ilvl="6"/>
    <w:lvlOverride w:ilvl="7"/>
    <w:lvlOverride w:ilvl="8"/>
  </w:num>
  <w:num w:numId="38" w16cid:durableId="872812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5033395">
    <w:abstractNumId w:val="1"/>
  </w:num>
  <w:num w:numId="40" w16cid:durableId="1935358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393"/>
    <w:rsid w:val="0009215E"/>
    <w:rsid w:val="0009273C"/>
    <w:rsid w:val="000B365E"/>
    <w:rsid w:val="001F2393"/>
    <w:rsid w:val="001F246E"/>
    <w:rsid w:val="00295F2D"/>
    <w:rsid w:val="00326504"/>
    <w:rsid w:val="003B5809"/>
    <w:rsid w:val="003C3E74"/>
    <w:rsid w:val="003D042E"/>
    <w:rsid w:val="003E40E2"/>
    <w:rsid w:val="004202E1"/>
    <w:rsid w:val="00445C73"/>
    <w:rsid w:val="00474939"/>
    <w:rsid w:val="00585F75"/>
    <w:rsid w:val="005C08DD"/>
    <w:rsid w:val="005D4259"/>
    <w:rsid w:val="00653BF1"/>
    <w:rsid w:val="0072327C"/>
    <w:rsid w:val="00735B39"/>
    <w:rsid w:val="00783702"/>
    <w:rsid w:val="0088012B"/>
    <w:rsid w:val="0091233F"/>
    <w:rsid w:val="009163C7"/>
    <w:rsid w:val="00960F68"/>
    <w:rsid w:val="00A02114"/>
    <w:rsid w:val="00A95AFB"/>
    <w:rsid w:val="00B85127"/>
    <w:rsid w:val="00C56EEE"/>
    <w:rsid w:val="00CE4838"/>
    <w:rsid w:val="00D251E0"/>
    <w:rsid w:val="00D65FBB"/>
    <w:rsid w:val="00DB09CA"/>
    <w:rsid w:val="00E3290C"/>
    <w:rsid w:val="00ED4DFA"/>
    <w:rsid w:val="00EF1D64"/>
    <w:rsid w:val="00EF40CC"/>
    <w:rsid w:val="00F47BBB"/>
    <w:rsid w:val="00F54343"/>
    <w:rsid w:val="00F6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13FC"/>
  <w15:docId w15:val="{F0300143-CF37-4DBD-B8EA-B8337BBF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1"/>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 w:type="character" w:styleId="Hyperlink">
    <w:name w:val="Hyperlink"/>
    <w:unhideWhenUsed/>
    <w:rsid w:val="00735B39"/>
    <w:rPr>
      <w:color w:val="0000FF"/>
      <w:u w:val="single"/>
    </w:rPr>
  </w:style>
  <w:style w:type="character" w:customStyle="1" w:styleId="Fontepargpadro3">
    <w:name w:val="Fonte parág. padrão3"/>
    <w:rsid w:val="00735B39"/>
  </w:style>
  <w:style w:type="paragraph" w:customStyle="1" w:styleId="Nvel1-SemNumPreto">
    <w:name w:val="Nível 1-Sem Num Preto"/>
    <w:basedOn w:val="Normal"/>
    <w:rsid w:val="00735B39"/>
    <w:pPr>
      <w:keepNext/>
      <w:widowControl/>
      <w:tabs>
        <w:tab w:val="left" w:pos="567"/>
      </w:tabs>
      <w:suppressAutoHyphens/>
      <w:autoSpaceDE/>
      <w:autoSpaceDN/>
      <w:spacing w:before="240"/>
      <w:jc w:val="both"/>
      <w:outlineLvl w:val="0"/>
    </w:pPr>
    <w:rPr>
      <w:rFonts w:ascii="Ecofont_Spranq_eco_Sans" w:eastAsia="Times New Roman" w:hAnsi="Ecofont_Spranq_eco_Sans" w:cs="Times New Roman"/>
      <w:b/>
      <w:kern w:val="2"/>
      <w:sz w:val="20"/>
      <w:szCs w:val="20"/>
      <w:lang w:val="pt-BR" w:eastAsia="zh-CN" w:bidi="hi-IN"/>
    </w:rPr>
  </w:style>
  <w:style w:type="paragraph" w:customStyle="1" w:styleId="Nivel3">
    <w:name w:val="Nivel 3"/>
    <w:basedOn w:val="Normal"/>
    <w:rsid w:val="00735B39"/>
    <w:pPr>
      <w:widowControl/>
      <w:tabs>
        <w:tab w:val="left" w:pos="360"/>
      </w:tabs>
      <w:suppressAutoHyphens/>
      <w:autoSpaceDE/>
      <w:autoSpaceDN/>
      <w:spacing w:before="120" w:after="120" w:line="276" w:lineRule="auto"/>
      <w:ind w:left="425"/>
      <w:contextualSpacing/>
      <w:jc w:val="both"/>
    </w:pPr>
    <w:rPr>
      <w:rFonts w:ascii="Arial" w:eastAsia="Times New Roman" w:hAnsi="Arial" w:cs="Arial"/>
      <w:kern w:val="2"/>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portaldoempreendedor.gov.br/" TargetMode="External"/><Relationship Id="rId18" Type="http://schemas.openxmlformats.org/officeDocument/2006/relationships/hyperlink" Target="https://servicos.receita.fazenda.gov.br/servicos/cpf/impressaocomprovante/consultaimpressao.asp"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consulta-crf.caixa.gov.br/consultacrf/pages/consultaEmpregador.jsf" TargetMode="External"/><Relationship Id="rId7" Type="http://schemas.openxmlformats.org/officeDocument/2006/relationships/hyperlink" Target="mailto:contato@bll.org.br" TargetMode="External"/><Relationship Id="rId12" Type="http://schemas.openxmlformats.org/officeDocument/2006/relationships/hyperlink" Target="https://certidoes-apf.apps.tcu.gov.br/" TargetMode="External"/><Relationship Id="rId17" Type="http://schemas.openxmlformats.org/officeDocument/2006/relationships/hyperlink" Target="https://servicos.receita.fazenda.gov.br/servicos/cpf/impressaocomprovante/consultaimpressao.asp"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servicos.receita.fazenda.gov.br/servicos/cpf/impressaocomprovante/consultaimpressao.asp" TargetMode="External"/><Relationship Id="rId20" Type="http://schemas.openxmlformats.org/officeDocument/2006/relationships/hyperlink" Target="https://solucoes.receita.fazenda.gov.br/Servicos/CertidaoInternet/PJ/Consultar/" TargetMode="External"/><Relationship Id="rId29"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tidoes-apf.apps.tcu.gov.b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solucoes.receita.fazenda.gov.br/servicos/cnpjreva/cnpjreva_solicitacao.asp" TargetMode="External"/><Relationship Id="rId23" Type="http://schemas.openxmlformats.org/officeDocument/2006/relationships/hyperlink" Target="https://cndt-certidao.tst.jus.br/inicio.faces" TargetMode="External"/><Relationship Id="rId28" Type="http://schemas.openxmlformats.org/officeDocument/2006/relationships/hyperlink" Target="https://www.gov.br/empresas-e-negocios/pt-br/empreendedor" TargetMode="Externa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ertidaoInternet/PJ/Consulta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olucoes.receita.fazenda.gov.br/servicos/cnpjreva/cnpjreva_solicitacao.asp" TargetMode="External"/><Relationship Id="rId22" Type="http://schemas.openxmlformats.org/officeDocument/2006/relationships/hyperlink" Target="https://consulta-crf.caixa.gov.br/consultacrf/pages/consultaEmpregador.jsf" TargetMode="External"/><Relationship Id="rId27" Type="http://schemas.openxmlformats.org/officeDocument/2006/relationships/hyperlink" Target="https://www.planalto.gov.br/ccivil_03/leis/lcp/lcp123.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34</Pages>
  <Words>13250</Words>
  <Characters>71554</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3</cp:revision>
  <dcterms:created xsi:type="dcterms:W3CDTF">2025-01-13T20:02:00Z</dcterms:created>
  <dcterms:modified xsi:type="dcterms:W3CDTF">2025-03-12T13:03:00Z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