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7832B7CD"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Pr>
          <w:rFonts w:ascii="Calibri Light" w:hAnsi="Calibri Light" w:cs="Calibri Light"/>
          <w:b/>
          <w:bCs/>
        </w:rPr>
        <w:t>0</w:t>
      </w:r>
      <w:r w:rsidR="00FE500C">
        <w:rPr>
          <w:rFonts w:ascii="Calibri Light" w:hAnsi="Calibri Light" w:cs="Calibri Light"/>
          <w:b/>
          <w:bCs/>
        </w:rPr>
        <w:t>96</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DA472A8"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Pr>
          <w:rFonts w:ascii="Calibri Light" w:hAnsi="Calibri Light" w:cs="Calibri Light"/>
          <w:b/>
          <w:bCs/>
        </w:rPr>
        <w:t>0</w:t>
      </w:r>
      <w:r w:rsidR="00FE500C">
        <w:rPr>
          <w:rFonts w:ascii="Calibri Light" w:hAnsi="Calibri Light" w:cs="Calibri Light"/>
          <w:b/>
          <w:bCs/>
        </w:rPr>
        <w:t>82</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proofErr w:type="gramStart"/>
      <w:r w:rsidRPr="00672AF9">
        <w:rPr>
          <w:rFonts w:ascii="Calibri Light" w:hAnsi="Calibri Light" w:cs="Calibri Light"/>
        </w:rPr>
        <w:t>Rifaina-SP</w:t>
      </w:r>
      <w:proofErr w:type="gramEnd"/>
      <w:r w:rsidRPr="00672AF9">
        <w:rPr>
          <w:rFonts w:ascii="Calibri Light" w:hAnsi="Calibri Light" w:cs="Calibri Light"/>
        </w:rPr>
        <w:t>,</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51E2E19"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w:t>
      </w:r>
      <w:proofErr w:type="gramStart"/>
      <w:r w:rsidRPr="00672AF9">
        <w:rPr>
          <w:rFonts w:ascii="Calibri Light" w:hAnsi="Calibri Light" w:cs="Calibri Light"/>
        </w:rPr>
        <w:t xml:space="preserve">  </w:t>
      </w:r>
      <w:proofErr w:type="gramEnd"/>
      <w:r w:rsidRPr="00672AF9">
        <w:rPr>
          <w:rFonts w:ascii="Calibri Light" w:hAnsi="Calibri Light" w:cs="Calibri Light"/>
        </w:rPr>
        <w:t>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 </w:t>
      </w:r>
      <w:r w:rsidR="00EB601F">
        <w:rPr>
          <w:rFonts w:ascii="Calibri Light" w:hAnsi="Calibri Light" w:cs="Calibri Light"/>
        </w:rPr>
        <w:t>2</w:t>
      </w:r>
      <w:r w:rsidR="00F637C1">
        <w:rPr>
          <w:rFonts w:ascii="Calibri Light" w:hAnsi="Calibri Light" w:cs="Calibri Light"/>
        </w:rPr>
        <w:t>6</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F637C1">
        <w:rPr>
          <w:rFonts w:ascii="Calibri Light" w:hAnsi="Calibri Light" w:cs="Calibri Light"/>
        </w:rPr>
        <w:t xml:space="preserve">02 </w:t>
      </w:r>
      <w:r w:rsidRPr="00672AF9">
        <w:rPr>
          <w:rFonts w:ascii="Calibri Light" w:hAnsi="Calibri Light" w:cs="Calibri Light"/>
        </w:rPr>
        <w:t xml:space="preserve">de </w:t>
      </w:r>
      <w:proofErr w:type="spellStart"/>
      <w:r w:rsidR="00F637C1">
        <w:rPr>
          <w:rFonts w:ascii="Calibri Light" w:hAnsi="Calibri Light" w:cs="Calibri Light"/>
        </w:rPr>
        <w:t>maio</w:t>
      </w:r>
      <w:r w:rsidRPr="00672AF9">
        <w:rPr>
          <w:rFonts w:ascii="Calibri Light" w:hAnsi="Calibri Light" w:cs="Calibri Light"/>
        </w:rPr>
        <w:t>de</w:t>
      </w:r>
      <w:proofErr w:type="spellEnd"/>
      <w:r w:rsidRPr="00672AF9">
        <w:rPr>
          <w:rFonts w:ascii="Calibri Light" w:hAnsi="Calibri Light" w:cs="Calibri Light"/>
        </w:rPr>
        <w:t xml:space="preserve"> 2024.</w:t>
      </w:r>
    </w:p>
    <w:p w14:paraId="0D60E8D9" w14:textId="54ABC8BC"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F637C1">
        <w:rPr>
          <w:rFonts w:ascii="Calibri Light" w:hAnsi="Calibri Light" w:cs="Calibri Light"/>
          <w:b/>
        </w:rPr>
        <w:t>03</w:t>
      </w:r>
      <w:r w:rsidRPr="00672AF9">
        <w:rPr>
          <w:rFonts w:ascii="Calibri Light" w:hAnsi="Calibri Light" w:cs="Calibri Light"/>
          <w:b/>
        </w:rPr>
        <w:t>/0</w:t>
      </w:r>
      <w:r w:rsidR="00F637C1">
        <w:rPr>
          <w:rFonts w:ascii="Calibri Light" w:hAnsi="Calibri Light" w:cs="Calibri Light"/>
          <w:b/>
        </w:rPr>
        <w:t>5/</w:t>
      </w:r>
      <w:r w:rsidRPr="00672AF9">
        <w:rPr>
          <w:rFonts w:ascii="Calibri Light" w:hAnsi="Calibri Light" w:cs="Calibri Light"/>
          <w:b/>
        </w:rPr>
        <w:t xml:space="preserve">2024 às </w:t>
      </w:r>
      <w:proofErr w:type="gramStart"/>
      <w:r w:rsidR="00EB601F">
        <w:rPr>
          <w:rFonts w:ascii="Calibri Light" w:hAnsi="Calibri Light" w:cs="Calibri Light"/>
          <w:b/>
        </w:rPr>
        <w:t>10:3</w:t>
      </w:r>
      <w:r w:rsidRPr="00672AF9">
        <w:rPr>
          <w:rFonts w:ascii="Calibri Light" w:hAnsi="Calibri Light" w:cs="Calibri Light"/>
          <w:b/>
        </w:rPr>
        <w:t>0</w:t>
      </w:r>
      <w:proofErr w:type="gramEnd"/>
      <w:r w:rsidRPr="00672AF9">
        <w:rPr>
          <w:rFonts w:ascii="Calibri Light" w:hAnsi="Calibri Light" w:cs="Calibri Light"/>
          <w:b/>
        </w:rPr>
        <w:t xml:space="preserve">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404D4CB4" w14:textId="4B79BAFD" w:rsidR="00035FFB" w:rsidRPr="001843C7" w:rsidRDefault="00035FFB" w:rsidP="001843C7">
      <w:pPr>
        <w:spacing w:line="480" w:lineRule="auto"/>
        <w:ind w:firstLine="1134"/>
        <w:jc w:val="both"/>
        <w:rPr>
          <w:rFonts w:ascii="Calibri Light" w:eastAsia="Calibri" w:hAnsi="Calibri Light" w:cs="Calibri Light"/>
          <w:b/>
          <w:bCs/>
        </w:rPr>
      </w:pPr>
      <w:r w:rsidRPr="00672AF9">
        <w:rPr>
          <w:rFonts w:ascii="Calibri Light" w:hAnsi="Calibri Light" w:cs="Calibri Light"/>
        </w:rPr>
        <w:t xml:space="preserve">Constitui objeto do presente procedimento de dispensa de licitação obter proposta adicional de eventuais interessados para </w:t>
      </w:r>
      <w:r w:rsidR="001843C7" w:rsidRPr="001843C7">
        <w:rPr>
          <w:b/>
        </w:rPr>
        <w:t xml:space="preserve">CONTRATAÇÃO DE TENDA, PALCO GERADOR DE SOM E PAINEL DE LED PARA INAUGURAÇÃO DO CENTRO DE INFORMAÇÕES AO TURISTA E NOVOS SANITÁRIOS NA ORLA DA </w:t>
      </w:r>
      <w:proofErr w:type="gramStart"/>
      <w:r w:rsidR="001843C7" w:rsidRPr="001843C7">
        <w:rPr>
          <w:b/>
        </w:rPr>
        <w:t>PRAIA</w:t>
      </w:r>
      <w:proofErr w:type="gramEnd"/>
    </w:p>
    <w:p w14:paraId="70845B4C" w14:textId="77777777" w:rsidR="00035FFB" w:rsidRPr="00672AF9" w:rsidRDefault="00035FFB" w:rsidP="00FA06F9">
      <w:pPr>
        <w:pStyle w:val="PargrafodaLista"/>
        <w:numPr>
          <w:ilvl w:val="1"/>
          <w:numId w:val="10"/>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FA06F9">
      <w:pPr>
        <w:pStyle w:val="PargrafodaLista"/>
        <w:numPr>
          <w:ilvl w:val="2"/>
          <w:numId w:val="10"/>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6AF62E06" w:rsidR="00035FFB" w:rsidRPr="00672AF9" w:rsidRDefault="00035FFB" w:rsidP="00FA06F9">
      <w:pPr>
        <w:pStyle w:val="PargrafodaLista"/>
        <w:numPr>
          <w:ilvl w:val="2"/>
          <w:numId w:val="10"/>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ANEXO II – </w:t>
      </w:r>
      <w:r w:rsidR="00B4398B">
        <w:rPr>
          <w:rFonts w:ascii="Calibri Light" w:eastAsia="Times New Roman" w:hAnsi="Calibri Light" w:cs="Calibri Light"/>
          <w:sz w:val="20"/>
          <w:szCs w:val="20"/>
          <w:lang w:val="en-US"/>
        </w:rPr>
        <w:t>DESCRIÇÃO TÉCNICA</w:t>
      </w:r>
    </w:p>
    <w:p w14:paraId="03FF29D2" w14:textId="0C5E2F6C" w:rsidR="00035FFB" w:rsidRDefault="00035FFB" w:rsidP="00FA06F9">
      <w:pPr>
        <w:pStyle w:val="PargrafodaLista"/>
        <w:numPr>
          <w:ilvl w:val="2"/>
          <w:numId w:val="10"/>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ANEXO III – </w:t>
      </w:r>
      <w:r w:rsidR="00B4398B">
        <w:rPr>
          <w:rFonts w:ascii="Calibri Light" w:eastAsia="Times New Roman" w:hAnsi="Calibri Light" w:cs="Calibri Light"/>
          <w:sz w:val="20"/>
          <w:szCs w:val="20"/>
          <w:lang w:val="en-US"/>
        </w:rPr>
        <w:t>PROPOSTA COMERCIAL</w:t>
      </w:r>
      <w:r w:rsidRPr="00672AF9">
        <w:rPr>
          <w:rFonts w:ascii="Calibri Light" w:eastAsia="Times New Roman" w:hAnsi="Calibri Light" w:cs="Calibri Light"/>
          <w:sz w:val="20"/>
          <w:szCs w:val="20"/>
          <w:lang w:val="en-US"/>
        </w:rPr>
        <w:t>.</w:t>
      </w:r>
    </w:p>
    <w:p w14:paraId="144DF172" w14:textId="7C5A53F8" w:rsidR="00B4398B" w:rsidRPr="00672AF9" w:rsidRDefault="00B4398B" w:rsidP="00FA06F9">
      <w:pPr>
        <w:pStyle w:val="PargrafodaLista"/>
        <w:numPr>
          <w:ilvl w:val="2"/>
          <w:numId w:val="10"/>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IV MINUTA DO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0AB4848" w14:textId="77777777" w:rsidR="00035FFB" w:rsidRPr="00131A87" w:rsidRDefault="00035FFB" w:rsidP="00035FFB">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PROPRIO 021 010 FUNDETUR 23 695 0033 2020 0000 </w:t>
      </w:r>
      <w:proofErr w:type="gramStart"/>
      <w:r w:rsidRPr="00131A87">
        <w:rPr>
          <w:rFonts w:ascii="Calibri Light" w:hAnsi="Calibri Light" w:cs="Calibri Light"/>
        </w:rPr>
        <w:t>Implementação</w:t>
      </w:r>
      <w:proofErr w:type="gramEnd"/>
      <w:r w:rsidRPr="00131A87">
        <w:rPr>
          <w:rFonts w:ascii="Calibri Light" w:hAnsi="Calibri Light" w:cs="Calibri Light"/>
        </w:rPr>
        <w:t xml:space="preserve"> e Manutenção das Ações de Turismo</w:t>
      </w:r>
      <w:r>
        <w:rPr>
          <w:rFonts w:ascii="Calibri Light" w:hAnsi="Calibri Light" w:cs="Calibri Light"/>
        </w:rPr>
        <w:t xml:space="preserve"> 4.4.90.52.00 EQUIPAMENTOS E MATERIAL PERMANENTE.</w:t>
      </w:r>
    </w:p>
    <w:p w14:paraId="3600CFD1" w14:textId="77777777" w:rsidR="00035FFB" w:rsidRPr="00672AF9" w:rsidRDefault="00035FFB" w:rsidP="00035FFB">
      <w:pPr>
        <w:pStyle w:val="SemEspaamento"/>
        <w:jc w:val="both"/>
        <w:rPr>
          <w:rFonts w:ascii="Calibri Light" w:hAnsi="Calibri Light" w:cs="Calibri Light"/>
          <w:sz w:val="20"/>
          <w:lang w:val="en-US"/>
        </w:rPr>
      </w:pPr>
    </w:p>
    <w:p w14:paraId="583160B6" w14:textId="77777777" w:rsidR="00035FFB" w:rsidRPr="00672AF9" w:rsidRDefault="00035FFB" w:rsidP="00FA06F9">
      <w:pPr>
        <w:pStyle w:val="Ttulo1"/>
        <w:keepNext w:val="0"/>
        <w:widowControl w:val="0"/>
        <w:numPr>
          <w:ilvl w:val="1"/>
          <w:numId w:val="9"/>
        </w:numPr>
        <w:tabs>
          <w:tab w:val="left" w:pos="501"/>
        </w:tabs>
        <w:autoSpaceDE w:val="0"/>
        <w:autoSpaceDN w:val="0"/>
        <w:spacing w:before="0" w:after="0"/>
        <w:ind w:left="475"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79581382" w14:textId="2EC92764" w:rsidR="00035FFB" w:rsidRPr="00672AF9" w:rsidRDefault="00035FFB" w:rsidP="00FA06F9">
      <w:pPr>
        <w:pStyle w:val="PargrafodaLista"/>
        <w:numPr>
          <w:ilvl w:val="1"/>
          <w:numId w:val="9"/>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FE500C">
        <w:rPr>
          <w:rFonts w:ascii="Calibri Light" w:eastAsia="Times New Roman" w:hAnsi="Calibri Light" w:cs="Calibri Light"/>
          <w:sz w:val="20"/>
          <w:szCs w:val="20"/>
          <w:lang w:val="en-US"/>
        </w:rPr>
        <w:t>32.327,79</w:t>
      </w:r>
      <w:r w:rsidRPr="00672AF9">
        <w:rPr>
          <w:rFonts w:ascii="Calibri Light" w:eastAsia="Times New Roman" w:hAnsi="Calibri Light" w:cs="Calibri Light"/>
          <w:sz w:val="20"/>
          <w:szCs w:val="20"/>
          <w:lang w:val="en-US"/>
        </w:rPr>
        <w:t xml:space="preserve"> (</w:t>
      </w:r>
      <w:proofErr w:type="spellStart"/>
      <w:r w:rsidR="00FE500C">
        <w:rPr>
          <w:rFonts w:ascii="Calibri Light" w:eastAsia="Times New Roman" w:hAnsi="Calibri Light" w:cs="Calibri Light"/>
          <w:sz w:val="20"/>
          <w:szCs w:val="20"/>
          <w:lang w:val="en-US"/>
        </w:rPr>
        <w:t>trinta</w:t>
      </w:r>
      <w:proofErr w:type="spellEnd"/>
      <w:r w:rsidR="00FE500C">
        <w:rPr>
          <w:rFonts w:ascii="Calibri Light" w:eastAsia="Times New Roman" w:hAnsi="Calibri Light" w:cs="Calibri Light"/>
          <w:sz w:val="20"/>
          <w:szCs w:val="20"/>
          <w:lang w:val="en-US"/>
        </w:rPr>
        <w:t xml:space="preserve"> e </w:t>
      </w:r>
      <w:proofErr w:type="spellStart"/>
      <w:r w:rsidR="00FE500C">
        <w:rPr>
          <w:rFonts w:ascii="Calibri Light" w:eastAsia="Times New Roman" w:hAnsi="Calibri Light" w:cs="Calibri Light"/>
          <w:sz w:val="20"/>
          <w:szCs w:val="20"/>
          <w:lang w:val="en-US"/>
        </w:rPr>
        <w:t>dois</w:t>
      </w:r>
      <w:proofErr w:type="spellEnd"/>
      <w:r w:rsidR="00FE500C">
        <w:rPr>
          <w:rFonts w:ascii="Calibri Light" w:eastAsia="Times New Roman" w:hAnsi="Calibri Light" w:cs="Calibri Light"/>
          <w:sz w:val="20"/>
          <w:szCs w:val="20"/>
          <w:lang w:val="en-US"/>
        </w:rPr>
        <w:t xml:space="preserve"> mil e </w:t>
      </w:r>
      <w:proofErr w:type="spellStart"/>
      <w:r w:rsidR="00FE500C">
        <w:rPr>
          <w:rFonts w:ascii="Calibri Light" w:eastAsia="Times New Roman" w:hAnsi="Calibri Light" w:cs="Calibri Light"/>
          <w:sz w:val="20"/>
          <w:szCs w:val="20"/>
          <w:lang w:val="en-US"/>
        </w:rPr>
        <w:t>trezentos</w:t>
      </w:r>
      <w:proofErr w:type="spellEnd"/>
      <w:r w:rsidR="00FE500C">
        <w:rPr>
          <w:rFonts w:ascii="Calibri Light" w:eastAsia="Times New Roman" w:hAnsi="Calibri Light" w:cs="Calibri Light"/>
          <w:sz w:val="20"/>
          <w:szCs w:val="20"/>
          <w:lang w:val="en-US"/>
        </w:rPr>
        <w:t xml:space="preserve"> e </w:t>
      </w:r>
      <w:proofErr w:type="spellStart"/>
      <w:r w:rsidR="00FE500C">
        <w:rPr>
          <w:rFonts w:ascii="Calibri Light" w:eastAsia="Times New Roman" w:hAnsi="Calibri Light" w:cs="Calibri Light"/>
          <w:sz w:val="20"/>
          <w:szCs w:val="20"/>
          <w:lang w:val="en-US"/>
        </w:rPr>
        <w:t>vinte</w:t>
      </w:r>
      <w:proofErr w:type="spellEnd"/>
      <w:r w:rsidR="00FE500C">
        <w:rPr>
          <w:rFonts w:ascii="Calibri Light" w:eastAsia="Times New Roman" w:hAnsi="Calibri Light" w:cs="Calibri Light"/>
          <w:sz w:val="20"/>
          <w:szCs w:val="20"/>
          <w:lang w:val="en-US"/>
        </w:rPr>
        <w:t xml:space="preserve"> e </w:t>
      </w:r>
      <w:proofErr w:type="spellStart"/>
      <w:r w:rsidR="00FE500C">
        <w:rPr>
          <w:rFonts w:ascii="Calibri Light" w:eastAsia="Times New Roman" w:hAnsi="Calibri Light" w:cs="Calibri Light"/>
          <w:sz w:val="20"/>
          <w:szCs w:val="20"/>
          <w:lang w:val="en-US"/>
        </w:rPr>
        <w:t>sete</w:t>
      </w:r>
      <w:proofErr w:type="spellEnd"/>
      <w:r w:rsidR="00FE500C">
        <w:rPr>
          <w:rFonts w:ascii="Calibri Light" w:eastAsia="Times New Roman" w:hAnsi="Calibri Light" w:cs="Calibri Light"/>
          <w:sz w:val="20"/>
          <w:szCs w:val="20"/>
          <w:lang w:val="en-US"/>
        </w:rPr>
        <w:t xml:space="preserve"> </w:t>
      </w:r>
      <w:proofErr w:type="spellStart"/>
      <w:r w:rsidR="00FE500C">
        <w:rPr>
          <w:rFonts w:ascii="Calibri Light" w:eastAsia="Times New Roman" w:hAnsi="Calibri Light" w:cs="Calibri Light"/>
          <w:sz w:val="20"/>
          <w:szCs w:val="20"/>
          <w:lang w:val="en-US"/>
        </w:rPr>
        <w:t>reais</w:t>
      </w:r>
      <w:proofErr w:type="spellEnd"/>
      <w:r w:rsidR="00FE500C">
        <w:rPr>
          <w:rFonts w:ascii="Calibri Light" w:eastAsia="Times New Roman" w:hAnsi="Calibri Light" w:cs="Calibri Light"/>
          <w:sz w:val="20"/>
          <w:szCs w:val="20"/>
          <w:lang w:val="en-US"/>
        </w:rPr>
        <w:t xml:space="preserve"> e </w:t>
      </w:r>
      <w:proofErr w:type="spellStart"/>
      <w:r w:rsidR="00FE500C">
        <w:rPr>
          <w:rFonts w:ascii="Calibri Light" w:eastAsia="Times New Roman" w:hAnsi="Calibri Light" w:cs="Calibri Light"/>
          <w:sz w:val="20"/>
          <w:szCs w:val="20"/>
          <w:lang w:val="en-US"/>
        </w:rPr>
        <w:t>setenta</w:t>
      </w:r>
      <w:proofErr w:type="spellEnd"/>
      <w:r w:rsidR="00FE500C">
        <w:rPr>
          <w:rFonts w:ascii="Calibri Light" w:eastAsia="Times New Roman" w:hAnsi="Calibri Light" w:cs="Calibri Light"/>
          <w:sz w:val="20"/>
          <w:szCs w:val="20"/>
          <w:lang w:val="en-US"/>
        </w:rPr>
        <w:t xml:space="preserve"> e </w:t>
      </w:r>
      <w:proofErr w:type="spellStart"/>
      <w:r w:rsidR="00FE500C">
        <w:rPr>
          <w:rFonts w:ascii="Calibri Light" w:eastAsia="Times New Roman" w:hAnsi="Calibri Light" w:cs="Calibri Light"/>
          <w:sz w:val="20"/>
          <w:szCs w:val="20"/>
          <w:lang w:val="en-US"/>
        </w:rPr>
        <w:t>nove</w:t>
      </w:r>
      <w:proofErr w:type="spellEnd"/>
      <w:r w:rsidR="00FE500C">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proofErr w:type="gramStart"/>
      <w:r w:rsidRPr="00672AF9">
        <w:rPr>
          <w:rFonts w:ascii="Calibri Light" w:eastAsia="Times New Roman" w:hAnsi="Calibri Light" w:cs="Calibri Light"/>
          <w:sz w:val="20"/>
          <w:szCs w:val="20"/>
          <w:lang w:val="en-US"/>
        </w:rPr>
        <w:t>na</w:t>
      </w:r>
      <w:proofErr w:type="spellEnd"/>
      <w:proofErr w:type="gram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FA06F9">
      <w:pPr>
        <w:pStyle w:val="PargrafodaLista"/>
        <w:numPr>
          <w:ilvl w:val="1"/>
          <w:numId w:val="6"/>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Rifaina,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4F3E6D5F" w:rsidR="00035FFB" w:rsidRPr="00672AF9" w:rsidRDefault="00035FFB" w:rsidP="00FA06F9">
      <w:pPr>
        <w:pStyle w:val="PargrafodaLista"/>
        <w:numPr>
          <w:ilvl w:val="2"/>
          <w:numId w:val="6"/>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F637C1">
        <w:rPr>
          <w:rFonts w:ascii="Calibri Light" w:eastAsia="Times New Roman" w:hAnsi="Calibri Light" w:cs="Calibri Light"/>
          <w:b/>
          <w:bCs/>
          <w:sz w:val="20"/>
          <w:szCs w:val="20"/>
          <w:highlight w:val="yellow"/>
          <w:lang w:val="en-US"/>
        </w:rPr>
        <w:t>02</w:t>
      </w:r>
      <w:r w:rsidRPr="00672AF9">
        <w:rPr>
          <w:rFonts w:ascii="Calibri Light" w:eastAsia="Times New Roman" w:hAnsi="Calibri Light" w:cs="Calibri Light"/>
          <w:b/>
          <w:bCs/>
          <w:sz w:val="20"/>
          <w:szCs w:val="20"/>
          <w:highlight w:val="yellow"/>
          <w:lang w:val="en-US"/>
        </w:rPr>
        <w:t>/0</w:t>
      </w:r>
      <w:r w:rsidR="00F637C1">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FA06F9">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FA06F9">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FA06F9">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FA06F9">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FA06F9">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FA06F9">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FA06F9">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FA06F9">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FA06F9">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FA06F9">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FA06F9">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FA06F9">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FA06F9">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FA06F9">
      <w:pPr>
        <w:pStyle w:val="PargrafodaLista"/>
        <w:numPr>
          <w:ilvl w:val="0"/>
          <w:numId w:val="1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FA06F9">
      <w:pPr>
        <w:pStyle w:val="PargrafodaLista"/>
        <w:numPr>
          <w:ilvl w:val="1"/>
          <w:numId w:val="12"/>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FA06F9">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FA06F9">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FA06F9">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FA06F9">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FA06F9">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FA06F9">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FA06F9">
      <w:pPr>
        <w:pStyle w:val="Ttulo1"/>
        <w:keepNext w:val="0"/>
        <w:widowControl w:val="0"/>
        <w:numPr>
          <w:ilvl w:val="1"/>
          <w:numId w:val="7"/>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FA06F9">
      <w:pPr>
        <w:pStyle w:val="PargrafodaLista"/>
        <w:numPr>
          <w:ilvl w:val="1"/>
          <w:numId w:val="7"/>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FA06F9">
      <w:pPr>
        <w:pStyle w:val="PargrafodaLista"/>
        <w:numPr>
          <w:ilvl w:val="1"/>
          <w:numId w:val="7"/>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FA06F9">
      <w:pPr>
        <w:pStyle w:val="PargrafodaLista"/>
        <w:numPr>
          <w:ilvl w:val="1"/>
          <w:numId w:val="7"/>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FA06F9">
      <w:pPr>
        <w:pStyle w:val="PargrafodaLista"/>
        <w:numPr>
          <w:ilvl w:val="1"/>
          <w:numId w:val="7"/>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02B12A6B" w:rsidR="00035FFB" w:rsidRPr="00672AF9" w:rsidRDefault="00035FFB" w:rsidP="00035FFB">
      <w:pPr>
        <w:jc w:val="center"/>
        <w:rPr>
          <w:rFonts w:ascii="Calibri Light" w:hAnsi="Calibri Light" w:cs="Calibri Light"/>
        </w:rPr>
      </w:pPr>
      <w:proofErr w:type="gramStart"/>
      <w:r w:rsidRPr="00672AF9">
        <w:rPr>
          <w:rFonts w:ascii="Calibri Light" w:hAnsi="Calibri Light" w:cs="Calibri Light"/>
        </w:rPr>
        <w:t>Rifaina,</w:t>
      </w:r>
      <w:proofErr w:type="gramEnd"/>
      <w:r w:rsidR="00F637C1">
        <w:rPr>
          <w:rFonts w:ascii="Calibri Light" w:hAnsi="Calibri Light" w:cs="Calibri Light"/>
        </w:rPr>
        <w:t>25</w:t>
      </w:r>
      <w:r>
        <w:rPr>
          <w:rFonts w:ascii="Calibri Light" w:hAnsi="Calibri Light" w:cs="Calibri Light"/>
        </w:rPr>
        <w:t xml:space="preserve"> </w:t>
      </w:r>
      <w:r w:rsidRPr="00672AF9">
        <w:rPr>
          <w:rFonts w:ascii="Calibri Light" w:hAnsi="Calibri Light" w:cs="Calibri Light"/>
        </w:rPr>
        <w:t xml:space="preserve">de  </w:t>
      </w:r>
      <w:r>
        <w:rPr>
          <w:rFonts w:ascii="Calibri Light" w:hAnsi="Calibri Light" w:cs="Calibri Light"/>
        </w:rPr>
        <w:t>abril</w:t>
      </w:r>
      <w:r w:rsidRPr="00672AF9">
        <w:rPr>
          <w:rFonts w:ascii="Calibri Light" w:hAnsi="Calibri Light" w:cs="Calibri Light"/>
        </w:rPr>
        <w:t xml:space="preserve">  de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35593D1D" w14:textId="77777777" w:rsidR="00035FFB" w:rsidRDefault="00035FFB" w:rsidP="00035FFB">
      <w:pPr>
        <w:pStyle w:val="SemEspaamento"/>
        <w:rPr>
          <w:rFonts w:ascii="Calibri Light" w:hAnsi="Calibri Light" w:cs="Calibri Light"/>
          <w:b/>
          <w:bCs/>
          <w:sz w:val="20"/>
          <w:szCs w:val="20"/>
        </w:rPr>
      </w:pPr>
    </w:p>
    <w:p w14:paraId="3B8A5B86" w14:textId="77777777" w:rsidR="00035FFB" w:rsidRDefault="00035FFB" w:rsidP="00035FFB">
      <w:pPr>
        <w:pStyle w:val="SemEspaamento"/>
        <w:rPr>
          <w:rFonts w:ascii="Calibri Light" w:hAnsi="Calibri Light" w:cs="Calibri Light"/>
          <w:b/>
          <w:bCs/>
          <w:sz w:val="20"/>
          <w:szCs w:val="20"/>
        </w:rPr>
      </w:pPr>
    </w:p>
    <w:p w14:paraId="45E6034A" w14:textId="77777777" w:rsidR="00035FFB" w:rsidRDefault="00035FFB" w:rsidP="00035FFB">
      <w:pPr>
        <w:pStyle w:val="SemEspaamento"/>
        <w:rPr>
          <w:rFonts w:ascii="Calibri Light" w:hAnsi="Calibri Light" w:cs="Calibri Light"/>
          <w:b/>
          <w:bCs/>
          <w:sz w:val="20"/>
          <w:szCs w:val="20"/>
        </w:rPr>
      </w:pPr>
    </w:p>
    <w:p w14:paraId="0D2C8336" w14:textId="77777777" w:rsidR="002D542C" w:rsidRPr="00BD429A" w:rsidRDefault="002D542C" w:rsidP="00574FEB">
      <w:pPr>
        <w:pStyle w:val="SemEspaamento"/>
        <w:jc w:val="both"/>
        <w:rPr>
          <w:rFonts w:ascii="Arial" w:hAnsi="Arial" w:cs="Arial"/>
          <w:b/>
          <w:bCs/>
        </w:rPr>
      </w:pPr>
    </w:p>
    <w:p w14:paraId="790E0887" w14:textId="77777777" w:rsidR="002D542C" w:rsidRPr="00BD429A" w:rsidRDefault="002D542C" w:rsidP="00574FEB">
      <w:pPr>
        <w:pStyle w:val="SemEspaamento"/>
        <w:jc w:val="both"/>
        <w:rPr>
          <w:rFonts w:ascii="Arial" w:hAnsi="Arial" w:cs="Arial"/>
          <w:b/>
          <w:bCs/>
        </w:rPr>
      </w:pPr>
    </w:p>
    <w:p w14:paraId="418F9F66" w14:textId="77777777" w:rsidR="002D542C" w:rsidRPr="00BD429A" w:rsidRDefault="002D542C" w:rsidP="00574FEB">
      <w:pPr>
        <w:pStyle w:val="SemEspaamento"/>
        <w:jc w:val="both"/>
        <w:rPr>
          <w:rFonts w:ascii="Arial" w:hAnsi="Arial" w:cs="Arial"/>
          <w:b/>
          <w:bCs/>
        </w:rPr>
      </w:pPr>
    </w:p>
    <w:p w14:paraId="4BFD6D23" w14:textId="77777777" w:rsidR="00035FFB" w:rsidRDefault="00035FFB" w:rsidP="00574FEB">
      <w:pPr>
        <w:pStyle w:val="SemEspaamento"/>
        <w:jc w:val="both"/>
        <w:rPr>
          <w:rFonts w:ascii="Arial" w:hAnsi="Arial" w:cs="Arial"/>
          <w:b/>
          <w:bCs/>
        </w:rPr>
      </w:pPr>
    </w:p>
    <w:p w14:paraId="36062E47" w14:textId="77777777" w:rsidR="00035FFB" w:rsidRDefault="00035FFB" w:rsidP="00574FEB">
      <w:pPr>
        <w:pStyle w:val="SemEspaamento"/>
        <w:jc w:val="both"/>
        <w:rPr>
          <w:rFonts w:ascii="Arial" w:hAnsi="Arial" w:cs="Arial"/>
          <w:b/>
          <w:bCs/>
        </w:rPr>
      </w:pPr>
    </w:p>
    <w:p w14:paraId="3A0636CE" w14:textId="77777777" w:rsidR="00035FFB" w:rsidRDefault="00035FFB" w:rsidP="00574FEB">
      <w:pPr>
        <w:pStyle w:val="SemEspaamento"/>
        <w:jc w:val="both"/>
        <w:rPr>
          <w:rFonts w:ascii="Arial" w:hAnsi="Arial" w:cs="Arial"/>
          <w:b/>
          <w:bCs/>
        </w:rPr>
      </w:pPr>
    </w:p>
    <w:p w14:paraId="62346944" w14:textId="77777777" w:rsidR="00035FFB" w:rsidRDefault="00035FFB" w:rsidP="00574FEB">
      <w:pPr>
        <w:pStyle w:val="SemEspaamento"/>
        <w:jc w:val="both"/>
        <w:rPr>
          <w:rFonts w:ascii="Arial" w:hAnsi="Arial" w:cs="Arial"/>
          <w:b/>
          <w:bCs/>
        </w:rPr>
      </w:pPr>
    </w:p>
    <w:p w14:paraId="028DAED3" w14:textId="77777777" w:rsidR="00035FFB" w:rsidRDefault="00035FFB" w:rsidP="00574FEB">
      <w:pPr>
        <w:pStyle w:val="SemEspaamento"/>
        <w:jc w:val="both"/>
        <w:rPr>
          <w:rFonts w:ascii="Arial" w:hAnsi="Arial" w:cs="Arial"/>
          <w:b/>
          <w:bCs/>
        </w:rPr>
      </w:pPr>
    </w:p>
    <w:p w14:paraId="7D4FD189" w14:textId="77777777" w:rsidR="00035FFB" w:rsidRDefault="00035FFB" w:rsidP="00574FEB">
      <w:pPr>
        <w:pStyle w:val="SemEspaamento"/>
        <w:jc w:val="both"/>
        <w:rPr>
          <w:rFonts w:ascii="Arial" w:hAnsi="Arial" w:cs="Arial"/>
          <w:b/>
          <w:bCs/>
        </w:rPr>
      </w:pPr>
    </w:p>
    <w:p w14:paraId="2FBE6DA7" w14:textId="77777777" w:rsidR="00035FFB" w:rsidRDefault="00035FFB" w:rsidP="00574FEB">
      <w:pPr>
        <w:pStyle w:val="SemEspaamento"/>
        <w:jc w:val="both"/>
        <w:rPr>
          <w:rFonts w:ascii="Arial" w:hAnsi="Arial" w:cs="Arial"/>
          <w:b/>
          <w:bCs/>
        </w:rPr>
      </w:pPr>
    </w:p>
    <w:p w14:paraId="7A1CE48E" w14:textId="77777777" w:rsidR="00035FFB" w:rsidRDefault="00035FFB" w:rsidP="00574FEB">
      <w:pPr>
        <w:pStyle w:val="SemEspaamento"/>
        <w:jc w:val="both"/>
        <w:rPr>
          <w:rFonts w:ascii="Arial" w:hAnsi="Arial" w:cs="Arial"/>
          <w:b/>
          <w:bCs/>
        </w:rPr>
      </w:pPr>
    </w:p>
    <w:p w14:paraId="5CE434DF" w14:textId="77777777" w:rsidR="00035FFB" w:rsidRDefault="00035FFB" w:rsidP="00574FEB">
      <w:pPr>
        <w:pStyle w:val="SemEspaamento"/>
        <w:jc w:val="both"/>
        <w:rPr>
          <w:rFonts w:ascii="Arial" w:hAnsi="Arial" w:cs="Arial"/>
          <w:b/>
          <w:bCs/>
        </w:rPr>
      </w:pPr>
    </w:p>
    <w:p w14:paraId="11094953" w14:textId="77777777" w:rsidR="00035FFB" w:rsidRDefault="00035FFB" w:rsidP="00574FEB">
      <w:pPr>
        <w:pStyle w:val="SemEspaamento"/>
        <w:jc w:val="both"/>
        <w:rPr>
          <w:rFonts w:ascii="Arial" w:hAnsi="Arial" w:cs="Arial"/>
          <w:b/>
          <w:bCs/>
        </w:rPr>
      </w:pPr>
    </w:p>
    <w:p w14:paraId="6243B6E3" w14:textId="77777777" w:rsidR="00FE500C" w:rsidRDefault="00FE500C" w:rsidP="00574FEB">
      <w:pPr>
        <w:pStyle w:val="SemEspaamento"/>
        <w:jc w:val="both"/>
        <w:rPr>
          <w:rFonts w:ascii="Arial" w:hAnsi="Arial" w:cs="Arial"/>
          <w:b/>
          <w:bCs/>
        </w:rPr>
      </w:pPr>
    </w:p>
    <w:p w14:paraId="5ACC0239" w14:textId="77777777" w:rsidR="00FE500C" w:rsidRDefault="00FE500C" w:rsidP="00574FEB">
      <w:pPr>
        <w:pStyle w:val="SemEspaamento"/>
        <w:jc w:val="both"/>
        <w:rPr>
          <w:rFonts w:ascii="Arial" w:hAnsi="Arial" w:cs="Arial"/>
          <w:b/>
          <w:bCs/>
        </w:rPr>
      </w:pPr>
    </w:p>
    <w:p w14:paraId="6146130C" w14:textId="77777777" w:rsidR="00035FFB" w:rsidRDefault="00035FFB" w:rsidP="00574FEB">
      <w:pPr>
        <w:pStyle w:val="SemEspaamento"/>
        <w:jc w:val="both"/>
        <w:rPr>
          <w:rFonts w:ascii="Arial" w:hAnsi="Arial" w:cs="Arial"/>
          <w:b/>
          <w:bCs/>
        </w:rPr>
      </w:pPr>
    </w:p>
    <w:p w14:paraId="658C89E5" w14:textId="77777777" w:rsidR="00035FFB" w:rsidRDefault="00035FFB" w:rsidP="00574FEB">
      <w:pPr>
        <w:pStyle w:val="SemEspaamento"/>
        <w:jc w:val="both"/>
        <w:rPr>
          <w:rFonts w:ascii="Arial" w:hAnsi="Arial" w:cs="Arial"/>
          <w:b/>
          <w:bCs/>
        </w:rPr>
      </w:pPr>
    </w:p>
    <w:p w14:paraId="326AADE9" w14:textId="77777777" w:rsidR="00035FFB" w:rsidRDefault="00035FFB" w:rsidP="00574FEB">
      <w:pPr>
        <w:pStyle w:val="SemEspaamento"/>
        <w:jc w:val="both"/>
        <w:rPr>
          <w:rFonts w:ascii="Arial" w:hAnsi="Arial" w:cs="Arial"/>
          <w:b/>
          <w:bCs/>
        </w:rPr>
      </w:pPr>
    </w:p>
    <w:p w14:paraId="7C4BD861" w14:textId="77777777" w:rsidR="00035FFB" w:rsidRDefault="00035FFB" w:rsidP="00574FEB">
      <w:pPr>
        <w:pStyle w:val="SemEspaamento"/>
        <w:jc w:val="both"/>
        <w:rPr>
          <w:rFonts w:ascii="Arial" w:hAnsi="Arial" w:cs="Arial"/>
          <w:b/>
          <w:bCs/>
        </w:rPr>
      </w:pPr>
    </w:p>
    <w:p w14:paraId="498A3196" w14:textId="77777777" w:rsidR="00035FFB" w:rsidRPr="00F637C1" w:rsidRDefault="00035FFB" w:rsidP="00574FEB">
      <w:pPr>
        <w:pStyle w:val="SemEspaamento"/>
        <w:jc w:val="both"/>
        <w:rPr>
          <w:rFonts w:ascii="Calibri Light" w:eastAsia="Times New Roman" w:hAnsi="Calibri Light" w:cs="Calibri Light"/>
          <w:sz w:val="20"/>
          <w:szCs w:val="20"/>
        </w:rPr>
      </w:pPr>
    </w:p>
    <w:bookmarkEnd w:id="0"/>
    <w:p w14:paraId="2FF8EBC9" w14:textId="77777777" w:rsidR="00E340DB" w:rsidRPr="00F637C1" w:rsidRDefault="00E340DB" w:rsidP="00E340DB">
      <w:pPr>
        <w:pStyle w:val="SemEspaamento"/>
        <w:jc w:val="both"/>
        <w:rPr>
          <w:rFonts w:ascii="Calibri Light" w:eastAsia="Times New Roman" w:hAnsi="Calibri Light" w:cs="Calibri Light"/>
          <w:sz w:val="20"/>
          <w:szCs w:val="20"/>
        </w:rPr>
      </w:pPr>
    </w:p>
    <w:p w14:paraId="5F7E3ACB" w14:textId="3D8F101F" w:rsidR="00FE500C" w:rsidRDefault="00FE500C" w:rsidP="00FE500C">
      <w:r>
        <w:lastRenderedPageBreak/>
        <w:t>ANEXO I</w:t>
      </w:r>
    </w:p>
    <w:p w14:paraId="08A261C7" w14:textId="77777777" w:rsidR="00FE500C" w:rsidRDefault="00FE500C" w:rsidP="00FE500C"/>
    <w:p w14:paraId="588DD593"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TERMO DE REFERÊNCIA – COMPRA DIRETA</w:t>
      </w:r>
    </w:p>
    <w:p w14:paraId="544750C7"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4EF2BD1B"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UNIDADE </w:t>
      </w:r>
      <w:proofErr w:type="spellStart"/>
      <w:r w:rsidRPr="00FE500C">
        <w:rPr>
          <w:rFonts w:ascii="Calibri Light" w:eastAsia="Times New Roman" w:hAnsi="Calibri Light" w:cs="Calibri Light"/>
          <w:sz w:val="20"/>
          <w:szCs w:val="20"/>
          <w:lang w:val="en-US"/>
        </w:rPr>
        <w:t>SOLICITANTE:__Secretaria</w:t>
      </w:r>
      <w:proofErr w:type="spellEnd"/>
      <w:r w:rsidRPr="00FE500C">
        <w:rPr>
          <w:rFonts w:ascii="Calibri Light" w:eastAsia="Times New Roman" w:hAnsi="Calibri Light" w:cs="Calibri Light"/>
          <w:sz w:val="20"/>
          <w:szCs w:val="20"/>
          <w:lang w:val="en-US"/>
        </w:rPr>
        <w:t xml:space="preserve"> de Turismo</w:t>
      </w:r>
    </w:p>
    <w:p w14:paraId="514D9457"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2840BE26"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1. OBJETO </w:t>
      </w:r>
    </w:p>
    <w:p w14:paraId="56CB8AE6"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1.1. Especificação</w:t>
      </w:r>
    </w:p>
    <w:p w14:paraId="599C8440"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648A7E43"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ITEM 01 – 02 TENDAS 10X10.</w:t>
      </w:r>
    </w:p>
    <w:p w14:paraId="301AC993"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02 Tendas 10 x </w:t>
      </w:r>
      <w:proofErr w:type="gramStart"/>
      <w:r w:rsidRPr="00FE500C">
        <w:rPr>
          <w:rFonts w:ascii="Calibri Light" w:eastAsia="Times New Roman" w:hAnsi="Calibri Light" w:cs="Calibri Light"/>
          <w:sz w:val="20"/>
          <w:szCs w:val="20"/>
          <w:lang w:val="en-US"/>
        </w:rPr>
        <w:t xml:space="preserve">10 </w:t>
      </w:r>
      <w:proofErr w:type="spellStart"/>
      <w:r w:rsidRPr="00FE500C">
        <w:rPr>
          <w:rFonts w:ascii="Calibri Light" w:eastAsia="Times New Roman" w:hAnsi="Calibri Light" w:cs="Calibri Light"/>
          <w:sz w:val="20"/>
          <w:szCs w:val="20"/>
          <w:lang w:val="en-US"/>
        </w:rPr>
        <w:t>mts</w:t>
      </w:r>
      <w:proofErr w:type="spellEnd"/>
      <w:proofErr w:type="gramEnd"/>
      <w:r w:rsidRPr="00FE500C">
        <w:rPr>
          <w:rFonts w:ascii="Calibri Light" w:eastAsia="Times New Roman" w:hAnsi="Calibri Light" w:cs="Calibri Light"/>
          <w:sz w:val="20"/>
          <w:szCs w:val="20"/>
          <w:lang w:val="en-US"/>
        </w:rPr>
        <w:t xml:space="preserve">, 04 </w:t>
      </w:r>
      <w:proofErr w:type="spellStart"/>
      <w:r w:rsidRPr="00FE500C">
        <w:rPr>
          <w:rFonts w:ascii="Calibri Light" w:eastAsia="Times New Roman" w:hAnsi="Calibri Light" w:cs="Calibri Light"/>
          <w:sz w:val="20"/>
          <w:szCs w:val="20"/>
          <w:lang w:val="en-US"/>
        </w:rPr>
        <w:t>mts</w:t>
      </w:r>
      <w:proofErr w:type="spellEnd"/>
      <w:r w:rsidRPr="00FE500C">
        <w:rPr>
          <w:rFonts w:ascii="Calibri Light" w:eastAsia="Times New Roman" w:hAnsi="Calibri Light" w:cs="Calibri Light"/>
          <w:sz w:val="20"/>
          <w:szCs w:val="20"/>
          <w:lang w:val="en-US"/>
        </w:rPr>
        <w:t xml:space="preserve"> de altura, com cobertura tendas 10 x 10 </w:t>
      </w:r>
      <w:proofErr w:type="spellStart"/>
      <w:r w:rsidRPr="00FE500C">
        <w:rPr>
          <w:rFonts w:ascii="Calibri Light" w:eastAsia="Times New Roman" w:hAnsi="Calibri Light" w:cs="Calibri Light"/>
          <w:sz w:val="20"/>
          <w:szCs w:val="20"/>
          <w:lang w:val="en-US"/>
        </w:rPr>
        <w:t>mts</w:t>
      </w:r>
      <w:proofErr w:type="spellEnd"/>
      <w:r w:rsidRPr="00FE500C">
        <w:rPr>
          <w:rFonts w:ascii="Calibri Light" w:eastAsia="Times New Roman" w:hAnsi="Calibri Light" w:cs="Calibri Light"/>
          <w:sz w:val="20"/>
          <w:szCs w:val="20"/>
          <w:lang w:val="en-US"/>
        </w:rPr>
        <w:t xml:space="preserve">, 04 </w:t>
      </w:r>
      <w:proofErr w:type="spellStart"/>
      <w:r w:rsidRPr="00FE500C">
        <w:rPr>
          <w:rFonts w:ascii="Calibri Light" w:eastAsia="Times New Roman" w:hAnsi="Calibri Light" w:cs="Calibri Light"/>
          <w:sz w:val="20"/>
          <w:szCs w:val="20"/>
          <w:lang w:val="en-US"/>
        </w:rPr>
        <w:t>mts</w:t>
      </w:r>
      <w:proofErr w:type="spellEnd"/>
      <w:r w:rsidRPr="00FE500C">
        <w:rPr>
          <w:rFonts w:ascii="Calibri Light" w:eastAsia="Times New Roman" w:hAnsi="Calibri Light" w:cs="Calibri Light"/>
          <w:sz w:val="20"/>
          <w:szCs w:val="20"/>
          <w:lang w:val="en-US"/>
        </w:rPr>
        <w:t xml:space="preserve"> de altura, com cobertura locação de tenda medindo 10 x 10m, modelo chapéu de bruxa ou piramidal, com pé direito de até 4m de altura, coberta com lona </w:t>
      </w:r>
      <w:proofErr w:type="spellStart"/>
      <w:r w:rsidRPr="00FE500C">
        <w:rPr>
          <w:rFonts w:ascii="Calibri Light" w:eastAsia="Times New Roman" w:hAnsi="Calibri Light" w:cs="Calibri Light"/>
          <w:sz w:val="20"/>
          <w:szCs w:val="20"/>
          <w:lang w:val="en-US"/>
        </w:rPr>
        <w:t>antichama</w:t>
      </w:r>
      <w:proofErr w:type="spellEnd"/>
      <w:r w:rsidRPr="00FE500C">
        <w:rPr>
          <w:rFonts w:ascii="Calibri Light" w:eastAsia="Times New Roman" w:hAnsi="Calibri Light" w:cs="Calibri Light"/>
          <w:sz w:val="20"/>
          <w:szCs w:val="20"/>
          <w:lang w:val="en-US"/>
        </w:rPr>
        <w:t>: tensionada. A locação se dará por evento, sendo que cada serviço corresponde a 05 (cinco) dias e a empresa vencedora do certame deverá instalar as tendas em até 48 (quarenta e oito) horas após a solicitação da secretaria, sendo todas as despesas de montagem e desmontagem, assim como a responsabilidade pelos danos causados a terceiros e a esta municipalidade da contratada as tendas deverão ser no modelo tensionada, tipo chapéu de bruxa ou piramidal, com</w:t>
      </w:r>
      <w:proofErr w:type="gramStart"/>
      <w:r w:rsidRPr="00FE500C">
        <w:rPr>
          <w:rFonts w:ascii="Calibri Light" w:eastAsia="Times New Roman" w:hAnsi="Calibri Light" w:cs="Calibri Light"/>
          <w:sz w:val="20"/>
          <w:szCs w:val="20"/>
          <w:lang w:val="en-US"/>
        </w:rPr>
        <w:t xml:space="preserve">  </w:t>
      </w:r>
      <w:proofErr w:type="gramEnd"/>
      <w:r w:rsidRPr="00FE500C">
        <w:rPr>
          <w:rFonts w:ascii="Calibri Light" w:eastAsia="Times New Roman" w:hAnsi="Calibri Light" w:cs="Calibri Light"/>
          <w:sz w:val="20"/>
          <w:szCs w:val="20"/>
          <w:lang w:val="en-US"/>
        </w:rPr>
        <w:t xml:space="preserve">lona branca, lona </w:t>
      </w:r>
      <w:proofErr w:type="spellStart"/>
      <w:r w:rsidRPr="00FE500C">
        <w:rPr>
          <w:rFonts w:ascii="Calibri Light" w:eastAsia="Times New Roman" w:hAnsi="Calibri Light" w:cs="Calibri Light"/>
          <w:sz w:val="20"/>
          <w:szCs w:val="20"/>
          <w:lang w:val="en-US"/>
        </w:rPr>
        <w:t>anti</w:t>
      </w:r>
      <w:proofErr w:type="spellEnd"/>
      <w:r w:rsidRPr="00FE500C">
        <w:rPr>
          <w:rFonts w:ascii="Calibri Light" w:eastAsia="Times New Roman" w:hAnsi="Calibri Light" w:cs="Calibri Light"/>
          <w:sz w:val="20"/>
          <w:szCs w:val="20"/>
          <w:lang w:val="en-US"/>
        </w:rPr>
        <w:t xml:space="preserve"> chamas, estrutura metálica pintada, pé direito com regulagem até 4,0 metros, dispositivo para fixação ao solo, em bom estado de conservação. Com tratamentos contra raios </w:t>
      </w:r>
      <w:proofErr w:type="spellStart"/>
      <w:r w:rsidRPr="00FE500C">
        <w:rPr>
          <w:rFonts w:ascii="Calibri Light" w:eastAsia="Times New Roman" w:hAnsi="Calibri Light" w:cs="Calibri Light"/>
          <w:sz w:val="20"/>
          <w:szCs w:val="20"/>
          <w:lang w:val="en-US"/>
        </w:rPr>
        <w:t>uv</w:t>
      </w:r>
      <w:proofErr w:type="spellEnd"/>
      <w:r w:rsidRPr="00FE500C">
        <w:rPr>
          <w:rFonts w:ascii="Calibri Light" w:eastAsia="Times New Roman" w:hAnsi="Calibri Light" w:cs="Calibri Light"/>
          <w:sz w:val="20"/>
          <w:szCs w:val="20"/>
          <w:lang w:val="en-US"/>
        </w:rPr>
        <w:t xml:space="preserve"> e calhas de captação para escoamento de águas pluviais. </w:t>
      </w:r>
      <w:bookmarkStart w:id="1" w:name="_Hlk156398724"/>
      <w:r w:rsidRPr="00FE500C">
        <w:rPr>
          <w:rFonts w:ascii="Calibri Light" w:eastAsia="Times New Roman" w:hAnsi="Calibri Light" w:cs="Calibri Light"/>
          <w:sz w:val="20"/>
          <w:szCs w:val="20"/>
          <w:lang w:val="en-US"/>
        </w:rPr>
        <w:t xml:space="preserve">O material será usado a partir de abril de 2024 sendo </w:t>
      </w:r>
      <w:proofErr w:type="gramStart"/>
      <w:r w:rsidRPr="00FE500C">
        <w:rPr>
          <w:rFonts w:ascii="Calibri Light" w:eastAsia="Times New Roman" w:hAnsi="Calibri Light" w:cs="Calibri Light"/>
          <w:sz w:val="20"/>
          <w:szCs w:val="20"/>
          <w:lang w:val="en-US"/>
        </w:rPr>
        <w:t>informado a data</w:t>
      </w:r>
      <w:proofErr w:type="gramEnd"/>
      <w:r w:rsidRPr="00FE500C">
        <w:rPr>
          <w:rFonts w:ascii="Calibri Light" w:eastAsia="Times New Roman" w:hAnsi="Calibri Light" w:cs="Calibri Light"/>
          <w:sz w:val="20"/>
          <w:szCs w:val="20"/>
          <w:lang w:val="en-US"/>
        </w:rPr>
        <w:t xml:space="preserve"> em até 10 dias de antecedência.</w:t>
      </w:r>
      <w:bookmarkEnd w:id="1"/>
    </w:p>
    <w:p w14:paraId="0EB3E233"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25F9712E"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ITEM 02</w:t>
      </w:r>
      <w:proofErr w:type="gramStart"/>
      <w:r w:rsidRPr="00FE500C">
        <w:rPr>
          <w:rFonts w:ascii="Calibri Light" w:eastAsia="Times New Roman" w:hAnsi="Calibri Light" w:cs="Calibri Light"/>
          <w:sz w:val="20"/>
          <w:szCs w:val="20"/>
          <w:lang w:val="en-US"/>
        </w:rPr>
        <w:t xml:space="preserve">  </w:t>
      </w:r>
      <w:proofErr w:type="gramEnd"/>
      <w:r w:rsidRPr="00FE500C">
        <w:rPr>
          <w:rFonts w:ascii="Calibri Light" w:eastAsia="Times New Roman" w:hAnsi="Calibri Light" w:cs="Calibri Light"/>
          <w:sz w:val="20"/>
          <w:szCs w:val="20"/>
          <w:lang w:val="en-US"/>
        </w:rPr>
        <w:t>- 01 LOCAÇÃO PALCO 10X08.</w:t>
      </w:r>
    </w:p>
    <w:p w14:paraId="6D77C375"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01 Locação palco 10 x 08 locação palco </w:t>
      </w:r>
      <w:proofErr w:type="gramStart"/>
      <w:r w:rsidRPr="00FE500C">
        <w:rPr>
          <w:rFonts w:ascii="Calibri Light" w:eastAsia="Times New Roman" w:hAnsi="Calibri Light" w:cs="Calibri Light"/>
          <w:sz w:val="20"/>
          <w:szCs w:val="20"/>
          <w:lang w:val="en-US"/>
        </w:rPr>
        <w:t>2</w:t>
      </w:r>
      <w:proofErr w:type="gramEnd"/>
      <w:r w:rsidRPr="00FE500C">
        <w:rPr>
          <w:rFonts w:ascii="Calibri Light" w:eastAsia="Times New Roman" w:hAnsi="Calibri Light" w:cs="Calibri Light"/>
          <w:sz w:val="20"/>
          <w:szCs w:val="20"/>
          <w:lang w:val="en-US"/>
        </w:rPr>
        <w:t xml:space="preserve"> aguas conforme descritivo a seguir: palco medindo 10 metros de frente por 08 metros de profundidade, em estrutura metálica, elevado a 1,10 metros de altura em relação ao solo, pé direito de 7,5 </w:t>
      </w:r>
      <w:proofErr w:type="spellStart"/>
      <w:r w:rsidRPr="00FE500C">
        <w:rPr>
          <w:rFonts w:ascii="Calibri Light" w:eastAsia="Times New Roman" w:hAnsi="Calibri Light" w:cs="Calibri Light"/>
          <w:sz w:val="20"/>
          <w:szCs w:val="20"/>
          <w:lang w:val="en-US"/>
        </w:rPr>
        <w:t>mts</w:t>
      </w:r>
      <w:proofErr w:type="spellEnd"/>
      <w:r w:rsidRPr="00FE500C">
        <w:rPr>
          <w:rFonts w:ascii="Calibri Light" w:eastAsia="Times New Roman" w:hAnsi="Calibri Light" w:cs="Calibri Light"/>
          <w:sz w:val="20"/>
          <w:szCs w:val="20"/>
          <w:lang w:val="en-US"/>
        </w:rPr>
        <w:t xml:space="preserve">  de altura e escada de acesso c/ corrimão conforme ABNT, confeccionado com tubos de aço costurado </w:t>
      </w:r>
      <w:proofErr w:type="spellStart"/>
      <w:r w:rsidRPr="00FE500C">
        <w:rPr>
          <w:rFonts w:ascii="Calibri Light" w:eastAsia="Times New Roman" w:hAnsi="Calibri Light" w:cs="Calibri Light"/>
          <w:sz w:val="20"/>
          <w:szCs w:val="20"/>
          <w:lang w:val="en-US"/>
        </w:rPr>
        <w:t>sae</w:t>
      </w:r>
      <w:proofErr w:type="spellEnd"/>
      <w:r w:rsidRPr="00FE500C">
        <w:rPr>
          <w:rFonts w:ascii="Calibri Light" w:eastAsia="Times New Roman" w:hAnsi="Calibri Light" w:cs="Calibri Light"/>
          <w:sz w:val="20"/>
          <w:szCs w:val="20"/>
          <w:lang w:val="en-US"/>
        </w:rPr>
        <w:t xml:space="preserve"> 1010/1020 da classificação din-2440, com bitola de 48,3 mm, e espessura de 3mm, sendo suas junções feitas de encaixes travados por cunhas gravitacionais tipo engasta mento e com bases reguláveis, para nivelamento e a estrutura de </w:t>
      </w:r>
      <w:proofErr w:type="spellStart"/>
      <w:r w:rsidRPr="00FE500C">
        <w:rPr>
          <w:rFonts w:ascii="Calibri Light" w:eastAsia="Times New Roman" w:hAnsi="Calibri Light" w:cs="Calibri Light"/>
          <w:sz w:val="20"/>
          <w:szCs w:val="20"/>
          <w:lang w:val="en-US"/>
        </w:rPr>
        <w:t>fly</w:t>
      </w:r>
      <w:proofErr w:type="spellEnd"/>
      <w:r w:rsidRPr="00FE500C">
        <w:rPr>
          <w:rFonts w:ascii="Calibri Light" w:eastAsia="Times New Roman" w:hAnsi="Calibri Light" w:cs="Calibri Light"/>
          <w:sz w:val="20"/>
          <w:szCs w:val="20"/>
          <w:lang w:val="en-US"/>
        </w:rPr>
        <w:t xml:space="preserve">, acabamento em lycra tencionada em toda extremidade do piso do palco p/ ocultar as ferragens, sistema de duas aguas com lona na cor branca </w:t>
      </w:r>
      <w:proofErr w:type="spellStart"/>
      <w:r w:rsidRPr="00FE500C">
        <w:rPr>
          <w:rFonts w:ascii="Calibri Light" w:eastAsia="Times New Roman" w:hAnsi="Calibri Light" w:cs="Calibri Light"/>
          <w:sz w:val="20"/>
          <w:szCs w:val="20"/>
          <w:lang w:val="en-US"/>
        </w:rPr>
        <w:t>antichama</w:t>
      </w:r>
      <w:proofErr w:type="spellEnd"/>
      <w:r w:rsidRPr="00FE500C">
        <w:rPr>
          <w:rFonts w:ascii="Calibri Light" w:eastAsia="Times New Roman" w:hAnsi="Calibri Light" w:cs="Calibri Light"/>
          <w:sz w:val="20"/>
          <w:szCs w:val="20"/>
          <w:lang w:val="en-US"/>
        </w:rPr>
        <w:t xml:space="preserve"> com seus respectivos laudos e tela preta nas laterais e fundos. </w:t>
      </w:r>
      <w:proofErr w:type="spellStart"/>
      <w:r w:rsidRPr="00FE500C">
        <w:rPr>
          <w:rFonts w:ascii="Calibri Light" w:eastAsia="Times New Roman" w:hAnsi="Calibri Light" w:cs="Calibri Light"/>
          <w:sz w:val="20"/>
          <w:szCs w:val="20"/>
          <w:lang w:val="en-US"/>
        </w:rPr>
        <w:t>Housemix</w:t>
      </w:r>
      <w:proofErr w:type="spellEnd"/>
      <w:r w:rsidRPr="00FE500C">
        <w:rPr>
          <w:rFonts w:ascii="Calibri Light" w:eastAsia="Times New Roman" w:hAnsi="Calibri Light" w:cs="Calibri Light"/>
          <w:sz w:val="20"/>
          <w:szCs w:val="20"/>
          <w:lang w:val="en-US"/>
        </w:rPr>
        <w:t xml:space="preserve"> coberta medindo 4,00 x 4,00 metros, com piso de 0,30 cm de altura em relação ao solo e cobertura a 2,50 m do piso (pé direito</w:t>
      </w:r>
      <w:proofErr w:type="gramStart"/>
      <w:r w:rsidRPr="00FE500C">
        <w:rPr>
          <w:rFonts w:ascii="Calibri Light" w:eastAsia="Times New Roman" w:hAnsi="Calibri Light" w:cs="Calibri Light"/>
          <w:sz w:val="20"/>
          <w:szCs w:val="20"/>
          <w:lang w:val="en-US"/>
        </w:rPr>
        <w:t>).</w:t>
      </w:r>
      <w:proofErr w:type="gramEnd"/>
      <w:r w:rsidRPr="00FE500C">
        <w:rPr>
          <w:rFonts w:ascii="Calibri Light" w:eastAsia="Times New Roman" w:hAnsi="Calibri Light" w:cs="Calibri Light"/>
          <w:sz w:val="20"/>
          <w:szCs w:val="20"/>
          <w:lang w:val="en-US"/>
        </w:rPr>
        <w:t xml:space="preserve">nota: A contratada deverá apresentar para a contratante a </w:t>
      </w:r>
      <w:proofErr w:type="spellStart"/>
      <w:r w:rsidRPr="00FE500C">
        <w:rPr>
          <w:rFonts w:ascii="Calibri Light" w:eastAsia="Times New Roman" w:hAnsi="Calibri Light" w:cs="Calibri Light"/>
          <w:sz w:val="20"/>
          <w:szCs w:val="20"/>
          <w:lang w:val="en-US"/>
        </w:rPr>
        <w:t>art</w:t>
      </w:r>
      <w:proofErr w:type="spellEnd"/>
      <w:r w:rsidRPr="00FE500C">
        <w:rPr>
          <w:rFonts w:ascii="Calibri Light" w:eastAsia="Times New Roman" w:hAnsi="Calibri Light" w:cs="Calibri Light"/>
          <w:sz w:val="20"/>
          <w:szCs w:val="20"/>
          <w:lang w:val="en-US"/>
        </w:rPr>
        <w:t xml:space="preserve"> da estrutura do palco após 3 dias uteis da entrega da ordem de fornecimento. </w:t>
      </w:r>
      <w:proofErr w:type="gramStart"/>
      <w:r w:rsidRPr="00FE500C">
        <w:rPr>
          <w:rFonts w:ascii="Calibri Light" w:eastAsia="Times New Roman" w:hAnsi="Calibri Light" w:cs="Calibri Light"/>
          <w:sz w:val="20"/>
          <w:szCs w:val="20"/>
          <w:lang w:val="en-US"/>
        </w:rPr>
        <w:t>Em conformidade com a instrução técnica nº 12/2011 - polícia militar do estado de são Paulo)</w:t>
      </w:r>
      <w:proofErr w:type="gramEnd"/>
      <w:r w:rsidRPr="00FE500C">
        <w:rPr>
          <w:rFonts w:ascii="Calibri Light" w:eastAsia="Times New Roman" w:hAnsi="Calibri Light" w:cs="Calibri Light"/>
          <w:sz w:val="20"/>
          <w:szCs w:val="20"/>
          <w:lang w:val="en-US"/>
        </w:rPr>
        <w:t xml:space="preserve">. Lonas e lycra com laudos da determinação do índice de propagação superficial de chama e densidade óptica específica da fumaça. A empresa vencedora do certame deverá instalar as tendas em até 48 (quarenta e oito) horas após a solicitação da secretaria. O material será usado a partir de abril de 2024 sendo </w:t>
      </w:r>
      <w:proofErr w:type="gramStart"/>
      <w:r w:rsidRPr="00FE500C">
        <w:rPr>
          <w:rFonts w:ascii="Calibri Light" w:eastAsia="Times New Roman" w:hAnsi="Calibri Light" w:cs="Calibri Light"/>
          <w:sz w:val="20"/>
          <w:szCs w:val="20"/>
          <w:lang w:val="en-US"/>
        </w:rPr>
        <w:t>informado a data</w:t>
      </w:r>
      <w:proofErr w:type="gramEnd"/>
      <w:r w:rsidRPr="00FE500C">
        <w:rPr>
          <w:rFonts w:ascii="Calibri Light" w:eastAsia="Times New Roman" w:hAnsi="Calibri Light" w:cs="Calibri Light"/>
          <w:sz w:val="20"/>
          <w:szCs w:val="20"/>
          <w:lang w:val="en-US"/>
        </w:rPr>
        <w:t xml:space="preserve"> em até 10 dias de antecedência.</w:t>
      </w:r>
    </w:p>
    <w:p w14:paraId="26923FDD"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53A8CB8A"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ITEM 03 – LOCAÇÃO DE 01 GERADOR 180 KVA.</w:t>
      </w:r>
    </w:p>
    <w:p w14:paraId="0D954733"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01 (um) GERADOR DE 180 (cento e oitenta) KVA, blindado e silenciado, fechamento trifásico em 220/380/440 com motor de 1800 </w:t>
      </w:r>
      <w:proofErr w:type="gramStart"/>
      <w:r w:rsidRPr="00FE500C">
        <w:rPr>
          <w:rFonts w:ascii="Calibri Light" w:eastAsia="Times New Roman" w:hAnsi="Calibri Light" w:cs="Calibri Light"/>
          <w:sz w:val="20"/>
          <w:szCs w:val="20"/>
          <w:lang w:val="en-US"/>
        </w:rPr>
        <w:t>rpm</w:t>
      </w:r>
      <w:proofErr w:type="gramEnd"/>
      <w:r w:rsidRPr="00FE500C">
        <w:rPr>
          <w:rFonts w:ascii="Calibri Light" w:eastAsia="Times New Roman" w:hAnsi="Calibri Light" w:cs="Calibri Light"/>
          <w:sz w:val="20"/>
          <w:szCs w:val="20"/>
          <w:lang w:val="en-US"/>
        </w:rPr>
        <w:t xml:space="preserve"> e 60 </w:t>
      </w:r>
      <w:proofErr w:type="spellStart"/>
      <w:r w:rsidRPr="00FE500C">
        <w:rPr>
          <w:rFonts w:ascii="Calibri Light" w:eastAsia="Times New Roman" w:hAnsi="Calibri Light" w:cs="Calibri Light"/>
          <w:sz w:val="20"/>
          <w:szCs w:val="20"/>
          <w:lang w:val="en-US"/>
        </w:rPr>
        <w:t>hz</w:t>
      </w:r>
      <w:proofErr w:type="spellEnd"/>
      <w:r w:rsidRPr="00FE500C">
        <w:rPr>
          <w:rFonts w:ascii="Calibri Light" w:eastAsia="Times New Roman" w:hAnsi="Calibri Light" w:cs="Calibri Light"/>
          <w:sz w:val="20"/>
          <w:szCs w:val="20"/>
          <w:lang w:val="en-US"/>
        </w:rPr>
        <w:t xml:space="preserve"> contendo: 04 (quatro) cabos de AC com no mínimo 50 metros; 01 (uma) caixa intermediaria com barramento; 01 (um) maquinista operador do equipamento. Correrá por conta da empresa contratada o devido abastecimento com Óleo Diesel necessário durante todo o período de realização do evento, bem como todas as despesas e custos para a instalação e operação do equipamento. O material será usado a partir de abril de 2024 sendo </w:t>
      </w:r>
      <w:proofErr w:type="gramStart"/>
      <w:r w:rsidRPr="00FE500C">
        <w:rPr>
          <w:rFonts w:ascii="Calibri Light" w:eastAsia="Times New Roman" w:hAnsi="Calibri Light" w:cs="Calibri Light"/>
          <w:sz w:val="20"/>
          <w:szCs w:val="20"/>
          <w:lang w:val="en-US"/>
        </w:rPr>
        <w:t>informado a data</w:t>
      </w:r>
      <w:proofErr w:type="gramEnd"/>
      <w:r w:rsidRPr="00FE500C">
        <w:rPr>
          <w:rFonts w:ascii="Calibri Light" w:eastAsia="Times New Roman" w:hAnsi="Calibri Light" w:cs="Calibri Light"/>
          <w:sz w:val="20"/>
          <w:szCs w:val="20"/>
          <w:lang w:val="en-US"/>
        </w:rPr>
        <w:t xml:space="preserve"> em até 10 dias de antecedência.</w:t>
      </w:r>
    </w:p>
    <w:p w14:paraId="32D92FBE"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5109590D"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6EAA1712"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0E43F518"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ITEM 04 – LOCAÇÃO DE SOM 6X6.</w:t>
      </w:r>
    </w:p>
    <w:p w14:paraId="601E4E64"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LOCAÇÃO DE SOM 06 X 06</w:t>
      </w:r>
      <w:proofErr w:type="gramStart"/>
      <w:r w:rsidRPr="00FE500C">
        <w:rPr>
          <w:rFonts w:ascii="Calibri Light" w:eastAsia="Times New Roman" w:hAnsi="Calibri Light" w:cs="Calibri Light"/>
          <w:sz w:val="20"/>
          <w:szCs w:val="20"/>
          <w:lang w:val="en-US"/>
        </w:rPr>
        <w:t xml:space="preserve">  </w:t>
      </w:r>
      <w:proofErr w:type="gramEnd"/>
      <w:r w:rsidRPr="00FE500C">
        <w:rPr>
          <w:rFonts w:ascii="Calibri Light" w:eastAsia="Times New Roman" w:hAnsi="Calibri Light" w:cs="Calibri Light"/>
          <w:sz w:val="20"/>
          <w:szCs w:val="20"/>
          <w:lang w:val="en-US"/>
        </w:rPr>
        <w:t xml:space="preserve">sendo 06 caixas de alta e 06 de grave de cada lado e ILUMINAÇÃO.  Instalação, montagem e desmontagem de todos os equipamentos de som e </w:t>
      </w:r>
      <w:proofErr w:type="gramStart"/>
      <w:r w:rsidRPr="00FE500C">
        <w:rPr>
          <w:rFonts w:ascii="Calibri Light" w:eastAsia="Times New Roman" w:hAnsi="Calibri Light" w:cs="Calibri Light"/>
          <w:sz w:val="20"/>
          <w:szCs w:val="20"/>
          <w:lang w:val="en-US"/>
        </w:rPr>
        <w:t>iluminação ,</w:t>
      </w:r>
      <w:proofErr w:type="gramEnd"/>
      <w:r w:rsidRPr="00FE500C">
        <w:rPr>
          <w:rFonts w:ascii="Calibri Light" w:eastAsia="Times New Roman" w:hAnsi="Calibri Light" w:cs="Calibri Light"/>
          <w:sz w:val="20"/>
          <w:szCs w:val="20"/>
          <w:lang w:val="en-US"/>
        </w:rPr>
        <w:t xml:space="preserve"> incluindo opera dores:- sonorização:- 12 caixas graves com falantes de 18 </w:t>
      </w:r>
      <w:proofErr w:type="spellStart"/>
      <w:r w:rsidRPr="00FE500C">
        <w:rPr>
          <w:rFonts w:ascii="Calibri Light" w:eastAsia="Times New Roman" w:hAnsi="Calibri Light" w:cs="Calibri Light"/>
          <w:sz w:val="20"/>
          <w:szCs w:val="20"/>
          <w:lang w:val="en-US"/>
        </w:rPr>
        <w:t>pol</w:t>
      </w:r>
      <w:proofErr w:type="spellEnd"/>
      <w:r w:rsidRPr="00FE500C">
        <w:rPr>
          <w:rFonts w:ascii="Calibri Light" w:eastAsia="Times New Roman" w:hAnsi="Calibri Light" w:cs="Calibri Light"/>
          <w:sz w:val="20"/>
          <w:szCs w:val="20"/>
          <w:lang w:val="en-US"/>
        </w:rPr>
        <w:t xml:space="preserve">, 12 caixas médias altas com 2 falantes de 10 </w:t>
      </w:r>
      <w:proofErr w:type="spellStart"/>
      <w:r w:rsidRPr="00FE500C">
        <w:rPr>
          <w:rFonts w:ascii="Calibri Light" w:eastAsia="Times New Roman" w:hAnsi="Calibri Light" w:cs="Calibri Light"/>
          <w:sz w:val="20"/>
          <w:szCs w:val="20"/>
          <w:lang w:val="en-US"/>
        </w:rPr>
        <w:t>pol</w:t>
      </w:r>
      <w:proofErr w:type="spellEnd"/>
      <w:r w:rsidRPr="00FE500C">
        <w:rPr>
          <w:rFonts w:ascii="Calibri Light" w:eastAsia="Times New Roman" w:hAnsi="Calibri Light" w:cs="Calibri Light"/>
          <w:sz w:val="20"/>
          <w:szCs w:val="20"/>
          <w:lang w:val="en-US"/>
        </w:rPr>
        <w:t xml:space="preserve"> e guia de onda - 01 mesa digital Yamaha ou similar 48 canais, 01 processador digital, 01 distribuidor de energia, 01 equalizador 3.1 bandas, 01 </w:t>
      </w:r>
      <w:proofErr w:type="spellStart"/>
      <w:r w:rsidRPr="00FE500C">
        <w:rPr>
          <w:rFonts w:ascii="Calibri Light" w:eastAsia="Times New Roman" w:hAnsi="Calibri Light" w:cs="Calibri Light"/>
          <w:sz w:val="20"/>
          <w:szCs w:val="20"/>
          <w:lang w:val="en-US"/>
        </w:rPr>
        <w:t>multicabo</w:t>
      </w:r>
      <w:proofErr w:type="spellEnd"/>
      <w:r w:rsidRPr="00FE500C">
        <w:rPr>
          <w:rFonts w:ascii="Calibri Light" w:eastAsia="Times New Roman" w:hAnsi="Calibri Light" w:cs="Calibri Light"/>
          <w:sz w:val="20"/>
          <w:szCs w:val="20"/>
          <w:lang w:val="en-US"/>
        </w:rPr>
        <w:t xml:space="preserve"> de 36 vias </w:t>
      </w:r>
      <w:proofErr w:type="spellStart"/>
      <w:r w:rsidRPr="00FE500C">
        <w:rPr>
          <w:rFonts w:ascii="Calibri Light" w:eastAsia="Times New Roman" w:hAnsi="Calibri Light" w:cs="Calibri Light"/>
          <w:sz w:val="20"/>
          <w:szCs w:val="20"/>
          <w:lang w:val="en-US"/>
        </w:rPr>
        <w:t>explitado</w:t>
      </w:r>
      <w:proofErr w:type="spellEnd"/>
      <w:r w:rsidRPr="00FE500C">
        <w:rPr>
          <w:rFonts w:ascii="Calibri Light" w:eastAsia="Times New Roman" w:hAnsi="Calibri Light" w:cs="Calibri Light"/>
          <w:sz w:val="20"/>
          <w:szCs w:val="20"/>
          <w:lang w:val="en-US"/>
        </w:rPr>
        <w:t xml:space="preserve">. Back </w:t>
      </w:r>
      <w:proofErr w:type="spellStart"/>
      <w:r w:rsidRPr="00FE500C">
        <w:rPr>
          <w:rFonts w:ascii="Calibri Light" w:eastAsia="Times New Roman" w:hAnsi="Calibri Light" w:cs="Calibri Light"/>
          <w:sz w:val="20"/>
          <w:szCs w:val="20"/>
          <w:lang w:val="en-US"/>
        </w:rPr>
        <w:t>line</w:t>
      </w:r>
      <w:proofErr w:type="spellEnd"/>
      <w:r w:rsidRPr="00FE500C">
        <w:rPr>
          <w:rFonts w:ascii="Calibri Light" w:eastAsia="Times New Roman" w:hAnsi="Calibri Light" w:cs="Calibri Light"/>
          <w:sz w:val="20"/>
          <w:szCs w:val="20"/>
          <w:lang w:val="en-US"/>
        </w:rPr>
        <w:t xml:space="preserve">: 01 mesa digital </w:t>
      </w:r>
      <w:proofErr w:type="spellStart"/>
      <w:proofErr w:type="gramStart"/>
      <w:r w:rsidRPr="00FE500C">
        <w:rPr>
          <w:rFonts w:ascii="Calibri Light" w:eastAsia="Times New Roman" w:hAnsi="Calibri Light" w:cs="Calibri Light"/>
          <w:sz w:val="20"/>
          <w:szCs w:val="20"/>
          <w:lang w:val="en-US"/>
        </w:rPr>
        <w:t>yamaha</w:t>
      </w:r>
      <w:proofErr w:type="spellEnd"/>
      <w:proofErr w:type="gramEnd"/>
      <w:r w:rsidRPr="00FE500C">
        <w:rPr>
          <w:rFonts w:ascii="Calibri Light" w:eastAsia="Times New Roman" w:hAnsi="Calibri Light" w:cs="Calibri Light"/>
          <w:sz w:val="20"/>
          <w:szCs w:val="20"/>
          <w:lang w:val="en-US"/>
        </w:rPr>
        <w:t xml:space="preserve"> ou similar 48 canais sem </w:t>
      </w:r>
      <w:proofErr w:type="spellStart"/>
      <w:r w:rsidRPr="00FE500C">
        <w:rPr>
          <w:rFonts w:ascii="Calibri Light" w:eastAsia="Times New Roman" w:hAnsi="Calibri Light" w:cs="Calibri Light"/>
          <w:sz w:val="20"/>
          <w:szCs w:val="20"/>
          <w:lang w:val="en-US"/>
        </w:rPr>
        <w:t>expansores</w:t>
      </w:r>
      <w:proofErr w:type="spellEnd"/>
      <w:r w:rsidRPr="00FE500C">
        <w:rPr>
          <w:rFonts w:ascii="Calibri Light" w:eastAsia="Times New Roman" w:hAnsi="Calibri Light" w:cs="Calibri Light"/>
          <w:sz w:val="20"/>
          <w:szCs w:val="20"/>
          <w:lang w:val="en-US"/>
        </w:rPr>
        <w:t xml:space="preserve">, 01 processador digital, 01 </w:t>
      </w:r>
      <w:proofErr w:type="spellStart"/>
      <w:r w:rsidRPr="00FE500C">
        <w:rPr>
          <w:rFonts w:ascii="Calibri Light" w:eastAsia="Times New Roman" w:hAnsi="Calibri Light" w:cs="Calibri Light"/>
          <w:sz w:val="20"/>
          <w:szCs w:val="20"/>
          <w:lang w:val="en-US"/>
        </w:rPr>
        <w:t>side</w:t>
      </w:r>
      <w:proofErr w:type="spellEnd"/>
      <w:r w:rsidRPr="00FE500C">
        <w:rPr>
          <w:rFonts w:ascii="Calibri Light" w:eastAsia="Times New Roman" w:hAnsi="Calibri Light" w:cs="Calibri Light"/>
          <w:sz w:val="20"/>
          <w:szCs w:val="20"/>
          <w:lang w:val="en-US"/>
        </w:rPr>
        <w:t xml:space="preserve"> 2 X 2 para retorno e 04 monitores para retorno, 01 amplificador de 5000 watts | 01 amplificador de 3000 watts | 01 amplificador de 2000 watts, 01 amplificador de baixo modelo </w:t>
      </w:r>
      <w:proofErr w:type="spellStart"/>
      <w:r w:rsidRPr="00FE500C">
        <w:rPr>
          <w:rFonts w:ascii="Calibri Light" w:eastAsia="Times New Roman" w:hAnsi="Calibri Light" w:cs="Calibri Light"/>
          <w:sz w:val="20"/>
          <w:szCs w:val="20"/>
          <w:lang w:val="en-US"/>
        </w:rPr>
        <w:t>gk</w:t>
      </w:r>
      <w:proofErr w:type="spellEnd"/>
      <w:r w:rsidRPr="00FE500C">
        <w:rPr>
          <w:rFonts w:ascii="Calibri Light" w:eastAsia="Times New Roman" w:hAnsi="Calibri Light" w:cs="Calibri Light"/>
          <w:sz w:val="20"/>
          <w:szCs w:val="20"/>
          <w:lang w:val="en-US"/>
        </w:rPr>
        <w:t xml:space="preserve">, 01 amplificador de </w:t>
      </w:r>
      <w:r w:rsidRPr="00FE500C">
        <w:rPr>
          <w:rFonts w:ascii="Calibri Light" w:eastAsia="Times New Roman" w:hAnsi="Calibri Light" w:cs="Calibri Light"/>
          <w:sz w:val="20"/>
          <w:szCs w:val="20"/>
          <w:lang w:val="en-US"/>
        </w:rPr>
        <w:lastRenderedPageBreak/>
        <w:t xml:space="preserve">guitarra, 04 monitores, 01 </w:t>
      </w:r>
      <w:proofErr w:type="spellStart"/>
      <w:r w:rsidRPr="00FE500C">
        <w:rPr>
          <w:rFonts w:ascii="Calibri Light" w:eastAsia="Times New Roman" w:hAnsi="Calibri Light" w:cs="Calibri Light"/>
          <w:sz w:val="20"/>
          <w:szCs w:val="20"/>
          <w:lang w:val="en-US"/>
        </w:rPr>
        <w:t>side</w:t>
      </w:r>
      <w:proofErr w:type="spellEnd"/>
      <w:r w:rsidRPr="00FE500C">
        <w:rPr>
          <w:rFonts w:ascii="Calibri Light" w:eastAsia="Times New Roman" w:hAnsi="Calibri Light" w:cs="Calibri Light"/>
          <w:sz w:val="20"/>
          <w:szCs w:val="20"/>
          <w:lang w:val="en-US"/>
        </w:rPr>
        <w:t xml:space="preserve"> bateria, 03 equalizadores 31 bandas, 03 microfones sem fio | 05 microfones sm58 | 03 microfones sm57 | 01 microfone beta </w:t>
      </w:r>
      <w:proofErr w:type="spellStart"/>
      <w:r w:rsidRPr="00FE500C">
        <w:rPr>
          <w:rFonts w:ascii="Calibri Light" w:eastAsia="Times New Roman" w:hAnsi="Calibri Light" w:cs="Calibri Light"/>
          <w:sz w:val="20"/>
          <w:szCs w:val="20"/>
          <w:lang w:val="en-US"/>
        </w:rPr>
        <w:t>sm</w:t>
      </w:r>
      <w:proofErr w:type="spellEnd"/>
      <w:r w:rsidRPr="00FE500C">
        <w:rPr>
          <w:rFonts w:ascii="Calibri Light" w:eastAsia="Times New Roman" w:hAnsi="Calibri Light" w:cs="Calibri Light"/>
          <w:sz w:val="20"/>
          <w:szCs w:val="20"/>
          <w:lang w:val="en-US"/>
        </w:rPr>
        <w:t xml:space="preserve"> 52 bumbo, 01 kits bateria de percussão com 7 peças cada, 04 praticáveis, 12 pedestais, cabos e acessórios necessários. </w:t>
      </w:r>
      <w:proofErr w:type="gramStart"/>
      <w:r w:rsidRPr="00FE500C">
        <w:rPr>
          <w:rFonts w:ascii="Calibri Light" w:eastAsia="Times New Roman" w:hAnsi="Calibri Light" w:cs="Calibri Light"/>
          <w:sz w:val="20"/>
          <w:szCs w:val="20"/>
          <w:lang w:val="en-US"/>
        </w:rPr>
        <w:t>fornecimento</w:t>
      </w:r>
      <w:proofErr w:type="gramEnd"/>
      <w:r w:rsidRPr="00FE500C">
        <w:rPr>
          <w:rFonts w:ascii="Calibri Light" w:eastAsia="Times New Roman" w:hAnsi="Calibri Light" w:cs="Calibri Light"/>
          <w:sz w:val="20"/>
          <w:szCs w:val="20"/>
          <w:lang w:val="en-US"/>
        </w:rPr>
        <w:t xml:space="preserve"> de iluminação de médio porte com os seguintes profissionais obrigatoriamente disponíveis: 01 (um) iluminador e 02 (dois) assistentes de iluminação. Especificações exigidas: 01 (um) mesa de iluminação 36 canais de </w:t>
      </w:r>
      <w:proofErr w:type="spellStart"/>
      <w:r w:rsidRPr="00FE500C">
        <w:rPr>
          <w:rFonts w:ascii="Calibri Light" w:eastAsia="Times New Roman" w:hAnsi="Calibri Light" w:cs="Calibri Light"/>
          <w:sz w:val="20"/>
          <w:szCs w:val="20"/>
          <w:lang w:val="en-US"/>
        </w:rPr>
        <w:t>fader</w:t>
      </w:r>
      <w:proofErr w:type="spellEnd"/>
      <w:r w:rsidRPr="00FE500C">
        <w:rPr>
          <w:rFonts w:ascii="Calibri Light" w:eastAsia="Times New Roman" w:hAnsi="Calibri Light" w:cs="Calibri Light"/>
          <w:sz w:val="20"/>
          <w:szCs w:val="20"/>
          <w:lang w:val="en-US"/>
        </w:rPr>
        <w:t xml:space="preserve">, 512 </w:t>
      </w:r>
      <w:proofErr w:type="spellStart"/>
      <w:r w:rsidRPr="00FE500C">
        <w:rPr>
          <w:rFonts w:ascii="Calibri Light" w:eastAsia="Times New Roman" w:hAnsi="Calibri Light" w:cs="Calibri Light"/>
          <w:sz w:val="20"/>
          <w:szCs w:val="20"/>
          <w:lang w:val="en-US"/>
        </w:rPr>
        <w:t>dmx</w:t>
      </w:r>
      <w:proofErr w:type="spellEnd"/>
      <w:r w:rsidRPr="00FE500C">
        <w:rPr>
          <w:rFonts w:ascii="Calibri Light" w:eastAsia="Times New Roman" w:hAnsi="Calibri Light" w:cs="Calibri Light"/>
          <w:sz w:val="20"/>
          <w:szCs w:val="20"/>
          <w:lang w:val="en-US"/>
        </w:rPr>
        <w:t xml:space="preserve"> e console digital ou integrada em </w:t>
      </w:r>
      <w:proofErr w:type="spellStart"/>
      <w:proofErr w:type="gramStart"/>
      <w:r w:rsidRPr="00FE500C">
        <w:rPr>
          <w:rFonts w:ascii="Calibri Light" w:eastAsia="Times New Roman" w:hAnsi="Calibri Light" w:cs="Calibri Light"/>
          <w:sz w:val="20"/>
          <w:szCs w:val="20"/>
          <w:lang w:val="en-US"/>
        </w:rPr>
        <w:t>pc</w:t>
      </w:r>
      <w:proofErr w:type="spellEnd"/>
      <w:proofErr w:type="gramEnd"/>
      <w:r w:rsidRPr="00FE500C">
        <w:rPr>
          <w:rFonts w:ascii="Calibri Light" w:eastAsia="Times New Roman" w:hAnsi="Calibri Light" w:cs="Calibri Light"/>
          <w:sz w:val="20"/>
          <w:szCs w:val="20"/>
          <w:lang w:val="en-US"/>
        </w:rPr>
        <w:t xml:space="preserve"> </w:t>
      </w:r>
      <w:proofErr w:type="spellStart"/>
      <w:r w:rsidRPr="00FE500C">
        <w:rPr>
          <w:rFonts w:ascii="Calibri Light" w:eastAsia="Times New Roman" w:hAnsi="Calibri Light" w:cs="Calibri Light"/>
          <w:sz w:val="20"/>
          <w:szCs w:val="20"/>
          <w:lang w:val="en-US"/>
        </w:rPr>
        <w:t>lumikit</w:t>
      </w:r>
      <w:proofErr w:type="spellEnd"/>
      <w:r w:rsidRPr="00FE500C">
        <w:rPr>
          <w:rFonts w:ascii="Calibri Light" w:eastAsia="Times New Roman" w:hAnsi="Calibri Light" w:cs="Calibri Light"/>
          <w:sz w:val="20"/>
          <w:szCs w:val="20"/>
          <w:lang w:val="en-US"/>
        </w:rPr>
        <w:t xml:space="preserve"> - </w:t>
      </w:r>
      <w:proofErr w:type="spellStart"/>
      <w:r w:rsidRPr="00FE500C">
        <w:rPr>
          <w:rFonts w:ascii="Calibri Light" w:eastAsia="Times New Roman" w:hAnsi="Calibri Light" w:cs="Calibri Light"/>
          <w:sz w:val="20"/>
          <w:szCs w:val="20"/>
          <w:lang w:val="en-US"/>
        </w:rPr>
        <w:t>ma</w:t>
      </w:r>
      <w:proofErr w:type="spellEnd"/>
      <w:r w:rsidRPr="00FE500C">
        <w:rPr>
          <w:rFonts w:ascii="Calibri Light" w:eastAsia="Times New Roman" w:hAnsi="Calibri Light" w:cs="Calibri Light"/>
          <w:sz w:val="20"/>
          <w:szCs w:val="20"/>
          <w:lang w:val="en-US"/>
        </w:rPr>
        <w:t xml:space="preserve"> ou ma2 (</w:t>
      </w:r>
      <w:proofErr w:type="spellStart"/>
      <w:r w:rsidRPr="00FE500C">
        <w:rPr>
          <w:rFonts w:ascii="Calibri Light" w:eastAsia="Times New Roman" w:hAnsi="Calibri Light" w:cs="Calibri Light"/>
          <w:sz w:val="20"/>
          <w:szCs w:val="20"/>
          <w:lang w:val="en-US"/>
        </w:rPr>
        <w:t>wing+fader</w:t>
      </w:r>
      <w:proofErr w:type="spellEnd"/>
      <w:r w:rsidRPr="00FE500C">
        <w:rPr>
          <w:rFonts w:ascii="Calibri Light" w:eastAsia="Times New Roman" w:hAnsi="Calibri Light" w:cs="Calibri Light"/>
          <w:sz w:val="20"/>
          <w:szCs w:val="20"/>
          <w:lang w:val="en-US"/>
        </w:rPr>
        <w:t xml:space="preserve">); 24 (vinte e quatro) par LED </w:t>
      </w:r>
      <w:proofErr w:type="spellStart"/>
      <w:r w:rsidRPr="00FE500C">
        <w:rPr>
          <w:rFonts w:ascii="Calibri Light" w:eastAsia="Times New Roman" w:hAnsi="Calibri Light" w:cs="Calibri Light"/>
          <w:sz w:val="20"/>
          <w:szCs w:val="20"/>
          <w:lang w:val="en-US"/>
        </w:rPr>
        <w:t>rgb</w:t>
      </w:r>
      <w:proofErr w:type="spellEnd"/>
      <w:r w:rsidRPr="00FE500C">
        <w:rPr>
          <w:rFonts w:ascii="Calibri Light" w:eastAsia="Times New Roman" w:hAnsi="Calibri Light" w:cs="Calibri Light"/>
          <w:sz w:val="20"/>
          <w:szCs w:val="20"/>
          <w:lang w:val="en-US"/>
        </w:rPr>
        <w:t xml:space="preserve"> </w:t>
      </w:r>
      <w:proofErr w:type="spellStart"/>
      <w:r w:rsidRPr="00FE500C">
        <w:rPr>
          <w:rFonts w:ascii="Calibri Light" w:eastAsia="Times New Roman" w:hAnsi="Calibri Light" w:cs="Calibri Light"/>
          <w:sz w:val="20"/>
          <w:szCs w:val="20"/>
          <w:lang w:val="en-US"/>
        </w:rPr>
        <w:t>wa</w:t>
      </w:r>
      <w:proofErr w:type="spellEnd"/>
      <w:r w:rsidRPr="00FE500C">
        <w:rPr>
          <w:rFonts w:ascii="Calibri Light" w:eastAsia="Times New Roman" w:hAnsi="Calibri Light" w:cs="Calibri Light"/>
          <w:sz w:val="20"/>
          <w:szCs w:val="20"/>
          <w:lang w:val="en-US"/>
        </w:rPr>
        <w:t xml:space="preserve"> com controle </w:t>
      </w:r>
      <w:proofErr w:type="spellStart"/>
      <w:r w:rsidRPr="00FE500C">
        <w:rPr>
          <w:rFonts w:ascii="Calibri Light" w:eastAsia="Times New Roman" w:hAnsi="Calibri Light" w:cs="Calibri Light"/>
          <w:sz w:val="20"/>
          <w:szCs w:val="20"/>
          <w:lang w:val="en-US"/>
        </w:rPr>
        <w:t>dmx</w:t>
      </w:r>
      <w:proofErr w:type="spellEnd"/>
      <w:r w:rsidRPr="00FE500C">
        <w:rPr>
          <w:rFonts w:ascii="Calibri Light" w:eastAsia="Times New Roman" w:hAnsi="Calibri Light" w:cs="Calibri Light"/>
          <w:sz w:val="20"/>
          <w:szCs w:val="20"/>
          <w:lang w:val="en-US"/>
        </w:rPr>
        <w:t xml:space="preserve"> com 30º de abertura; ; 06 (seis) </w:t>
      </w:r>
      <w:proofErr w:type="spellStart"/>
      <w:r w:rsidRPr="00FE500C">
        <w:rPr>
          <w:rFonts w:ascii="Calibri Light" w:eastAsia="Times New Roman" w:hAnsi="Calibri Light" w:cs="Calibri Light"/>
          <w:sz w:val="20"/>
          <w:szCs w:val="20"/>
          <w:lang w:val="en-US"/>
        </w:rPr>
        <w:t>atomic</w:t>
      </w:r>
      <w:proofErr w:type="spellEnd"/>
      <w:r w:rsidRPr="00FE500C">
        <w:rPr>
          <w:rFonts w:ascii="Calibri Light" w:eastAsia="Times New Roman" w:hAnsi="Calibri Light" w:cs="Calibri Light"/>
          <w:sz w:val="20"/>
          <w:szCs w:val="20"/>
          <w:lang w:val="en-US"/>
        </w:rPr>
        <w:t xml:space="preserve"> ( </w:t>
      </w:r>
      <w:proofErr w:type="spellStart"/>
      <w:r w:rsidRPr="00FE500C">
        <w:rPr>
          <w:rFonts w:ascii="Calibri Light" w:eastAsia="Times New Roman" w:hAnsi="Calibri Light" w:cs="Calibri Light"/>
          <w:sz w:val="20"/>
          <w:szCs w:val="20"/>
          <w:lang w:val="en-US"/>
        </w:rPr>
        <w:t>strobo</w:t>
      </w:r>
      <w:proofErr w:type="spellEnd"/>
      <w:r w:rsidRPr="00FE500C">
        <w:rPr>
          <w:rFonts w:ascii="Calibri Light" w:eastAsia="Times New Roman" w:hAnsi="Calibri Light" w:cs="Calibri Light"/>
          <w:sz w:val="20"/>
          <w:szCs w:val="20"/>
          <w:lang w:val="en-US"/>
        </w:rPr>
        <w:t xml:space="preserve"> ) </w:t>
      </w:r>
      <w:proofErr w:type="spellStart"/>
      <w:r w:rsidRPr="00FE500C">
        <w:rPr>
          <w:rFonts w:ascii="Calibri Light" w:eastAsia="Times New Roman" w:hAnsi="Calibri Light" w:cs="Calibri Light"/>
          <w:sz w:val="20"/>
          <w:szCs w:val="20"/>
          <w:lang w:val="en-US"/>
        </w:rPr>
        <w:t>rgbw</w:t>
      </w:r>
      <w:proofErr w:type="spellEnd"/>
      <w:r w:rsidRPr="00FE500C">
        <w:rPr>
          <w:rFonts w:ascii="Calibri Light" w:eastAsia="Times New Roman" w:hAnsi="Calibri Light" w:cs="Calibri Light"/>
          <w:sz w:val="20"/>
          <w:szCs w:val="20"/>
          <w:lang w:val="en-US"/>
        </w:rPr>
        <w:t xml:space="preserve"> </w:t>
      </w:r>
      <w:proofErr w:type="spellStart"/>
      <w:r w:rsidRPr="00FE500C">
        <w:rPr>
          <w:rFonts w:ascii="Calibri Light" w:eastAsia="Times New Roman" w:hAnsi="Calibri Light" w:cs="Calibri Light"/>
          <w:sz w:val="20"/>
          <w:szCs w:val="20"/>
          <w:lang w:val="en-US"/>
        </w:rPr>
        <w:t>led</w:t>
      </w:r>
      <w:proofErr w:type="spellEnd"/>
      <w:r w:rsidRPr="00FE500C">
        <w:rPr>
          <w:rFonts w:ascii="Calibri Light" w:eastAsia="Times New Roman" w:hAnsi="Calibri Light" w:cs="Calibri Light"/>
          <w:sz w:val="20"/>
          <w:szCs w:val="20"/>
          <w:lang w:val="en-US"/>
        </w:rPr>
        <w:t xml:space="preserve"> - 1000w; 16 (dezesseis) </w:t>
      </w:r>
      <w:proofErr w:type="spellStart"/>
      <w:r w:rsidRPr="00FE500C">
        <w:rPr>
          <w:rFonts w:ascii="Calibri Light" w:eastAsia="Times New Roman" w:hAnsi="Calibri Light" w:cs="Calibri Light"/>
          <w:sz w:val="20"/>
          <w:szCs w:val="20"/>
          <w:lang w:val="en-US"/>
        </w:rPr>
        <w:t>bean</w:t>
      </w:r>
      <w:proofErr w:type="spellEnd"/>
      <w:r w:rsidRPr="00FE500C">
        <w:rPr>
          <w:rFonts w:ascii="Calibri Light" w:eastAsia="Times New Roman" w:hAnsi="Calibri Light" w:cs="Calibri Light"/>
          <w:sz w:val="20"/>
          <w:szCs w:val="20"/>
          <w:lang w:val="en-US"/>
        </w:rPr>
        <w:t xml:space="preserve"> 200 5r ou 7r; 08 (oito) par </w:t>
      </w:r>
      <w:proofErr w:type="spellStart"/>
      <w:r w:rsidRPr="00FE500C">
        <w:rPr>
          <w:rFonts w:ascii="Calibri Light" w:eastAsia="Times New Roman" w:hAnsi="Calibri Light" w:cs="Calibri Light"/>
          <w:sz w:val="20"/>
          <w:szCs w:val="20"/>
          <w:lang w:val="en-US"/>
        </w:rPr>
        <w:t>led</w:t>
      </w:r>
      <w:proofErr w:type="spellEnd"/>
      <w:r w:rsidRPr="00FE500C">
        <w:rPr>
          <w:rFonts w:ascii="Calibri Light" w:eastAsia="Times New Roman" w:hAnsi="Calibri Light" w:cs="Calibri Light"/>
          <w:sz w:val="20"/>
          <w:szCs w:val="20"/>
          <w:lang w:val="en-US"/>
        </w:rPr>
        <w:t xml:space="preserve"> ( </w:t>
      </w:r>
      <w:proofErr w:type="spellStart"/>
      <w:r w:rsidRPr="00FE500C">
        <w:rPr>
          <w:rFonts w:ascii="Calibri Light" w:eastAsia="Times New Roman" w:hAnsi="Calibri Light" w:cs="Calibri Light"/>
          <w:sz w:val="20"/>
          <w:szCs w:val="20"/>
          <w:lang w:val="en-US"/>
        </w:rPr>
        <w:t>cob</w:t>
      </w:r>
      <w:proofErr w:type="spellEnd"/>
      <w:r w:rsidRPr="00FE500C">
        <w:rPr>
          <w:rFonts w:ascii="Calibri Light" w:eastAsia="Times New Roman" w:hAnsi="Calibri Light" w:cs="Calibri Light"/>
          <w:sz w:val="20"/>
          <w:szCs w:val="20"/>
          <w:lang w:val="en-US"/>
        </w:rPr>
        <w:t xml:space="preserve"> ) </w:t>
      </w:r>
      <w:proofErr w:type="spellStart"/>
      <w:r w:rsidRPr="00FE500C">
        <w:rPr>
          <w:rFonts w:ascii="Calibri Light" w:eastAsia="Times New Roman" w:hAnsi="Calibri Light" w:cs="Calibri Light"/>
          <w:sz w:val="20"/>
          <w:szCs w:val="20"/>
          <w:lang w:val="en-US"/>
        </w:rPr>
        <w:t>dmx</w:t>
      </w:r>
      <w:proofErr w:type="spellEnd"/>
      <w:r w:rsidRPr="00FE500C">
        <w:rPr>
          <w:rFonts w:ascii="Calibri Light" w:eastAsia="Times New Roman" w:hAnsi="Calibri Light" w:cs="Calibri Light"/>
          <w:sz w:val="20"/>
          <w:szCs w:val="20"/>
          <w:lang w:val="en-US"/>
        </w:rPr>
        <w:t xml:space="preserve"> 200w; 02 (dois) máquina de fumaça 3000 w “</w:t>
      </w:r>
      <w:proofErr w:type="spellStart"/>
      <w:r w:rsidRPr="00FE500C">
        <w:rPr>
          <w:rFonts w:ascii="Calibri Light" w:eastAsia="Times New Roman" w:hAnsi="Calibri Light" w:cs="Calibri Light"/>
          <w:sz w:val="20"/>
          <w:szCs w:val="20"/>
          <w:lang w:val="en-US"/>
        </w:rPr>
        <w:t>dmx</w:t>
      </w:r>
      <w:proofErr w:type="spellEnd"/>
      <w:r w:rsidRPr="00FE500C">
        <w:rPr>
          <w:rFonts w:ascii="Calibri Light" w:eastAsia="Times New Roman" w:hAnsi="Calibri Light" w:cs="Calibri Light"/>
          <w:sz w:val="20"/>
          <w:szCs w:val="20"/>
          <w:lang w:val="en-US"/>
        </w:rPr>
        <w:t xml:space="preserve">”- com ventilador; 06 (seis) refletores em </w:t>
      </w:r>
      <w:proofErr w:type="spellStart"/>
      <w:r w:rsidRPr="00FE500C">
        <w:rPr>
          <w:rFonts w:ascii="Calibri Light" w:eastAsia="Times New Roman" w:hAnsi="Calibri Light" w:cs="Calibri Light"/>
          <w:sz w:val="20"/>
          <w:szCs w:val="20"/>
          <w:lang w:val="en-US"/>
        </w:rPr>
        <w:t>led</w:t>
      </w:r>
      <w:proofErr w:type="spellEnd"/>
      <w:r w:rsidRPr="00FE500C">
        <w:rPr>
          <w:rFonts w:ascii="Calibri Light" w:eastAsia="Times New Roman" w:hAnsi="Calibri Light" w:cs="Calibri Light"/>
          <w:sz w:val="20"/>
          <w:szCs w:val="20"/>
          <w:lang w:val="en-US"/>
        </w:rPr>
        <w:t xml:space="preserve"> 100w, para iluminação dos painéis laterais e testeira e área de serviço; 02 (dois) mini </w:t>
      </w:r>
      <w:proofErr w:type="spellStart"/>
      <w:r w:rsidRPr="00FE500C">
        <w:rPr>
          <w:rFonts w:ascii="Calibri Light" w:eastAsia="Times New Roman" w:hAnsi="Calibri Light" w:cs="Calibri Light"/>
          <w:sz w:val="20"/>
          <w:szCs w:val="20"/>
          <w:lang w:val="en-US"/>
        </w:rPr>
        <w:t>brut</w:t>
      </w:r>
      <w:proofErr w:type="spellEnd"/>
      <w:r w:rsidRPr="00FE500C">
        <w:rPr>
          <w:rFonts w:ascii="Calibri Light" w:eastAsia="Times New Roman" w:hAnsi="Calibri Light" w:cs="Calibri Light"/>
          <w:sz w:val="20"/>
          <w:szCs w:val="20"/>
          <w:lang w:val="en-US"/>
        </w:rPr>
        <w:t xml:space="preserve"> 02 lâmpadas </w:t>
      </w:r>
      <w:proofErr w:type="spellStart"/>
      <w:r w:rsidRPr="00FE500C">
        <w:rPr>
          <w:rFonts w:ascii="Calibri Light" w:eastAsia="Times New Roman" w:hAnsi="Calibri Light" w:cs="Calibri Light"/>
          <w:sz w:val="20"/>
          <w:szCs w:val="20"/>
          <w:lang w:val="en-US"/>
        </w:rPr>
        <w:t>led</w:t>
      </w:r>
      <w:proofErr w:type="spellEnd"/>
      <w:r w:rsidRPr="00FE500C">
        <w:rPr>
          <w:rFonts w:ascii="Calibri Light" w:eastAsia="Times New Roman" w:hAnsi="Calibri Light" w:cs="Calibri Light"/>
          <w:sz w:val="20"/>
          <w:szCs w:val="20"/>
          <w:lang w:val="en-US"/>
        </w:rPr>
        <w:t xml:space="preserve"> </w:t>
      </w:r>
      <w:proofErr w:type="spellStart"/>
      <w:r w:rsidRPr="00FE500C">
        <w:rPr>
          <w:rFonts w:ascii="Calibri Light" w:eastAsia="Times New Roman" w:hAnsi="Calibri Light" w:cs="Calibri Light"/>
          <w:sz w:val="20"/>
          <w:szCs w:val="20"/>
          <w:lang w:val="en-US"/>
        </w:rPr>
        <w:t>dmx</w:t>
      </w:r>
      <w:proofErr w:type="spellEnd"/>
      <w:r w:rsidRPr="00FE500C">
        <w:rPr>
          <w:rFonts w:ascii="Calibri Light" w:eastAsia="Times New Roman" w:hAnsi="Calibri Light" w:cs="Calibri Light"/>
          <w:sz w:val="20"/>
          <w:szCs w:val="20"/>
          <w:lang w:val="en-US"/>
        </w:rPr>
        <w:t xml:space="preserve">; 01 (um) </w:t>
      </w:r>
      <w:proofErr w:type="spellStart"/>
      <w:r w:rsidRPr="00FE500C">
        <w:rPr>
          <w:rFonts w:ascii="Calibri Light" w:eastAsia="Times New Roman" w:hAnsi="Calibri Light" w:cs="Calibri Light"/>
          <w:sz w:val="20"/>
          <w:szCs w:val="20"/>
          <w:lang w:val="en-US"/>
        </w:rPr>
        <w:t>splitter</w:t>
      </w:r>
      <w:proofErr w:type="spellEnd"/>
      <w:r w:rsidRPr="00FE500C">
        <w:rPr>
          <w:rFonts w:ascii="Calibri Light" w:eastAsia="Times New Roman" w:hAnsi="Calibri Light" w:cs="Calibri Light"/>
          <w:sz w:val="20"/>
          <w:szCs w:val="20"/>
          <w:lang w:val="en-US"/>
        </w:rPr>
        <w:t xml:space="preserve"> (ou buffer), com circuito </w:t>
      </w:r>
      <w:proofErr w:type="spellStart"/>
      <w:r w:rsidRPr="00FE500C">
        <w:rPr>
          <w:rFonts w:ascii="Calibri Light" w:eastAsia="Times New Roman" w:hAnsi="Calibri Light" w:cs="Calibri Light"/>
          <w:sz w:val="20"/>
          <w:szCs w:val="20"/>
          <w:lang w:val="en-US"/>
        </w:rPr>
        <w:t>microprocessado</w:t>
      </w:r>
      <w:proofErr w:type="spellEnd"/>
      <w:r w:rsidRPr="00FE500C">
        <w:rPr>
          <w:rFonts w:ascii="Calibri Light" w:eastAsia="Times New Roman" w:hAnsi="Calibri Light" w:cs="Calibri Light"/>
          <w:sz w:val="20"/>
          <w:szCs w:val="20"/>
          <w:lang w:val="en-US"/>
        </w:rPr>
        <w:t xml:space="preserve"> de gerenciamento de sinal, com pelo menos 2 entradas e 8 saídas </w:t>
      </w:r>
      <w:proofErr w:type="spellStart"/>
      <w:r w:rsidRPr="00FE500C">
        <w:rPr>
          <w:rFonts w:ascii="Calibri Light" w:eastAsia="Times New Roman" w:hAnsi="Calibri Light" w:cs="Calibri Light"/>
          <w:sz w:val="20"/>
          <w:szCs w:val="20"/>
          <w:lang w:val="en-US"/>
        </w:rPr>
        <w:t>dmx</w:t>
      </w:r>
      <w:proofErr w:type="spellEnd"/>
      <w:r w:rsidRPr="00FE500C">
        <w:rPr>
          <w:rFonts w:ascii="Calibri Light" w:eastAsia="Times New Roman" w:hAnsi="Calibri Light" w:cs="Calibri Light"/>
          <w:sz w:val="20"/>
          <w:szCs w:val="20"/>
          <w:lang w:val="en-US"/>
        </w:rPr>
        <w:t xml:space="preserve"> 512 totalmente isoladas; 100 </w:t>
      </w:r>
      <w:proofErr w:type="spellStart"/>
      <w:r w:rsidRPr="00FE500C">
        <w:rPr>
          <w:rFonts w:ascii="Calibri Light" w:eastAsia="Times New Roman" w:hAnsi="Calibri Light" w:cs="Calibri Light"/>
          <w:sz w:val="20"/>
          <w:szCs w:val="20"/>
          <w:lang w:val="en-US"/>
        </w:rPr>
        <w:t>mts</w:t>
      </w:r>
      <w:proofErr w:type="spellEnd"/>
      <w:r w:rsidRPr="00FE500C">
        <w:rPr>
          <w:rFonts w:ascii="Calibri Light" w:eastAsia="Times New Roman" w:hAnsi="Calibri Light" w:cs="Calibri Light"/>
          <w:sz w:val="20"/>
          <w:szCs w:val="20"/>
          <w:lang w:val="en-US"/>
        </w:rPr>
        <w:t xml:space="preserve"> de estrutura de box </w:t>
      </w:r>
      <w:proofErr w:type="spellStart"/>
      <w:r w:rsidRPr="00FE500C">
        <w:rPr>
          <w:rFonts w:ascii="Calibri Light" w:eastAsia="Times New Roman" w:hAnsi="Calibri Light" w:cs="Calibri Light"/>
          <w:sz w:val="20"/>
          <w:szCs w:val="20"/>
          <w:lang w:val="en-US"/>
        </w:rPr>
        <w:t>truss</w:t>
      </w:r>
      <w:proofErr w:type="spellEnd"/>
      <w:r w:rsidRPr="00FE500C">
        <w:rPr>
          <w:rFonts w:ascii="Calibri Light" w:eastAsia="Times New Roman" w:hAnsi="Calibri Light" w:cs="Calibri Light"/>
          <w:sz w:val="20"/>
          <w:szCs w:val="20"/>
          <w:lang w:val="en-US"/>
        </w:rPr>
        <w:t xml:space="preserve"> “grid”, ( quadrado com 02 passadas q30 ou superior, medida conforme tamanho do local a ser montado. Talhas de 1000 quilos com 10 metros de elevação, cintas e cabos de segurança e elevação, fiação e cabeamento para a ligação do sistema, distribuidor de energia com aterramento, cabo de ac com mais de 100 metros. O material será usado a partir de abril de 2024 sendo informado a data em até 10 dias de antecedência.</w:t>
      </w:r>
    </w:p>
    <w:p w14:paraId="05B246C5"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2351B162"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ITEM 05 – 01 PAINEL DE LED </w:t>
      </w:r>
      <w:proofErr w:type="gramStart"/>
      <w:r w:rsidRPr="00FE500C">
        <w:rPr>
          <w:rFonts w:ascii="Calibri Light" w:eastAsia="Times New Roman" w:hAnsi="Calibri Light" w:cs="Calibri Light"/>
          <w:sz w:val="20"/>
          <w:szCs w:val="20"/>
          <w:lang w:val="en-US"/>
        </w:rPr>
        <w:t>18 M</w:t>
      </w:r>
      <w:proofErr w:type="gramEnd"/>
      <w:r w:rsidRPr="00FE500C">
        <w:rPr>
          <w:rFonts w:ascii="Calibri Light" w:eastAsia="Times New Roman" w:hAnsi="Calibri Light" w:cs="Calibri Light"/>
          <w:sz w:val="20"/>
          <w:szCs w:val="20"/>
          <w:lang w:val="en-US"/>
        </w:rPr>
        <w:t xml:space="preserve"> ²</w:t>
      </w:r>
    </w:p>
    <w:p w14:paraId="100ED0D3"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01 Painel LED aniversário 18m</w:t>
      </w:r>
      <w:proofErr w:type="gramStart"/>
      <w:r w:rsidRPr="00FE500C">
        <w:rPr>
          <w:rFonts w:ascii="Calibri Light" w:eastAsia="Times New Roman" w:hAnsi="Calibri Light" w:cs="Calibri Light"/>
          <w:sz w:val="20"/>
          <w:szCs w:val="20"/>
          <w:lang w:val="en-US"/>
        </w:rPr>
        <w:t>²</w:t>
      </w:r>
      <w:proofErr w:type="gramEnd"/>
      <w:r w:rsidRPr="00FE500C">
        <w:rPr>
          <w:rFonts w:ascii="Calibri Light" w:eastAsia="Times New Roman" w:hAnsi="Calibri Light" w:cs="Calibri Light"/>
          <w:sz w:val="20"/>
          <w:szCs w:val="20"/>
          <w:lang w:val="en-US"/>
        </w:rPr>
        <w:t xml:space="preserve"> de painel de LED de alta resolução p3 ou incluindo todos os cabeamentos necessários conforme especificações e necessidades. O painel deve ter sua placa </w:t>
      </w:r>
      <w:proofErr w:type="gramStart"/>
      <w:r w:rsidRPr="00FE500C">
        <w:rPr>
          <w:rFonts w:ascii="Calibri Light" w:eastAsia="Times New Roman" w:hAnsi="Calibri Light" w:cs="Calibri Light"/>
          <w:sz w:val="20"/>
          <w:szCs w:val="20"/>
          <w:lang w:val="en-US"/>
        </w:rPr>
        <w:t>processadora ligados simultaneamente, com 01 notebook</w:t>
      </w:r>
      <w:proofErr w:type="gramEnd"/>
      <w:r w:rsidRPr="00FE500C">
        <w:rPr>
          <w:rFonts w:ascii="Calibri Light" w:eastAsia="Times New Roman" w:hAnsi="Calibri Light" w:cs="Calibri Light"/>
          <w:sz w:val="20"/>
          <w:szCs w:val="20"/>
          <w:lang w:val="en-US"/>
        </w:rPr>
        <w:t xml:space="preserve">; e com profissionais da área para operar, devem ser instaladas em treliças  em p30 com montagem em cima e na lateral do palco e com suas amarrações em cabo de aço ou cinta própria. Tensão mínima 220 volts. Sendo de responsabilidade da empresa contratada a documentação assinada pelo responsável técnico - </w:t>
      </w:r>
      <w:proofErr w:type="spellStart"/>
      <w:r w:rsidRPr="00FE500C">
        <w:rPr>
          <w:rFonts w:ascii="Calibri Light" w:eastAsia="Times New Roman" w:hAnsi="Calibri Light" w:cs="Calibri Light"/>
          <w:sz w:val="20"/>
          <w:szCs w:val="20"/>
          <w:lang w:val="en-US"/>
        </w:rPr>
        <w:t>art</w:t>
      </w:r>
      <w:proofErr w:type="spellEnd"/>
      <w:r w:rsidRPr="00FE500C">
        <w:rPr>
          <w:rFonts w:ascii="Calibri Light" w:eastAsia="Times New Roman" w:hAnsi="Calibri Light" w:cs="Calibri Light"/>
          <w:sz w:val="20"/>
          <w:szCs w:val="20"/>
          <w:lang w:val="en-US"/>
        </w:rPr>
        <w:t xml:space="preserve">; taxa do </w:t>
      </w:r>
      <w:proofErr w:type="gramStart"/>
      <w:r w:rsidRPr="00FE500C">
        <w:rPr>
          <w:rFonts w:ascii="Calibri Light" w:eastAsia="Times New Roman" w:hAnsi="Calibri Light" w:cs="Calibri Light"/>
          <w:sz w:val="20"/>
          <w:szCs w:val="20"/>
          <w:lang w:val="en-US"/>
        </w:rPr>
        <w:t>Crea</w:t>
      </w:r>
      <w:proofErr w:type="gramEnd"/>
      <w:r w:rsidRPr="00FE500C">
        <w:rPr>
          <w:rFonts w:ascii="Calibri Light" w:eastAsia="Times New Roman" w:hAnsi="Calibri Light" w:cs="Calibri Light"/>
          <w:sz w:val="20"/>
          <w:szCs w:val="20"/>
          <w:lang w:val="en-US"/>
        </w:rPr>
        <w:t xml:space="preserve"> paga com a devida vistoria do corpo de bombeiro. Sendo que todas as despesas relativas ao transporte, alimentação, estadia, operação, montagem, desmontagem e segurança serão por conta da empresa contratada bem como encargos fiscais. O material será usado a partir de abril de 2024 sendo </w:t>
      </w:r>
      <w:proofErr w:type="gramStart"/>
      <w:r w:rsidRPr="00FE500C">
        <w:rPr>
          <w:rFonts w:ascii="Calibri Light" w:eastAsia="Times New Roman" w:hAnsi="Calibri Light" w:cs="Calibri Light"/>
          <w:sz w:val="20"/>
          <w:szCs w:val="20"/>
          <w:lang w:val="en-US"/>
        </w:rPr>
        <w:t>informado a data</w:t>
      </w:r>
      <w:proofErr w:type="gramEnd"/>
      <w:r w:rsidRPr="00FE500C">
        <w:rPr>
          <w:rFonts w:ascii="Calibri Light" w:eastAsia="Times New Roman" w:hAnsi="Calibri Light" w:cs="Calibri Light"/>
          <w:sz w:val="20"/>
          <w:szCs w:val="20"/>
          <w:lang w:val="en-US"/>
        </w:rPr>
        <w:t xml:space="preserve"> em até 10 dias de antecedência. </w:t>
      </w:r>
    </w:p>
    <w:p w14:paraId="236DE86D"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4A7A52CC"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51C73499"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1.2. Quantidade</w:t>
      </w:r>
    </w:p>
    <w:p w14:paraId="6239BF46"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5C6BDDA2"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02 tendas 10 x 10</w:t>
      </w:r>
    </w:p>
    <w:p w14:paraId="31227DB3"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01 palco 10 x 08</w:t>
      </w:r>
    </w:p>
    <w:p w14:paraId="133CFA72"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01 gerador de energia</w:t>
      </w:r>
    </w:p>
    <w:p w14:paraId="2560A6A8"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01 sistema de som </w:t>
      </w:r>
      <w:proofErr w:type="gramStart"/>
      <w:r w:rsidRPr="00FE500C">
        <w:rPr>
          <w:rFonts w:ascii="Calibri Light" w:eastAsia="Times New Roman" w:hAnsi="Calibri Light" w:cs="Calibri Light"/>
          <w:sz w:val="20"/>
          <w:szCs w:val="20"/>
          <w:lang w:val="en-US"/>
        </w:rPr>
        <w:t>6</w:t>
      </w:r>
      <w:proofErr w:type="gramEnd"/>
      <w:r w:rsidRPr="00FE500C">
        <w:rPr>
          <w:rFonts w:ascii="Calibri Light" w:eastAsia="Times New Roman" w:hAnsi="Calibri Light" w:cs="Calibri Light"/>
          <w:sz w:val="20"/>
          <w:szCs w:val="20"/>
          <w:lang w:val="en-US"/>
        </w:rPr>
        <w:t xml:space="preserve"> x 6 com iluminação</w:t>
      </w:r>
    </w:p>
    <w:p w14:paraId="07E63A33"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01 painel de LED 18 m²</w:t>
      </w:r>
      <w:proofErr w:type="gramStart"/>
      <w:r w:rsidRPr="00FE500C">
        <w:rPr>
          <w:rFonts w:ascii="Calibri Light" w:eastAsia="Times New Roman" w:hAnsi="Calibri Light" w:cs="Calibri Light"/>
          <w:sz w:val="20"/>
          <w:szCs w:val="20"/>
          <w:lang w:val="en-US"/>
        </w:rPr>
        <w:t xml:space="preserve">  </w:t>
      </w:r>
    </w:p>
    <w:p w14:paraId="26536EBA" w14:textId="77777777" w:rsidR="00FE500C" w:rsidRPr="00FE500C" w:rsidRDefault="00FE500C" w:rsidP="00FE500C">
      <w:pPr>
        <w:pStyle w:val="SemEspaamento"/>
        <w:jc w:val="both"/>
        <w:rPr>
          <w:rFonts w:ascii="Calibri Light" w:eastAsia="Times New Roman" w:hAnsi="Calibri Light" w:cs="Calibri Light"/>
          <w:sz w:val="20"/>
          <w:szCs w:val="20"/>
          <w:lang w:val="en-US"/>
        </w:rPr>
      </w:pPr>
      <w:proofErr w:type="gramEnd"/>
    </w:p>
    <w:p w14:paraId="69CB91E3"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41A893C5"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7B39D264"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2. JUSTIFICATIVA E OBJETIVO DA CONTRATAÇÃO </w:t>
      </w:r>
    </w:p>
    <w:p w14:paraId="744940C2"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Em toda inauguração é realizado um evento para entregar a obra e esta que é de suma importância ao município e especificamente para a praia. Neste contexto e como é realizado em </w:t>
      </w:r>
      <w:proofErr w:type="gramStart"/>
      <w:r w:rsidRPr="00FE500C">
        <w:rPr>
          <w:rFonts w:ascii="Calibri Light" w:eastAsia="Times New Roman" w:hAnsi="Calibri Light" w:cs="Calibri Light"/>
          <w:sz w:val="20"/>
          <w:szCs w:val="20"/>
          <w:lang w:val="en-US"/>
        </w:rPr>
        <w:t>todas</w:t>
      </w:r>
      <w:proofErr w:type="gramEnd"/>
      <w:r w:rsidRPr="00FE500C">
        <w:rPr>
          <w:rFonts w:ascii="Calibri Light" w:eastAsia="Times New Roman" w:hAnsi="Calibri Light" w:cs="Calibri Light"/>
          <w:sz w:val="20"/>
          <w:szCs w:val="20"/>
          <w:lang w:val="en-US"/>
        </w:rPr>
        <w:t xml:space="preserve"> obras novas no município e sendo um equipamento que a prefeitura não dispões é necessário a realização da licitação para que  possa ser executado. E não é possível sem os equipamentos</w:t>
      </w:r>
      <w:proofErr w:type="gramStart"/>
      <w:r w:rsidRPr="00FE500C">
        <w:rPr>
          <w:rFonts w:ascii="Calibri Light" w:eastAsia="Times New Roman" w:hAnsi="Calibri Light" w:cs="Calibri Light"/>
          <w:sz w:val="20"/>
          <w:szCs w:val="20"/>
          <w:lang w:val="en-US"/>
        </w:rPr>
        <w:t xml:space="preserve"> pois</w:t>
      </w:r>
      <w:proofErr w:type="gramEnd"/>
      <w:r w:rsidRPr="00FE500C">
        <w:rPr>
          <w:rFonts w:ascii="Calibri Light" w:eastAsia="Times New Roman" w:hAnsi="Calibri Light" w:cs="Calibri Light"/>
          <w:sz w:val="20"/>
          <w:szCs w:val="20"/>
          <w:lang w:val="en-US"/>
        </w:rPr>
        <w:t xml:space="preserve"> a prefeitura não tem o material. Além de ser uma cidade turística aproveita o evento para realizar um show musical. </w:t>
      </w:r>
    </w:p>
    <w:p w14:paraId="39464B30"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58BF3BE4"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4. ESTIMATIVA DE PREÇOS E PREÇOS REFERENCIAIS</w:t>
      </w:r>
    </w:p>
    <w:p w14:paraId="3B69704C"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tbl>
      <w:tblPr>
        <w:tblStyle w:val="Tabelacomgrade"/>
        <w:tblW w:w="0" w:type="auto"/>
        <w:tblLook w:val="04A0" w:firstRow="1" w:lastRow="0" w:firstColumn="1" w:lastColumn="0" w:noHBand="0" w:noVBand="1"/>
      </w:tblPr>
      <w:tblGrid>
        <w:gridCol w:w="1561"/>
        <w:gridCol w:w="1561"/>
        <w:gridCol w:w="1562"/>
        <w:gridCol w:w="1562"/>
        <w:gridCol w:w="1562"/>
        <w:gridCol w:w="1562"/>
      </w:tblGrid>
      <w:tr w:rsidR="00FE500C" w:rsidRPr="00FE500C" w14:paraId="4B0709E5" w14:textId="77777777" w:rsidTr="007D3F51">
        <w:tc>
          <w:tcPr>
            <w:tcW w:w="1561" w:type="dxa"/>
          </w:tcPr>
          <w:p w14:paraId="5705DE9D"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ITEM</w:t>
            </w:r>
          </w:p>
        </w:tc>
        <w:tc>
          <w:tcPr>
            <w:tcW w:w="1561" w:type="dxa"/>
          </w:tcPr>
          <w:p w14:paraId="173A000F"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UND</w:t>
            </w:r>
          </w:p>
        </w:tc>
        <w:tc>
          <w:tcPr>
            <w:tcW w:w="1562" w:type="dxa"/>
          </w:tcPr>
          <w:p w14:paraId="2720FCD1"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DESCRIÇÃO</w:t>
            </w:r>
          </w:p>
        </w:tc>
        <w:tc>
          <w:tcPr>
            <w:tcW w:w="1562" w:type="dxa"/>
          </w:tcPr>
          <w:p w14:paraId="378FAEB3"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QUANT. </w:t>
            </w:r>
          </w:p>
        </w:tc>
        <w:tc>
          <w:tcPr>
            <w:tcW w:w="1562" w:type="dxa"/>
          </w:tcPr>
          <w:p w14:paraId="1E2DDB87"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VALOR UNT. </w:t>
            </w:r>
          </w:p>
        </w:tc>
        <w:tc>
          <w:tcPr>
            <w:tcW w:w="1562" w:type="dxa"/>
          </w:tcPr>
          <w:p w14:paraId="604B7CFE"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VALOR TOTAL</w:t>
            </w:r>
          </w:p>
        </w:tc>
      </w:tr>
      <w:tr w:rsidR="00FE500C" w:rsidRPr="00FE500C" w14:paraId="431FA47C" w14:textId="77777777" w:rsidTr="007D3F51">
        <w:tc>
          <w:tcPr>
            <w:tcW w:w="1561" w:type="dxa"/>
          </w:tcPr>
          <w:p w14:paraId="68136610"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01</w:t>
            </w:r>
          </w:p>
        </w:tc>
        <w:tc>
          <w:tcPr>
            <w:tcW w:w="1561" w:type="dxa"/>
          </w:tcPr>
          <w:p w14:paraId="4B3F65C7"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UND</w:t>
            </w:r>
          </w:p>
        </w:tc>
        <w:tc>
          <w:tcPr>
            <w:tcW w:w="1562" w:type="dxa"/>
          </w:tcPr>
          <w:p w14:paraId="5A3067B2"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TENDA 10X10</w:t>
            </w:r>
          </w:p>
        </w:tc>
        <w:tc>
          <w:tcPr>
            <w:tcW w:w="1562" w:type="dxa"/>
          </w:tcPr>
          <w:p w14:paraId="0E0700CB"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02</w:t>
            </w:r>
          </w:p>
        </w:tc>
        <w:tc>
          <w:tcPr>
            <w:tcW w:w="1562" w:type="dxa"/>
          </w:tcPr>
          <w:p w14:paraId="3DB61927"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1.637,07</w:t>
            </w:r>
          </w:p>
        </w:tc>
        <w:tc>
          <w:tcPr>
            <w:tcW w:w="1562" w:type="dxa"/>
          </w:tcPr>
          <w:p w14:paraId="0DEFC9DC"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3.724,14</w:t>
            </w:r>
          </w:p>
        </w:tc>
      </w:tr>
      <w:tr w:rsidR="00FE500C" w:rsidRPr="00FE500C" w14:paraId="0D3CB901" w14:textId="77777777" w:rsidTr="007D3F51">
        <w:tc>
          <w:tcPr>
            <w:tcW w:w="1561" w:type="dxa"/>
          </w:tcPr>
          <w:p w14:paraId="2FF5FF4A"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02</w:t>
            </w:r>
          </w:p>
        </w:tc>
        <w:tc>
          <w:tcPr>
            <w:tcW w:w="1561" w:type="dxa"/>
          </w:tcPr>
          <w:p w14:paraId="0B4F9659"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UND</w:t>
            </w:r>
          </w:p>
        </w:tc>
        <w:tc>
          <w:tcPr>
            <w:tcW w:w="1562" w:type="dxa"/>
          </w:tcPr>
          <w:p w14:paraId="07478D5B"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PALCO 10X08</w:t>
            </w:r>
          </w:p>
        </w:tc>
        <w:tc>
          <w:tcPr>
            <w:tcW w:w="1562" w:type="dxa"/>
          </w:tcPr>
          <w:p w14:paraId="5F06984D"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01</w:t>
            </w:r>
          </w:p>
        </w:tc>
        <w:tc>
          <w:tcPr>
            <w:tcW w:w="1562" w:type="dxa"/>
          </w:tcPr>
          <w:p w14:paraId="1B0D9D50"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10.731,19</w:t>
            </w:r>
          </w:p>
        </w:tc>
        <w:tc>
          <w:tcPr>
            <w:tcW w:w="1562" w:type="dxa"/>
          </w:tcPr>
          <w:p w14:paraId="7458C9A5"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10.731,19</w:t>
            </w:r>
          </w:p>
        </w:tc>
      </w:tr>
      <w:tr w:rsidR="00FE500C" w:rsidRPr="00FE500C" w14:paraId="1E77A2E7" w14:textId="77777777" w:rsidTr="007D3F51">
        <w:tc>
          <w:tcPr>
            <w:tcW w:w="1561" w:type="dxa"/>
          </w:tcPr>
          <w:p w14:paraId="6D920ACA"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03</w:t>
            </w:r>
          </w:p>
        </w:tc>
        <w:tc>
          <w:tcPr>
            <w:tcW w:w="1561" w:type="dxa"/>
          </w:tcPr>
          <w:p w14:paraId="16B4E6C4"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UND</w:t>
            </w:r>
          </w:p>
        </w:tc>
        <w:tc>
          <w:tcPr>
            <w:tcW w:w="1562" w:type="dxa"/>
          </w:tcPr>
          <w:p w14:paraId="35059896"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GERADOR 180KVA</w:t>
            </w:r>
          </w:p>
        </w:tc>
        <w:tc>
          <w:tcPr>
            <w:tcW w:w="1562" w:type="dxa"/>
          </w:tcPr>
          <w:p w14:paraId="32BB92DA"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01</w:t>
            </w:r>
          </w:p>
        </w:tc>
        <w:tc>
          <w:tcPr>
            <w:tcW w:w="1562" w:type="dxa"/>
          </w:tcPr>
          <w:p w14:paraId="60FD7F4C"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3.781,89</w:t>
            </w:r>
          </w:p>
        </w:tc>
        <w:tc>
          <w:tcPr>
            <w:tcW w:w="1562" w:type="dxa"/>
          </w:tcPr>
          <w:p w14:paraId="78097919"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3.789,89</w:t>
            </w:r>
          </w:p>
        </w:tc>
      </w:tr>
      <w:tr w:rsidR="00FE500C" w:rsidRPr="00FE500C" w14:paraId="22063721" w14:textId="77777777" w:rsidTr="007D3F51">
        <w:tc>
          <w:tcPr>
            <w:tcW w:w="1561" w:type="dxa"/>
          </w:tcPr>
          <w:p w14:paraId="6EB14444"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04</w:t>
            </w:r>
          </w:p>
        </w:tc>
        <w:tc>
          <w:tcPr>
            <w:tcW w:w="1561" w:type="dxa"/>
          </w:tcPr>
          <w:p w14:paraId="2194E86E"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UND</w:t>
            </w:r>
          </w:p>
        </w:tc>
        <w:tc>
          <w:tcPr>
            <w:tcW w:w="1562" w:type="dxa"/>
          </w:tcPr>
          <w:p w14:paraId="68A58406"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SOM 6X6</w:t>
            </w:r>
          </w:p>
        </w:tc>
        <w:tc>
          <w:tcPr>
            <w:tcW w:w="1562" w:type="dxa"/>
          </w:tcPr>
          <w:p w14:paraId="30C6BFA2"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01</w:t>
            </w:r>
          </w:p>
        </w:tc>
        <w:tc>
          <w:tcPr>
            <w:tcW w:w="1562" w:type="dxa"/>
          </w:tcPr>
          <w:p w14:paraId="53B28171"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8.257,07</w:t>
            </w:r>
          </w:p>
        </w:tc>
        <w:tc>
          <w:tcPr>
            <w:tcW w:w="1562" w:type="dxa"/>
          </w:tcPr>
          <w:p w14:paraId="021CB2DB"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8.257,07</w:t>
            </w:r>
          </w:p>
        </w:tc>
      </w:tr>
      <w:tr w:rsidR="00FE500C" w:rsidRPr="00FE500C" w14:paraId="5C41D3E6" w14:textId="77777777" w:rsidTr="007D3F51">
        <w:tc>
          <w:tcPr>
            <w:tcW w:w="1561" w:type="dxa"/>
          </w:tcPr>
          <w:p w14:paraId="637DAFFA"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05</w:t>
            </w:r>
          </w:p>
        </w:tc>
        <w:tc>
          <w:tcPr>
            <w:tcW w:w="1561" w:type="dxa"/>
          </w:tcPr>
          <w:p w14:paraId="67D4E322"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UND</w:t>
            </w:r>
          </w:p>
        </w:tc>
        <w:tc>
          <w:tcPr>
            <w:tcW w:w="1562" w:type="dxa"/>
          </w:tcPr>
          <w:p w14:paraId="6D1A7CF8"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PAINEL LED 18 </w:t>
            </w:r>
            <w:r w:rsidRPr="00FE500C">
              <w:rPr>
                <w:rFonts w:ascii="Calibri Light" w:eastAsia="Times New Roman" w:hAnsi="Calibri Light" w:cs="Calibri Light"/>
                <w:sz w:val="20"/>
                <w:szCs w:val="20"/>
                <w:lang w:val="en-US"/>
              </w:rPr>
              <w:lastRenderedPageBreak/>
              <w:t>M²</w:t>
            </w:r>
          </w:p>
        </w:tc>
        <w:tc>
          <w:tcPr>
            <w:tcW w:w="1562" w:type="dxa"/>
          </w:tcPr>
          <w:p w14:paraId="2C392C55"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lastRenderedPageBreak/>
              <w:t>01</w:t>
            </w:r>
          </w:p>
        </w:tc>
        <w:tc>
          <w:tcPr>
            <w:tcW w:w="1562" w:type="dxa"/>
          </w:tcPr>
          <w:p w14:paraId="286684A2"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6.247,50</w:t>
            </w:r>
          </w:p>
        </w:tc>
        <w:tc>
          <w:tcPr>
            <w:tcW w:w="1562" w:type="dxa"/>
          </w:tcPr>
          <w:p w14:paraId="7FFB06D3" w14:textId="77777777" w:rsidR="00FE500C" w:rsidRPr="00FE500C" w:rsidRDefault="00FE500C" w:rsidP="007D3F51">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6.247,50</w:t>
            </w:r>
          </w:p>
        </w:tc>
      </w:tr>
    </w:tbl>
    <w:p w14:paraId="646AF326"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75FED56A"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5. OBRIGAÇÕES DA CONTRATANTE</w:t>
      </w:r>
    </w:p>
    <w:p w14:paraId="4C4E30D4"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6EB40F74"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5.1. São obrigações da contratante:</w:t>
      </w:r>
    </w:p>
    <w:p w14:paraId="0CC1B833"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5.1.1. Receber o objeto no prazo e condições estabelecidas na solicitação da compra;</w:t>
      </w:r>
    </w:p>
    <w:p w14:paraId="7EC43518"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5.1.2. Comunicar à Contratada, por escrito, sobre imperfeições, falhas ou irregularidades verificadas no objeto fornecido, para que seja substituído, reparado ou corrigido;</w:t>
      </w:r>
    </w:p>
    <w:p w14:paraId="4835DF3E"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5.1.3. Efetuar o pagamento à Contratada no valor correspondente ao fornecimento do objeto, no prazo e forma estabelecidos no Edital e seus anexos;</w:t>
      </w:r>
    </w:p>
    <w:p w14:paraId="55C21B5F"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12A10127"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6. OBRIGAÇÕES DA CONTRATADA</w:t>
      </w:r>
    </w:p>
    <w:p w14:paraId="45B5EF63"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6FAD87F9"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6.1. A Contratada deve cumprir todas as obrigações constantes da proposta aceita e, ainda:</w:t>
      </w:r>
    </w:p>
    <w:p w14:paraId="6F464195"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6.1.1. Efetuar a entrega do objeto em perfeitas condições, conforme especificações, prazo e local constantes da proposta, acompanhado da respectiva nota fiscal, na qual constarão as indicações referentes </w:t>
      </w:r>
      <w:proofErr w:type="gramStart"/>
      <w:r w:rsidRPr="00FE500C">
        <w:rPr>
          <w:rFonts w:ascii="Calibri Light" w:eastAsia="Times New Roman" w:hAnsi="Calibri Light" w:cs="Calibri Light"/>
          <w:sz w:val="20"/>
          <w:szCs w:val="20"/>
          <w:lang w:val="en-US"/>
        </w:rPr>
        <w:t>a</w:t>
      </w:r>
      <w:proofErr w:type="gramEnd"/>
      <w:r w:rsidRPr="00FE500C">
        <w:rPr>
          <w:rFonts w:ascii="Calibri Light" w:eastAsia="Times New Roman" w:hAnsi="Calibri Light" w:cs="Calibri Light"/>
          <w:sz w:val="20"/>
          <w:szCs w:val="20"/>
          <w:lang w:val="en-US"/>
        </w:rPr>
        <w:t>: marca, fabricante, modelo, procedência e prazo de garantia ou validade;</w:t>
      </w:r>
    </w:p>
    <w:p w14:paraId="754EE125"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6.1.3. Substituir, reparar ou corrigir, às suas expensas, no prazo fixado neste Termo de Referência, o objeto com avarias ou defeitos;</w:t>
      </w:r>
    </w:p>
    <w:p w14:paraId="6E20378F"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6.1.4. Comunicar à Contratante, no prazo máximo de 24 (vinte e quatro) horas que antecede a data da entrega, os motivos que impossibilitem o cumprimento do prazo previsto, com a devida comprovação;</w:t>
      </w:r>
    </w:p>
    <w:p w14:paraId="6500512C"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5836F84C"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7. FORMA E PRAZO DE PAGAMENTO</w:t>
      </w:r>
    </w:p>
    <w:p w14:paraId="4FE06A5A"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6F5CEA5D" w14:textId="13CB9DF8"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7.1. O pagamento será realizado no prazo máximo de até </w:t>
      </w:r>
      <w:r w:rsidRPr="00FE500C">
        <w:rPr>
          <w:rFonts w:ascii="Calibri Light" w:eastAsia="Times New Roman" w:hAnsi="Calibri Light" w:cs="Calibri Light"/>
          <w:sz w:val="20"/>
          <w:szCs w:val="20"/>
          <w:lang w:val="en-US"/>
        </w:rPr>
        <w:t>30</w:t>
      </w:r>
      <w:r w:rsidRPr="00FE500C">
        <w:rPr>
          <w:rFonts w:ascii="Calibri Light" w:eastAsia="Times New Roman" w:hAnsi="Calibri Light" w:cs="Calibri Light"/>
          <w:sz w:val="20"/>
          <w:szCs w:val="20"/>
          <w:lang w:val="en-US"/>
        </w:rPr>
        <w:t xml:space="preserve"> dias, contados a partir do recebimento da Nota Fiscal ou Fatura, através de ordem bancária, para crédito em banco, agência e conta </w:t>
      </w:r>
      <w:proofErr w:type="gramStart"/>
      <w:r w:rsidRPr="00FE500C">
        <w:rPr>
          <w:rFonts w:ascii="Calibri Light" w:eastAsia="Times New Roman" w:hAnsi="Calibri Light" w:cs="Calibri Light"/>
          <w:sz w:val="20"/>
          <w:szCs w:val="20"/>
          <w:lang w:val="en-US"/>
        </w:rPr>
        <w:t>corrente indicados pelo contratado</w:t>
      </w:r>
      <w:proofErr w:type="gramEnd"/>
      <w:r w:rsidRPr="00FE500C">
        <w:rPr>
          <w:rFonts w:ascii="Calibri Light" w:eastAsia="Times New Roman" w:hAnsi="Calibri Light" w:cs="Calibri Light"/>
          <w:sz w:val="20"/>
          <w:szCs w:val="20"/>
          <w:lang w:val="en-US"/>
        </w:rPr>
        <w:t>.</w:t>
      </w:r>
    </w:p>
    <w:p w14:paraId="5A97F2A9"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1245276C"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7.1.1. A Nota Fiscal/Fatura liquidada</w:t>
      </w:r>
      <w:proofErr w:type="gramStart"/>
      <w:r w:rsidRPr="00FE500C">
        <w:rPr>
          <w:rFonts w:ascii="Calibri Light" w:eastAsia="Times New Roman" w:hAnsi="Calibri Light" w:cs="Calibri Light"/>
          <w:sz w:val="20"/>
          <w:szCs w:val="20"/>
          <w:lang w:val="en-US"/>
        </w:rPr>
        <w:t>, deverá</w:t>
      </w:r>
      <w:proofErr w:type="gramEnd"/>
      <w:r w:rsidRPr="00FE500C">
        <w:rPr>
          <w:rFonts w:ascii="Calibri Light" w:eastAsia="Times New Roman" w:hAnsi="Calibri Light" w:cs="Calibri Light"/>
          <w:sz w:val="20"/>
          <w:szCs w:val="20"/>
          <w:lang w:val="en-US"/>
        </w:rPr>
        <w:t>, obrigatoriamente, conter o mesmo CNPJ/MF do vencedor da contratação e atestada pelo fiscal do contrato.</w:t>
      </w:r>
    </w:p>
    <w:p w14:paraId="02060E8A"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3D686F5E"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7.2. Considera-se ocorrido o recebimento da nota fiscal ou fatura no momento em que o órgão contratante atestar a execução do objeto do contrato.</w:t>
      </w:r>
    </w:p>
    <w:p w14:paraId="6A853B92"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144B3964"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7.3. Constatando-se alguma irregularidade da contratada, será providenciada sua notificação, por escrito, para que, no prazo de </w:t>
      </w:r>
      <w:proofErr w:type="gramStart"/>
      <w:r w:rsidRPr="00FE500C">
        <w:rPr>
          <w:rFonts w:ascii="Calibri Light" w:eastAsia="Times New Roman" w:hAnsi="Calibri Light" w:cs="Calibri Light"/>
          <w:sz w:val="20"/>
          <w:szCs w:val="20"/>
          <w:lang w:val="en-US"/>
        </w:rPr>
        <w:t>5</w:t>
      </w:r>
      <w:proofErr w:type="gramEnd"/>
      <w:r w:rsidRPr="00FE500C">
        <w:rPr>
          <w:rFonts w:ascii="Calibri Light" w:eastAsia="Times New Roman" w:hAnsi="Calibri Light" w:cs="Calibri Light"/>
          <w:sz w:val="20"/>
          <w:szCs w:val="20"/>
          <w:lang w:val="en-US"/>
        </w:rPr>
        <w:t xml:space="preserve"> (cinco) dias úteis, regularize sua situação ou, no mesmo prazo, apresente sua defesa. O prazo poderá ser prorrogado uma vez, por igual período, a critério da contratante.</w:t>
      </w:r>
    </w:p>
    <w:p w14:paraId="24E573A4"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11922AE8"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8. RECURSOS ORÇAMENTÁRIOS </w:t>
      </w:r>
    </w:p>
    <w:p w14:paraId="2F84AEF8"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10392BC6"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021 101 FUNDETUR</w:t>
      </w:r>
    </w:p>
    <w:p w14:paraId="7C510FEF"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23 695 0033 2020 0000 </w:t>
      </w:r>
      <w:proofErr w:type="gramStart"/>
      <w:r w:rsidRPr="00FE500C">
        <w:rPr>
          <w:rFonts w:ascii="Calibri Light" w:eastAsia="Times New Roman" w:hAnsi="Calibri Light" w:cs="Calibri Light"/>
          <w:sz w:val="20"/>
          <w:szCs w:val="20"/>
          <w:lang w:val="en-US"/>
        </w:rPr>
        <w:t>Implementação</w:t>
      </w:r>
      <w:proofErr w:type="gramEnd"/>
      <w:r w:rsidRPr="00FE500C">
        <w:rPr>
          <w:rFonts w:ascii="Calibri Light" w:eastAsia="Times New Roman" w:hAnsi="Calibri Light" w:cs="Calibri Light"/>
          <w:sz w:val="20"/>
          <w:szCs w:val="20"/>
          <w:lang w:val="en-US"/>
        </w:rPr>
        <w:t xml:space="preserve"> e Manutenção das Ações de Turismo</w:t>
      </w:r>
    </w:p>
    <w:p w14:paraId="4CDD4F31"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210</w:t>
      </w:r>
      <w:proofErr w:type="gramStart"/>
      <w:r w:rsidRPr="00FE500C">
        <w:rPr>
          <w:rFonts w:ascii="Calibri Light" w:eastAsia="Times New Roman" w:hAnsi="Calibri Light" w:cs="Calibri Light"/>
          <w:sz w:val="20"/>
          <w:szCs w:val="20"/>
          <w:lang w:val="en-US"/>
        </w:rPr>
        <w:t xml:space="preserve">   </w:t>
      </w:r>
      <w:proofErr w:type="gramEnd"/>
      <w:r w:rsidRPr="00FE500C">
        <w:rPr>
          <w:rFonts w:ascii="Calibri Light" w:eastAsia="Times New Roman" w:hAnsi="Calibri Light" w:cs="Calibri Light"/>
          <w:sz w:val="20"/>
          <w:szCs w:val="20"/>
          <w:lang w:val="en-US"/>
        </w:rPr>
        <w:t xml:space="preserve">3.3.90.39.00  Outros serviços de terreiros – Pessoa Jurídica </w:t>
      </w:r>
    </w:p>
    <w:p w14:paraId="6133DEF2"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0.01.00 </w:t>
      </w:r>
    </w:p>
    <w:p w14:paraId="1DFCC315"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04D4B5F4"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6F550364" w14:textId="77777777" w:rsidR="00FE500C" w:rsidRPr="00FE500C" w:rsidRDefault="00FE500C" w:rsidP="00FE500C">
      <w:pPr>
        <w:pStyle w:val="SemEspaamento"/>
        <w:jc w:val="both"/>
        <w:rPr>
          <w:rFonts w:ascii="Calibri Light" w:eastAsia="Times New Roman" w:hAnsi="Calibri Light" w:cs="Calibri Light"/>
          <w:sz w:val="20"/>
          <w:szCs w:val="20"/>
          <w:lang w:val="en-US"/>
        </w:rPr>
      </w:pPr>
      <w:proofErr w:type="spellStart"/>
      <w:r w:rsidRPr="00FE500C">
        <w:rPr>
          <w:rFonts w:ascii="Calibri Light" w:eastAsia="Times New Roman" w:hAnsi="Calibri Light" w:cs="Calibri Light"/>
          <w:sz w:val="20"/>
          <w:szCs w:val="20"/>
          <w:lang w:val="en-US"/>
        </w:rPr>
        <w:t>Rifaina</w:t>
      </w:r>
      <w:proofErr w:type="spellEnd"/>
      <w:r w:rsidRPr="00FE500C">
        <w:rPr>
          <w:rFonts w:ascii="Calibri Light" w:eastAsia="Times New Roman" w:hAnsi="Calibri Light" w:cs="Calibri Light"/>
          <w:sz w:val="20"/>
          <w:szCs w:val="20"/>
          <w:lang w:val="en-US"/>
        </w:rPr>
        <w:t xml:space="preserve"> 05 de</w:t>
      </w:r>
      <w:proofErr w:type="gramStart"/>
      <w:r w:rsidRPr="00FE500C">
        <w:rPr>
          <w:rFonts w:ascii="Calibri Light" w:eastAsia="Times New Roman" w:hAnsi="Calibri Light" w:cs="Calibri Light"/>
          <w:sz w:val="20"/>
          <w:szCs w:val="20"/>
          <w:lang w:val="en-US"/>
        </w:rPr>
        <w:t xml:space="preserve">  </w:t>
      </w:r>
      <w:proofErr w:type="gramEnd"/>
      <w:r w:rsidRPr="00FE500C">
        <w:rPr>
          <w:rFonts w:ascii="Calibri Light" w:eastAsia="Times New Roman" w:hAnsi="Calibri Light" w:cs="Calibri Light"/>
          <w:sz w:val="20"/>
          <w:szCs w:val="20"/>
          <w:lang w:val="en-US"/>
        </w:rPr>
        <w:t>abril de 2024.</w:t>
      </w:r>
    </w:p>
    <w:p w14:paraId="2B70048C"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036B3406"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42B77065" w14:textId="77777777" w:rsidR="00FE500C" w:rsidRPr="00FE500C" w:rsidRDefault="00FE500C" w:rsidP="00FE500C">
      <w:pPr>
        <w:pStyle w:val="SemEspaamento"/>
        <w:jc w:val="both"/>
        <w:rPr>
          <w:rFonts w:ascii="Calibri Light" w:eastAsia="Times New Roman" w:hAnsi="Calibri Light" w:cs="Calibri Light"/>
          <w:sz w:val="20"/>
          <w:szCs w:val="20"/>
          <w:lang w:val="en-US"/>
        </w:rPr>
      </w:pPr>
    </w:p>
    <w:p w14:paraId="125F9E99" w14:textId="77777777"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_______________________________________________</w:t>
      </w:r>
    </w:p>
    <w:p w14:paraId="607F4EDA" w14:textId="6ACFB643" w:rsidR="00FE500C" w:rsidRPr="00FE500C" w:rsidRDefault="00FE500C" w:rsidP="00FE500C">
      <w:pPr>
        <w:pStyle w:val="SemEspaamento"/>
        <w:jc w:val="both"/>
        <w:rPr>
          <w:rFonts w:ascii="Calibri Light" w:eastAsia="Times New Roman" w:hAnsi="Calibri Light" w:cs="Calibri Light"/>
          <w:sz w:val="20"/>
          <w:szCs w:val="20"/>
          <w:lang w:val="en-US"/>
        </w:rPr>
      </w:pPr>
      <w:r w:rsidRPr="00FE500C">
        <w:rPr>
          <w:rFonts w:ascii="Calibri Light" w:eastAsia="Times New Roman" w:hAnsi="Calibri Light" w:cs="Calibri Light"/>
          <w:sz w:val="20"/>
          <w:szCs w:val="20"/>
          <w:lang w:val="en-US"/>
        </w:rPr>
        <w:t xml:space="preserve">Claudio Ap. Masson – sec. de </w:t>
      </w:r>
      <w:proofErr w:type="spellStart"/>
      <w:r w:rsidRPr="00FE500C">
        <w:rPr>
          <w:rFonts w:ascii="Calibri Light" w:eastAsia="Times New Roman" w:hAnsi="Calibri Light" w:cs="Calibri Light"/>
          <w:sz w:val="20"/>
          <w:szCs w:val="20"/>
          <w:lang w:val="en-US"/>
        </w:rPr>
        <w:t>Turismo</w:t>
      </w:r>
      <w:bookmarkStart w:id="2" w:name="_GoBack"/>
      <w:bookmarkEnd w:id="2"/>
      <w:proofErr w:type="spellEnd"/>
    </w:p>
    <w:p w14:paraId="0F00D98A" w14:textId="77777777" w:rsidR="00FE500C" w:rsidRDefault="00FE500C" w:rsidP="00F637C1">
      <w:pPr>
        <w:rPr>
          <w:rFonts w:ascii="Calibri Light" w:hAnsi="Calibri Light" w:cs="Calibri Light"/>
          <w:b/>
          <w:bCs/>
        </w:rPr>
      </w:pPr>
    </w:p>
    <w:p w14:paraId="2EA63C87" w14:textId="77777777" w:rsidR="00FE500C" w:rsidRDefault="00FE500C" w:rsidP="00F637C1">
      <w:pPr>
        <w:rPr>
          <w:rFonts w:ascii="Calibri Light" w:hAnsi="Calibri Light" w:cs="Calibri Light"/>
          <w:b/>
          <w:bCs/>
        </w:rPr>
      </w:pPr>
    </w:p>
    <w:p w14:paraId="3A6CE621" w14:textId="77777777" w:rsidR="00FE500C" w:rsidRDefault="00FE500C" w:rsidP="00F637C1">
      <w:pPr>
        <w:rPr>
          <w:rFonts w:ascii="Calibri Light" w:hAnsi="Calibri Light" w:cs="Calibri Light"/>
          <w:b/>
          <w:bCs/>
        </w:rPr>
      </w:pPr>
    </w:p>
    <w:p w14:paraId="7EC546B8" w14:textId="77777777" w:rsidR="00FE500C" w:rsidRDefault="00FE500C" w:rsidP="00F637C1">
      <w:pPr>
        <w:rPr>
          <w:rFonts w:ascii="Calibri Light" w:hAnsi="Calibri Light" w:cs="Calibri Light"/>
          <w:b/>
          <w:bCs/>
        </w:rPr>
      </w:pPr>
    </w:p>
    <w:p w14:paraId="7136ECAA" w14:textId="77777777" w:rsidR="00FE500C" w:rsidRDefault="00FE500C" w:rsidP="00F637C1">
      <w:pPr>
        <w:rPr>
          <w:rFonts w:ascii="Calibri Light" w:hAnsi="Calibri Light" w:cs="Calibri Light"/>
          <w:b/>
          <w:bCs/>
        </w:rPr>
      </w:pPr>
    </w:p>
    <w:p w14:paraId="63221E48" w14:textId="77777777" w:rsidR="00FE500C" w:rsidRDefault="00FE500C" w:rsidP="00F637C1">
      <w:pPr>
        <w:rPr>
          <w:rFonts w:ascii="Calibri Light" w:hAnsi="Calibri Light" w:cs="Calibri Light"/>
          <w:b/>
          <w:bCs/>
        </w:rPr>
      </w:pPr>
    </w:p>
    <w:p w14:paraId="2EF098FB" w14:textId="77777777" w:rsidR="00FE500C" w:rsidRDefault="00FE500C" w:rsidP="00F637C1">
      <w:pPr>
        <w:rPr>
          <w:rFonts w:ascii="Calibri Light" w:hAnsi="Calibri Light" w:cs="Calibri Light"/>
          <w:b/>
          <w:bCs/>
        </w:rPr>
      </w:pPr>
    </w:p>
    <w:p w14:paraId="29F8C6B7" w14:textId="6022203A"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47EC3452" w14:textId="11993F72"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Processo Administrativo: nº</w:t>
      </w:r>
      <w:r w:rsidR="00EB601F">
        <w:rPr>
          <w:rFonts w:ascii="Calibri Light" w:hAnsi="Calibri Light" w:cs="Calibri Light"/>
          <w:b/>
          <w:bCs/>
        </w:rPr>
        <w:t>0</w:t>
      </w:r>
      <w:r w:rsidR="00FE500C">
        <w:rPr>
          <w:rFonts w:ascii="Calibri Light" w:hAnsi="Calibri Light" w:cs="Calibri Light"/>
          <w:b/>
          <w:bCs/>
        </w:rPr>
        <w:t>96</w:t>
      </w:r>
      <w:r w:rsidRPr="00672AF9">
        <w:rPr>
          <w:rFonts w:ascii="Calibri Light" w:hAnsi="Calibri Light" w:cs="Calibri Light"/>
          <w:b/>
          <w:bCs/>
        </w:rPr>
        <w:t>/2024</w:t>
      </w:r>
    </w:p>
    <w:p w14:paraId="4B9FFF76" w14:textId="77777777" w:rsidR="00B4398B" w:rsidRPr="00672AF9" w:rsidRDefault="00B4398B" w:rsidP="00B4398B">
      <w:pPr>
        <w:jc w:val="both"/>
        <w:rPr>
          <w:rFonts w:ascii="Calibri Light" w:hAnsi="Calibri Light" w:cs="Calibri Light"/>
          <w:b/>
          <w:bCs/>
        </w:rPr>
      </w:pPr>
    </w:p>
    <w:p w14:paraId="54182B41" w14:textId="717ACE22"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DISPENSA DE LICITAÇÃO Nº</w:t>
      </w:r>
      <w:r w:rsidR="00FE500C">
        <w:rPr>
          <w:rFonts w:ascii="Calibri Light" w:hAnsi="Calibri Light" w:cs="Calibri Light"/>
          <w:b/>
          <w:bCs/>
        </w:rPr>
        <w:t>82</w:t>
      </w:r>
      <w:r w:rsidRPr="00672AF9">
        <w:rPr>
          <w:rFonts w:ascii="Calibri Light" w:hAnsi="Calibri Light" w:cs="Calibri Light"/>
          <w:b/>
          <w:bCs/>
        </w:rPr>
        <w:t>/2024</w:t>
      </w:r>
    </w:p>
    <w:p w14:paraId="3E405134" w14:textId="77777777" w:rsidR="00B4398B" w:rsidRPr="00672AF9" w:rsidRDefault="00B4398B" w:rsidP="00B4398B">
      <w:pPr>
        <w:jc w:val="center"/>
        <w:rPr>
          <w:rFonts w:ascii="Calibri Light" w:hAnsi="Calibri Light" w:cs="Calibri Light"/>
          <w:b/>
        </w:rPr>
      </w:pPr>
    </w:p>
    <w:p w14:paraId="447803A5" w14:textId="77777777" w:rsidR="00B4398B" w:rsidRPr="00672AF9" w:rsidRDefault="00B4398B" w:rsidP="00B4398B">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w:t>
      </w:r>
      <w:proofErr w:type="gramStart"/>
      <w:r w:rsidRPr="00672AF9">
        <w:rPr>
          <w:rFonts w:ascii="Calibri Light" w:hAnsi="Calibri Light" w:cs="Calibri Light"/>
          <w:b/>
        </w:rPr>
        <w:t>1441/2024</w:t>
      </w:r>
      <w:proofErr w:type="gramEnd"/>
      <w:r w:rsidRPr="00672AF9">
        <w:rPr>
          <w:rFonts w:ascii="Calibri Light" w:hAnsi="Calibri Light" w:cs="Calibri Light"/>
          <w:b/>
        </w:rPr>
        <w:t xml:space="preserve"> </w:t>
      </w:r>
      <w:r w:rsidRPr="00672AF9">
        <w:rPr>
          <w:rFonts w:ascii="Calibri Light" w:hAnsi="Calibri Light" w:cs="Calibri Light"/>
          <w:b/>
          <w:spacing w:val="-52"/>
        </w:rPr>
        <w:t xml:space="preserve"> </w:t>
      </w:r>
    </w:p>
    <w:p w14:paraId="60CC57BF" w14:textId="23F97643" w:rsidR="00B4398B" w:rsidRDefault="00B4398B" w:rsidP="00B4398B">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Pr>
          <w:rFonts w:ascii="Calibri Light" w:hAnsi="Calibri Light" w:cs="Calibri Light"/>
          <w:b/>
        </w:rPr>
        <w:t>COMERCIAL</w:t>
      </w:r>
    </w:p>
    <w:tbl>
      <w:tblPr>
        <w:tblStyle w:val="Tabelacomgrade"/>
        <w:tblW w:w="0" w:type="auto"/>
        <w:tblLook w:val="04A0" w:firstRow="1" w:lastRow="0" w:firstColumn="1" w:lastColumn="0" w:noHBand="0" w:noVBand="1"/>
      </w:tblPr>
      <w:tblGrid>
        <w:gridCol w:w="1561"/>
        <w:gridCol w:w="1561"/>
        <w:gridCol w:w="1562"/>
        <w:gridCol w:w="1562"/>
        <w:gridCol w:w="1562"/>
        <w:gridCol w:w="1562"/>
      </w:tblGrid>
      <w:tr w:rsidR="00FE500C" w14:paraId="329D1BA8" w14:textId="77777777" w:rsidTr="00FE500C">
        <w:trPr>
          <w:trHeight w:val="127"/>
        </w:trPr>
        <w:tc>
          <w:tcPr>
            <w:tcW w:w="1561" w:type="dxa"/>
          </w:tcPr>
          <w:p w14:paraId="0A05A492" w14:textId="77777777" w:rsidR="00FE500C" w:rsidRDefault="00FE500C" w:rsidP="007D3F51">
            <w:pPr>
              <w:pStyle w:val="SemEspaamento"/>
              <w:jc w:val="both"/>
              <w:rPr>
                <w:b/>
                <w:bCs/>
              </w:rPr>
            </w:pPr>
            <w:r>
              <w:rPr>
                <w:b/>
                <w:bCs/>
              </w:rPr>
              <w:t>ITEM</w:t>
            </w:r>
          </w:p>
        </w:tc>
        <w:tc>
          <w:tcPr>
            <w:tcW w:w="1561" w:type="dxa"/>
          </w:tcPr>
          <w:p w14:paraId="15872273" w14:textId="77777777" w:rsidR="00FE500C" w:rsidRDefault="00FE500C" w:rsidP="007D3F51">
            <w:pPr>
              <w:pStyle w:val="SemEspaamento"/>
              <w:jc w:val="both"/>
              <w:rPr>
                <w:b/>
                <w:bCs/>
              </w:rPr>
            </w:pPr>
            <w:r>
              <w:rPr>
                <w:b/>
                <w:bCs/>
              </w:rPr>
              <w:t>UND</w:t>
            </w:r>
          </w:p>
        </w:tc>
        <w:tc>
          <w:tcPr>
            <w:tcW w:w="1562" w:type="dxa"/>
          </w:tcPr>
          <w:p w14:paraId="7C414C19" w14:textId="77777777" w:rsidR="00FE500C" w:rsidRDefault="00FE500C" w:rsidP="007D3F51">
            <w:pPr>
              <w:pStyle w:val="SemEspaamento"/>
              <w:jc w:val="both"/>
              <w:rPr>
                <w:b/>
                <w:bCs/>
              </w:rPr>
            </w:pPr>
            <w:r>
              <w:rPr>
                <w:b/>
                <w:bCs/>
              </w:rPr>
              <w:t>DESCRIÇÃO</w:t>
            </w:r>
          </w:p>
        </w:tc>
        <w:tc>
          <w:tcPr>
            <w:tcW w:w="1562" w:type="dxa"/>
          </w:tcPr>
          <w:p w14:paraId="70114F5E" w14:textId="77777777" w:rsidR="00FE500C" w:rsidRDefault="00FE500C" w:rsidP="007D3F51">
            <w:pPr>
              <w:pStyle w:val="SemEspaamento"/>
              <w:jc w:val="both"/>
              <w:rPr>
                <w:b/>
                <w:bCs/>
              </w:rPr>
            </w:pPr>
            <w:r>
              <w:rPr>
                <w:b/>
                <w:bCs/>
              </w:rPr>
              <w:t xml:space="preserve">QUANT. </w:t>
            </w:r>
          </w:p>
        </w:tc>
        <w:tc>
          <w:tcPr>
            <w:tcW w:w="1562" w:type="dxa"/>
          </w:tcPr>
          <w:p w14:paraId="631EC5C1" w14:textId="77777777" w:rsidR="00FE500C" w:rsidRDefault="00FE500C" w:rsidP="007D3F51">
            <w:pPr>
              <w:pStyle w:val="SemEspaamento"/>
              <w:jc w:val="both"/>
              <w:rPr>
                <w:b/>
                <w:bCs/>
              </w:rPr>
            </w:pPr>
            <w:r>
              <w:rPr>
                <w:b/>
                <w:bCs/>
              </w:rPr>
              <w:t xml:space="preserve">VALOR UNT. </w:t>
            </w:r>
          </w:p>
        </w:tc>
        <w:tc>
          <w:tcPr>
            <w:tcW w:w="1562" w:type="dxa"/>
          </w:tcPr>
          <w:p w14:paraId="2E9559A7" w14:textId="77777777" w:rsidR="00FE500C" w:rsidRDefault="00FE500C" w:rsidP="007D3F51">
            <w:pPr>
              <w:pStyle w:val="SemEspaamento"/>
              <w:jc w:val="both"/>
              <w:rPr>
                <w:b/>
                <w:bCs/>
              </w:rPr>
            </w:pPr>
            <w:r>
              <w:rPr>
                <w:b/>
                <w:bCs/>
              </w:rPr>
              <w:t>VALOR TOTAL</w:t>
            </w:r>
          </w:p>
        </w:tc>
      </w:tr>
      <w:tr w:rsidR="00FE500C" w14:paraId="7284F4E0" w14:textId="77777777" w:rsidTr="007D3F51">
        <w:tc>
          <w:tcPr>
            <w:tcW w:w="1561" w:type="dxa"/>
          </w:tcPr>
          <w:p w14:paraId="503ADA84" w14:textId="77777777" w:rsidR="00FE500C" w:rsidRDefault="00FE500C" w:rsidP="007D3F51">
            <w:pPr>
              <w:pStyle w:val="SemEspaamento"/>
              <w:jc w:val="both"/>
              <w:rPr>
                <w:b/>
                <w:bCs/>
              </w:rPr>
            </w:pPr>
            <w:r>
              <w:rPr>
                <w:b/>
                <w:bCs/>
              </w:rPr>
              <w:t>01</w:t>
            </w:r>
          </w:p>
        </w:tc>
        <w:tc>
          <w:tcPr>
            <w:tcW w:w="1561" w:type="dxa"/>
          </w:tcPr>
          <w:p w14:paraId="7CDDD5A9" w14:textId="77777777" w:rsidR="00FE500C" w:rsidRDefault="00FE500C" w:rsidP="007D3F51">
            <w:pPr>
              <w:pStyle w:val="SemEspaamento"/>
              <w:jc w:val="both"/>
              <w:rPr>
                <w:b/>
                <w:bCs/>
              </w:rPr>
            </w:pPr>
            <w:r>
              <w:rPr>
                <w:b/>
                <w:bCs/>
              </w:rPr>
              <w:t>UND</w:t>
            </w:r>
          </w:p>
        </w:tc>
        <w:tc>
          <w:tcPr>
            <w:tcW w:w="1562" w:type="dxa"/>
          </w:tcPr>
          <w:p w14:paraId="655AC12F" w14:textId="77777777" w:rsidR="00FE500C" w:rsidRDefault="00FE500C" w:rsidP="007D3F51">
            <w:pPr>
              <w:pStyle w:val="SemEspaamento"/>
              <w:jc w:val="both"/>
              <w:rPr>
                <w:b/>
                <w:bCs/>
              </w:rPr>
            </w:pPr>
            <w:r>
              <w:rPr>
                <w:b/>
                <w:bCs/>
              </w:rPr>
              <w:t>TENDA 10X10</w:t>
            </w:r>
          </w:p>
        </w:tc>
        <w:tc>
          <w:tcPr>
            <w:tcW w:w="1562" w:type="dxa"/>
          </w:tcPr>
          <w:p w14:paraId="65B20D9A" w14:textId="77777777" w:rsidR="00FE500C" w:rsidRDefault="00FE500C" w:rsidP="007D3F51">
            <w:pPr>
              <w:pStyle w:val="SemEspaamento"/>
              <w:jc w:val="both"/>
              <w:rPr>
                <w:b/>
                <w:bCs/>
              </w:rPr>
            </w:pPr>
            <w:r>
              <w:rPr>
                <w:b/>
                <w:bCs/>
              </w:rPr>
              <w:t>02</w:t>
            </w:r>
          </w:p>
        </w:tc>
        <w:tc>
          <w:tcPr>
            <w:tcW w:w="1562" w:type="dxa"/>
          </w:tcPr>
          <w:p w14:paraId="7AC0AB80" w14:textId="5567681C" w:rsidR="00FE500C" w:rsidRDefault="00FE500C" w:rsidP="007D3F51">
            <w:pPr>
              <w:pStyle w:val="SemEspaamento"/>
              <w:jc w:val="both"/>
              <w:rPr>
                <w:b/>
                <w:bCs/>
              </w:rPr>
            </w:pPr>
          </w:p>
        </w:tc>
        <w:tc>
          <w:tcPr>
            <w:tcW w:w="1562" w:type="dxa"/>
          </w:tcPr>
          <w:p w14:paraId="4C80568B" w14:textId="4E6CB3D2" w:rsidR="00FE500C" w:rsidRDefault="00FE500C" w:rsidP="007D3F51">
            <w:pPr>
              <w:pStyle w:val="SemEspaamento"/>
              <w:jc w:val="both"/>
              <w:rPr>
                <w:b/>
                <w:bCs/>
              </w:rPr>
            </w:pPr>
          </w:p>
        </w:tc>
      </w:tr>
      <w:tr w:rsidR="00FE500C" w14:paraId="5D315E12" w14:textId="77777777" w:rsidTr="007D3F51">
        <w:tc>
          <w:tcPr>
            <w:tcW w:w="1561" w:type="dxa"/>
          </w:tcPr>
          <w:p w14:paraId="71B3222B" w14:textId="77777777" w:rsidR="00FE500C" w:rsidRDefault="00FE500C" w:rsidP="007D3F51">
            <w:pPr>
              <w:pStyle w:val="SemEspaamento"/>
              <w:jc w:val="both"/>
              <w:rPr>
                <w:b/>
                <w:bCs/>
              </w:rPr>
            </w:pPr>
            <w:r>
              <w:rPr>
                <w:b/>
                <w:bCs/>
              </w:rPr>
              <w:t>02</w:t>
            </w:r>
          </w:p>
        </w:tc>
        <w:tc>
          <w:tcPr>
            <w:tcW w:w="1561" w:type="dxa"/>
          </w:tcPr>
          <w:p w14:paraId="0032C1F0" w14:textId="77777777" w:rsidR="00FE500C" w:rsidRDefault="00FE500C" w:rsidP="007D3F51">
            <w:pPr>
              <w:pStyle w:val="SemEspaamento"/>
              <w:jc w:val="both"/>
              <w:rPr>
                <w:b/>
                <w:bCs/>
              </w:rPr>
            </w:pPr>
            <w:r>
              <w:rPr>
                <w:b/>
                <w:bCs/>
              </w:rPr>
              <w:t>UND</w:t>
            </w:r>
          </w:p>
        </w:tc>
        <w:tc>
          <w:tcPr>
            <w:tcW w:w="1562" w:type="dxa"/>
          </w:tcPr>
          <w:p w14:paraId="3646C079" w14:textId="77777777" w:rsidR="00FE500C" w:rsidRDefault="00FE500C" w:rsidP="007D3F51">
            <w:pPr>
              <w:pStyle w:val="SemEspaamento"/>
              <w:jc w:val="both"/>
              <w:rPr>
                <w:b/>
                <w:bCs/>
              </w:rPr>
            </w:pPr>
            <w:r>
              <w:rPr>
                <w:b/>
                <w:bCs/>
              </w:rPr>
              <w:t>PALCO 10X08</w:t>
            </w:r>
          </w:p>
        </w:tc>
        <w:tc>
          <w:tcPr>
            <w:tcW w:w="1562" w:type="dxa"/>
          </w:tcPr>
          <w:p w14:paraId="5352A2D8" w14:textId="77777777" w:rsidR="00FE500C" w:rsidRDefault="00FE500C" w:rsidP="007D3F51">
            <w:pPr>
              <w:pStyle w:val="SemEspaamento"/>
              <w:jc w:val="both"/>
              <w:rPr>
                <w:b/>
                <w:bCs/>
              </w:rPr>
            </w:pPr>
            <w:r>
              <w:rPr>
                <w:b/>
                <w:bCs/>
              </w:rPr>
              <w:t>01</w:t>
            </w:r>
          </w:p>
        </w:tc>
        <w:tc>
          <w:tcPr>
            <w:tcW w:w="1562" w:type="dxa"/>
          </w:tcPr>
          <w:p w14:paraId="243E2C3C" w14:textId="7B11DAE7" w:rsidR="00FE500C" w:rsidRDefault="00FE500C" w:rsidP="007D3F51">
            <w:pPr>
              <w:pStyle w:val="SemEspaamento"/>
              <w:jc w:val="both"/>
              <w:rPr>
                <w:b/>
                <w:bCs/>
              </w:rPr>
            </w:pPr>
          </w:p>
        </w:tc>
        <w:tc>
          <w:tcPr>
            <w:tcW w:w="1562" w:type="dxa"/>
          </w:tcPr>
          <w:p w14:paraId="0033C5A1" w14:textId="3B3B6558" w:rsidR="00FE500C" w:rsidRDefault="00FE500C" w:rsidP="007D3F51">
            <w:pPr>
              <w:pStyle w:val="SemEspaamento"/>
              <w:jc w:val="both"/>
              <w:rPr>
                <w:b/>
                <w:bCs/>
              </w:rPr>
            </w:pPr>
          </w:p>
        </w:tc>
      </w:tr>
      <w:tr w:rsidR="00FE500C" w14:paraId="1AB5B7C8" w14:textId="77777777" w:rsidTr="007D3F51">
        <w:tc>
          <w:tcPr>
            <w:tcW w:w="1561" w:type="dxa"/>
          </w:tcPr>
          <w:p w14:paraId="49F2B54D" w14:textId="77777777" w:rsidR="00FE500C" w:rsidRDefault="00FE500C" w:rsidP="007D3F51">
            <w:pPr>
              <w:pStyle w:val="SemEspaamento"/>
              <w:jc w:val="both"/>
              <w:rPr>
                <w:b/>
                <w:bCs/>
              </w:rPr>
            </w:pPr>
            <w:r>
              <w:rPr>
                <w:b/>
                <w:bCs/>
              </w:rPr>
              <w:t>03</w:t>
            </w:r>
          </w:p>
        </w:tc>
        <w:tc>
          <w:tcPr>
            <w:tcW w:w="1561" w:type="dxa"/>
          </w:tcPr>
          <w:p w14:paraId="7F222E40" w14:textId="77777777" w:rsidR="00FE500C" w:rsidRDefault="00FE500C" w:rsidP="007D3F51">
            <w:pPr>
              <w:pStyle w:val="SemEspaamento"/>
              <w:jc w:val="both"/>
              <w:rPr>
                <w:b/>
                <w:bCs/>
              </w:rPr>
            </w:pPr>
            <w:r>
              <w:rPr>
                <w:b/>
                <w:bCs/>
              </w:rPr>
              <w:t>UND</w:t>
            </w:r>
          </w:p>
        </w:tc>
        <w:tc>
          <w:tcPr>
            <w:tcW w:w="1562" w:type="dxa"/>
          </w:tcPr>
          <w:p w14:paraId="5D5540F0" w14:textId="77777777" w:rsidR="00FE500C" w:rsidRDefault="00FE500C" w:rsidP="007D3F51">
            <w:pPr>
              <w:pStyle w:val="SemEspaamento"/>
              <w:jc w:val="both"/>
              <w:rPr>
                <w:b/>
                <w:bCs/>
              </w:rPr>
            </w:pPr>
            <w:r>
              <w:rPr>
                <w:b/>
                <w:bCs/>
              </w:rPr>
              <w:t>GERADOR 180KVA</w:t>
            </w:r>
          </w:p>
        </w:tc>
        <w:tc>
          <w:tcPr>
            <w:tcW w:w="1562" w:type="dxa"/>
          </w:tcPr>
          <w:p w14:paraId="2AA92269" w14:textId="77777777" w:rsidR="00FE500C" w:rsidRDefault="00FE500C" w:rsidP="007D3F51">
            <w:pPr>
              <w:pStyle w:val="SemEspaamento"/>
              <w:jc w:val="both"/>
              <w:rPr>
                <w:b/>
                <w:bCs/>
              </w:rPr>
            </w:pPr>
            <w:r>
              <w:rPr>
                <w:b/>
                <w:bCs/>
              </w:rPr>
              <w:t>01</w:t>
            </w:r>
          </w:p>
        </w:tc>
        <w:tc>
          <w:tcPr>
            <w:tcW w:w="1562" w:type="dxa"/>
          </w:tcPr>
          <w:p w14:paraId="3599ED36" w14:textId="7707BCDC" w:rsidR="00FE500C" w:rsidRDefault="00FE500C" w:rsidP="007D3F51">
            <w:pPr>
              <w:pStyle w:val="SemEspaamento"/>
              <w:jc w:val="both"/>
              <w:rPr>
                <w:b/>
                <w:bCs/>
              </w:rPr>
            </w:pPr>
          </w:p>
        </w:tc>
        <w:tc>
          <w:tcPr>
            <w:tcW w:w="1562" w:type="dxa"/>
          </w:tcPr>
          <w:p w14:paraId="6D2E0D00" w14:textId="70ABA394" w:rsidR="00FE500C" w:rsidRDefault="00FE500C" w:rsidP="007D3F51">
            <w:pPr>
              <w:pStyle w:val="SemEspaamento"/>
              <w:jc w:val="both"/>
              <w:rPr>
                <w:b/>
                <w:bCs/>
              </w:rPr>
            </w:pPr>
          </w:p>
        </w:tc>
      </w:tr>
      <w:tr w:rsidR="00FE500C" w14:paraId="7E21E555" w14:textId="77777777" w:rsidTr="007D3F51">
        <w:tc>
          <w:tcPr>
            <w:tcW w:w="1561" w:type="dxa"/>
          </w:tcPr>
          <w:p w14:paraId="48583405" w14:textId="77777777" w:rsidR="00FE500C" w:rsidRDefault="00FE500C" w:rsidP="007D3F51">
            <w:pPr>
              <w:pStyle w:val="SemEspaamento"/>
              <w:jc w:val="both"/>
              <w:rPr>
                <w:b/>
                <w:bCs/>
              </w:rPr>
            </w:pPr>
            <w:r>
              <w:rPr>
                <w:b/>
                <w:bCs/>
              </w:rPr>
              <w:t>04</w:t>
            </w:r>
          </w:p>
        </w:tc>
        <w:tc>
          <w:tcPr>
            <w:tcW w:w="1561" w:type="dxa"/>
          </w:tcPr>
          <w:p w14:paraId="7AD07EC7" w14:textId="77777777" w:rsidR="00FE500C" w:rsidRDefault="00FE500C" w:rsidP="007D3F51">
            <w:pPr>
              <w:pStyle w:val="SemEspaamento"/>
              <w:jc w:val="both"/>
              <w:rPr>
                <w:b/>
                <w:bCs/>
              </w:rPr>
            </w:pPr>
            <w:r>
              <w:rPr>
                <w:b/>
                <w:bCs/>
              </w:rPr>
              <w:t>UND</w:t>
            </w:r>
          </w:p>
        </w:tc>
        <w:tc>
          <w:tcPr>
            <w:tcW w:w="1562" w:type="dxa"/>
          </w:tcPr>
          <w:p w14:paraId="2B9C85C4" w14:textId="77777777" w:rsidR="00FE500C" w:rsidRDefault="00FE500C" w:rsidP="007D3F51">
            <w:pPr>
              <w:pStyle w:val="SemEspaamento"/>
              <w:jc w:val="both"/>
              <w:rPr>
                <w:b/>
                <w:bCs/>
              </w:rPr>
            </w:pPr>
            <w:r>
              <w:rPr>
                <w:b/>
                <w:bCs/>
              </w:rPr>
              <w:t>SOM 6X6</w:t>
            </w:r>
          </w:p>
        </w:tc>
        <w:tc>
          <w:tcPr>
            <w:tcW w:w="1562" w:type="dxa"/>
          </w:tcPr>
          <w:p w14:paraId="2EC47237" w14:textId="77777777" w:rsidR="00FE500C" w:rsidRDefault="00FE500C" w:rsidP="007D3F51">
            <w:pPr>
              <w:pStyle w:val="SemEspaamento"/>
              <w:jc w:val="both"/>
              <w:rPr>
                <w:b/>
                <w:bCs/>
              </w:rPr>
            </w:pPr>
            <w:r>
              <w:rPr>
                <w:b/>
                <w:bCs/>
              </w:rPr>
              <w:t>01</w:t>
            </w:r>
          </w:p>
        </w:tc>
        <w:tc>
          <w:tcPr>
            <w:tcW w:w="1562" w:type="dxa"/>
          </w:tcPr>
          <w:p w14:paraId="415E82CB" w14:textId="7EE54851" w:rsidR="00FE500C" w:rsidRDefault="00FE500C" w:rsidP="007D3F51">
            <w:pPr>
              <w:pStyle w:val="SemEspaamento"/>
              <w:jc w:val="both"/>
              <w:rPr>
                <w:b/>
                <w:bCs/>
              </w:rPr>
            </w:pPr>
          </w:p>
        </w:tc>
        <w:tc>
          <w:tcPr>
            <w:tcW w:w="1562" w:type="dxa"/>
          </w:tcPr>
          <w:p w14:paraId="61CC8547" w14:textId="03AF50F7" w:rsidR="00FE500C" w:rsidRDefault="00FE500C" w:rsidP="007D3F51">
            <w:pPr>
              <w:pStyle w:val="SemEspaamento"/>
              <w:jc w:val="both"/>
              <w:rPr>
                <w:b/>
                <w:bCs/>
              </w:rPr>
            </w:pPr>
          </w:p>
        </w:tc>
      </w:tr>
      <w:tr w:rsidR="00FE500C" w14:paraId="0B0EE4AD" w14:textId="77777777" w:rsidTr="007D3F51">
        <w:tc>
          <w:tcPr>
            <w:tcW w:w="1561" w:type="dxa"/>
          </w:tcPr>
          <w:p w14:paraId="7567E756" w14:textId="77777777" w:rsidR="00FE500C" w:rsidRDefault="00FE500C" w:rsidP="007D3F51">
            <w:pPr>
              <w:pStyle w:val="SemEspaamento"/>
              <w:jc w:val="both"/>
              <w:rPr>
                <w:b/>
                <w:bCs/>
              </w:rPr>
            </w:pPr>
            <w:r>
              <w:rPr>
                <w:b/>
                <w:bCs/>
              </w:rPr>
              <w:t>05</w:t>
            </w:r>
          </w:p>
        </w:tc>
        <w:tc>
          <w:tcPr>
            <w:tcW w:w="1561" w:type="dxa"/>
          </w:tcPr>
          <w:p w14:paraId="2E22B904" w14:textId="77777777" w:rsidR="00FE500C" w:rsidRDefault="00FE500C" w:rsidP="007D3F51">
            <w:pPr>
              <w:pStyle w:val="SemEspaamento"/>
              <w:jc w:val="both"/>
              <w:rPr>
                <w:b/>
                <w:bCs/>
              </w:rPr>
            </w:pPr>
            <w:r>
              <w:rPr>
                <w:b/>
                <w:bCs/>
              </w:rPr>
              <w:t>UND</w:t>
            </w:r>
          </w:p>
        </w:tc>
        <w:tc>
          <w:tcPr>
            <w:tcW w:w="1562" w:type="dxa"/>
          </w:tcPr>
          <w:p w14:paraId="0520A227" w14:textId="77777777" w:rsidR="00FE500C" w:rsidRDefault="00FE500C" w:rsidP="007D3F51">
            <w:pPr>
              <w:pStyle w:val="SemEspaamento"/>
              <w:jc w:val="both"/>
              <w:rPr>
                <w:b/>
                <w:bCs/>
              </w:rPr>
            </w:pPr>
            <w:r>
              <w:rPr>
                <w:b/>
                <w:bCs/>
              </w:rPr>
              <w:t>PAINEL LED 18 M²</w:t>
            </w:r>
          </w:p>
        </w:tc>
        <w:tc>
          <w:tcPr>
            <w:tcW w:w="1562" w:type="dxa"/>
          </w:tcPr>
          <w:p w14:paraId="4FF96186" w14:textId="77777777" w:rsidR="00FE500C" w:rsidRDefault="00FE500C" w:rsidP="007D3F51">
            <w:pPr>
              <w:pStyle w:val="SemEspaamento"/>
              <w:jc w:val="both"/>
              <w:rPr>
                <w:b/>
                <w:bCs/>
              </w:rPr>
            </w:pPr>
            <w:r>
              <w:rPr>
                <w:b/>
                <w:bCs/>
              </w:rPr>
              <w:t>01</w:t>
            </w:r>
          </w:p>
        </w:tc>
        <w:tc>
          <w:tcPr>
            <w:tcW w:w="1562" w:type="dxa"/>
          </w:tcPr>
          <w:p w14:paraId="2D1F23BA" w14:textId="3D144A21" w:rsidR="00FE500C" w:rsidRDefault="00FE500C" w:rsidP="007D3F51">
            <w:pPr>
              <w:pStyle w:val="SemEspaamento"/>
              <w:jc w:val="both"/>
              <w:rPr>
                <w:b/>
                <w:bCs/>
              </w:rPr>
            </w:pPr>
          </w:p>
        </w:tc>
        <w:tc>
          <w:tcPr>
            <w:tcW w:w="1562" w:type="dxa"/>
          </w:tcPr>
          <w:p w14:paraId="1EAA6C71" w14:textId="77C1D24B" w:rsidR="00FE500C" w:rsidRDefault="00FE500C" w:rsidP="007D3F51">
            <w:pPr>
              <w:pStyle w:val="SemEspaamento"/>
              <w:jc w:val="both"/>
              <w:rPr>
                <w:b/>
                <w:bCs/>
              </w:rPr>
            </w:pPr>
          </w:p>
        </w:tc>
      </w:tr>
      <w:tr w:rsidR="00FE500C" w14:paraId="20EB381F" w14:textId="77777777" w:rsidTr="007D3F51">
        <w:tc>
          <w:tcPr>
            <w:tcW w:w="1561" w:type="dxa"/>
          </w:tcPr>
          <w:p w14:paraId="06AB5E31" w14:textId="77777777" w:rsidR="00FE500C" w:rsidRDefault="00FE500C" w:rsidP="007D3F51">
            <w:pPr>
              <w:pStyle w:val="SemEspaamento"/>
              <w:jc w:val="both"/>
              <w:rPr>
                <w:b/>
                <w:bCs/>
              </w:rPr>
            </w:pPr>
          </w:p>
        </w:tc>
        <w:tc>
          <w:tcPr>
            <w:tcW w:w="1561" w:type="dxa"/>
          </w:tcPr>
          <w:p w14:paraId="77491F24" w14:textId="77777777" w:rsidR="00FE500C" w:rsidRDefault="00FE500C" w:rsidP="007D3F51">
            <w:pPr>
              <w:pStyle w:val="SemEspaamento"/>
              <w:jc w:val="both"/>
              <w:rPr>
                <w:b/>
                <w:bCs/>
              </w:rPr>
            </w:pPr>
          </w:p>
        </w:tc>
        <w:tc>
          <w:tcPr>
            <w:tcW w:w="1562" w:type="dxa"/>
          </w:tcPr>
          <w:p w14:paraId="4B3CA1C3" w14:textId="77777777" w:rsidR="00FE500C" w:rsidRDefault="00FE500C" w:rsidP="007D3F51">
            <w:pPr>
              <w:pStyle w:val="SemEspaamento"/>
              <w:jc w:val="both"/>
              <w:rPr>
                <w:b/>
                <w:bCs/>
              </w:rPr>
            </w:pPr>
          </w:p>
        </w:tc>
        <w:tc>
          <w:tcPr>
            <w:tcW w:w="1562" w:type="dxa"/>
          </w:tcPr>
          <w:p w14:paraId="70168F14" w14:textId="77777777" w:rsidR="00FE500C" w:rsidRDefault="00FE500C" w:rsidP="007D3F51">
            <w:pPr>
              <w:pStyle w:val="SemEspaamento"/>
              <w:jc w:val="both"/>
              <w:rPr>
                <w:b/>
                <w:bCs/>
              </w:rPr>
            </w:pPr>
          </w:p>
        </w:tc>
        <w:tc>
          <w:tcPr>
            <w:tcW w:w="1562" w:type="dxa"/>
          </w:tcPr>
          <w:p w14:paraId="2C7BD8EB" w14:textId="74842633" w:rsidR="00FE500C" w:rsidRDefault="00FE500C" w:rsidP="007D3F51">
            <w:pPr>
              <w:pStyle w:val="SemEspaamento"/>
              <w:jc w:val="both"/>
              <w:rPr>
                <w:b/>
                <w:bCs/>
              </w:rPr>
            </w:pPr>
            <w:r>
              <w:rPr>
                <w:b/>
                <w:bCs/>
              </w:rPr>
              <w:t xml:space="preserve">Valor Total R$ </w:t>
            </w:r>
          </w:p>
        </w:tc>
        <w:tc>
          <w:tcPr>
            <w:tcW w:w="1562" w:type="dxa"/>
          </w:tcPr>
          <w:p w14:paraId="263D8384" w14:textId="77777777" w:rsidR="00FE500C" w:rsidRDefault="00FE500C" w:rsidP="007D3F51">
            <w:pPr>
              <w:pStyle w:val="SemEspaamento"/>
              <w:jc w:val="both"/>
              <w:rPr>
                <w:b/>
                <w:bCs/>
              </w:rPr>
            </w:pPr>
          </w:p>
        </w:tc>
      </w:tr>
    </w:tbl>
    <w:p w14:paraId="1DD4D432" w14:textId="77777777" w:rsidR="00FE500C" w:rsidRDefault="00FE500C" w:rsidP="00B4398B">
      <w:pPr>
        <w:spacing w:line="576" w:lineRule="auto"/>
        <w:ind w:left="910" w:right="1227"/>
        <w:jc w:val="center"/>
        <w:rPr>
          <w:rFonts w:ascii="Calibri Light" w:hAnsi="Calibri Light" w:cs="Calibri Light"/>
          <w:b/>
        </w:rPr>
      </w:pPr>
    </w:p>
    <w:p w14:paraId="08DD5184" w14:textId="77777777" w:rsidR="00FE500C" w:rsidRDefault="00FE500C" w:rsidP="00B4398B">
      <w:pPr>
        <w:spacing w:line="576" w:lineRule="auto"/>
        <w:ind w:left="910" w:right="1227"/>
        <w:jc w:val="center"/>
        <w:rPr>
          <w:rFonts w:ascii="Calibri Light" w:hAnsi="Calibri Light" w:cs="Calibri Light"/>
          <w:b/>
        </w:rPr>
      </w:pPr>
    </w:p>
    <w:p w14:paraId="59AF8506" w14:textId="77777777" w:rsidR="00FE500C" w:rsidRPr="001843C7" w:rsidRDefault="00B4398B" w:rsidP="00FE500C">
      <w:pPr>
        <w:spacing w:line="480" w:lineRule="auto"/>
        <w:ind w:firstLine="1134"/>
        <w:jc w:val="both"/>
        <w:rPr>
          <w:rFonts w:ascii="Calibri Light" w:eastAsia="Calibri" w:hAnsi="Calibri Light" w:cs="Calibri Light"/>
          <w:b/>
          <w:bCs/>
        </w:rPr>
      </w:pPr>
      <w:r w:rsidRPr="00B6723E">
        <w:rPr>
          <w:rFonts w:ascii="Calibri Light" w:hAnsi="Calibri Light" w:cs="Calibri Light"/>
          <w:b/>
          <w:bCs/>
        </w:rPr>
        <w:t>OBJETO</w:t>
      </w:r>
      <w:r w:rsidRPr="00672AF9">
        <w:rPr>
          <w:rFonts w:ascii="Calibri Light" w:hAnsi="Calibri Light" w:cs="Calibri Light"/>
          <w:b/>
          <w:bCs/>
        </w:rPr>
        <w:t xml:space="preserve"> </w:t>
      </w:r>
      <w:r w:rsidR="00FE500C" w:rsidRPr="001843C7">
        <w:rPr>
          <w:b/>
        </w:rPr>
        <w:t xml:space="preserve">CONTRATAÇÃO DE TENDA, PALCO GERADOR DE SOM E PAINEL DE LED PARA INAUGURAÇÃO DO CENTRO DE INFORMAÇÕES AO TURISTA E NOVOS SANITÁRIOS NA ORLA DA </w:t>
      </w:r>
      <w:proofErr w:type="gramStart"/>
      <w:r w:rsidR="00FE500C" w:rsidRPr="001843C7">
        <w:rPr>
          <w:b/>
        </w:rPr>
        <w:t>PRAIA</w:t>
      </w:r>
      <w:proofErr w:type="gramEnd"/>
    </w:p>
    <w:p w14:paraId="22001FCE" w14:textId="63A8B187" w:rsidR="00B4398B" w:rsidRPr="00672AF9" w:rsidRDefault="00B4398B" w:rsidP="00B4398B">
      <w:pPr>
        <w:spacing w:line="480" w:lineRule="auto"/>
        <w:ind w:firstLine="1134"/>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79D0DFE0" w14:textId="77777777" w:rsidR="00B4398B" w:rsidRPr="00672AF9" w:rsidRDefault="00B4398B" w:rsidP="00B4398B">
      <w:pPr>
        <w:pStyle w:val="Corpodetexto"/>
        <w:spacing w:before="1"/>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5D297D7F" w14:textId="77777777" w:rsidR="00B4398B" w:rsidRPr="00672AF9" w:rsidRDefault="00B4398B" w:rsidP="00B4398B">
      <w:pPr>
        <w:pStyle w:val="Corpodetexto"/>
        <w:spacing w:before="11"/>
        <w:rPr>
          <w:rFonts w:ascii="Calibri Light" w:hAnsi="Calibri Light" w:cs="Calibri Light"/>
          <w:sz w:val="20"/>
        </w:rPr>
      </w:pPr>
    </w:p>
    <w:p w14:paraId="1BC06B59" w14:textId="77777777" w:rsidR="00B4398B" w:rsidRPr="00672AF9" w:rsidRDefault="00B4398B" w:rsidP="00B4398B">
      <w:pPr>
        <w:pStyle w:val="Corpodetexto"/>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3FE2F2A0" w14:textId="77777777" w:rsidR="00B4398B" w:rsidRPr="00672AF9" w:rsidRDefault="00B4398B" w:rsidP="00B4398B">
      <w:pPr>
        <w:pStyle w:val="Corpodetexto"/>
        <w:rPr>
          <w:rFonts w:ascii="Calibri Light" w:hAnsi="Calibri Light" w:cs="Calibri Light"/>
          <w:sz w:val="20"/>
        </w:rPr>
      </w:pPr>
    </w:p>
    <w:p w14:paraId="0082ADEF" w14:textId="77777777" w:rsidR="00B4398B" w:rsidRPr="00672AF9" w:rsidRDefault="00B4398B" w:rsidP="00B4398B">
      <w:pPr>
        <w:pStyle w:val="Corpodetexto"/>
        <w:spacing w:line="285" w:lineRule="auto"/>
        <w:ind w:right="806"/>
        <w:rPr>
          <w:rFonts w:ascii="Calibri Light" w:hAnsi="Calibri Light" w:cs="Calibri Light"/>
          <w:sz w:val="20"/>
        </w:rPr>
      </w:pPr>
      <w:r>
        <w:rPr>
          <w:rFonts w:ascii="Calibri Light" w:hAnsi="Calibri Light" w:cs="Calibri Light"/>
          <w:sz w:val="20"/>
        </w:rPr>
        <w:t>D</w:t>
      </w:r>
      <w:r w:rsidRPr="00672AF9">
        <w:rPr>
          <w:rFonts w:ascii="Calibri Light" w:hAnsi="Calibri Light" w:cs="Calibri Light"/>
          <w:sz w:val="20"/>
        </w:rPr>
        <w:t>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30575A14" w14:textId="77777777" w:rsidR="00B4398B" w:rsidRPr="00672AF9" w:rsidRDefault="00B4398B" w:rsidP="00B4398B">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cnpj</w:t>
      </w:r>
      <w:proofErr w:type="spellEnd"/>
      <w:r w:rsidRPr="00672AF9">
        <w:rPr>
          <w:rFonts w:ascii="Calibri Light" w:hAnsi="Calibri Light" w:cs="Calibri Light"/>
          <w:sz w:val="20"/>
        </w:rPr>
        <w:t>:</w:t>
      </w:r>
    </w:p>
    <w:p w14:paraId="22278A35" w14:textId="77777777" w:rsidR="00B4398B" w:rsidRPr="00672AF9" w:rsidRDefault="00B4398B" w:rsidP="00B4398B">
      <w:pPr>
        <w:pStyle w:val="Corpodetexto"/>
        <w:spacing w:before="44"/>
        <w:rPr>
          <w:rFonts w:ascii="Calibri Light" w:hAnsi="Calibri Light" w:cs="Calibri Light"/>
          <w:sz w:val="20"/>
        </w:rPr>
      </w:pPr>
      <w:r w:rsidRPr="00672AF9">
        <w:rPr>
          <w:rFonts w:ascii="Calibri Light" w:hAnsi="Calibri Light" w:cs="Calibri Light"/>
          <w:sz w:val="20"/>
        </w:rPr>
        <w:t>endereço:</w:t>
      </w:r>
    </w:p>
    <w:p w14:paraId="61EDE988" w14:textId="77777777" w:rsidR="00B4398B" w:rsidRDefault="00B4398B" w:rsidP="00B4398B">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7F24F988" w14:textId="77777777" w:rsidR="00B4398B" w:rsidRPr="00672AF9" w:rsidRDefault="00B4398B" w:rsidP="00B4398B">
      <w:pPr>
        <w:pStyle w:val="Corpodetexto"/>
        <w:spacing w:before="1" w:line="290" w:lineRule="auto"/>
        <w:ind w:right="562"/>
        <w:rPr>
          <w:rFonts w:ascii="Calibri Light" w:hAnsi="Calibri Light" w:cs="Calibri Light"/>
          <w:sz w:val="20"/>
        </w:rPr>
      </w:pPr>
    </w:p>
    <w:p w14:paraId="4885C6F3" w14:textId="77777777" w:rsidR="00B4398B" w:rsidRPr="00672AF9" w:rsidRDefault="00B4398B" w:rsidP="00B4398B">
      <w:pPr>
        <w:pStyle w:val="Corpodetexto"/>
        <w:tabs>
          <w:tab w:val="left" w:pos="2357"/>
          <w:tab w:val="left" w:pos="4753"/>
          <w:tab w:val="left" w:pos="5863"/>
        </w:tabs>
        <w:rPr>
          <w:rFonts w:ascii="Calibri Light" w:hAnsi="Calibri Light" w:cs="Calibri Light"/>
          <w:sz w:val="20"/>
        </w:rPr>
      </w:pPr>
      <w:proofErr w:type="spellStart"/>
      <w:r>
        <w:rPr>
          <w:rFonts w:ascii="Calibri Light" w:hAnsi="Calibri Light" w:cs="Calibri Light"/>
          <w:sz w:val="20"/>
        </w:rPr>
        <w:t>R</w:t>
      </w:r>
      <w:r w:rsidRPr="00672AF9">
        <w:rPr>
          <w:rFonts w:ascii="Calibri Light" w:hAnsi="Calibri Light" w:cs="Calibri Light"/>
          <w:sz w:val="20"/>
        </w:rPr>
        <w:t>ifaina-sp</w:t>
      </w:r>
      <w:proofErr w:type="spellEnd"/>
      <w:r w:rsidRPr="00672AF9">
        <w:rPr>
          <w:rFonts w:ascii="Calibri Light" w:hAnsi="Calibri Light" w:cs="Calibri Light"/>
          <w:sz w:val="20"/>
        </w:rPr>
        <w:t>,</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de</w:t>
      </w:r>
      <w:proofErr w:type="spellEnd"/>
      <w:r w:rsidRPr="00672AF9">
        <w:rPr>
          <w:rFonts w:ascii="Calibri Light" w:hAnsi="Calibri Light" w:cs="Calibri Light"/>
          <w:sz w:val="20"/>
        </w:rPr>
        <w:t xml:space="preserve"> 20</w:t>
      </w:r>
      <w:r w:rsidRPr="00672AF9">
        <w:rPr>
          <w:rFonts w:ascii="Calibri Light" w:hAnsi="Calibri Light" w:cs="Calibri Light"/>
          <w:sz w:val="20"/>
          <w:u w:val="single"/>
        </w:rPr>
        <w:tab/>
      </w:r>
      <w:r w:rsidRPr="00672AF9">
        <w:rPr>
          <w:rFonts w:ascii="Calibri Light" w:hAnsi="Calibri Light" w:cs="Calibri Light"/>
          <w:sz w:val="20"/>
        </w:rPr>
        <w:t>.</w:t>
      </w:r>
    </w:p>
    <w:p w14:paraId="4F2E2B86" w14:textId="77777777" w:rsidR="00B4398B" w:rsidRPr="00672AF9" w:rsidRDefault="00B4398B" w:rsidP="00B4398B">
      <w:pPr>
        <w:pStyle w:val="Corpodetexto"/>
        <w:rPr>
          <w:rFonts w:ascii="Calibri Light" w:hAnsi="Calibri Light" w:cs="Calibri Light"/>
          <w:sz w:val="20"/>
        </w:rPr>
      </w:pPr>
    </w:p>
    <w:p w14:paraId="394885F4" w14:textId="77777777" w:rsidR="00B4398B" w:rsidRPr="00672AF9" w:rsidRDefault="00B4398B" w:rsidP="00B4398B">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61312" behindDoc="1" locked="0" layoutInCell="1" allowOverlap="1" wp14:anchorId="632B6302" wp14:editId="12823F96">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AA519"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2E47A60D" w14:textId="77777777" w:rsidR="00B4398B" w:rsidRPr="00672AF9" w:rsidRDefault="00B4398B" w:rsidP="00B4398B">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proofErr w:type="spellStart"/>
      <w:r w:rsidRPr="00672AF9">
        <w:rPr>
          <w:rFonts w:ascii="Calibri Light" w:hAnsi="Calibri Light" w:cs="Calibri Light"/>
          <w:sz w:val="20"/>
        </w:rPr>
        <w:t>cpf</w:t>
      </w:r>
      <w:proofErr w:type="spellEnd"/>
      <w:r w:rsidRPr="00672AF9">
        <w:rPr>
          <w:rFonts w:ascii="Calibri Light" w:hAnsi="Calibri Light" w:cs="Calibri Light"/>
          <w:sz w:val="20"/>
        </w:rPr>
        <w:t>:</w:t>
      </w:r>
    </w:p>
    <w:p w14:paraId="0DBA1459" w14:textId="77777777" w:rsidR="00B4398B" w:rsidRPr="00672AF9" w:rsidRDefault="00B4398B" w:rsidP="00B4398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proofErr w:type="spellStart"/>
      <w:r w:rsidRPr="00672AF9">
        <w:rPr>
          <w:rFonts w:ascii="Calibri Light" w:hAnsi="Calibri Light" w:cs="Calibri Light"/>
          <w:sz w:val="20"/>
          <w:szCs w:val="20"/>
        </w:rPr>
        <w:t>cnpj</w:t>
      </w:r>
      <w:proofErr w:type="spellEnd"/>
      <w:r w:rsidRPr="00672AF9">
        <w:rPr>
          <w:rFonts w:ascii="Calibri Light" w:hAnsi="Calibri Light" w:cs="Calibri Light"/>
          <w:sz w:val="20"/>
          <w:szCs w:val="20"/>
        </w:rPr>
        <w:t>,</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36AB42B8" w14:textId="77777777" w:rsidR="00B4398B" w:rsidRDefault="00B4398B" w:rsidP="00B4398B">
      <w:pPr>
        <w:pStyle w:val="SemEspaamento"/>
        <w:jc w:val="center"/>
        <w:rPr>
          <w:rFonts w:ascii="Calibri Light" w:hAnsi="Calibri Light" w:cs="Calibri Light"/>
          <w:b/>
          <w:bCs/>
          <w:sz w:val="20"/>
          <w:szCs w:val="20"/>
        </w:rPr>
      </w:pPr>
    </w:p>
    <w:p w14:paraId="0A4DEB29" w14:textId="77777777" w:rsidR="00B4398B" w:rsidRDefault="00B4398B" w:rsidP="00B4398B">
      <w:pPr>
        <w:pStyle w:val="SemEspaamento"/>
        <w:jc w:val="center"/>
        <w:rPr>
          <w:rFonts w:ascii="Calibri Light" w:hAnsi="Calibri Light" w:cs="Calibri Light"/>
          <w:b/>
          <w:bCs/>
          <w:sz w:val="20"/>
          <w:szCs w:val="20"/>
        </w:rPr>
      </w:pPr>
    </w:p>
    <w:p w14:paraId="165EB458" w14:textId="77777777" w:rsidR="00B4398B" w:rsidRDefault="00B4398B" w:rsidP="00B4398B">
      <w:pPr>
        <w:pStyle w:val="SemEspaamento"/>
        <w:rPr>
          <w:rFonts w:ascii="Calibri Light" w:hAnsi="Calibri Light" w:cs="Calibri Light"/>
          <w:b/>
          <w:bCs/>
          <w:sz w:val="20"/>
          <w:szCs w:val="20"/>
        </w:rPr>
      </w:pPr>
    </w:p>
    <w:p w14:paraId="3B90897D" w14:textId="77777777" w:rsidR="00F637C1" w:rsidRDefault="00F637C1" w:rsidP="00B4398B">
      <w:pPr>
        <w:pStyle w:val="SemEspaamento"/>
        <w:jc w:val="center"/>
        <w:rPr>
          <w:rFonts w:ascii="Calibri Light" w:hAnsi="Calibri Light" w:cs="Calibri Light"/>
          <w:b/>
          <w:bCs/>
          <w:sz w:val="20"/>
          <w:szCs w:val="20"/>
        </w:rPr>
      </w:pPr>
    </w:p>
    <w:p w14:paraId="54D2ABFE" w14:textId="77777777" w:rsidR="00F637C1" w:rsidRDefault="00F637C1" w:rsidP="00B4398B">
      <w:pPr>
        <w:pStyle w:val="SemEspaamento"/>
        <w:jc w:val="center"/>
        <w:rPr>
          <w:rFonts w:ascii="Calibri Light" w:hAnsi="Calibri Light" w:cs="Calibri Light"/>
          <w:b/>
          <w:bCs/>
          <w:sz w:val="20"/>
          <w:szCs w:val="20"/>
        </w:rPr>
      </w:pPr>
    </w:p>
    <w:p w14:paraId="4A394CD7" w14:textId="3EA5B03E" w:rsidR="00B4398B" w:rsidRPr="00672AF9" w:rsidRDefault="00B4398B" w:rsidP="00B4398B">
      <w:pPr>
        <w:pStyle w:val="SemEspaamento"/>
        <w:jc w:val="center"/>
        <w:rPr>
          <w:rFonts w:ascii="Calibri Light" w:hAnsi="Calibri Light" w:cs="Calibri Light"/>
          <w:b/>
          <w:bCs/>
          <w:sz w:val="20"/>
          <w:szCs w:val="20"/>
        </w:rPr>
      </w:pPr>
      <w:r>
        <w:rPr>
          <w:rFonts w:ascii="Calibri Light" w:hAnsi="Calibri Light" w:cs="Calibri Light"/>
          <w:b/>
          <w:bCs/>
          <w:sz w:val="20"/>
          <w:szCs w:val="20"/>
        </w:rPr>
        <w:t>ANEXO I</w:t>
      </w:r>
      <w:r w:rsidR="00F637C1">
        <w:rPr>
          <w:rFonts w:ascii="Calibri Light" w:hAnsi="Calibri Light" w:cs="Calibri Light"/>
          <w:b/>
          <w:bCs/>
          <w:sz w:val="20"/>
          <w:szCs w:val="20"/>
        </w:rPr>
        <w:t>II</w:t>
      </w:r>
    </w:p>
    <w:p w14:paraId="1345A8C7" w14:textId="77777777" w:rsidR="00B4398B" w:rsidRPr="00672AF9" w:rsidRDefault="00B4398B" w:rsidP="00B4398B">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72689782" w14:textId="77777777" w:rsidR="00B4398B" w:rsidRPr="00672AF9" w:rsidRDefault="00B4398B" w:rsidP="00B4398B">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31893F6D" w14:textId="77777777" w:rsidR="00B4398B" w:rsidRPr="00672AF9" w:rsidRDefault="00B4398B" w:rsidP="00B4398B">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79531355" w14:textId="77777777" w:rsidR="00B4398B" w:rsidRPr="00672AF9" w:rsidRDefault="00B4398B" w:rsidP="00B4398B">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0319A2D0" w14:textId="77777777" w:rsidR="00B4398B" w:rsidRPr="00672AF9" w:rsidRDefault="00B4398B" w:rsidP="00B4398B">
      <w:pPr>
        <w:pStyle w:val="Corpodetexto"/>
        <w:spacing w:before="5"/>
        <w:rPr>
          <w:rFonts w:ascii="Calibri Light" w:hAnsi="Calibri Light" w:cs="Calibri Light"/>
          <w:b/>
          <w:sz w:val="20"/>
        </w:rPr>
      </w:pPr>
    </w:p>
    <w:p w14:paraId="0987ADA7" w14:textId="77777777" w:rsidR="00B4398B" w:rsidRPr="00672AF9" w:rsidRDefault="00B4398B" w:rsidP="00B4398B">
      <w:pPr>
        <w:tabs>
          <w:tab w:val="left" w:pos="284"/>
        </w:tabs>
        <w:spacing w:line="360" w:lineRule="auto"/>
        <w:jc w:val="both"/>
        <w:rPr>
          <w:rFonts w:ascii="Calibri Light" w:hAnsi="Calibri Light" w:cs="Calibri Light"/>
          <w:b/>
          <w:bCs/>
        </w:rPr>
      </w:pPr>
    </w:p>
    <w:p w14:paraId="351D99F7" w14:textId="77777777" w:rsidR="00B4398B" w:rsidRPr="00672AF9" w:rsidRDefault="00B4398B" w:rsidP="00B4398B">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4BA86F56" w14:textId="77777777" w:rsidR="00B4398B" w:rsidRPr="00672AF9" w:rsidRDefault="00B4398B" w:rsidP="00B4398B">
      <w:pPr>
        <w:tabs>
          <w:tab w:val="left" w:pos="284"/>
        </w:tabs>
        <w:spacing w:line="360" w:lineRule="auto"/>
        <w:jc w:val="both"/>
        <w:rPr>
          <w:rFonts w:ascii="Calibri Light" w:hAnsi="Calibri Light" w:cs="Calibri Light"/>
        </w:rPr>
      </w:pPr>
    </w:p>
    <w:p w14:paraId="17C4264D"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5AFE10EB" w14:textId="77777777" w:rsidR="00B4398B" w:rsidRPr="00672AF9" w:rsidRDefault="00B4398B" w:rsidP="00B4398B">
      <w:pPr>
        <w:tabs>
          <w:tab w:val="left" w:pos="284"/>
        </w:tabs>
        <w:spacing w:line="360" w:lineRule="auto"/>
        <w:jc w:val="both"/>
        <w:rPr>
          <w:rFonts w:ascii="Calibri Light" w:hAnsi="Calibri Light" w:cs="Calibri Light"/>
        </w:rPr>
      </w:pPr>
    </w:p>
    <w:p w14:paraId="5FDBE302"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11A0A330" w14:textId="77777777" w:rsidR="00B4398B" w:rsidRPr="00672AF9" w:rsidRDefault="00B4398B" w:rsidP="00B4398B">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inscrita no CNPJ sob o nº XXX, com sede na cidade XXX,</w:t>
      </w:r>
      <w:proofErr w:type="gramStart"/>
      <w:r w:rsidRPr="00672AF9">
        <w:rPr>
          <w:rFonts w:ascii="Calibri Light" w:eastAsia="Courier New" w:hAnsi="Calibri Light" w:cs="Calibri Light"/>
          <w:i/>
          <w:iCs/>
          <w:highlight w:val="yellow"/>
          <w:u w:val="single"/>
        </w:rPr>
        <w:t xml:space="preserve">  </w:t>
      </w:r>
      <w:proofErr w:type="gramEnd"/>
      <w:r w:rsidRPr="00672AF9">
        <w:rPr>
          <w:rFonts w:ascii="Calibri Light" w:eastAsia="Courier New" w:hAnsi="Calibri Light" w:cs="Calibri Light"/>
          <w:i/>
          <w:iCs/>
          <w:highlight w:val="yellow"/>
          <w:u w:val="single"/>
        </w:rPr>
        <w:t xml:space="preserve">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5AA12BA6" w14:textId="77777777" w:rsidR="00B4398B" w:rsidRPr="00672AF9" w:rsidRDefault="00B4398B" w:rsidP="00B4398B">
      <w:pPr>
        <w:tabs>
          <w:tab w:val="left" w:pos="284"/>
        </w:tabs>
        <w:spacing w:line="360" w:lineRule="auto"/>
        <w:jc w:val="both"/>
        <w:rPr>
          <w:rFonts w:ascii="Calibri Light" w:hAnsi="Calibri Light" w:cs="Calibri Light"/>
        </w:rPr>
      </w:pPr>
    </w:p>
    <w:p w14:paraId="74145685"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4B4816A4"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279961D4" w14:textId="77777777" w:rsidR="00B4398B" w:rsidRPr="00672AF9" w:rsidRDefault="00B4398B" w:rsidP="00B4398B">
      <w:pPr>
        <w:tabs>
          <w:tab w:val="left" w:pos="284"/>
        </w:tabs>
        <w:spacing w:line="360" w:lineRule="auto"/>
        <w:jc w:val="both"/>
        <w:rPr>
          <w:rFonts w:ascii="Calibri Light" w:hAnsi="Calibri Light" w:cs="Calibri Light"/>
        </w:rPr>
      </w:pPr>
    </w:p>
    <w:p w14:paraId="424ACA19"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4A37F0E1" w14:textId="77777777" w:rsidR="00B4398B" w:rsidRPr="00672AF9" w:rsidRDefault="00B4398B" w:rsidP="00FA06F9">
      <w:pPr>
        <w:pStyle w:val="PargrafodaLista"/>
        <w:widowControl/>
        <w:numPr>
          <w:ilvl w:val="1"/>
          <w:numId w:val="1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lastRenderedPageBreak/>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5F20D2BC" w14:textId="77777777" w:rsidR="00B4398B" w:rsidRPr="00672AF9" w:rsidRDefault="00B4398B" w:rsidP="00FA06F9">
      <w:pPr>
        <w:pStyle w:val="PargrafodaLista"/>
        <w:widowControl/>
        <w:numPr>
          <w:ilvl w:val="1"/>
          <w:numId w:val="1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09415ED3" w14:textId="77777777" w:rsidR="00B4398B" w:rsidRPr="00672AF9" w:rsidRDefault="00B4398B" w:rsidP="00B4398B">
      <w:pPr>
        <w:tabs>
          <w:tab w:val="left" w:pos="284"/>
        </w:tabs>
        <w:spacing w:line="360" w:lineRule="auto"/>
        <w:jc w:val="both"/>
        <w:rPr>
          <w:rFonts w:ascii="Calibri Light" w:eastAsia="Arial" w:hAnsi="Calibri Light" w:cs="Calibri Light"/>
          <w:b/>
        </w:rPr>
      </w:pPr>
    </w:p>
    <w:p w14:paraId="2BDF870A" w14:textId="77777777" w:rsidR="00B4398B" w:rsidRPr="00672AF9" w:rsidRDefault="00B4398B" w:rsidP="00B4398B">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394C61ED"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2558C07"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66E9B498" w14:textId="77777777" w:rsidR="00B4398B" w:rsidRPr="00672AF9" w:rsidRDefault="00B4398B" w:rsidP="00B4398B">
      <w:pPr>
        <w:tabs>
          <w:tab w:val="left" w:pos="284"/>
        </w:tabs>
        <w:spacing w:line="360" w:lineRule="auto"/>
        <w:jc w:val="both"/>
        <w:rPr>
          <w:rFonts w:ascii="Calibri Light" w:hAnsi="Calibri Light" w:cs="Calibri Light"/>
        </w:rPr>
      </w:pPr>
    </w:p>
    <w:p w14:paraId="2EC21312"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666269EF"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6886F234"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1C06A2D0" w14:textId="77777777" w:rsidR="00B4398B" w:rsidRPr="00672AF9" w:rsidRDefault="00B4398B" w:rsidP="00B4398B">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A0CAF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44968765" w14:textId="77777777" w:rsidR="00B4398B" w:rsidRPr="00672AF9" w:rsidRDefault="00B4398B" w:rsidP="00B4398B">
      <w:pPr>
        <w:tabs>
          <w:tab w:val="left" w:pos="284"/>
        </w:tabs>
        <w:spacing w:line="360" w:lineRule="auto"/>
        <w:jc w:val="both"/>
        <w:rPr>
          <w:rFonts w:ascii="Calibri Light" w:hAnsi="Calibri Light" w:cs="Calibri Light"/>
          <w:u w:val="single"/>
        </w:rPr>
      </w:pPr>
    </w:p>
    <w:p w14:paraId="5DD51398"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525D8941" w14:textId="77777777" w:rsidR="00B4398B" w:rsidRPr="00672AF9" w:rsidRDefault="00B4398B" w:rsidP="00B4398B">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967770D"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414F11E7"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w:t>
      </w:r>
      <w:proofErr w:type="gramStart"/>
      <w:r w:rsidRPr="00672AF9">
        <w:rPr>
          <w:rFonts w:ascii="Calibri Light" w:hAnsi="Calibri Light" w:cs="Calibri Light"/>
        </w:rPr>
        <w:t>Caso utilizada</w:t>
      </w:r>
      <w:proofErr w:type="gramEnd"/>
      <w:r w:rsidRPr="00672AF9">
        <w:rPr>
          <w:rFonts w:ascii="Calibri Light" w:hAnsi="Calibri Light" w:cs="Calibri Light"/>
        </w:rPr>
        <w:t xml:space="preserve"> outra modalidade de garantia, somente será liberada ou restituída após a fiel execução do contrato ou após a sua extinção por culpa exclusiva da Administração e, quando em dinheiro, será atualizada monetariamente.</w:t>
      </w:r>
    </w:p>
    <w:p w14:paraId="116E9F24"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w:t>
      </w:r>
      <w:proofErr w:type="gramStart"/>
      <w:r w:rsidRPr="00672AF9">
        <w:rPr>
          <w:rFonts w:ascii="Calibri Light" w:hAnsi="Calibri Light" w:cs="Calibri Light"/>
          <w:bCs/>
          <w:iCs/>
        </w:rPr>
        <w:t>assegurará,</w:t>
      </w:r>
      <w:proofErr w:type="gramEnd"/>
      <w:r w:rsidRPr="00672AF9">
        <w:rPr>
          <w:rFonts w:ascii="Calibri Light" w:hAnsi="Calibri Light" w:cs="Calibri Light"/>
          <w:bCs/>
          <w:iCs/>
        </w:rPr>
        <w:t xml:space="preserve"> qualquer que seja a modalidade escolhida, o pagamento de: </w:t>
      </w:r>
    </w:p>
    <w:p w14:paraId="5BDBE1D9"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1D741D66"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w:t>
      </w:r>
      <w:proofErr w:type="gramStart"/>
      <w:r w:rsidRPr="00672AF9">
        <w:rPr>
          <w:rFonts w:ascii="Calibri Light" w:hAnsi="Calibri Light" w:cs="Calibri Light"/>
          <w:bCs/>
          <w:iCs/>
        </w:rPr>
        <w:t>e</w:t>
      </w:r>
      <w:proofErr w:type="gramEnd"/>
      <w:r w:rsidRPr="00672AF9">
        <w:rPr>
          <w:rFonts w:ascii="Calibri Light" w:hAnsi="Calibri Light" w:cs="Calibri Light"/>
          <w:bCs/>
          <w:iCs/>
        </w:rPr>
        <w:t xml:space="preserve">  </w:t>
      </w:r>
    </w:p>
    <w:p w14:paraId="0A98842F" w14:textId="77777777" w:rsidR="00B4398B" w:rsidRPr="00672AF9" w:rsidRDefault="00B4398B" w:rsidP="00B4398B">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lastRenderedPageBreak/>
        <w:t>- obrigações trabalhistas e previdenciárias de qualquer natureza e para com o FGTS, não adimplidas pelo contratado, quando couber.</w:t>
      </w:r>
    </w:p>
    <w:p w14:paraId="1813C669"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49AF5A9F"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6734739B"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6243E616" w14:textId="77777777" w:rsidR="00B4398B" w:rsidRPr="00672AF9" w:rsidRDefault="00B4398B" w:rsidP="00B4398B">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61DEBF98" w14:textId="77777777" w:rsidR="00B4398B" w:rsidRPr="00672AF9" w:rsidRDefault="00B4398B" w:rsidP="00B4398B">
      <w:pPr>
        <w:pStyle w:val="PargrafodaLista"/>
        <w:tabs>
          <w:tab w:val="left" w:pos="284"/>
        </w:tabs>
        <w:spacing w:line="360" w:lineRule="auto"/>
        <w:ind w:left="1"/>
        <w:jc w:val="both"/>
        <w:rPr>
          <w:rFonts w:ascii="Calibri Light" w:hAnsi="Calibri Light" w:cs="Calibri Light"/>
          <w:b/>
          <w:bCs/>
          <w:sz w:val="20"/>
          <w:szCs w:val="20"/>
        </w:rPr>
      </w:pPr>
    </w:p>
    <w:p w14:paraId="39690FB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0E8DF0F3"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7661569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0F43E78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3B15E58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5212804C"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2AD0B5C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23DB83A4"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3756025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79A3D22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1CC26EF3"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6A272416"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7AA0489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720DB89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36EB2A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lastRenderedPageBreak/>
        <w:t xml:space="preserve">n) Rejeitar os serviços em desconformidade com o presente instrumento. </w:t>
      </w:r>
    </w:p>
    <w:p w14:paraId="18C85CA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672AF9">
        <w:rPr>
          <w:rFonts w:ascii="Calibri Light" w:hAnsi="Calibri Light" w:cs="Calibri Light"/>
        </w:rPr>
        <w:t>subordinados</w:t>
      </w:r>
      <w:proofErr w:type="gramEnd"/>
    </w:p>
    <w:p w14:paraId="59973E0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u w:val="single"/>
          <w:lang w:val="pt-PT"/>
        </w:rPr>
      </w:pPr>
    </w:p>
    <w:p w14:paraId="1A3421DC"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5D03C40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7484D30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69FB49E"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57E0D090" w14:textId="77777777" w:rsidR="00B4398B" w:rsidRPr="00672AF9" w:rsidRDefault="00B4398B" w:rsidP="00B4398B">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66AE02D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3CB107B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6E80F39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40E672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17977DDD"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29C43A1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7F53DAC" w14:textId="77777777" w:rsidR="00B4398B" w:rsidRPr="00672AF9" w:rsidRDefault="00B4398B" w:rsidP="00B4398B">
      <w:pPr>
        <w:pStyle w:val="Default"/>
        <w:tabs>
          <w:tab w:val="left" w:pos="284"/>
        </w:tabs>
        <w:spacing w:line="360" w:lineRule="auto"/>
        <w:jc w:val="both"/>
        <w:rPr>
          <w:rFonts w:ascii="Calibri Light" w:hAnsi="Calibri Light" w:cs="Calibri Light"/>
          <w:color w:val="auto"/>
          <w:sz w:val="20"/>
          <w:szCs w:val="20"/>
        </w:rPr>
      </w:pPr>
    </w:p>
    <w:p w14:paraId="464BEDF7" w14:textId="77777777" w:rsidR="00B4398B" w:rsidRPr="00672AF9" w:rsidRDefault="00B4398B" w:rsidP="00B4398B">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69F4E795" w14:textId="77777777" w:rsidR="00B4398B" w:rsidRPr="00672AF9" w:rsidRDefault="00B4398B" w:rsidP="00B4398B">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73652A93" w14:textId="77777777" w:rsidR="00B4398B" w:rsidRPr="00672AF9" w:rsidRDefault="00B4398B" w:rsidP="00B4398B">
      <w:pPr>
        <w:tabs>
          <w:tab w:val="left" w:pos="284"/>
        </w:tabs>
        <w:spacing w:line="360" w:lineRule="auto"/>
        <w:jc w:val="both"/>
        <w:rPr>
          <w:rFonts w:ascii="Calibri Light" w:eastAsia="Courier New" w:hAnsi="Calibri Light" w:cs="Calibri Light"/>
        </w:rPr>
      </w:pPr>
    </w:p>
    <w:p w14:paraId="0B1F356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474F73F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4E20F7F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1D596C5"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A05EDD0"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3081342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67B9C195" w14:textId="77777777" w:rsidR="00B4398B" w:rsidRPr="00672AF9" w:rsidRDefault="00B4398B" w:rsidP="00B4398B">
      <w:pPr>
        <w:autoSpaceDE w:val="0"/>
        <w:autoSpaceDN w:val="0"/>
        <w:adjustRightInd w:val="0"/>
        <w:jc w:val="both"/>
        <w:rPr>
          <w:rFonts w:ascii="Calibri Light" w:hAnsi="Calibri Light" w:cs="Calibri Light"/>
          <w:b/>
          <w:u w:val="single"/>
          <w:lang w:val="pt-PT"/>
        </w:rPr>
      </w:pPr>
    </w:p>
    <w:p w14:paraId="5C446B09" w14:textId="77777777" w:rsidR="00B4398B" w:rsidRPr="00672AF9" w:rsidRDefault="00B4398B" w:rsidP="00B4398B">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47CB266A" w14:textId="77777777" w:rsidR="00B4398B" w:rsidRPr="00672AF9" w:rsidRDefault="00B4398B" w:rsidP="00B4398B">
      <w:pPr>
        <w:autoSpaceDE w:val="0"/>
        <w:autoSpaceDN w:val="0"/>
        <w:adjustRightInd w:val="0"/>
        <w:jc w:val="both"/>
        <w:rPr>
          <w:rFonts w:ascii="Calibri Light" w:hAnsi="Calibri Light" w:cs="Calibri Light"/>
          <w:b/>
          <w:u w:val="single"/>
          <w:lang w:val="pt-PT"/>
        </w:rPr>
      </w:pPr>
    </w:p>
    <w:p w14:paraId="578D8ACC" w14:textId="77777777" w:rsidR="00B4398B" w:rsidRPr="00672AF9" w:rsidRDefault="00B4398B" w:rsidP="00B4398B">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6C12893A"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Cs/>
          <w:lang w:val="pt-PT"/>
        </w:rPr>
      </w:pPr>
    </w:p>
    <w:p w14:paraId="1E275D1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672B58A1"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04F3FC72"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1F2860BB"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6B13AC10"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6CBCE29D"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254E842B"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50312516"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08689111"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2E91E503"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2E0B6188"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05A97627"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51265E2E"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47F7E466"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0C020728" w14:textId="77777777" w:rsidR="00B4398B" w:rsidRPr="00672AF9" w:rsidRDefault="00B4398B" w:rsidP="00B4398B">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44D944CD"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5E3139F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2188F213"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roofErr w:type="gramStart"/>
      <w:r w:rsidRPr="00672AF9">
        <w:rPr>
          <w:rFonts w:ascii="Calibri Light" w:hAnsi="Calibri Light" w:cs="Calibri Light"/>
        </w:rPr>
        <w:t>)</w:t>
      </w:r>
      <w:proofErr w:type="gramEnd"/>
    </w:p>
    <w:p w14:paraId="1DBB91BB" w14:textId="77777777" w:rsidR="00B4398B" w:rsidRPr="00672AF9" w:rsidRDefault="00B4398B" w:rsidP="00B4398B">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3FD269B5" w14:textId="77777777" w:rsidR="00B4398B" w:rsidRPr="00672AF9" w:rsidRDefault="00B4398B" w:rsidP="00B4398B">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w:t>
      </w:r>
      <w:proofErr w:type="gramStart"/>
      <w:r w:rsidRPr="00672AF9">
        <w:rPr>
          <w:rFonts w:ascii="Calibri Light" w:hAnsi="Calibri Light" w:cs="Calibri Light"/>
          <w:i/>
          <w:iCs/>
          <w:u w:val="single"/>
        </w:rPr>
        <w:t xml:space="preserve">  </w:t>
      </w:r>
      <w:proofErr w:type="gramEnd"/>
      <w:r w:rsidRPr="00672AF9">
        <w:rPr>
          <w:rFonts w:ascii="Calibri Light" w:hAnsi="Calibri Light" w:cs="Calibri Light"/>
          <w:i/>
          <w:iCs/>
          <w:u w:val="single"/>
        </w:rPr>
        <w:t>2% por dia de atraso injustificado sobre o valor total do contrato</w:t>
      </w:r>
    </w:p>
    <w:p w14:paraId="062E1621" w14:textId="77777777" w:rsidR="00B4398B" w:rsidRPr="00672AF9" w:rsidRDefault="00B4398B" w:rsidP="00B4398B">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w:t>
      </w:r>
      <w:proofErr w:type="gramStart"/>
      <w:r w:rsidRPr="00672AF9">
        <w:rPr>
          <w:rFonts w:ascii="Calibri Light" w:hAnsi="Calibri Light" w:cs="Calibri Light"/>
          <w:i/>
          <w:iCs/>
          <w:u w:val="single"/>
        </w:rPr>
        <w:t>.......</w:t>
      </w:r>
      <w:proofErr w:type="gramEnd"/>
      <w:r w:rsidRPr="00672AF9">
        <w:rPr>
          <w:rFonts w:ascii="Calibri Light" w:hAnsi="Calibri Light" w:cs="Calibri Light"/>
          <w:i/>
          <w:iCs/>
          <w:u w:val="single"/>
        </w:rPr>
        <w:t xml:space="preserve"> por cento) sobre o valor total do contrato, no caso de inexecução total do objeto;</w:t>
      </w:r>
    </w:p>
    <w:p w14:paraId="3113AD81" w14:textId="77777777" w:rsidR="00B4398B" w:rsidRPr="00672AF9" w:rsidRDefault="00B4398B" w:rsidP="00B4398B">
      <w:pPr>
        <w:spacing w:before="120" w:after="120" w:line="360" w:lineRule="auto"/>
        <w:jc w:val="both"/>
        <w:rPr>
          <w:rFonts w:ascii="Calibri Light" w:hAnsi="Calibri Light" w:cs="Calibri Light"/>
        </w:rPr>
      </w:pPr>
      <w:bookmarkStart w:id="3"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roofErr w:type="gramStart"/>
      <w:r w:rsidRPr="00672AF9">
        <w:rPr>
          <w:rFonts w:ascii="Calibri Light" w:hAnsi="Calibri Light" w:cs="Calibri Light"/>
        </w:rPr>
        <w:t>)</w:t>
      </w:r>
      <w:proofErr w:type="gramEnd"/>
    </w:p>
    <w:p w14:paraId="5AF40C9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5F932DA8"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w:t>
      </w:r>
      <w:proofErr w:type="gramStart"/>
      <w:r w:rsidRPr="00672AF9">
        <w:rPr>
          <w:rFonts w:ascii="Calibri Light" w:hAnsi="Calibri Light" w:cs="Calibri Light"/>
        </w:rPr>
        <w:t>será</w:t>
      </w:r>
      <w:proofErr w:type="gramEnd"/>
      <w:r w:rsidRPr="00672AF9">
        <w:rPr>
          <w:rFonts w:ascii="Calibri Light" w:hAnsi="Calibri Light" w:cs="Calibri Light"/>
        </w:rPr>
        <w:t xml:space="preserve"> facultada a defesa do interessado no prazo de 15 (quinze) dias úteis, contado da data de sua intimação (art. 157)</w:t>
      </w:r>
    </w:p>
    <w:p w14:paraId="2C4B6019"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2B25F4B"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3"/>
    <w:p w14:paraId="6FFEB3A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193E4391" w14:textId="77777777" w:rsidR="00B4398B" w:rsidRPr="00672AF9" w:rsidRDefault="00B4398B" w:rsidP="00B4398B">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w:t>
      </w:r>
      <w:proofErr w:type="gramStart"/>
      <w:r w:rsidRPr="00672AF9">
        <w:rPr>
          <w:rFonts w:ascii="Calibri Light" w:hAnsi="Calibri Light" w:cs="Calibri Light"/>
        </w:rPr>
        <w:t>) :</w:t>
      </w:r>
      <w:proofErr w:type="gramEnd"/>
    </w:p>
    <w:p w14:paraId="04B2D2F1"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5B53230B"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1F743F61"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49B032AC"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0794C070"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70A734E4" w14:textId="77777777" w:rsidR="00B4398B" w:rsidRPr="00672AF9" w:rsidRDefault="00B4398B" w:rsidP="00B4398B">
      <w:pPr>
        <w:spacing w:before="120" w:after="120" w:line="360" w:lineRule="auto"/>
        <w:jc w:val="both"/>
        <w:rPr>
          <w:rFonts w:ascii="Calibri Light" w:hAnsi="Calibri Light" w:cs="Calibri Light"/>
        </w:rPr>
      </w:pPr>
    </w:p>
    <w:p w14:paraId="59A51579" w14:textId="77777777" w:rsidR="00B4398B" w:rsidRPr="00672AF9" w:rsidRDefault="00B4398B" w:rsidP="00B4398B">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672AF9">
        <w:rPr>
          <w:rFonts w:ascii="Calibri Light" w:hAnsi="Calibri Light" w:cs="Calibri Light"/>
        </w:rPr>
        <w:t>)</w:t>
      </w:r>
      <w:proofErr w:type="gramEnd"/>
    </w:p>
    <w:p w14:paraId="2D35AC88"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7F28B49F"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57A62215"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1B76763E"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2AA2F09B"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47F53A1B"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25C308CF"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4635AF5C"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Rifaina, XX de XXXX de XXX.</w:t>
      </w:r>
    </w:p>
    <w:p w14:paraId="1495452D"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D8B8047"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2BC4EEB9"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3D06FB42"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4FE1FAD4"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2B60676A"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2C6C2387" w14:textId="77777777" w:rsidR="00B4398B" w:rsidRPr="00672AF9" w:rsidRDefault="00B4398B" w:rsidP="00B4398B">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4B9BB999" w14:textId="77777777" w:rsidR="00B4398B" w:rsidRPr="00672AF9" w:rsidRDefault="00B4398B" w:rsidP="00B4398B">
      <w:pPr>
        <w:pStyle w:val="SemEspaamento"/>
        <w:jc w:val="both"/>
        <w:rPr>
          <w:rFonts w:ascii="Calibri Light" w:hAnsi="Calibri Light" w:cs="Calibri Light"/>
          <w:sz w:val="20"/>
          <w:szCs w:val="20"/>
        </w:rPr>
      </w:pPr>
    </w:p>
    <w:p w14:paraId="6A434A8D" w14:textId="77777777" w:rsidR="00B4398B" w:rsidRPr="00672AF9" w:rsidRDefault="00B4398B" w:rsidP="00B4398B">
      <w:pPr>
        <w:pStyle w:val="SemEspaamento"/>
        <w:jc w:val="center"/>
        <w:rPr>
          <w:rFonts w:ascii="Calibri Light" w:hAnsi="Calibri Light" w:cs="Calibri Light"/>
          <w:b/>
          <w:bCs/>
          <w:sz w:val="20"/>
          <w:szCs w:val="20"/>
        </w:rPr>
      </w:pPr>
    </w:p>
    <w:p w14:paraId="7955505A" w14:textId="77777777" w:rsidR="00B4398B" w:rsidRPr="00BD429A" w:rsidRDefault="00B4398B" w:rsidP="00574FEB">
      <w:pPr>
        <w:pStyle w:val="SemEspaamento"/>
        <w:jc w:val="both"/>
        <w:rPr>
          <w:rFonts w:ascii="Arial" w:hAnsi="Arial" w:cs="Arial"/>
        </w:rPr>
      </w:pPr>
    </w:p>
    <w:sectPr w:rsidR="00B4398B" w:rsidRPr="00BD429A"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C8CE2" w14:textId="77777777" w:rsidR="00DA15E0" w:rsidRDefault="00DA15E0">
      <w:r>
        <w:separator/>
      </w:r>
    </w:p>
  </w:endnote>
  <w:endnote w:type="continuationSeparator" w:id="0">
    <w:p w14:paraId="7E27E73C" w14:textId="77777777" w:rsidR="00DA15E0" w:rsidRDefault="00DA15E0">
      <w:r>
        <w:continuationSeparator/>
      </w:r>
    </w:p>
  </w:endnote>
  <w:endnote w:type="continuationNotice" w:id="1">
    <w:p w14:paraId="0FE5B600" w14:textId="77777777" w:rsidR="00DA15E0" w:rsidRDefault="00DA1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w:t>
                          </w:r>
                          <w:proofErr w:type="gramStart"/>
                          <w:r w:rsidRPr="00E87727">
                            <w:rPr>
                              <w:b/>
                              <w:bCs/>
                              <w:sz w:val="18"/>
                            </w:rPr>
                            <w:t>Rifaina-SP</w:t>
                          </w:r>
                          <w:proofErr w:type="gramEnd"/>
                          <w:r w:rsidRPr="00E87727">
                            <w:rPr>
                              <w:b/>
                              <w:bCs/>
                              <w:sz w:val="18"/>
                            </w:rPr>
                            <w:t xml:space="preserve">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w:t>
                    </w:r>
                    <w:proofErr w:type="gramStart"/>
                    <w:r w:rsidRPr="00E87727">
                      <w:rPr>
                        <w:b/>
                        <w:bCs/>
                        <w:sz w:val="18"/>
                      </w:rPr>
                      <w:t>Rifaina-SP</w:t>
                    </w:r>
                    <w:proofErr w:type="gramEnd"/>
                    <w:r w:rsidRPr="00E87727">
                      <w:rPr>
                        <w:b/>
                        <w:bCs/>
                        <w:sz w:val="18"/>
                      </w:rPr>
                      <w:t xml:space="preserve">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B09D91"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8C227" w14:textId="77777777" w:rsidR="00DA15E0" w:rsidRDefault="00DA15E0">
      <w:r>
        <w:separator/>
      </w:r>
    </w:p>
  </w:footnote>
  <w:footnote w:type="continuationSeparator" w:id="0">
    <w:p w14:paraId="71A7A25D" w14:textId="77777777" w:rsidR="00DA15E0" w:rsidRDefault="00DA15E0">
      <w:r>
        <w:continuationSeparator/>
      </w:r>
    </w:p>
  </w:footnote>
  <w:footnote w:type="continuationNotice" w:id="1">
    <w:p w14:paraId="4C72117D" w14:textId="77777777" w:rsidR="00DA15E0" w:rsidRDefault="00DA15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MUNICÍPIO DE RIFAINA</w:t>
    </w:r>
    <w:proofErr w:type="gramStart"/>
    <w:r w:rsidR="006B0389" w:rsidRPr="004C1D35">
      <w:rPr>
        <w:b/>
        <w:bCs/>
        <w:sz w:val="48"/>
        <w:szCs w:val="48"/>
      </w:rPr>
      <w:t xml:space="preserve">  </w:t>
    </w:r>
  </w:p>
  <w:p w14:paraId="6E4C2975" w14:textId="77777777" w:rsidR="006B0389" w:rsidRPr="004832EF" w:rsidRDefault="006B0389" w:rsidP="004F014F">
    <w:pPr>
      <w:pStyle w:val="Cabealho"/>
      <w:jc w:val="center"/>
      <w:rPr>
        <w:b/>
        <w:bCs/>
        <w:sz w:val="32"/>
        <w:szCs w:val="32"/>
      </w:rPr>
    </w:pPr>
    <w:proofErr w:type="gramEnd"/>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15581399"/>
    <w:multiLevelType w:val="hybridMultilevel"/>
    <w:tmpl w:val="FDA0AC5C"/>
    <w:lvl w:ilvl="0" w:tplc="7376EC26">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1">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4">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0"/>
  </w:num>
  <w:num w:numId="2">
    <w:abstractNumId w:val="8"/>
  </w:num>
  <w:num w:numId="3">
    <w:abstractNumId w:val="11"/>
  </w:num>
  <w:num w:numId="4">
    <w:abstractNumId w:val="2"/>
  </w:num>
  <w:num w:numId="5">
    <w:abstractNumId w:val="13"/>
  </w:num>
  <w:num w:numId="6">
    <w:abstractNumId w:val="5"/>
  </w:num>
  <w:num w:numId="7">
    <w:abstractNumId w:val="12"/>
  </w:num>
  <w:num w:numId="8">
    <w:abstractNumId w:val="6"/>
  </w:num>
  <w:num w:numId="9">
    <w:abstractNumId w:val="1"/>
  </w:num>
  <w:num w:numId="10">
    <w:abstractNumId w:val="7"/>
  </w:num>
  <w:num w:numId="11">
    <w:abstractNumId w:val="9"/>
  </w:num>
  <w:num w:numId="12">
    <w:abstractNumId w:val="10"/>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35FFB"/>
    <w:rsid w:val="00051FF7"/>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843C7"/>
    <w:rsid w:val="00190A82"/>
    <w:rsid w:val="001B0877"/>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4EBA"/>
    <w:rsid w:val="00295B72"/>
    <w:rsid w:val="002A5175"/>
    <w:rsid w:val="002B6EE0"/>
    <w:rsid w:val="002C517B"/>
    <w:rsid w:val="002C6CAB"/>
    <w:rsid w:val="002C7118"/>
    <w:rsid w:val="002D17F4"/>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1DB1"/>
    <w:rsid w:val="0035253C"/>
    <w:rsid w:val="00363359"/>
    <w:rsid w:val="00371787"/>
    <w:rsid w:val="003A115A"/>
    <w:rsid w:val="003A23D1"/>
    <w:rsid w:val="003A2960"/>
    <w:rsid w:val="003D535B"/>
    <w:rsid w:val="003E1093"/>
    <w:rsid w:val="003E5050"/>
    <w:rsid w:val="003E677D"/>
    <w:rsid w:val="003F5681"/>
    <w:rsid w:val="00400E63"/>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A3493"/>
    <w:rsid w:val="005A3CB0"/>
    <w:rsid w:val="005A6CCB"/>
    <w:rsid w:val="005B2CEC"/>
    <w:rsid w:val="005C668A"/>
    <w:rsid w:val="005D2827"/>
    <w:rsid w:val="005D492A"/>
    <w:rsid w:val="005E2BC5"/>
    <w:rsid w:val="006321C9"/>
    <w:rsid w:val="00665ED6"/>
    <w:rsid w:val="00667FD0"/>
    <w:rsid w:val="00675545"/>
    <w:rsid w:val="00680CD5"/>
    <w:rsid w:val="00682E22"/>
    <w:rsid w:val="00686C9A"/>
    <w:rsid w:val="006A34EE"/>
    <w:rsid w:val="006B0389"/>
    <w:rsid w:val="006D5779"/>
    <w:rsid w:val="006F6375"/>
    <w:rsid w:val="006F673B"/>
    <w:rsid w:val="006F6E0F"/>
    <w:rsid w:val="006F7A2E"/>
    <w:rsid w:val="00711A02"/>
    <w:rsid w:val="0072160C"/>
    <w:rsid w:val="0072189F"/>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A0122"/>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2386"/>
    <w:rsid w:val="00823D4F"/>
    <w:rsid w:val="00832808"/>
    <w:rsid w:val="00834FF0"/>
    <w:rsid w:val="0084187C"/>
    <w:rsid w:val="008424BA"/>
    <w:rsid w:val="008470E1"/>
    <w:rsid w:val="00847323"/>
    <w:rsid w:val="0084757B"/>
    <w:rsid w:val="00851664"/>
    <w:rsid w:val="00851E81"/>
    <w:rsid w:val="00853976"/>
    <w:rsid w:val="00854732"/>
    <w:rsid w:val="0086127C"/>
    <w:rsid w:val="008633FE"/>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3457"/>
    <w:rsid w:val="009A6CB3"/>
    <w:rsid w:val="009B288D"/>
    <w:rsid w:val="009B2BFB"/>
    <w:rsid w:val="009C1625"/>
    <w:rsid w:val="009C726A"/>
    <w:rsid w:val="009D386F"/>
    <w:rsid w:val="009F0842"/>
    <w:rsid w:val="009F27D9"/>
    <w:rsid w:val="009F42E5"/>
    <w:rsid w:val="009F4E9D"/>
    <w:rsid w:val="00A011A2"/>
    <w:rsid w:val="00A02BB2"/>
    <w:rsid w:val="00A11356"/>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147D1"/>
    <w:rsid w:val="00B1701D"/>
    <w:rsid w:val="00B172EB"/>
    <w:rsid w:val="00B17E0A"/>
    <w:rsid w:val="00B20CBB"/>
    <w:rsid w:val="00B24E29"/>
    <w:rsid w:val="00B2500E"/>
    <w:rsid w:val="00B27931"/>
    <w:rsid w:val="00B426EE"/>
    <w:rsid w:val="00B4398B"/>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715C"/>
    <w:rsid w:val="00C25B17"/>
    <w:rsid w:val="00C350DD"/>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23E9"/>
    <w:rsid w:val="00CF4422"/>
    <w:rsid w:val="00D0158F"/>
    <w:rsid w:val="00D06043"/>
    <w:rsid w:val="00D2504E"/>
    <w:rsid w:val="00D360F4"/>
    <w:rsid w:val="00D369C4"/>
    <w:rsid w:val="00D37B7F"/>
    <w:rsid w:val="00D47757"/>
    <w:rsid w:val="00D70818"/>
    <w:rsid w:val="00D74B1F"/>
    <w:rsid w:val="00D84D55"/>
    <w:rsid w:val="00D85C84"/>
    <w:rsid w:val="00D932DF"/>
    <w:rsid w:val="00DA15E0"/>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0DB"/>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B601F"/>
    <w:rsid w:val="00EC10D2"/>
    <w:rsid w:val="00EC7E4D"/>
    <w:rsid w:val="00ED0FBF"/>
    <w:rsid w:val="00EE18DD"/>
    <w:rsid w:val="00EF7D05"/>
    <w:rsid w:val="00F06929"/>
    <w:rsid w:val="00F06B95"/>
    <w:rsid w:val="00F10123"/>
    <w:rsid w:val="00F15A8D"/>
    <w:rsid w:val="00F33A4D"/>
    <w:rsid w:val="00F350C2"/>
    <w:rsid w:val="00F41AF6"/>
    <w:rsid w:val="00F637C1"/>
    <w:rsid w:val="00F71908"/>
    <w:rsid w:val="00F7652E"/>
    <w:rsid w:val="00F77DF5"/>
    <w:rsid w:val="00F80F4B"/>
    <w:rsid w:val="00F81C80"/>
    <w:rsid w:val="00F83EB3"/>
    <w:rsid w:val="00F87669"/>
    <w:rsid w:val="00F8785D"/>
    <w:rsid w:val="00F91CD0"/>
    <w:rsid w:val="00F92EE5"/>
    <w:rsid w:val="00F96B01"/>
    <w:rsid w:val="00F977A5"/>
    <w:rsid w:val="00F97951"/>
    <w:rsid w:val="00FA050F"/>
    <w:rsid w:val="00FA06F9"/>
    <w:rsid w:val="00FB541F"/>
    <w:rsid w:val="00FC0445"/>
    <w:rsid w:val="00FC11CA"/>
    <w:rsid w:val="00FD0E89"/>
    <w:rsid w:val="00FD1E91"/>
    <w:rsid w:val="00FD7D2C"/>
    <w:rsid w:val="00FE500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B4398B"/>
    <w:pPr>
      <w:ind w:left="720"/>
    </w:pPr>
    <w:rPr>
      <w:rFonts w:ascii="Ecofont_Spranq_eco_Sans" w:hAnsi="Ecofont_Spranq_eco_Sans" w:cs="Ecofont_Spranq_eco_Sans"/>
      <w:sz w:val="24"/>
      <w:szCs w:val="24"/>
      <w:lang w:eastAsia="pt-BR"/>
    </w:rPr>
  </w:style>
  <w:style w:type="character" w:styleId="Forte">
    <w:name w:val="Strong"/>
    <w:basedOn w:val="Fontepargpadro"/>
    <w:uiPriority w:val="22"/>
    <w:qFormat/>
    <w:rsid w:val="00EB60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B4398B"/>
    <w:pPr>
      <w:ind w:left="720"/>
    </w:pPr>
    <w:rPr>
      <w:rFonts w:ascii="Ecofont_Spranq_eco_Sans" w:hAnsi="Ecofont_Spranq_eco_Sans" w:cs="Ecofont_Spranq_eco_Sans"/>
      <w:sz w:val="24"/>
      <w:szCs w:val="24"/>
      <w:lang w:eastAsia="pt-BR"/>
    </w:rPr>
  </w:style>
  <w:style w:type="character" w:styleId="Forte">
    <w:name w:val="Strong"/>
    <w:basedOn w:val="Fontepargpadro"/>
    <w:uiPriority w:val="22"/>
    <w:qFormat/>
    <w:rsid w:val="00EB6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52364111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2D5C-2F9D-4758-BFB5-13BCD875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5520</Words>
  <Characters>29813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35263</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3</cp:revision>
  <cp:lastPrinted>2024-04-29T17:12:00Z</cp:lastPrinted>
  <dcterms:created xsi:type="dcterms:W3CDTF">2024-04-30T15:05:00Z</dcterms:created>
  <dcterms:modified xsi:type="dcterms:W3CDTF">2024-04-30T15:13:00Z</dcterms:modified>
</cp:coreProperties>
</file>