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1848B" w14:textId="77777777" w:rsidR="00AA0066" w:rsidRDefault="00AA0066">
      <w:pPr>
        <w:spacing w:before="208"/>
        <w:ind w:left="1179" w:right="889"/>
        <w:jc w:val="center"/>
        <w:rPr>
          <w:b/>
          <w:w w:val="115"/>
        </w:rPr>
      </w:pPr>
    </w:p>
    <w:p w14:paraId="501D0AE4" w14:textId="07C34CD8"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AA0066">
        <w:rPr>
          <w:b/>
          <w:spacing w:val="-2"/>
          <w:w w:val="115"/>
        </w:rPr>
        <w:t xml:space="preserve">046/2025 </w:t>
      </w:r>
      <w:r w:rsidR="00AA3761">
        <w:rPr>
          <w:b/>
          <w:spacing w:val="-2"/>
          <w:w w:val="115"/>
        </w:rPr>
        <w:t xml:space="preserve">PROCESSO ADM </w:t>
      </w:r>
      <w:r w:rsidR="00F73327">
        <w:rPr>
          <w:b/>
          <w:spacing w:val="-2"/>
          <w:w w:val="115"/>
        </w:rPr>
        <w:t>Nº0</w:t>
      </w:r>
      <w:r w:rsidR="00AA0066">
        <w:rPr>
          <w:b/>
          <w:spacing w:val="-2"/>
          <w:w w:val="115"/>
        </w:rPr>
        <w:t xml:space="preserve">119/2025 </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52135ABF"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PREÇO</w:t>
      </w:r>
      <w:r w:rsidR="00012458">
        <w:rPr>
          <w:b/>
          <w:w w:val="115"/>
        </w:rPr>
        <w:t xml:space="preserve"> </w:t>
      </w:r>
      <w:r w:rsidR="002F3103">
        <w:rPr>
          <w:b/>
          <w:w w:val="115"/>
        </w:rPr>
        <w:t>UNITÁRIO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proofErr w:type="gramStart"/>
      <w:r w:rsidR="00B1521D" w:rsidRPr="00B1521D">
        <w:rPr>
          <w:w w:val="115"/>
        </w:rPr>
        <w:t>https</w:t>
      </w:r>
      <w:proofErr w:type="gramEnd"/>
      <w:r w:rsidR="00B1521D" w:rsidRPr="00B1521D">
        <w:rPr>
          <w:w w:val="115"/>
        </w:rPr>
        <w:t>://rifaina.sp.gov.br/assets/leis/79e3ea61d48358ec6b8f892d8815a712).pdf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6F8AFD87"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6628FB">
        <w:rPr>
          <w:b/>
          <w:w w:val="115"/>
        </w:rPr>
        <w:t>21</w:t>
      </w:r>
      <w:r w:rsidR="00BA24E0">
        <w:rPr>
          <w:b/>
          <w:w w:val="115"/>
        </w:rPr>
        <w:t>/03/2025</w:t>
      </w:r>
      <w:r w:rsidR="00F73327">
        <w:rPr>
          <w:b/>
          <w:w w:val="115"/>
        </w:rPr>
        <w:t xml:space="preserve"> </w:t>
      </w:r>
      <w:r w:rsidR="00284FB2">
        <w:rPr>
          <w:b/>
          <w:w w:val="115"/>
        </w:rPr>
        <w:t>das</w:t>
      </w:r>
      <w:r w:rsidR="00BA24E0">
        <w:rPr>
          <w:b/>
          <w:w w:val="115"/>
        </w:rPr>
        <w:t xml:space="preserve"> </w:t>
      </w:r>
      <w:proofErr w:type="gramStart"/>
      <w:r w:rsidR="00BA24E0">
        <w:rPr>
          <w:w w:val="115"/>
        </w:rPr>
        <w:t>1</w:t>
      </w:r>
      <w:r w:rsidR="003913D2">
        <w:rPr>
          <w:w w:val="115"/>
        </w:rPr>
        <w:t>7</w:t>
      </w:r>
      <w:r w:rsidR="00284FB2" w:rsidRPr="00284FB2">
        <w:rPr>
          <w:w w:val="115"/>
        </w:rPr>
        <w:t>:00</w:t>
      </w:r>
      <w:proofErr w:type="gramEnd"/>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56A6AFB9" w:rsidR="00671BF7" w:rsidRDefault="00E07666">
      <w:pPr>
        <w:spacing w:before="6"/>
        <w:ind w:left="372"/>
        <w:jc w:val="both"/>
        <w:rPr>
          <w:rFonts w:ascii="Cambria" w:hAnsi="Cambria"/>
        </w:rPr>
      </w:pPr>
      <w:r>
        <w:rPr>
          <w:rFonts w:ascii="Cambria" w:hAnsi="Cambria"/>
          <w:w w:val="110"/>
        </w:rPr>
        <w:t>Dia</w:t>
      </w:r>
      <w:proofErr w:type="gramStart"/>
      <w:r>
        <w:rPr>
          <w:rFonts w:ascii="Cambria" w:hAnsi="Cambria"/>
          <w:spacing w:val="-7"/>
          <w:w w:val="110"/>
        </w:rPr>
        <w:t xml:space="preserve"> </w:t>
      </w:r>
      <w:r w:rsidR="00012458">
        <w:rPr>
          <w:b/>
          <w:w w:val="110"/>
        </w:rPr>
        <w:t xml:space="preserve"> </w:t>
      </w:r>
      <w:proofErr w:type="gramEnd"/>
      <w:r w:rsidR="006628FB">
        <w:rPr>
          <w:b/>
          <w:w w:val="110"/>
        </w:rPr>
        <w:t>27</w:t>
      </w:r>
      <w:r>
        <w:rPr>
          <w:b/>
          <w:spacing w:val="-14"/>
          <w:w w:val="110"/>
        </w:rPr>
        <w:t xml:space="preserve"> </w:t>
      </w:r>
      <w:r>
        <w:rPr>
          <w:b/>
          <w:w w:val="110"/>
        </w:rPr>
        <w:t>/</w:t>
      </w:r>
      <w:r>
        <w:rPr>
          <w:b/>
          <w:spacing w:val="-14"/>
          <w:w w:val="110"/>
        </w:rPr>
        <w:t xml:space="preserve"> </w:t>
      </w:r>
      <w:r w:rsidR="00BA24E0">
        <w:rPr>
          <w:b/>
          <w:w w:val="110"/>
        </w:rPr>
        <w:t>03</w:t>
      </w:r>
      <w:r>
        <w:rPr>
          <w:b/>
          <w:spacing w:val="-14"/>
          <w:w w:val="110"/>
        </w:rPr>
        <w:t xml:space="preserve"> </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27BECB63"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6628FB">
        <w:rPr>
          <w:b/>
          <w:w w:val="110"/>
        </w:rPr>
        <w:t>27</w:t>
      </w:r>
      <w:r w:rsidR="00BA24E0">
        <w:rPr>
          <w:b/>
          <w:spacing w:val="-14"/>
          <w:w w:val="110"/>
        </w:rPr>
        <w:t xml:space="preserve"> </w:t>
      </w:r>
      <w:r w:rsidR="00BA24E0">
        <w:rPr>
          <w:b/>
          <w:w w:val="110"/>
        </w:rPr>
        <w:t>/</w:t>
      </w:r>
      <w:r w:rsidR="00BA24E0">
        <w:rPr>
          <w:b/>
          <w:spacing w:val="-14"/>
          <w:w w:val="110"/>
        </w:rPr>
        <w:t xml:space="preserve"> </w:t>
      </w:r>
      <w:r w:rsidR="00BA24E0">
        <w:rPr>
          <w:b/>
          <w:w w:val="110"/>
        </w:rPr>
        <w:t>03</w:t>
      </w:r>
      <w:r w:rsidR="00BA24E0">
        <w:rPr>
          <w:b/>
          <w:spacing w:val="-14"/>
          <w:w w:val="110"/>
        </w:rPr>
        <w:t xml:space="preserve"> </w:t>
      </w:r>
      <w:r w:rsidR="00BA24E0">
        <w:rPr>
          <w:b/>
          <w:w w:val="110"/>
        </w:rPr>
        <w:t>/2025</w:t>
      </w:r>
      <w:r w:rsidR="00BA24E0">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 xml:space="preserve"> HYPERLINK "http://www.bll.org.br/" \h </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9">
        <w:r>
          <w:rPr>
            <w:b/>
            <w:spacing w:val="-2"/>
            <w:w w:val="110"/>
            <w:u w:val="single"/>
          </w:rPr>
          <w:t>contato@bll.org.br</w:t>
        </w:r>
      </w:hyperlink>
    </w:p>
    <w:p w14:paraId="01679AF0" w14:textId="77777777" w:rsidR="00671BF7" w:rsidRDefault="00671BF7">
      <w:pPr>
        <w:pStyle w:val="Corpodetexto"/>
        <w:spacing w:before="22"/>
        <w:rPr>
          <w:b/>
        </w:rPr>
      </w:pPr>
    </w:p>
    <w:p w14:paraId="7EAF8774" w14:textId="3C8499D1" w:rsidR="00B1521D" w:rsidRDefault="00E07666" w:rsidP="00BA24E0">
      <w:pPr>
        <w:rPr>
          <w:w w:val="110"/>
        </w:rPr>
      </w:pPr>
      <w:r>
        <w:rPr>
          <w:w w:val="110"/>
        </w:rPr>
        <w:t>Recursos</w:t>
      </w:r>
      <w:r>
        <w:rPr>
          <w:spacing w:val="15"/>
          <w:w w:val="110"/>
        </w:rPr>
        <w:t xml:space="preserve"> </w:t>
      </w:r>
      <w:proofErr w:type="gramStart"/>
      <w:r>
        <w:rPr>
          <w:w w:val="110"/>
        </w:rPr>
        <w:t>Financeiros/Orçamentários</w:t>
      </w:r>
      <w:proofErr w:type="gramEnd"/>
      <w:r>
        <w:rPr>
          <w:w w:val="110"/>
        </w:rPr>
        <w:t>:</w:t>
      </w:r>
    </w:p>
    <w:p w14:paraId="2E1C071C" w14:textId="77777777" w:rsidR="006628FB" w:rsidRPr="006628FB" w:rsidRDefault="00012458" w:rsidP="006628FB">
      <w:pPr>
        <w:spacing w:line="360" w:lineRule="auto"/>
        <w:ind w:left="-426" w:right="-426" w:firstLine="568"/>
        <w:jc w:val="both"/>
        <w:rPr>
          <w:w w:val="110"/>
        </w:rPr>
      </w:pPr>
      <w:r>
        <w:rPr>
          <w:b/>
          <w:w w:val="110"/>
        </w:rPr>
        <w:t xml:space="preserve"> </w:t>
      </w:r>
      <w:r w:rsidR="006628FB" w:rsidRPr="006628FB">
        <w:rPr>
          <w:w w:val="110"/>
        </w:rPr>
        <w:t xml:space="preserve">Recurso municipal / estadual / federal </w:t>
      </w:r>
    </w:p>
    <w:p w14:paraId="0449973D" w14:textId="77777777" w:rsidR="006628FB" w:rsidRPr="006628FB" w:rsidRDefault="006628FB" w:rsidP="006628FB">
      <w:pPr>
        <w:spacing w:line="360" w:lineRule="auto"/>
        <w:ind w:left="-426" w:right="-426" w:firstLine="568"/>
        <w:jc w:val="both"/>
        <w:rPr>
          <w:w w:val="110"/>
        </w:rPr>
      </w:pPr>
    </w:p>
    <w:p w14:paraId="163BBF60" w14:textId="77777777" w:rsidR="006628FB" w:rsidRPr="006628FB" w:rsidRDefault="006628FB" w:rsidP="006628FB">
      <w:pPr>
        <w:spacing w:line="360" w:lineRule="auto"/>
        <w:ind w:left="-426" w:right="-426" w:firstLine="568"/>
        <w:jc w:val="both"/>
        <w:rPr>
          <w:w w:val="110"/>
        </w:rPr>
      </w:pPr>
      <w:r w:rsidRPr="006628FB">
        <w:rPr>
          <w:w w:val="110"/>
        </w:rPr>
        <w:t>FICHA 33</w:t>
      </w:r>
    </w:p>
    <w:p w14:paraId="0D2992E8" w14:textId="77777777" w:rsidR="006628FB" w:rsidRPr="006628FB" w:rsidRDefault="006628FB" w:rsidP="006628FB">
      <w:pPr>
        <w:spacing w:line="360" w:lineRule="auto"/>
        <w:ind w:left="-426" w:right="-426" w:firstLine="568"/>
        <w:jc w:val="both"/>
        <w:rPr>
          <w:w w:val="110"/>
        </w:rPr>
      </w:pPr>
      <w:r w:rsidRPr="006628FB">
        <w:rPr>
          <w:w w:val="110"/>
        </w:rPr>
        <w:t>04.124.0004.2004.00003.3.90.39.00</w:t>
      </w:r>
    </w:p>
    <w:p w14:paraId="0EF57745" w14:textId="77777777" w:rsidR="006628FB" w:rsidRPr="006628FB" w:rsidRDefault="006628FB" w:rsidP="006628FB">
      <w:pPr>
        <w:spacing w:line="360" w:lineRule="auto"/>
        <w:ind w:left="-426" w:right="-426" w:firstLine="568"/>
        <w:jc w:val="both"/>
        <w:rPr>
          <w:w w:val="110"/>
        </w:rPr>
      </w:pPr>
      <w:proofErr w:type="gramStart"/>
      <w:r w:rsidRPr="006628FB">
        <w:rPr>
          <w:w w:val="110"/>
        </w:rPr>
        <w:t>OUTROS SERVIÇOS DE TERCEIROS - PESSOA JURÍDICA</w:t>
      </w:r>
      <w:proofErr w:type="gramEnd"/>
    </w:p>
    <w:p w14:paraId="79ED5340" w14:textId="77777777" w:rsidR="006628FB" w:rsidRPr="006628FB" w:rsidRDefault="006628FB" w:rsidP="006628FB">
      <w:pPr>
        <w:spacing w:line="360" w:lineRule="auto"/>
        <w:ind w:left="-426" w:right="-426" w:firstLine="568"/>
        <w:jc w:val="both"/>
        <w:rPr>
          <w:w w:val="110"/>
        </w:rPr>
      </w:pPr>
    </w:p>
    <w:p w14:paraId="209FBF81" w14:textId="77777777" w:rsidR="006628FB" w:rsidRPr="006628FB" w:rsidRDefault="006628FB" w:rsidP="006628FB">
      <w:pPr>
        <w:spacing w:line="360" w:lineRule="auto"/>
        <w:ind w:left="-426" w:right="-426" w:firstLine="568"/>
        <w:jc w:val="both"/>
        <w:rPr>
          <w:w w:val="110"/>
        </w:rPr>
      </w:pPr>
      <w:r w:rsidRPr="006628FB">
        <w:rPr>
          <w:w w:val="110"/>
        </w:rPr>
        <w:t>FICHA 264</w:t>
      </w:r>
    </w:p>
    <w:p w14:paraId="2B827814" w14:textId="77777777" w:rsidR="006628FB" w:rsidRPr="006628FB" w:rsidRDefault="006628FB" w:rsidP="006628FB">
      <w:pPr>
        <w:spacing w:line="360" w:lineRule="auto"/>
        <w:ind w:left="-426" w:right="-426" w:firstLine="568"/>
        <w:jc w:val="both"/>
        <w:rPr>
          <w:w w:val="110"/>
        </w:rPr>
      </w:pPr>
      <w:r w:rsidRPr="006628FB">
        <w:rPr>
          <w:w w:val="110"/>
        </w:rPr>
        <w:t>10.301.0034.2015.00003.3.90.39.00</w:t>
      </w:r>
    </w:p>
    <w:p w14:paraId="4745644B" w14:textId="77777777" w:rsidR="006628FB" w:rsidRPr="006628FB" w:rsidRDefault="006628FB" w:rsidP="006628FB">
      <w:pPr>
        <w:spacing w:line="360" w:lineRule="auto"/>
        <w:ind w:left="-426" w:right="-426" w:firstLine="568"/>
        <w:jc w:val="both"/>
        <w:rPr>
          <w:w w:val="110"/>
        </w:rPr>
      </w:pPr>
      <w:proofErr w:type="gramStart"/>
      <w:r w:rsidRPr="006628FB">
        <w:rPr>
          <w:w w:val="110"/>
        </w:rPr>
        <w:t>OUTROS SERVIÇOS DE TERCEIROS - PESSOA JURÍDICA</w:t>
      </w:r>
      <w:proofErr w:type="gramEnd"/>
    </w:p>
    <w:p w14:paraId="4C256098" w14:textId="77777777" w:rsidR="006628FB" w:rsidRPr="006628FB" w:rsidRDefault="006628FB" w:rsidP="006628FB">
      <w:pPr>
        <w:spacing w:line="360" w:lineRule="auto"/>
        <w:ind w:left="-426" w:right="-426" w:firstLine="568"/>
        <w:jc w:val="both"/>
        <w:rPr>
          <w:w w:val="110"/>
        </w:rPr>
      </w:pPr>
    </w:p>
    <w:p w14:paraId="50F78EC5" w14:textId="77777777" w:rsidR="006628FB" w:rsidRPr="006628FB" w:rsidRDefault="006628FB" w:rsidP="006628FB">
      <w:pPr>
        <w:spacing w:line="360" w:lineRule="auto"/>
        <w:ind w:left="-426" w:right="-426" w:firstLine="568"/>
        <w:jc w:val="both"/>
        <w:rPr>
          <w:w w:val="110"/>
        </w:rPr>
      </w:pPr>
      <w:r w:rsidRPr="006628FB">
        <w:rPr>
          <w:w w:val="110"/>
        </w:rPr>
        <w:t>FICHA 399</w:t>
      </w:r>
    </w:p>
    <w:p w14:paraId="442CF674" w14:textId="77777777" w:rsidR="006628FB" w:rsidRPr="006628FB" w:rsidRDefault="006628FB" w:rsidP="006628FB">
      <w:pPr>
        <w:spacing w:line="360" w:lineRule="auto"/>
        <w:ind w:left="-426" w:right="-426" w:firstLine="568"/>
        <w:jc w:val="both"/>
        <w:rPr>
          <w:w w:val="110"/>
        </w:rPr>
      </w:pPr>
      <w:r w:rsidRPr="006628FB">
        <w:rPr>
          <w:w w:val="110"/>
        </w:rPr>
        <w:t>15.452.0045.2042.00003.3.90.39.00</w:t>
      </w:r>
    </w:p>
    <w:p w14:paraId="0BF7A6A5" w14:textId="77777777" w:rsidR="006628FB" w:rsidRPr="006628FB" w:rsidRDefault="006628FB" w:rsidP="006628FB">
      <w:pPr>
        <w:spacing w:line="360" w:lineRule="auto"/>
        <w:ind w:left="-426" w:right="-426" w:firstLine="568"/>
        <w:jc w:val="both"/>
        <w:rPr>
          <w:w w:val="110"/>
        </w:rPr>
      </w:pPr>
      <w:proofErr w:type="gramStart"/>
      <w:r w:rsidRPr="006628FB">
        <w:rPr>
          <w:w w:val="110"/>
        </w:rPr>
        <w:t>OUTROS SERVIÇOS DE TERCEIROS - PESSOA JURÍDICA</w:t>
      </w:r>
      <w:proofErr w:type="gramEnd"/>
    </w:p>
    <w:p w14:paraId="36C0CE00" w14:textId="77777777" w:rsidR="006628FB" w:rsidRPr="006628FB" w:rsidRDefault="006628FB" w:rsidP="006628FB">
      <w:pPr>
        <w:spacing w:line="360" w:lineRule="auto"/>
        <w:ind w:left="-426" w:right="-426" w:firstLine="568"/>
        <w:jc w:val="both"/>
        <w:rPr>
          <w:w w:val="110"/>
        </w:rPr>
      </w:pPr>
    </w:p>
    <w:p w14:paraId="1DABA979" w14:textId="77777777" w:rsidR="006628FB" w:rsidRPr="006628FB" w:rsidRDefault="006628FB" w:rsidP="006628FB">
      <w:pPr>
        <w:spacing w:line="360" w:lineRule="auto"/>
        <w:ind w:left="-426" w:right="-426" w:firstLine="568"/>
        <w:jc w:val="both"/>
        <w:rPr>
          <w:w w:val="110"/>
        </w:rPr>
      </w:pPr>
      <w:r w:rsidRPr="006628FB">
        <w:rPr>
          <w:w w:val="110"/>
        </w:rPr>
        <w:t>FICHA 428</w:t>
      </w:r>
    </w:p>
    <w:p w14:paraId="5D9147C5" w14:textId="77777777" w:rsidR="006628FB" w:rsidRPr="006628FB" w:rsidRDefault="006628FB" w:rsidP="006628FB">
      <w:pPr>
        <w:spacing w:line="360" w:lineRule="auto"/>
        <w:ind w:left="-426" w:right="-426" w:firstLine="568"/>
        <w:jc w:val="both"/>
        <w:rPr>
          <w:w w:val="110"/>
        </w:rPr>
      </w:pPr>
      <w:r w:rsidRPr="006628FB">
        <w:rPr>
          <w:w w:val="110"/>
        </w:rPr>
        <w:lastRenderedPageBreak/>
        <w:t>06.182.0010.2030.00003.3.90.39.00</w:t>
      </w:r>
    </w:p>
    <w:p w14:paraId="297B2EFA" w14:textId="77777777" w:rsidR="006628FB" w:rsidRPr="006628FB" w:rsidRDefault="006628FB" w:rsidP="006628FB">
      <w:pPr>
        <w:spacing w:line="360" w:lineRule="auto"/>
        <w:ind w:left="-426" w:right="-426" w:firstLine="568"/>
        <w:jc w:val="both"/>
        <w:rPr>
          <w:w w:val="110"/>
        </w:rPr>
      </w:pPr>
      <w:proofErr w:type="gramStart"/>
      <w:r w:rsidRPr="006628FB">
        <w:rPr>
          <w:w w:val="110"/>
        </w:rPr>
        <w:t>OUTROS SERVIÇOS DE TERCEIROS - PESSOA JURÍDICA</w:t>
      </w:r>
      <w:proofErr w:type="gramEnd"/>
    </w:p>
    <w:p w14:paraId="75C60190" w14:textId="77777777" w:rsidR="006628FB" w:rsidRPr="006628FB" w:rsidRDefault="006628FB" w:rsidP="006628FB">
      <w:pPr>
        <w:spacing w:line="360" w:lineRule="auto"/>
        <w:ind w:left="-426" w:right="-426" w:firstLine="568"/>
        <w:jc w:val="both"/>
        <w:rPr>
          <w:w w:val="110"/>
        </w:rPr>
      </w:pPr>
    </w:p>
    <w:p w14:paraId="4836DBDC" w14:textId="77777777" w:rsidR="006628FB" w:rsidRPr="006628FB" w:rsidRDefault="006628FB" w:rsidP="006628FB">
      <w:pPr>
        <w:spacing w:line="360" w:lineRule="auto"/>
        <w:ind w:left="-426" w:right="-426" w:firstLine="568"/>
        <w:jc w:val="both"/>
        <w:rPr>
          <w:w w:val="110"/>
        </w:rPr>
      </w:pPr>
      <w:r w:rsidRPr="006628FB">
        <w:rPr>
          <w:w w:val="110"/>
        </w:rPr>
        <w:t>FICHA 410</w:t>
      </w:r>
    </w:p>
    <w:p w14:paraId="7B9D6C26" w14:textId="77777777" w:rsidR="006628FB" w:rsidRPr="006628FB" w:rsidRDefault="006628FB" w:rsidP="006628FB">
      <w:pPr>
        <w:spacing w:line="360" w:lineRule="auto"/>
        <w:ind w:left="-426" w:right="-426" w:firstLine="568"/>
        <w:jc w:val="both"/>
        <w:rPr>
          <w:w w:val="110"/>
        </w:rPr>
      </w:pPr>
      <w:r w:rsidRPr="006628FB">
        <w:rPr>
          <w:w w:val="110"/>
        </w:rPr>
        <w:t xml:space="preserve">26.782.0021.2018.00003.3.90.39.00 </w:t>
      </w:r>
    </w:p>
    <w:p w14:paraId="7A747599" w14:textId="6BCF8ABB" w:rsidR="00012458" w:rsidRPr="006628FB" w:rsidRDefault="006628FB" w:rsidP="006628FB">
      <w:pPr>
        <w:spacing w:line="360" w:lineRule="auto"/>
        <w:ind w:left="-426" w:right="-426" w:firstLine="568"/>
        <w:jc w:val="both"/>
        <w:rPr>
          <w:w w:val="110"/>
        </w:rPr>
      </w:pPr>
      <w:proofErr w:type="gramStart"/>
      <w:r w:rsidRPr="006628FB">
        <w:rPr>
          <w:w w:val="110"/>
        </w:rPr>
        <w:t>OUTROS SERVIÇOS DE TERCEIROS - PESSOA JURÍDICA</w:t>
      </w:r>
      <w:proofErr w:type="gramEnd"/>
    </w:p>
    <w:p w14:paraId="2EEC7C08" w14:textId="341E0C52" w:rsidR="00671BF7" w:rsidRDefault="00671BF7" w:rsidP="00012458">
      <w:pPr>
        <w:spacing w:before="6"/>
        <w:rPr>
          <w:b/>
        </w:rPr>
      </w:pPr>
    </w:p>
    <w:p w14:paraId="415F0CE8" w14:textId="77777777" w:rsidR="00671BF7" w:rsidRDefault="00671BF7">
      <w:pPr>
        <w:pStyle w:val="Corpodetexto"/>
        <w:spacing w:before="30"/>
        <w:rPr>
          <w:b/>
        </w:rPr>
      </w:pPr>
    </w:p>
    <w:p w14:paraId="767EFD7D" w14:textId="77777777" w:rsidR="00671BF7" w:rsidRDefault="00E07666">
      <w:pPr>
        <w:pStyle w:val="Ttulo1"/>
        <w:numPr>
          <w:ilvl w:val="0"/>
          <w:numId w:val="10"/>
        </w:numPr>
        <w:tabs>
          <w:tab w:val="left" w:pos="809"/>
        </w:tabs>
        <w:ind w:left="809" w:hanging="317"/>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532106CA" w:rsidR="00671BF7" w:rsidRDefault="00E07666">
      <w:pPr>
        <w:pStyle w:val="PargrafodaLista"/>
        <w:numPr>
          <w:ilvl w:val="1"/>
          <w:numId w:val="10"/>
        </w:numPr>
        <w:tabs>
          <w:tab w:val="left" w:pos="1006"/>
        </w:tabs>
        <w:spacing w:before="11"/>
        <w:ind w:right="198" w:firstLine="0"/>
      </w:pPr>
      <w:r>
        <w:rPr>
          <w:w w:val="110"/>
        </w:rPr>
        <w:t>O objeto da presente dispensa é a escolha da proposta mais vantajosa para</w:t>
      </w:r>
      <w:proofErr w:type="gramStart"/>
      <w:r>
        <w:rPr>
          <w:w w:val="110"/>
        </w:rPr>
        <w:t xml:space="preserve"> </w:t>
      </w:r>
      <w:r w:rsidR="00012458">
        <w:rPr>
          <w:w w:val="110"/>
        </w:rPr>
        <w:t xml:space="preserve"> </w:t>
      </w:r>
      <w:proofErr w:type="gramEnd"/>
      <w:r w:rsidR="00012458">
        <w:rPr>
          <w:w w:val="110"/>
        </w:rPr>
        <w:t xml:space="preserve">a </w:t>
      </w:r>
      <w:r w:rsidR="006628FB" w:rsidRPr="006628FB">
        <w:rPr>
          <w:b/>
        </w:rPr>
        <w:t>CONTRATAÇÃO DE SERVIÇOS MÉDICOS ESPECIALIZADOS NAS ÁREAS DE OTORRINOLARINGOLOGIA, ALERGOLOGIA E NEUROPEDIATRIA</w:t>
      </w:r>
      <w:r w:rsidR="00B52DC2">
        <w:rPr>
          <w:color w:val="0D0D0D"/>
          <w:shd w:val="clear" w:color="auto" w:fill="FFFFFF"/>
        </w:rPr>
        <w:t>.</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4A485E88"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012458">
        <w:rPr>
          <w:w w:val="110"/>
        </w:rPr>
        <w:t xml:space="preserve"> </w:t>
      </w:r>
      <w:proofErr w:type="gramStart"/>
      <w:r w:rsidR="002F3103">
        <w:rPr>
          <w:b/>
          <w:w w:val="110"/>
        </w:rPr>
        <w:t>unitário</w:t>
      </w:r>
      <w:r>
        <w:rPr>
          <w:w w:val="110"/>
        </w:rPr>
        <w:t xml:space="preserve"> observadas</w:t>
      </w:r>
      <w:proofErr w:type="gramEnd"/>
      <w:r>
        <w:rPr>
          <w:w w:val="110"/>
        </w:rPr>
        <w:t xml:space="preserve">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10">
        <w:r>
          <w:rPr>
            <w:color w:val="0000FF"/>
            <w:spacing w:val="-2"/>
            <w:w w:val="110"/>
            <w:u w:val="single" w:color="0000FF"/>
          </w:rPr>
          <w:t>www.bll.org.br</w:t>
        </w:r>
      </w:hyperlink>
      <w:r>
        <w:rPr>
          <w:spacing w:val="-2"/>
          <w:w w:val="110"/>
        </w:rPr>
        <w:t>).</w:t>
      </w:r>
    </w:p>
    <w:p w14:paraId="06411670" w14:textId="5225EC8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B1521D">
        <w:rPr>
          <w:b/>
        </w:rPr>
        <w:t>Francieli Fernandes Barbosa</w:t>
      </w:r>
      <w:r>
        <w:t>, denominado “</w:t>
      </w:r>
      <w:r>
        <w:rPr>
          <w:b/>
        </w:rPr>
        <w:t>Agente de contratação</w:t>
      </w:r>
      <w:r>
        <w:t>”, nomeado nos autos do processo conforme</w:t>
      </w:r>
      <w:r w:rsidR="00B1521D">
        <w:t xml:space="preserve"> Portaria</w:t>
      </w:r>
      <w:r w:rsidR="001A3C6C">
        <w:t xml:space="preserve"> n°033/2025 de 03 de janeiro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proofErr w:type="gramStart"/>
      <w:r>
        <w:rPr>
          <w:w w:val="115"/>
        </w:rPr>
        <w:t>que</w:t>
      </w:r>
      <w:proofErr w:type="gramEnd"/>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 xml:space="preserve">pessoa física ou jurídica que se encontre, ao tempo da contratação, impossibilitada de </w:t>
      </w:r>
      <w:r>
        <w:rPr>
          <w:w w:val="115"/>
        </w:rPr>
        <w:lastRenderedPageBreak/>
        <w:t>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proofErr w:type="gramStart"/>
      <w:r>
        <w:rPr>
          <w:w w:val="115"/>
        </w:rPr>
        <w:t>exclusivamente</w:t>
      </w:r>
      <w:proofErr w:type="gramEnd"/>
      <w:r>
        <w:rPr>
          <w:w w:val="115"/>
        </w:rPr>
        <w:t xml:space="preserv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lastRenderedPageBreak/>
        <w:t>Os preços ofertados, tanto na proposta inicial, quanto na etapa de lances, serão de exclusiva responsabilidade do fornecedor, não lhe assistindo o direito</w:t>
      </w:r>
      <w:r>
        <w:rPr>
          <w:spacing w:val="40"/>
          <w:w w:val="110"/>
        </w:rPr>
        <w:t xml:space="preserve"> </w:t>
      </w:r>
      <w:r>
        <w:rPr>
          <w:w w:val="110"/>
        </w:rPr>
        <w:t>de pleitear qualquer alteração, sob 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proofErr w:type="gramStart"/>
      <w:r>
        <w:rPr>
          <w:b/>
          <w:w w:val="115"/>
        </w:rPr>
        <w:t>0</w:t>
      </w:r>
      <w:r w:rsidR="00012458">
        <w:rPr>
          <w:b/>
          <w:w w:val="115"/>
        </w:rPr>
        <w:t>9</w:t>
      </w:r>
      <w:r>
        <w:rPr>
          <w:b/>
          <w:w w:val="115"/>
        </w:rPr>
        <w:t>:</w:t>
      </w:r>
      <w:r w:rsidR="005708EA">
        <w:rPr>
          <w:b/>
          <w:w w:val="115"/>
        </w:rPr>
        <w:t>0</w:t>
      </w:r>
      <w:r w:rsidR="00012458">
        <w:rPr>
          <w:b/>
          <w:w w:val="115"/>
        </w:rPr>
        <w:t>5</w:t>
      </w:r>
      <w:proofErr w:type="gramEnd"/>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2195569A"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proofErr w:type="gramStart"/>
      <w:r w:rsidR="00012458" w:rsidRPr="00012458">
        <w:rPr>
          <w:b/>
          <w:w w:val="110"/>
          <w:highlight w:val="yellow"/>
        </w:rPr>
        <w:t>%</w:t>
      </w:r>
      <w:proofErr w:type="gramEnd"/>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lastRenderedPageBreak/>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proofErr w:type="gramStart"/>
      <w:r>
        <w:rPr>
          <w:w w:val="110"/>
        </w:rPr>
        <w:t>for</w:t>
      </w:r>
      <w:proofErr w:type="gramEnd"/>
      <w:r>
        <w:rPr>
          <w:w w:val="110"/>
        </w:rPr>
        <w:t xml:space="preserve">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lastRenderedPageBreak/>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hyperlink r:id="rId11">
        <w:r>
          <w:rPr>
            <w:w w:val="110"/>
          </w:rPr>
          <w:t>(</w:t>
        </w:r>
      </w:hyperlink>
      <w:hyperlink r:id="rId12">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hyperlink r:id="rId13">
        <w:r>
          <w:rPr>
            <w:b/>
            <w:spacing w:val="-2"/>
            <w:w w:val="110"/>
          </w:rPr>
          <w:t>https://certidoes-</w:t>
        </w:r>
      </w:hyperlink>
      <w:r>
        <w:rPr>
          <w:b/>
          <w:spacing w:val="-2"/>
          <w:w w:val="110"/>
        </w:rPr>
        <w:t xml:space="preserve"> </w:t>
      </w:r>
      <w:hyperlink r:id="rId14">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lastRenderedPageBreak/>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376B44CE"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sidR="00355F2C">
        <w:rPr>
          <w:b/>
          <w:w w:val="115"/>
        </w:rPr>
        <w:t>12</w:t>
      </w:r>
      <w:r>
        <w:rPr>
          <w:b/>
          <w:w w:val="115"/>
        </w:rPr>
        <w:t xml:space="preserve"> </w:t>
      </w:r>
      <w:r>
        <w:rPr>
          <w:w w:val="115"/>
        </w:rPr>
        <w:t>(</w:t>
      </w:r>
      <w:r w:rsidR="00355F2C">
        <w:rPr>
          <w:b/>
          <w:w w:val="115"/>
        </w:rPr>
        <w:t>meses</w:t>
      </w:r>
      <w:r>
        <w:rPr>
          <w:w w:val="115"/>
        </w:rPr>
        <w:t>),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proofErr w:type="gramStart"/>
      <w:r>
        <w:rPr>
          <w:w w:val="110"/>
        </w:rPr>
        <w:t>compensatória</w:t>
      </w:r>
      <w:proofErr w:type="gramEnd"/>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 xml:space="preserve">de </w:t>
      </w:r>
      <w:r>
        <w:rPr>
          <w:w w:val="115"/>
        </w:rPr>
        <w:lastRenderedPageBreak/>
        <w:t>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A aplicação das sanções realizar-se-á em processo administrativo que assegure o 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5">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proofErr w:type="gramStart"/>
      <w:r w:rsidRPr="00012458">
        <w:rPr>
          <w:spacing w:val="-10"/>
          <w:w w:val="115"/>
          <w:sz w:val="18"/>
          <w:szCs w:val="18"/>
        </w:rPr>
        <w:t>a</w:t>
      </w:r>
      <w:proofErr w:type="gramEnd"/>
    </w:p>
    <w:p w14:paraId="3D934AF7" w14:textId="5291966E" w:rsidR="00671BF7" w:rsidRPr="00012458" w:rsidRDefault="000410AF">
      <w:pPr>
        <w:pStyle w:val="Corpodetexto"/>
        <w:spacing w:before="66"/>
        <w:ind w:left="492"/>
        <w:jc w:val="both"/>
        <w:rPr>
          <w:sz w:val="18"/>
          <w:szCs w:val="18"/>
        </w:rPr>
      </w:pPr>
      <w:proofErr w:type="gramStart"/>
      <w:r>
        <w:rPr>
          <w:w w:val="115"/>
          <w:sz w:val="18"/>
          <w:szCs w:val="18"/>
        </w:rPr>
        <w:t>s</w:t>
      </w:r>
      <w:r w:rsidR="00E07666" w:rsidRPr="00012458">
        <w:rPr>
          <w:w w:val="115"/>
          <w:sz w:val="18"/>
          <w:szCs w:val="18"/>
        </w:rPr>
        <w:t>egurança</w:t>
      </w:r>
      <w:proofErr w:type="gramEnd"/>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lastRenderedPageBreak/>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w:t>
      </w:r>
      <w:proofErr w:type="gramStart"/>
      <w:r w:rsidRPr="00012458">
        <w:rPr>
          <w:b/>
          <w:spacing w:val="-2"/>
          <w:w w:val="115"/>
          <w:sz w:val="18"/>
          <w:szCs w:val="18"/>
        </w:rPr>
        <w:t>VI –Modelo</w:t>
      </w:r>
      <w:proofErr w:type="gramEnd"/>
      <w:r w:rsidRPr="00012458">
        <w:rPr>
          <w:b/>
          <w:spacing w:val="-2"/>
          <w:w w:val="115"/>
          <w:sz w:val="18"/>
          <w:szCs w:val="18"/>
        </w:rPr>
        <w:t xml:space="preserve">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 xml:space="preserve">ANEXO IX </w:t>
      </w:r>
      <w:proofErr w:type="gramStart"/>
      <w:r w:rsidRPr="00012458">
        <w:rPr>
          <w:b/>
          <w:spacing w:val="-2"/>
          <w:w w:val="115"/>
          <w:sz w:val="18"/>
          <w:szCs w:val="18"/>
        </w:rPr>
        <w:t>–Termo</w:t>
      </w:r>
      <w:proofErr w:type="gramEnd"/>
      <w:r w:rsidRPr="00012458">
        <w:rPr>
          <w:b/>
          <w:spacing w:val="-2"/>
          <w:w w:val="115"/>
          <w:sz w:val="18"/>
          <w:szCs w:val="18"/>
        </w:rPr>
        <w:t xml:space="preserve">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Pr="00012458" w:rsidRDefault="00671BF7">
      <w:pPr>
        <w:pStyle w:val="Corpodetexto"/>
        <w:spacing w:before="106"/>
        <w:rPr>
          <w:b/>
          <w:sz w:val="18"/>
          <w:szCs w:val="18"/>
        </w:rPr>
      </w:pPr>
    </w:p>
    <w:p w14:paraId="2C898828" w14:textId="01AC1E01" w:rsidR="00671BF7" w:rsidRPr="00012458" w:rsidRDefault="00B1521D">
      <w:pPr>
        <w:pStyle w:val="Corpodetexto"/>
        <w:ind w:left="1341" w:right="889"/>
        <w:jc w:val="center"/>
        <w:rPr>
          <w:sz w:val="18"/>
          <w:szCs w:val="18"/>
        </w:rPr>
      </w:pPr>
      <w:r w:rsidRPr="00012458">
        <w:rPr>
          <w:w w:val="115"/>
          <w:sz w:val="18"/>
          <w:szCs w:val="18"/>
        </w:rPr>
        <w:t>RIFAINA/SP,</w:t>
      </w:r>
      <w:r w:rsidR="00355F2C">
        <w:rPr>
          <w:w w:val="115"/>
          <w:sz w:val="18"/>
          <w:szCs w:val="18"/>
        </w:rPr>
        <w:t xml:space="preserve"> </w:t>
      </w:r>
      <w:r w:rsidR="006628FB">
        <w:rPr>
          <w:spacing w:val="-2"/>
          <w:w w:val="115"/>
          <w:sz w:val="18"/>
          <w:szCs w:val="18"/>
        </w:rPr>
        <w:t>20</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6628FB">
        <w:rPr>
          <w:w w:val="115"/>
          <w:sz w:val="18"/>
          <w:szCs w:val="18"/>
        </w:rPr>
        <w:t>março</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r w:rsidRPr="00012458">
        <w:rPr>
          <w:spacing w:val="-2"/>
          <w:w w:val="115"/>
          <w:sz w:val="18"/>
          <w:szCs w:val="18"/>
        </w:rPr>
        <w:t>.</w:t>
      </w:r>
    </w:p>
    <w:p w14:paraId="333923E6" w14:textId="77777777" w:rsidR="00671BF7" w:rsidRPr="00012458" w:rsidRDefault="00671BF7">
      <w:pPr>
        <w:pStyle w:val="Corpodetexto"/>
        <w:rPr>
          <w:sz w:val="18"/>
          <w:szCs w:val="18"/>
        </w:rPr>
      </w:pPr>
    </w:p>
    <w:p w14:paraId="3222FF54" w14:textId="77777777" w:rsidR="00671BF7" w:rsidRPr="00012458" w:rsidRDefault="00671BF7">
      <w:pPr>
        <w:pStyle w:val="Corpodetexto"/>
        <w:rPr>
          <w:sz w:val="18"/>
          <w:szCs w:val="18"/>
        </w:rPr>
      </w:pPr>
    </w:p>
    <w:p w14:paraId="03AA0C04" w14:textId="77777777" w:rsidR="00671BF7" w:rsidRPr="00012458" w:rsidRDefault="00671BF7">
      <w:pPr>
        <w:pStyle w:val="Corpodetexto"/>
        <w:rPr>
          <w:sz w:val="18"/>
          <w:szCs w:val="18"/>
        </w:rPr>
      </w:pPr>
    </w:p>
    <w:p w14:paraId="2D9BA868" w14:textId="77777777" w:rsidR="00671BF7" w:rsidRPr="00012458" w:rsidRDefault="00671BF7">
      <w:pPr>
        <w:pStyle w:val="Corpodetexto"/>
        <w:rPr>
          <w:sz w:val="18"/>
          <w:szCs w:val="18"/>
        </w:rPr>
      </w:pP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p w14:paraId="33BB176C" w14:textId="77777777" w:rsidR="00671BF7" w:rsidRDefault="00671BF7">
      <w:pPr>
        <w:jc w:val="center"/>
        <w:rPr>
          <w:b/>
        </w:rPr>
        <w:sectPr w:rsidR="00671BF7">
          <w:headerReference w:type="default" r:id="rId16"/>
          <w:footerReference w:type="default" r:id="rId17"/>
          <w:pgSz w:w="11920" w:h="16850"/>
          <w:pgMar w:top="2360" w:right="992" w:bottom="1100" w:left="708" w:header="581" w:footer="903" w:gutter="0"/>
          <w:cols w:space="720"/>
        </w:sectPr>
      </w:pPr>
    </w:p>
    <w:p w14:paraId="7126C26B" w14:textId="77777777" w:rsidR="00671BF7" w:rsidRDefault="00671BF7">
      <w:pPr>
        <w:pStyle w:val="Corpodetexto"/>
        <w:spacing w:before="77"/>
      </w:pPr>
    </w:p>
    <w:p w14:paraId="02533BF3" w14:textId="77777777" w:rsidR="00012458" w:rsidRDefault="00012458">
      <w:pPr>
        <w:pStyle w:val="Ttulo1"/>
        <w:ind w:left="299" w:right="20"/>
        <w:jc w:val="center"/>
        <w:rPr>
          <w:w w:val="115"/>
        </w:rPr>
      </w:pPr>
    </w:p>
    <w:p w14:paraId="22534312" w14:textId="77777777" w:rsidR="002C410C" w:rsidRDefault="002C410C" w:rsidP="002C410C">
      <w:pPr>
        <w:pStyle w:val="Corpodetexto"/>
        <w:rPr>
          <w:b/>
        </w:rPr>
      </w:pPr>
    </w:p>
    <w:p w14:paraId="6F40CAB9" w14:textId="7CF84AFC" w:rsidR="002C410C" w:rsidRDefault="002C410C" w:rsidP="002C410C">
      <w:pPr>
        <w:pStyle w:val="Corpodetexto"/>
        <w:spacing w:before="43"/>
        <w:jc w:val="center"/>
        <w:rPr>
          <w:b/>
        </w:rPr>
      </w:pPr>
      <w:r>
        <w:rPr>
          <w:b/>
        </w:rPr>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6BF841A7" w14:textId="77777777" w:rsidR="002C410C" w:rsidRDefault="002C410C" w:rsidP="002C410C">
      <w:pPr>
        <w:pStyle w:val="PargrafodaLista"/>
        <w:numPr>
          <w:ilvl w:val="3"/>
          <w:numId w:val="21"/>
        </w:numPr>
        <w:tabs>
          <w:tab w:val="left" w:pos="806"/>
        </w:tabs>
        <w:ind w:left="806" w:hanging="358"/>
        <w:rPr>
          <w:sz w:val="24"/>
        </w:rPr>
      </w:pPr>
      <w:r>
        <w:rPr>
          <w:b/>
          <w:spacing w:val="4"/>
          <w:w w:val="110"/>
          <w:sz w:val="24"/>
        </w:rPr>
        <w:t>OBJETO:</w:t>
      </w:r>
      <w:r>
        <w:rPr>
          <w:b/>
          <w:spacing w:val="57"/>
          <w:w w:val="110"/>
          <w:sz w:val="24"/>
        </w:rPr>
        <w:t xml:space="preserve"> </w:t>
      </w:r>
      <w:r>
        <w:rPr>
          <w:spacing w:val="-2"/>
          <w:w w:val="110"/>
          <w:sz w:val="24"/>
        </w:rPr>
        <w:t>CONTRATAÇÃO</w:t>
      </w:r>
    </w:p>
    <w:p w14:paraId="2DFB9962" w14:textId="77777777" w:rsidR="002C410C" w:rsidRDefault="002C410C" w:rsidP="002C410C">
      <w:pPr>
        <w:pStyle w:val="Corpodetexto"/>
        <w:spacing w:before="76"/>
      </w:pPr>
    </w:p>
    <w:p w14:paraId="2AF0AEEC" w14:textId="62C70E80" w:rsidR="002C410C" w:rsidRDefault="006628FB" w:rsidP="002C410C">
      <w:pPr>
        <w:pStyle w:val="Corpodetexto"/>
        <w:rPr>
          <w:b/>
          <w:sz w:val="20"/>
        </w:rPr>
      </w:pPr>
      <w:r w:rsidRPr="006628FB">
        <w:rPr>
          <w:b/>
        </w:rPr>
        <w:t xml:space="preserve">CONTRATAÇÃO DE SERVIÇOS MÉDICOS ESPECIALIZADOS NAS ÁREAS DE OTORRINOLARINGOLOGIA, ALERGOLOGIA E </w:t>
      </w:r>
      <w:proofErr w:type="gramStart"/>
      <w:r w:rsidRPr="006628FB">
        <w:rPr>
          <w:b/>
        </w:rPr>
        <w:t>NEUROPEDIATRIA</w:t>
      </w:r>
      <w:proofErr w:type="gramEnd"/>
    </w:p>
    <w:p w14:paraId="6E73664E" w14:textId="77777777" w:rsidR="002C410C" w:rsidRDefault="002C410C" w:rsidP="002C410C">
      <w:pPr>
        <w:pStyle w:val="Corpodetexto"/>
        <w:spacing w:before="110"/>
        <w:rPr>
          <w:b/>
          <w:sz w:val="20"/>
        </w:rPr>
      </w:pPr>
    </w:p>
    <w:p w14:paraId="772B8EBE" w14:textId="77777777" w:rsidR="002C410C" w:rsidRDefault="002C410C" w:rsidP="002C410C">
      <w:pPr>
        <w:pStyle w:val="TableParagraph"/>
        <w:rPr>
          <w:b/>
          <w:i/>
        </w:rPr>
        <w:sectPr w:rsidR="002C410C">
          <w:headerReference w:type="default" r:id="rId18"/>
          <w:footerReference w:type="default" r:id="rId19"/>
          <w:pgSz w:w="11920" w:h="16850"/>
          <w:pgMar w:top="2280" w:right="283" w:bottom="280" w:left="992" w:header="138" w:footer="0" w:gutter="0"/>
          <w:cols w:space="720"/>
        </w:sectPr>
      </w:pPr>
    </w:p>
    <w:p w14:paraId="7804C252" w14:textId="77777777" w:rsidR="002C410C" w:rsidRDefault="002C410C">
      <w:pPr>
        <w:pStyle w:val="Ttulo1"/>
        <w:ind w:left="299" w:right="20"/>
        <w:jc w:val="center"/>
        <w:rPr>
          <w:w w:val="115"/>
        </w:rPr>
      </w:pPr>
    </w:p>
    <w:p w14:paraId="699FBE72" w14:textId="77777777" w:rsidR="002C410C" w:rsidRDefault="002C410C">
      <w:pPr>
        <w:pStyle w:val="Ttulo1"/>
        <w:ind w:left="299" w:right="20"/>
        <w:jc w:val="center"/>
        <w:rPr>
          <w:w w:val="115"/>
        </w:rPr>
      </w:pPr>
    </w:p>
    <w:p w14:paraId="305A0297" w14:textId="77777777" w:rsidR="002C410C" w:rsidRDefault="002C410C">
      <w:pPr>
        <w:pStyle w:val="Ttulo1"/>
        <w:ind w:left="299" w:right="20"/>
        <w:jc w:val="center"/>
        <w:rPr>
          <w:w w:val="115"/>
        </w:rPr>
      </w:pPr>
    </w:p>
    <w:p w14:paraId="08223945" w14:textId="77777777" w:rsidR="002C410C" w:rsidRDefault="002C410C">
      <w:pPr>
        <w:pStyle w:val="Ttulo1"/>
        <w:ind w:left="299" w:right="20"/>
        <w:jc w:val="center"/>
        <w:rPr>
          <w:w w:val="115"/>
        </w:rPr>
      </w:pPr>
    </w:p>
    <w:p w14:paraId="3189665E" w14:textId="77777777" w:rsidR="002C410C" w:rsidRDefault="002C410C" w:rsidP="002C410C">
      <w:pPr>
        <w:pStyle w:val="Ttulo1"/>
        <w:ind w:left="0" w:right="20"/>
        <w:rPr>
          <w:w w:val="115"/>
        </w:rPr>
      </w:pPr>
    </w:p>
    <w:p w14:paraId="7F28E03D" w14:textId="5E188B00" w:rsidR="002C410C" w:rsidRDefault="002C410C">
      <w:pPr>
        <w:pStyle w:val="Ttulo1"/>
        <w:ind w:left="299" w:right="20"/>
        <w:jc w:val="center"/>
        <w:rPr>
          <w:w w:val="115"/>
        </w:rPr>
      </w:pPr>
      <w:r>
        <w:rPr>
          <w:w w:val="115"/>
        </w:rPr>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hyperlink r:id="rId20">
        <w:r>
          <w:rPr>
            <w:color w:val="0000FF"/>
            <w:w w:val="110"/>
          </w:rPr>
          <w:t>www.portaldoempreende</w:t>
        </w:r>
      </w:hyperlink>
      <w:hyperlink r:id="rId21">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22">
        <w:r>
          <w:rPr>
            <w:color w:val="0000FF"/>
            <w:w w:val="115"/>
            <w:u w:val="single" w:color="0000FF"/>
          </w:rPr>
          <w:t>https://solucoes.receita.fa</w:t>
        </w:r>
      </w:hyperlink>
      <w:hyperlink r:id="rId23">
        <w:r>
          <w:rPr>
            <w:color w:val="0000FF"/>
            <w:w w:val="115"/>
            <w:u w:val="single" w:color="0000FF"/>
          </w:rPr>
          <w:t>zenda.gov.br/servicos/cnpjreva/cnpjrevasolicitacao.asp</w:t>
        </w:r>
      </w:hyperlink>
      <w:r>
        <w:rPr>
          <w:color w:val="0000FF"/>
          <w:w w:val="115"/>
        </w:rPr>
        <w:t xml:space="preserve"> </w:t>
      </w:r>
      <w:r>
        <w:rPr>
          <w:w w:val="115"/>
        </w:rPr>
        <w:t xml:space="preserve">ou </w:t>
      </w:r>
      <w:hyperlink r:id="rId24">
        <w:r>
          <w:rPr>
            <w:color w:val="0000FF"/>
            <w:spacing w:val="-2"/>
            <w:w w:val="110"/>
            <w:u w:val="single" w:color="0000FF"/>
          </w:rPr>
          <w:t>https://servi</w:t>
        </w:r>
      </w:hyperlink>
      <w:hyperlink r:id="rId25">
        <w:r>
          <w:rPr>
            <w:color w:val="0000FF"/>
            <w:spacing w:val="-2"/>
            <w:w w:val="110"/>
            <w:u w:val="single" w:color="0000FF"/>
          </w:rPr>
          <w:t>cos.receita.fazenda.gov.br/servicos/cpf/impressaocomprovante/consultaim</w:t>
        </w:r>
      </w:hyperlink>
      <w:hyperlink r:id="rId26">
        <w:r>
          <w:rPr>
            <w:color w:val="0000FF"/>
            <w:spacing w:val="-2"/>
            <w:w w:val="110"/>
            <w:u w:val="single" w:color="0000FF"/>
          </w:rPr>
          <w:t>pressao.a</w:t>
        </w:r>
      </w:hyperlink>
      <w:r>
        <w:rPr>
          <w:color w:val="0000FF"/>
          <w:spacing w:val="80"/>
          <w:w w:val="115"/>
        </w:rPr>
        <w:t xml:space="preserve">  </w:t>
      </w:r>
      <w:hyperlink r:id="rId27">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8">
        <w:r>
          <w:rPr>
            <w:color w:val="0000FF"/>
            <w:spacing w:val="-2"/>
            <w:w w:val="115"/>
            <w:u w:val="single" w:color="0000FF"/>
          </w:rPr>
          <w:t>https://solu</w:t>
        </w:r>
      </w:hyperlink>
      <w:hyperlink r:id="rId29">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30"/>
          <w:footerReference w:type="default" r:id="rId31"/>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32">
        <w:r>
          <w:rPr>
            <w:color w:val="0000FF"/>
            <w:u w:val="single" w:color="0000FF"/>
          </w:rPr>
          <w:t>https://consulta-</w:t>
        </w:r>
        <w:r>
          <w:rPr>
            <w:color w:val="0000FF"/>
            <w:spacing w:val="-2"/>
            <w:u w:val="single" w:color="0000FF"/>
          </w:rPr>
          <w:t>crf.caixa.gov.br/consultacrf/pages/consultaEmpre</w:t>
        </w:r>
      </w:hyperlink>
      <w:hyperlink r:id="rId33">
        <w:r>
          <w:rPr>
            <w:color w:val="0000FF"/>
            <w:spacing w:val="-2"/>
            <w:u w:val="single" w:color="0000FF"/>
          </w:rPr>
          <w:t>gador.jsf</w:t>
        </w:r>
      </w:hyperlink>
      <w:r>
        <w:rPr>
          <w:spacing w:val="-2"/>
        </w:rPr>
        <w:t>);</w:t>
      </w:r>
    </w:p>
    <w:p w14:paraId="7E35F149" w14:textId="77777777" w:rsidR="00671BF7" w:rsidRPr="00EC1D2D" w:rsidRDefault="00E07666">
      <w:pPr>
        <w:pStyle w:val="PargrafodaLista"/>
        <w:numPr>
          <w:ilvl w:val="1"/>
          <w:numId w:val="2"/>
        </w:numPr>
        <w:tabs>
          <w:tab w:val="left" w:pos="1196"/>
        </w:tabs>
        <w:spacing w:before="25" w:line="235" w:lineRule="auto"/>
        <w:ind w:right="196" w:firstLine="0"/>
      </w:pPr>
      <w:proofErr w:type="gramStart"/>
      <w:r>
        <w:rPr>
          <w:w w:val="115"/>
        </w:rPr>
        <w:t>prova</w:t>
      </w:r>
      <w:proofErr w:type="gramEnd"/>
      <w:r>
        <w:rPr>
          <w:w w:val="115"/>
        </w:rPr>
        <w:t xml:space="preserve">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rsidR="00AA0066">
        <w:fldChar w:fldCharType="begin"/>
      </w:r>
      <w:r w:rsidR="00AA0066">
        <w:instrText xml:space="preserve"> HYPERLINK "https://cndt-certidao.tst.jus.br/inicio.faces" \h </w:instrText>
      </w:r>
      <w:r w:rsidR="00AA0066">
        <w:fldChar w:fldCharType="separate"/>
      </w:r>
      <w:r>
        <w:rPr>
          <w:color w:val="0000FF"/>
          <w:w w:val="115"/>
          <w:u w:val="single" w:color="0000FF"/>
        </w:rPr>
        <w:t>https://cndt-certi-</w:t>
      </w:r>
      <w:r w:rsidR="00AA0066">
        <w:rPr>
          <w:color w:val="0000FF"/>
          <w:w w:val="115"/>
          <w:u w:val="single" w:color="0000FF"/>
        </w:rPr>
        <w:fldChar w:fldCharType="end"/>
      </w:r>
      <w:r>
        <w:rPr>
          <w:color w:val="0000FF"/>
          <w:w w:val="115"/>
        </w:rPr>
        <w:t xml:space="preserve"> </w:t>
      </w:r>
      <w:hyperlink r:id="rId34">
        <w:r>
          <w:rPr>
            <w:color w:val="0000FF"/>
            <w:w w:val="115"/>
            <w:u w:val="single" w:color="0000FF"/>
          </w:rPr>
          <w:t>dao.tst.jus.br/inicio.faces</w:t>
        </w:r>
      </w:hyperlink>
      <w:r>
        <w:rPr>
          <w:w w:val="115"/>
        </w:rPr>
        <w:t>);</w:t>
      </w:r>
    </w:p>
    <w:p w14:paraId="2170907A" w14:textId="77777777" w:rsidR="00EC1D2D" w:rsidRDefault="00EC1D2D">
      <w:pPr>
        <w:pStyle w:val="PargrafodaLista"/>
        <w:numPr>
          <w:ilvl w:val="1"/>
          <w:numId w:val="2"/>
        </w:numPr>
        <w:tabs>
          <w:tab w:val="left" w:pos="1196"/>
        </w:tabs>
        <w:spacing w:before="25" w:line="235" w:lineRule="auto"/>
        <w:ind w:right="196" w:firstLine="0"/>
      </w:pPr>
      <w:r>
        <w:t>Decreto de Autorização, em se tratando de empresa ou sociedade estrangeira em funcionamento no País, e ato de registro ou autorização para funcionamento expedido pelo órgão competente, quand</w:t>
      </w:r>
      <w:r>
        <w:t xml:space="preserve">o a atividade assim o exigir. </w:t>
      </w:r>
    </w:p>
    <w:p w14:paraId="7DEE2173" w14:textId="76635C21" w:rsidR="00EC1D2D" w:rsidRDefault="00EC1D2D">
      <w:pPr>
        <w:pStyle w:val="PargrafodaLista"/>
        <w:numPr>
          <w:ilvl w:val="1"/>
          <w:numId w:val="2"/>
        </w:numPr>
        <w:tabs>
          <w:tab w:val="left" w:pos="1196"/>
        </w:tabs>
        <w:spacing w:before="25" w:line="235" w:lineRule="auto"/>
        <w:ind w:right="196" w:firstLine="0"/>
      </w:pPr>
      <w:r>
        <w:t xml:space="preserve"> Alvará de funcionamento da empresa, dentro do prazo de validade, emitido pelo órgão competente da respectiva sede.</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5CD24696" w14:textId="7EF55B2D" w:rsidR="00EC1D2D" w:rsidRDefault="00EC1D2D">
      <w:pPr>
        <w:pStyle w:val="PargrafodaLista"/>
        <w:numPr>
          <w:ilvl w:val="1"/>
          <w:numId w:val="2"/>
        </w:numPr>
        <w:tabs>
          <w:tab w:val="left" w:pos="1194"/>
        </w:tabs>
        <w:spacing w:before="36" w:line="228" w:lineRule="auto"/>
        <w:ind w:right="201" w:firstLine="21"/>
        <w:rPr>
          <w:b/>
        </w:rPr>
      </w:pPr>
      <w:r w:rsidRPr="00EC1D2D">
        <w:rPr>
          <w:b/>
        </w:rPr>
        <w:t>QUALIFICAÇ</w:t>
      </w:r>
      <w:r w:rsidR="000C4756">
        <w:rPr>
          <w:b/>
        </w:rPr>
        <w:t>ÃO PROFISSIONAL</w:t>
      </w:r>
    </w:p>
    <w:p w14:paraId="2C561F23" w14:textId="77777777" w:rsidR="000C4756" w:rsidRPr="000C4756" w:rsidRDefault="000C4756" w:rsidP="000C4756">
      <w:pPr>
        <w:tabs>
          <w:tab w:val="left" w:pos="1194"/>
        </w:tabs>
        <w:spacing w:before="36" w:line="228" w:lineRule="auto"/>
        <w:ind w:left="492" w:right="201"/>
        <w:rPr>
          <w:b/>
        </w:rPr>
      </w:pPr>
    </w:p>
    <w:p w14:paraId="5AAFEA77" w14:textId="6B84D173" w:rsidR="00EC1D2D" w:rsidRPr="00666442" w:rsidRDefault="000C4756" w:rsidP="00666442">
      <w:pPr>
        <w:numPr>
          <w:ilvl w:val="1"/>
          <w:numId w:val="2"/>
        </w:numPr>
        <w:shd w:val="clear" w:color="auto" w:fill="FFFFFF"/>
        <w:suppressAutoHyphens/>
        <w:autoSpaceDE/>
        <w:spacing w:line="360" w:lineRule="auto"/>
        <w:ind w:right="-426" w:firstLine="75"/>
        <w:jc w:val="both"/>
        <w:textAlignment w:val="baseline"/>
      </w:pPr>
      <w:r>
        <w:t>Apresentação do R</w:t>
      </w:r>
      <w:r w:rsidRPr="000C4756">
        <w:t>egistro no Conselho Regional de Medicina (CRM) nas especialidades de otorrinolaringologia, alergologia e neuropediatria.</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3C1F5C6D" w14:textId="77777777" w:rsidR="00671BF7" w:rsidRDefault="00671BF7">
      <w:pPr>
        <w:pStyle w:val="Corpodetexto"/>
        <w:jc w:val="both"/>
        <w:sectPr w:rsidR="00671BF7">
          <w:headerReference w:type="default" r:id="rId35"/>
          <w:footerReference w:type="default" r:id="rId36"/>
          <w:pgSz w:w="11920" w:h="16850"/>
          <w:pgMar w:top="1980" w:right="992" w:bottom="1100" w:left="708" w:header="196" w:footer="903" w:gutter="0"/>
          <w:cols w:space="720"/>
        </w:sectPr>
      </w:pPr>
    </w:p>
    <w:p w14:paraId="1A299FA3" w14:textId="77777777" w:rsidR="00671BF7" w:rsidRDefault="00E07666">
      <w:pPr>
        <w:spacing w:before="71"/>
        <w:ind w:right="889"/>
        <w:jc w:val="center"/>
        <w:rPr>
          <w:b/>
        </w:rPr>
      </w:pPr>
      <w:r>
        <w:rPr>
          <w:b/>
          <w:spacing w:val="11"/>
          <w:w w:val="115"/>
        </w:rPr>
        <w:lastRenderedPageBreak/>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3FF2F41E"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7"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0DF558E9"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8"/>
          <w:footerReference w:type="default" r:id="rId39"/>
          <w:pgSz w:w="11920" w:h="16850"/>
          <w:pgMar w:top="2940" w:right="992" w:bottom="1100" w:left="708" w:header="581" w:footer="903" w:gutter="0"/>
          <w:cols w:space="720"/>
        </w:sectPr>
      </w:pPr>
    </w:p>
    <w:p w14:paraId="7B6F2476" w14:textId="77777777" w:rsidR="00AA0066" w:rsidRDefault="00AA0066" w:rsidP="00AA0066">
      <w:pPr>
        <w:spacing w:line="360" w:lineRule="auto"/>
        <w:ind w:left="284" w:right="-426" w:firstLine="142"/>
        <w:jc w:val="both"/>
        <w:rPr>
          <w:rFonts w:ascii="Arial" w:hAnsi="Arial" w:cs="Arial"/>
          <w:b/>
          <w:bCs/>
          <w:sz w:val="24"/>
          <w:szCs w:val="24"/>
        </w:rPr>
      </w:pPr>
      <w:r>
        <w:rPr>
          <w:rFonts w:ascii="Arial" w:hAnsi="Arial" w:cs="Arial"/>
          <w:b/>
          <w:bCs/>
          <w:sz w:val="24"/>
          <w:szCs w:val="24"/>
        </w:rPr>
        <w:lastRenderedPageBreak/>
        <w:t xml:space="preserve">   </w:t>
      </w:r>
    </w:p>
    <w:p w14:paraId="71D6C35E" w14:textId="77777777" w:rsidR="00AA0066" w:rsidRPr="00524A85" w:rsidRDefault="00AA0066" w:rsidP="00AA0066">
      <w:pPr>
        <w:spacing w:line="360" w:lineRule="auto"/>
        <w:ind w:left="709" w:right="-426" w:hanging="426"/>
        <w:jc w:val="center"/>
        <w:rPr>
          <w:rFonts w:ascii="Arial" w:hAnsi="Arial" w:cs="Arial"/>
          <w:b/>
          <w:bCs/>
          <w:sz w:val="24"/>
          <w:szCs w:val="24"/>
        </w:rPr>
      </w:pPr>
      <w:r w:rsidRPr="00524A85">
        <w:rPr>
          <w:rFonts w:ascii="Arial" w:hAnsi="Arial" w:cs="Arial"/>
          <w:b/>
          <w:bCs/>
          <w:sz w:val="24"/>
          <w:szCs w:val="24"/>
        </w:rPr>
        <w:t>TERMO DE REFERÊNCIA</w:t>
      </w:r>
    </w:p>
    <w:p w14:paraId="5711DAC4" w14:textId="77777777" w:rsidR="00AA0066" w:rsidRPr="008045C7" w:rsidRDefault="00AA0066" w:rsidP="00AA0066">
      <w:pPr>
        <w:tabs>
          <w:tab w:val="left" w:pos="1418"/>
        </w:tabs>
        <w:spacing w:line="360" w:lineRule="auto"/>
        <w:ind w:left="-284" w:right="-426" w:firstLine="284"/>
        <w:jc w:val="center"/>
        <w:rPr>
          <w:rFonts w:ascii="Arial" w:eastAsia="Arial-BoldMT" w:hAnsi="Arial" w:cs="Arial"/>
          <w:b/>
          <w:bCs/>
          <w:sz w:val="24"/>
          <w:szCs w:val="24"/>
        </w:rPr>
      </w:pPr>
    </w:p>
    <w:p w14:paraId="63028783" w14:textId="77777777" w:rsidR="00AA0066" w:rsidRPr="00BA0024" w:rsidRDefault="00AA0066" w:rsidP="00AA0066">
      <w:pPr>
        <w:tabs>
          <w:tab w:val="left" w:pos="1418"/>
        </w:tabs>
        <w:spacing w:line="360" w:lineRule="auto"/>
        <w:ind w:left="-284" w:right="-426" w:firstLine="284"/>
        <w:jc w:val="center"/>
        <w:rPr>
          <w:rFonts w:ascii="Arial" w:hAnsi="Arial" w:cs="Arial"/>
          <w:sz w:val="24"/>
          <w:szCs w:val="24"/>
        </w:rPr>
      </w:pPr>
      <w:bookmarkStart w:id="3" w:name="_Hlk189557865"/>
      <w:r w:rsidRPr="008045C7">
        <w:rPr>
          <w:rFonts w:ascii="Arial" w:hAnsi="Arial" w:cs="Arial"/>
          <w:b/>
          <w:bCs/>
          <w:sz w:val="24"/>
          <w:szCs w:val="24"/>
        </w:rPr>
        <w:t>UNIDADE SOLICITANTE</w:t>
      </w:r>
      <w:r w:rsidRPr="008045C7">
        <w:rPr>
          <w:rFonts w:ascii="Arial" w:hAnsi="Arial" w:cs="Arial"/>
          <w:sz w:val="24"/>
          <w:szCs w:val="24"/>
        </w:rPr>
        <w:t>:</w:t>
      </w:r>
    </w:p>
    <w:p w14:paraId="7315A585" w14:textId="77777777" w:rsidR="00AA0066" w:rsidRDefault="00AA0066" w:rsidP="00AA0066">
      <w:pPr>
        <w:tabs>
          <w:tab w:val="left" w:pos="1418"/>
        </w:tabs>
        <w:ind w:left="-284" w:right="-426" w:firstLine="284"/>
        <w:jc w:val="center"/>
        <w:rPr>
          <w:rFonts w:ascii="Arial" w:eastAsia="Arial-BoldMT" w:hAnsi="Arial" w:cs="Arial"/>
          <w:bCs/>
          <w:sz w:val="24"/>
          <w:szCs w:val="24"/>
        </w:rPr>
      </w:pPr>
      <w:r>
        <w:rPr>
          <w:rFonts w:ascii="Arial" w:eastAsia="Arial-BoldMT" w:hAnsi="Arial" w:cs="Arial"/>
          <w:bCs/>
          <w:sz w:val="24"/>
          <w:szCs w:val="24"/>
        </w:rPr>
        <w:t>Secretaria Municipal de Saúde</w:t>
      </w:r>
    </w:p>
    <w:p w14:paraId="207BE5F7" w14:textId="77777777" w:rsidR="00AA0066" w:rsidRPr="008045C7" w:rsidRDefault="00AA0066" w:rsidP="00AA0066">
      <w:pPr>
        <w:tabs>
          <w:tab w:val="left" w:pos="1418"/>
        </w:tabs>
        <w:spacing w:line="360" w:lineRule="auto"/>
        <w:ind w:left="-284" w:right="-426" w:firstLine="284"/>
        <w:jc w:val="center"/>
        <w:rPr>
          <w:rFonts w:ascii="Arial" w:hAnsi="Arial" w:cs="Arial"/>
          <w:sz w:val="24"/>
          <w:szCs w:val="24"/>
        </w:rPr>
      </w:pPr>
    </w:p>
    <w:p w14:paraId="4C31F7F1" w14:textId="77777777" w:rsidR="00AA0066" w:rsidRDefault="00AA0066" w:rsidP="00AA0066">
      <w:pPr>
        <w:tabs>
          <w:tab w:val="left" w:pos="1418"/>
        </w:tabs>
        <w:spacing w:line="360" w:lineRule="auto"/>
        <w:ind w:left="-284" w:right="-426" w:firstLine="284"/>
        <w:jc w:val="center"/>
        <w:rPr>
          <w:rFonts w:ascii="Arial" w:eastAsia="Arial-BoldMT" w:hAnsi="Arial" w:cs="Arial"/>
          <w:sz w:val="24"/>
          <w:szCs w:val="24"/>
        </w:rPr>
      </w:pPr>
      <w:r w:rsidRPr="008045C7">
        <w:rPr>
          <w:rFonts w:ascii="Arial" w:eastAsia="Arial-BoldMT" w:hAnsi="Arial" w:cs="Arial"/>
          <w:b/>
          <w:bCs/>
          <w:sz w:val="24"/>
          <w:szCs w:val="24"/>
        </w:rPr>
        <w:t>Agente responsável:</w:t>
      </w:r>
    </w:p>
    <w:bookmarkEnd w:id="3"/>
    <w:p w14:paraId="3401AFC5" w14:textId="77777777" w:rsidR="00AA0066" w:rsidRDefault="00AA0066" w:rsidP="00AA0066">
      <w:pPr>
        <w:tabs>
          <w:tab w:val="left" w:pos="1418"/>
        </w:tabs>
        <w:spacing w:line="360" w:lineRule="auto"/>
        <w:ind w:left="-284" w:right="-852" w:firstLine="284"/>
        <w:jc w:val="center"/>
        <w:rPr>
          <w:rFonts w:ascii="Arial" w:eastAsia="Arial-BoldMT" w:hAnsi="Arial" w:cs="Arial"/>
          <w:sz w:val="24"/>
          <w:szCs w:val="24"/>
        </w:rPr>
      </w:pPr>
      <w:r>
        <w:rPr>
          <w:rFonts w:ascii="Arial" w:eastAsia="Arial-BoldMT" w:hAnsi="Arial" w:cs="Arial"/>
          <w:sz w:val="24"/>
          <w:szCs w:val="24"/>
        </w:rPr>
        <w:t>Alysson Silva Gonçalves</w:t>
      </w:r>
    </w:p>
    <w:p w14:paraId="3FC0DC87" w14:textId="77777777" w:rsidR="00AA0066" w:rsidRPr="000D6824" w:rsidRDefault="00AA0066" w:rsidP="00AA0066">
      <w:pPr>
        <w:spacing w:line="360" w:lineRule="auto"/>
        <w:ind w:left="-284" w:right="-426" w:firstLine="1419"/>
        <w:jc w:val="both"/>
        <w:rPr>
          <w:rFonts w:ascii="Arial" w:hAnsi="Arial" w:cs="Arial"/>
          <w:sz w:val="24"/>
          <w:szCs w:val="24"/>
        </w:rPr>
      </w:pPr>
    </w:p>
    <w:p w14:paraId="64D8F737" w14:textId="77777777" w:rsidR="00AA0066" w:rsidRDefault="00AA0066" w:rsidP="00AA0066">
      <w:pPr>
        <w:spacing w:line="360" w:lineRule="auto"/>
        <w:ind w:left="-426" w:right="-426" w:firstLine="568"/>
        <w:jc w:val="both"/>
        <w:rPr>
          <w:rFonts w:ascii="Arial" w:eastAsia="Arial-BoldMT" w:hAnsi="Arial" w:cs="Arial"/>
          <w:b/>
          <w:bCs/>
          <w:sz w:val="24"/>
          <w:szCs w:val="24"/>
        </w:rPr>
      </w:pPr>
      <w:r w:rsidRPr="00805C7E">
        <w:rPr>
          <w:rFonts w:ascii="Arial" w:eastAsia="Arial-BoldMT" w:hAnsi="Arial" w:cs="Arial"/>
          <w:b/>
          <w:bCs/>
          <w:sz w:val="24"/>
          <w:szCs w:val="24"/>
        </w:rPr>
        <w:t>1 - DEFINIÇÃO DO OBJETO, INCLUÍDOS SUA NATUREZA, OS QUANTITATIVOS, O PRAZO DO CONTRATO E, SE FOR O CASO, A POSSIBILIDADE DE SUA PRORROGAÇÃO;</w:t>
      </w:r>
    </w:p>
    <w:p w14:paraId="7290E074" w14:textId="77777777" w:rsidR="00AA0066" w:rsidRPr="00805C7E" w:rsidRDefault="00AA0066" w:rsidP="00AA0066">
      <w:pPr>
        <w:spacing w:line="360" w:lineRule="auto"/>
        <w:ind w:left="-426" w:right="-426" w:firstLine="568"/>
        <w:jc w:val="both"/>
        <w:rPr>
          <w:rFonts w:ascii="Arial" w:eastAsia="Arial-BoldMT" w:hAnsi="Arial" w:cs="Arial"/>
          <w:b/>
          <w:bCs/>
          <w:sz w:val="24"/>
          <w:szCs w:val="24"/>
        </w:rPr>
      </w:pPr>
    </w:p>
    <w:p w14:paraId="3AFFBC6D" w14:textId="77777777" w:rsidR="00AA0066" w:rsidRPr="000C5E71" w:rsidRDefault="00AA0066" w:rsidP="00AA0066">
      <w:pPr>
        <w:spacing w:line="360" w:lineRule="auto"/>
        <w:ind w:left="-426" w:right="-426" w:firstLine="568"/>
        <w:jc w:val="both"/>
        <w:rPr>
          <w:rFonts w:ascii="Arial" w:hAnsi="Arial" w:cs="Arial"/>
          <w:sz w:val="24"/>
          <w:szCs w:val="24"/>
        </w:rPr>
      </w:pPr>
      <w:r w:rsidRPr="000C5E71">
        <w:rPr>
          <w:rFonts w:ascii="Arial" w:hAnsi="Arial" w:cs="Arial"/>
          <w:sz w:val="24"/>
          <w:szCs w:val="24"/>
        </w:rPr>
        <w:t xml:space="preserve">O objeto da contratação consiste na prestação de serviços médicos especializados nas áreas de otorrinolaringologia, alergologia e neuropediatria, visando atender às demandas excepcionais identificadas no relatório da assistente social na rede municipal de saúde. A natureza do serviço envolve a realização de consultas ambulatoriais, com quantitativos estimados </w:t>
      </w:r>
      <w:r>
        <w:rPr>
          <w:rFonts w:ascii="Arial" w:hAnsi="Arial" w:cs="Arial"/>
          <w:sz w:val="24"/>
          <w:szCs w:val="24"/>
        </w:rPr>
        <w:t>na demanda atual</w:t>
      </w:r>
      <w:r w:rsidRPr="000C5E71">
        <w:rPr>
          <w:rFonts w:ascii="Arial" w:hAnsi="Arial" w:cs="Arial"/>
          <w:sz w:val="24"/>
          <w:szCs w:val="24"/>
        </w:rPr>
        <w:t>, distribuídas de acordo com a demanda prioritária e a capacidade de atendimento necessária para reduzir as filas de espera. O contrato terá vigência até o cumprimento total do serviço, ou seja, até que todas as consultas necessárias sejam realizadas e as demandas excepcionais sejam plenamente atendidas, conforme a necessidade identificada e justificada.</w:t>
      </w:r>
    </w:p>
    <w:p w14:paraId="7FEC65DB" w14:textId="77777777" w:rsidR="00AA0066" w:rsidRPr="000C5E71" w:rsidRDefault="00AA0066" w:rsidP="00AA0066">
      <w:pPr>
        <w:spacing w:line="360" w:lineRule="auto"/>
        <w:ind w:left="-426" w:right="-426" w:firstLine="568"/>
        <w:jc w:val="both"/>
        <w:rPr>
          <w:rFonts w:ascii="Arial" w:hAnsi="Arial" w:cs="Arial"/>
          <w:sz w:val="24"/>
          <w:szCs w:val="24"/>
        </w:rPr>
      </w:pPr>
      <w:r w:rsidRPr="000C5E71">
        <w:rPr>
          <w:rFonts w:ascii="Arial" w:hAnsi="Arial" w:cs="Arial"/>
          <w:sz w:val="24"/>
          <w:szCs w:val="24"/>
        </w:rPr>
        <w:t>A dispensa de licitação para esta contratação fundamenta-se na urgência e na singularidade do serviço, uma vez que a ausência de profissionais especializados no SUS e a alta demanda por esses serviços configuram uma situação excepcional que não permite a realização de procedimentos licitatórios sem prejuízo ao atendimento da população. A contratação direta é necessária para garantir o acesso imediato aos serviços de saúde, assegurando o cumprimento do princípio constitucional da saúde como direito fundamental. O prazo do contrato será estritamente vinculado ao cumprimento integral do objeto, sem previsão de prorrogação, uma vez que a execução do serviço se encerrará com o atendimento total das demandas identificadas.</w:t>
      </w:r>
    </w:p>
    <w:p w14:paraId="2B0C6E9B" w14:textId="77777777" w:rsidR="00AA0066" w:rsidRDefault="00AA0066" w:rsidP="00AA0066">
      <w:pPr>
        <w:spacing w:line="360" w:lineRule="auto"/>
        <w:ind w:left="-426" w:right="-426" w:firstLine="568"/>
        <w:jc w:val="both"/>
        <w:rPr>
          <w:rFonts w:ascii="Arial" w:hAnsi="Arial" w:cs="Arial"/>
          <w:sz w:val="24"/>
          <w:szCs w:val="24"/>
        </w:rPr>
      </w:pPr>
    </w:p>
    <w:p w14:paraId="16FC0774" w14:textId="77777777" w:rsidR="00AA0066" w:rsidRDefault="00AA0066" w:rsidP="00AA0066">
      <w:pPr>
        <w:spacing w:line="360" w:lineRule="auto"/>
        <w:ind w:left="-426" w:right="-426" w:firstLine="568"/>
        <w:jc w:val="both"/>
        <w:rPr>
          <w:rFonts w:ascii="Arial" w:eastAsia="Arial-BoldMT" w:hAnsi="Arial" w:cs="Arial"/>
          <w:b/>
          <w:bCs/>
          <w:sz w:val="24"/>
          <w:szCs w:val="24"/>
        </w:rPr>
      </w:pPr>
      <w:r w:rsidRPr="00805C7E">
        <w:rPr>
          <w:rFonts w:ascii="Arial" w:eastAsia="Arial-BoldMT" w:hAnsi="Arial" w:cs="Arial"/>
          <w:b/>
          <w:bCs/>
          <w:sz w:val="24"/>
          <w:szCs w:val="24"/>
        </w:rPr>
        <w:t xml:space="preserve">2 - FUNDAMENTAÇÃO DA CONTRATAÇÃO, QUE CONSISTE NA REFERÊNCIA AOS ESTUDOS TÉCNICOS PRELIMINARES CORRESPONDENTES OU, QUANDO NÃO FOR POSSÍVEL DIVULGAR ESSES ESTUDOS, NO EXTRATO DAS PARTES QUE NÃO CONTIVEREM </w:t>
      </w:r>
      <w:r w:rsidRPr="00805C7E">
        <w:rPr>
          <w:rFonts w:ascii="Arial" w:eastAsia="Arial-BoldMT" w:hAnsi="Arial" w:cs="Arial"/>
          <w:b/>
          <w:bCs/>
          <w:sz w:val="24"/>
          <w:szCs w:val="24"/>
        </w:rPr>
        <w:lastRenderedPageBreak/>
        <w:t>INFORMAÇÕES SIGILOSAS;</w:t>
      </w:r>
    </w:p>
    <w:p w14:paraId="5DB6AA21" w14:textId="77777777" w:rsidR="00AA0066" w:rsidRDefault="00AA0066" w:rsidP="00AA0066">
      <w:pPr>
        <w:spacing w:line="360" w:lineRule="auto"/>
        <w:ind w:left="-426" w:right="-426" w:firstLine="568"/>
        <w:jc w:val="both"/>
        <w:rPr>
          <w:rFonts w:ascii="Arial" w:eastAsia="Arial-BoldMT" w:hAnsi="Arial" w:cs="Arial"/>
          <w:b/>
          <w:bCs/>
          <w:sz w:val="24"/>
          <w:szCs w:val="24"/>
        </w:rPr>
      </w:pPr>
    </w:p>
    <w:p w14:paraId="43A9AEA5" w14:textId="77777777" w:rsidR="00AA0066" w:rsidRPr="000C5E71" w:rsidRDefault="00AA0066" w:rsidP="00AA0066">
      <w:pPr>
        <w:spacing w:line="360" w:lineRule="auto"/>
        <w:ind w:left="-426" w:right="-426" w:firstLine="568"/>
        <w:jc w:val="both"/>
        <w:rPr>
          <w:rFonts w:ascii="Arial" w:hAnsi="Arial" w:cs="Arial"/>
          <w:sz w:val="24"/>
          <w:szCs w:val="24"/>
        </w:rPr>
      </w:pPr>
      <w:r w:rsidRPr="000C5E71">
        <w:rPr>
          <w:rFonts w:ascii="Arial" w:hAnsi="Arial" w:cs="Arial"/>
          <w:sz w:val="24"/>
          <w:szCs w:val="24"/>
        </w:rPr>
        <w:t>A fundamentação da contratação baseia-se no direito à saúde, garantido constitucionalmente a todos os cidadãos, e no interesse público de assegurar o acesso a serviços médicos especializados essenciais, conforme identificado no relatório técnico da assistente social. O estudo preliminar evidenciou demandas excepcionais nas áreas de otorrinolaringologia, alergologia e neuropediatria, com carência de profissionais no SUS e filas de espera que comprometem o atendimento oportuno. A contratação direta justifica-se pela urgência em suprir essas lacunas, visando promover a equidade, a integralidade e a qualidade do sistema de saúde público, alinhando-se ao princípio da dignidade da pessoa humana e ao dever do Estado de garantir o bem-estar da população.</w:t>
      </w:r>
    </w:p>
    <w:p w14:paraId="5F9DD70B" w14:textId="77777777" w:rsidR="00AA0066" w:rsidRDefault="00AA0066" w:rsidP="00AA0066">
      <w:pPr>
        <w:spacing w:line="360" w:lineRule="auto"/>
        <w:ind w:left="-426" w:right="-426" w:firstLine="568"/>
        <w:jc w:val="both"/>
        <w:rPr>
          <w:rFonts w:ascii="Arial" w:hAnsi="Arial" w:cs="Arial"/>
          <w:sz w:val="24"/>
          <w:szCs w:val="24"/>
        </w:rPr>
      </w:pPr>
    </w:p>
    <w:p w14:paraId="454F9870" w14:textId="77777777" w:rsidR="00AA0066" w:rsidRDefault="00AA0066" w:rsidP="00AA0066">
      <w:pPr>
        <w:spacing w:line="360" w:lineRule="auto"/>
        <w:ind w:left="-426" w:right="-426" w:firstLine="568"/>
        <w:jc w:val="both"/>
        <w:rPr>
          <w:rFonts w:ascii="Arial" w:eastAsia="Arial-BoldMT" w:hAnsi="Arial" w:cs="Arial"/>
          <w:b/>
          <w:bCs/>
          <w:sz w:val="24"/>
          <w:szCs w:val="24"/>
        </w:rPr>
      </w:pPr>
      <w:r w:rsidRPr="00805C7E">
        <w:rPr>
          <w:rFonts w:ascii="Arial" w:eastAsia="Arial-BoldMT" w:hAnsi="Arial" w:cs="Arial"/>
          <w:b/>
          <w:bCs/>
          <w:sz w:val="24"/>
          <w:szCs w:val="24"/>
        </w:rPr>
        <w:t>3 - DESCRIÇÃO DA SOLUÇÃO COMO UM TODO, CONSIDERADO TODO O CICLO DE VIDA DO OBJETO;</w:t>
      </w:r>
    </w:p>
    <w:p w14:paraId="1997D98E" w14:textId="77777777" w:rsidR="00AA0066" w:rsidRPr="00805C7E" w:rsidRDefault="00AA0066" w:rsidP="00AA0066">
      <w:pPr>
        <w:spacing w:line="360" w:lineRule="auto"/>
        <w:ind w:left="-426" w:right="-426" w:firstLine="568"/>
        <w:jc w:val="both"/>
        <w:rPr>
          <w:rFonts w:ascii="Arial" w:eastAsia="Arial-BoldMT" w:hAnsi="Arial" w:cs="Arial"/>
          <w:b/>
          <w:bCs/>
          <w:sz w:val="24"/>
          <w:szCs w:val="24"/>
        </w:rPr>
      </w:pPr>
    </w:p>
    <w:p w14:paraId="7181E065" w14:textId="77777777" w:rsidR="00AA0066" w:rsidRPr="000C5E71" w:rsidRDefault="00AA0066" w:rsidP="00AA0066">
      <w:pPr>
        <w:spacing w:line="360" w:lineRule="auto"/>
        <w:ind w:left="-426" w:right="-426" w:firstLine="568"/>
        <w:jc w:val="both"/>
        <w:rPr>
          <w:rFonts w:ascii="Arial" w:eastAsia="Calibri" w:hAnsi="Arial" w:cs="Arial"/>
          <w:bCs/>
          <w:sz w:val="24"/>
          <w:szCs w:val="24"/>
        </w:rPr>
      </w:pPr>
      <w:r w:rsidRPr="000C5E71">
        <w:rPr>
          <w:rFonts w:ascii="Arial" w:eastAsia="Calibri" w:hAnsi="Arial" w:cs="Arial"/>
          <w:bCs/>
          <w:sz w:val="24"/>
          <w:szCs w:val="24"/>
        </w:rPr>
        <w:t xml:space="preserve">A solução proposta para a contratação de serviços médicos especializados abrange todo o ciclo de vida do objeto, desde a solicitação inicial até o cumprimento da consulta, garantindo um fluxo organizado e eficiente. O ciclo inicia-se com a demanda do paciente, que, após avaliação clínica e identificação da necessidade de atendimento especializado, é encaminhado para o agendamento da consulta. Esse processo é realizado de forma ágil, priorizando casos urgentes e assegurando a transparência na distribuição das vagas. Por fim, o ciclo se encerra com a realização da consulta pelo profissional especializado, que fornece diagnóstico, tratamento e orientações necessárias, cumprindo o objetivo de garantir o acesso à saúde de qualidade e o atendimento integral às necessidades da população. Essa solução integrada visa </w:t>
      </w:r>
      <w:proofErr w:type="gramStart"/>
      <w:r w:rsidRPr="000C5E71">
        <w:rPr>
          <w:rFonts w:ascii="Arial" w:eastAsia="Calibri" w:hAnsi="Arial" w:cs="Arial"/>
          <w:bCs/>
          <w:sz w:val="24"/>
          <w:szCs w:val="24"/>
        </w:rPr>
        <w:t>otimizar</w:t>
      </w:r>
      <w:proofErr w:type="gramEnd"/>
      <w:r w:rsidRPr="000C5E71">
        <w:rPr>
          <w:rFonts w:ascii="Arial" w:eastAsia="Calibri" w:hAnsi="Arial" w:cs="Arial"/>
          <w:bCs/>
          <w:sz w:val="24"/>
          <w:szCs w:val="24"/>
        </w:rPr>
        <w:t xml:space="preserve"> o tempo de espera, reduzir filas e assegurar que os pacientes recebam o cuidado adequado no momento certo.</w:t>
      </w:r>
    </w:p>
    <w:p w14:paraId="1E8A6B4B" w14:textId="77777777" w:rsidR="00AA0066" w:rsidRPr="00805C7E" w:rsidRDefault="00AA0066" w:rsidP="00AA0066">
      <w:pPr>
        <w:spacing w:line="360" w:lineRule="auto"/>
        <w:ind w:left="-426" w:right="-426" w:firstLine="568"/>
        <w:jc w:val="both"/>
        <w:rPr>
          <w:rFonts w:ascii="Arial" w:hAnsi="Arial" w:cs="Arial"/>
          <w:sz w:val="24"/>
          <w:szCs w:val="24"/>
        </w:rPr>
      </w:pPr>
    </w:p>
    <w:p w14:paraId="3F42E59A" w14:textId="77777777" w:rsidR="00AA0066" w:rsidRPr="00164736" w:rsidRDefault="00AA0066" w:rsidP="00AA0066">
      <w:pPr>
        <w:widowControl/>
        <w:numPr>
          <w:ilvl w:val="0"/>
          <w:numId w:val="36"/>
        </w:numPr>
        <w:suppressAutoHyphens/>
        <w:autoSpaceDE/>
        <w:autoSpaceDN/>
        <w:spacing w:line="360" w:lineRule="auto"/>
        <w:ind w:left="-426" w:right="-426" w:firstLine="568"/>
        <w:jc w:val="both"/>
        <w:rPr>
          <w:rFonts w:ascii="Arial" w:eastAsia="Arial-BoldMT" w:hAnsi="Arial" w:cs="Arial"/>
          <w:b/>
          <w:bCs/>
          <w:sz w:val="24"/>
          <w:szCs w:val="24"/>
        </w:rPr>
      </w:pPr>
      <w:r w:rsidRPr="00164736">
        <w:rPr>
          <w:rFonts w:ascii="Arial" w:eastAsia="Arial-BoldMT" w:hAnsi="Arial" w:cs="Arial"/>
          <w:b/>
          <w:bCs/>
          <w:sz w:val="24"/>
          <w:szCs w:val="24"/>
        </w:rPr>
        <w:t>- REQUISITOS DA CONTRATAÇÃO;</w:t>
      </w:r>
    </w:p>
    <w:p w14:paraId="046F181F" w14:textId="77777777" w:rsidR="00AA0066" w:rsidRDefault="00AA0066" w:rsidP="00AA0066">
      <w:pPr>
        <w:spacing w:line="360" w:lineRule="auto"/>
        <w:ind w:left="-426" w:right="-426" w:firstLine="568"/>
        <w:jc w:val="both"/>
        <w:rPr>
          <w:rFonts w:ascii="Arial" w:eastAsia="Arial-BoldMT" w:hAnsi="Arial" w:cs="Arial"/>
          <w:b/>
          <w:bCs/>
          <w:sz w:val="24"/>
          <w:szCs w:val="24"/>
        </w:rPr>
      </w:pPr>
    </w:p>
    <w:p w14:paraId="34FD0234" w14:textId="77777777" w:rsidR="00AA0066" w:rsidRDefault="00AA0066" w:rsidP="00AA0066">
      <w:pPr>
        <w:shd w:val="clear" w:color="auto" w:fill="FFFFFF"/>
        <w:spacing w:line="360" w:lineRule="auto"/>
        <w:ind w:left="-426" w:right="-426" w:firstLine="568"/>
        <w:jc w:val="both"/>
        <w:textAlignment w:val="baseline"/>
        <w:rPr>
          <w:rFonts w:ascii="Arial" w:eastAsia="Calibri" w:hAnsi="Arial" w:cs="Arial"/>
          <w:bCs/>
          <w:sz w:val="24"/>
          <w:szCs w:val="24"/>
        </w:rPr>
      </w:pPr>
      <w:bookmarkStart w:id="4" w:name="_Hlk187756049"/>
      <w:bookmarkStart w:id="5" w:name="_Hlk188436585"/>
      <w:r w:rsidRPr="0035081E">
        <w:rPr>
          <w:rFonts w:ascii="Arial" w:eastAsia="Calibri" w:hAnsi="Arial" w:cs="Arial"/>
          <w:bCs/>
          <w:sz w:val="24"/>
          <w:szCs w:val="24"/>
        </w:rPr>
        <w:t>Os requisitos da contratação incluem:</w:t>
      </w:r>
    </w:p>
    <w:p w14:paraId="694A4D6B" w14:textId="77777777" w:rsidR="00AA0066" w:rsidRDefault="00AA0066" w:rsidP="00AA0066">
      <w:pPr>
        <w:shd w:val="clear" w:color="auto" w:fill="FFFFFF"/>
        <w:spacing w:line="360" w:lineRule="auto"/>
        <w:ind w:left="-426" w:right="-426" w:firstLine="568"/>
        <w:jc w:val="both"/>
        <w:textAlignment w:val="baseline"/>
        <w:rPr>
          <w:rFonts w:ascii="Arial" w:eastAsia="Calibri" w:hAnsi="Arial" w:cs="Arial"/>
          <w:bCs/>
          <w:sz w:val="24"/>
          <w:szCs w:val="24"/>
        </w:rPr>
      </w:pPr>
    </w:p>
    <w:p w14:paraId="6288FB7A" w14:textId="77777777" w:rsidR="00AA0066" w:rsidRDefault="00AA0066" w:rsidP="00AA0066">
      <w:pPr>
        <w:numPr>
          <w:ilvl w:val="1"/>
          <w:numId w:val="36"/>
        </w:numPr>
        <w:shd w:val="clear" w:color="auto" w:fill="FFFFFF"/>
        <w:suppressAutoHyphens/>
        <w:autoSpaceDE/>
        <w:spacing w:line="360" w:lineRule="auto"/>
        <w:ind w:right="-426"/>
        <w:jc w:val="both"/>
        <w:textAlignment w:val="baseline"/>
        <w:rPr>
          <w:rFonts w:ascii="Arial" w:eastAsia="Calibri" w:hAnsi="Arial" w:cs="Arial"/>
          <w:bCs/>
          <w:sz w:val="24"/>
          <w:szCs w:val="24"/>
        </w:rPr>
      </w:pPr>
      <w:r>
        <w:rPr>
          <w:rFonts w:ascii="Arial" w:eastAsia="Calibri" w:hAnsi="Arial" w:cs="Arial"/>
          <w:b/>
          <w:bCs/>
          <w:sz w:val="24"/>
          <w:szCs w:val="24"/>
        </w:rPr>
        <w:t xml:space="preserve"> </w:t>
      </w:r>
      <w:r w:rsidRPr="00D004F2">
        <w:rPr>
          <w:rFonts w:ascii="Arial" w:eastAsia="Calibri" w:hAnsi="Arial" w:cs="Arial"/>
          <w:b/>
          <w:bCs/>
          <w:sz w:val="24"/>
          <w:szCs w:val="24"/>
        </w:rPr>
        <w:t>Qualificação Profissional</w:t>
      </w:r>
      <w:r w:rsidRPr="00D004F2">
        <w:rPr>
          <w:rFonts w:ascii="Arial" w:eastAsia="Calibri" w:hAnsi="Arial" w:cs="Arial"/>
          <w:bCs/>
          <w:sz w:val="24"/>
          <w:szCs w:val="24"/>
        </w:rPr>
        <w:t>: Os médicos contratados devem comprovar formação e registro no Conselho Regional de Medicina (CRM) nas especialidades de otorrinolaringologia, alergologia e neuropediatria, além de experiência comprovada na área de atuação.</w:t>
      </w:r>
    </w:p>
    <w:p w14:paraId="3C246FF5" w14:textId="77777777" w:rsidR="00AA0066" w:rsidRDefault="00AA0066" w:rsidP="00AA0066">
      <w:pPr>
        <w:numPr>
          <w:ilvl w:val="1"/>
          <w:numId w:val="36"/>
        </w:numPr>
        <w:shd w:val="clear" w:color="auto" w:fill="FFFFFF"/>
        <w:suppressAutoHyphens/>
        <w:autoSpaceDE/>
        <w:spacing w:line="360" w:lineRule="auto"/>
        <w:ind w:right="-426"/>
        <w:jc w:val="both"/>
        <w:textAlignment w:val="baseline"/>
        <w:rPr>
          <w:rFonts w:ascii="Arial" w:eastAsia="Calibri" w:hAnsi="Arial" w:cs="Arial"/>
          <w:bCs/>
          <w:sz w:val="24"/>
          <w:szCs w:val="24"/>
        </w:rPr>
      </w:pPr>
      <w:r>
        <w:rPr>
          <w:rFonts w:ascii="Arial" w:eastAsia="Calibri" w:hAnsi="Arial" w:cs="Arial"/>
          <w:b/>
          <w:bCs/>
          <w:sz w:val="24"/>
          <w:szCs w:val="24"/>
        </w:rPr>
        <w:lastRenderedPageBreak/>
        <w:t xml:space="preserve"> </w:t>
      </w:r>
      <w:r w:rsidRPr="00D004F2">
        <w:rPr>
          <w:rFonts w:ascii="Arial" w:eastAsia="Calibri" w:hAnsi="Arial" w:cs="Arial"/>
          <w:b/>
          <w:bCs/>
          <w:sz w:val="24"/>
          <w:szCs w:val="24"/>
        </w:rPr>
        <w:t>Disponibilidade e Capacidade de Atendimento</w:t>
      </w:r>
      <w:r w:rsidRPr="00D004F2">
        <w:rPr>
          <w:rFonts w:ascii="Arial" w:eastAsia="Calibri" w:hAnsi="Arial" w:cs="Arial"/>
          <w:bCs/>
          <w:sz w:val="24"/>
          <w:szCs w:val="24"/>
        </w:rPr>
        <w:t>: Os profissionais ou entidades contratadas devem comprovar capacidade para realizar o quantitativo de consultas demandadas, dentro do prazo estabelecido, garantindo agilidade e eficiência no atendimento.</w:t>
      </w:r>
    </w:p>
    <w:p w14:paraId="5CE7CE69" w14:textId="77777777" w:rsidR="00AA0066" w:rsidRDefault="00AA0066" w:rsidP="00AA0066">
      <w:pPr>
        <w:numPr>
          <w:ilvl w:val="1"/>
          <w:numId w:val="36"/>
        </w:numPr>
        <w:shd w:val="clear" w:color="auto" w:fill="FFFFFF"/>
        <w:suppressAutoHyphens/>
        <w:autoSpaceDE/>
        <w:spacing w:line="360" w:lineRule="auto"/>
        <w:ind w:right="-426"/>
        <w:jc w:val="both"/>
        <w:textAlignment w:val="baseline"/>
        <w:rPr>
          <w:rFonts w:ascii="Arial" w:eastAsia="Calibri" w:hAnsi="Arial" w:cs="Arial"/>
          <w:bCs/>
          <w:sz w:val="24"/>
          <w:szCs w:val="24"/>
        </w:rPr>
      </w:pPr>
      <w:r>
        <w:rPr>
          <w:rFonts w:ascii="Arial" w:eastAsia="Calibri" w:hAnsi="Arial" w:cs="Arial"/>
          <w:b/>
          <w:bCs/>
          <w:sz w:val="24"/>
          <w:szCs w:val="24"/>
        </w:rPr>
        <w:t xml:space="preserve"> </w:t>
      </w:r>
      <w:r w:rsidRPr="00D004F2">
        <w:rPr>
          <w:rFonts w:ascii="Arial" w:eastAsia="Calibri" w:hAnsi="Arial" w:cs="Arial"/>
          <w:b/>
          <w:bCs/>
          <w:sz w:val="24"/>
          <w:szCs w:val="24"/>
        </w:rPr>
        <w:t>Infraestrutura e Recursos</w:t>
      </w:r>
      <w:r w:rsidRPr="00D004F2">
        <w:rPr>
          <w:rFonts w:ascii="Arial" w:eastAsia="Calibri" w:hAnsi="Arial" w:cs="Arial"/>
          <w:bCs/>
          <w:sz w:val="24"/>
          <w:szCs w:val="24"/>
        </w:rPr>
        <w:t>: Caso a contratação inclua a disponibilização de espaços físicos e equipamentos, o contratado deve comprovar que dispõe de infraestrutura adequada e recursos técnicos necessários para a realização das consultas.</w:t>
      </w:r>
    </w:p>
    <w:p w14:paraId="43E68C21" w14:textId="77777777" w:rsidR="00AA0066" w:rsidRDefault="00AA0066" w:rsidP="00AA0066">
      <w:pPr>
        <w:numPr>
          <w:ilvl w:val="1"/>
          <w:numId w:val="36"/>
        </w:numPr>
        <w:shd w:val="clear" w:color="auto" w:fill="FFFFFF"/>
        <w:suppressAutoHyphens/>
        <w:autoSpaceDE/>
        <w:spacing w:line="360" w:lineRule="auto"/>
        <w:ind w:right="-426"/>
        <w:jc w:val="both"/>
        <w:textAlignment w:val="baseline"/>
        <w:rPr>
          <w:rFonts w:ascii="Arial" w:eastAsia="Calibri" w:hAnsi="Arial" w:cs="Arial"/>
          <w:bCs/>
          <w:sz w:val="24"/>
          <w:szCs w:val="24"/>
        </w:rPr>
      </w:pPr>
      <w:r>
        <w:rPr>
          <w:rFonts w:ascii="Arial" w:eastAsia="Calibri" w:hAnsi="Arial" w:cs="Arial"/>
          <w:b/>
          <w:bCs/>
          <w:sz w:val="24"/>
          <w:szCs w:val="24"/>
        </w:rPr>
        <w:t xml:space="preserve"> </w:t>
      </w:r>
      <w:r w:rsidRPr="00D004F2">
        <w:rPr>
          <w:rFonts w:ascii="Arial" w:eastAsia="Calibri" w:hAnsi="Arial" w:cs="Arial"/>
          <w:b/>
          <w:bCs/>
          <w:sz w:val="24"/>
          <w:szCs w:val="24"/>
        </w:rPr>
        <w:t>Documentação Legal e Regularidade Fiscal</w:t>
      </w:r>
      <w:r w:rsidRPr="00D004F2">
        <w:rPr>
          <w:rFonts w:ascii="Arial" w:eastAsia="Calibri" w:hAnsi="Arial" w:cs="Arial"/>
          <w:bCs/>
          <w:sz w:val="24"/>
          <w:szCs w:val="24"/>
        </w:rPr>
        <w:t>: Apresentação de documentos que comprovem a regularidade jurídica, fiscal e trabalhista, como CNPJ, inscrição municipal, certidões negativas de débitos e alvarás de funcionamento, quando aplicável.</w:t>
      </w:r>
    </w:p>
    <w:p w14:paraId="7E9A9CBC" w14:textId="77777777" w:rsidR="00AA0066" w:rsidRDefault="00AA0066" w:rsidP="00AA0066">
      <w:pPr>
        <w:numPr>
          <w:ilvl w:val="1"/>
          <w:numId w:val="36"/>
        </w:numPr>
        <w:shd w:val="clear" w:color="auto" w:fill="FFFFFF"/>
        <w:suppressAutoHyphens/>
        <w:autoSpaceDE/>
        <w:spacing w:line="360" w:lineRule="auto"/>
        <w:ind w:right="-426"/>
        <w:jc w:val="both"/>
        <w:textAlignment w:val="baseline"/>
        <w:rPr>
          <w:rFonts w:ascii="Arial" w:eastAsia="Calibri" w:hAnsi="Arial" w:cs="Arial"/>
          <w:bCs/>
          <w:sz w:val="24"/>
          <w:szCs w:val="24"/>
        </w:rPr>
      </w:pPr>
      <w:r>
        <w:rPr>
          <w:rFonts w:ascii="Arial" w:eastAsia="Calibri" w:hAnsi="Arial" w:cs="Arial"/>
          <w:b/>
          <w:bCs/>
          <w:sz w:val="24"/>
          <w:szCs w:val="24"/>
        </w:rPr>
        <w:t xml:space="preserve"> </w:t>
      </w:r>
      <w:r w:rsidRPr="00D004F2">
        <w:rPr>
          <w:rFonts w:ascii="Arial" w:eastAsia="Calibri" w:hAnsi="Arial" w:cs="Arial"/>
          <w:b/>
          <w:bCs/>
          <w:sz w:val="24"/>
          <w:szCs w:val="24"/>
        </w:rPr>
        <w:t>Adequação às Normas do SUS</w:t>
      </w:r>
      <w:r w:rsidRPr="00D004F2">
        <w:rPr>
          <w:rFonts w:ascii="Arial" w:eastAsia="Calibri" w:hAnsi="Arial" w:cs="Arial"/>
          <w:bCs/>
          <w:sz w:val="24"/>
          <w:szCs w:val="24"/>
        </w:rPr>
        <w:t>: Os serviços prestados devem estar alinhados aos princípios e diretrizes do Sistema Único de Saúde (SUS), garantindo atendimento universal, integral e equitativo.</w:t>
      </w:r>
    </w:p>
    <w:p w14:paraId="0C7BD4D5" w14:textId="77777777" w:rsidR="00AA0066" w:rsidRDefault="00AA0066" w:rsidP="00AA0066">
      <w:pPr>
        <w:numPr>
          <w:ilvl w:val="1"/>
          <w:numId w:val="36"/>
        </w:numPr>
        <w:shd w:val="clear" w:color="auto" w:fill="FFFFFF"/>
        <w:suppressAutoHyphens/>
        <w:autoSpaceDE/>
        <w:spacing w:line="360" w:lineRule="auto"/>
        <w:ind w:right="-426"/>
        <w:jc w:val="both"/>
        <w:textAlignment w:val="baseline"/>
        <w:rPr>
          <w:rFonts w:ascii="Arial" w:eastAsia="Calibri" w:hAnsi="Arial" w:cs="Arial"/>
          <w:bCs/>
          <w:sz w:val="24"/>
          <w:szCs w:val="24"/>
        </w:rPr>
      </w:pPr>
      <w:r>
        <w:rPr>
          <w:rFonts w:ascii="Arial" w:eastAsia="Calibri" w:hAnsi="Arial" w:cs="Arial"/>
          <w:b/>
          <w:bCs/>
          <w:sz w:val="24"/>
          <w:szCs w:val="24"/>
        </w:rPr>
        <w:t xml:space="preserve"> </w:t>
      </w:r>
      <w:r w:rsidRPr="00D004F2">
        <w:rPr>
          <w:rFonts w:ascii="Arial" w:eastAsia="Calibri" w:hAnsi="Arial" w:cs="Arial"/>
          <w:b/>
          <w:bCs/>
          <w:sz w:val="24"/>
          <w:szCs w:val="24"/>
        </w:rPr>
        <w:t>Compromisso com Prazos</w:t>
      </w:r>
      <w:r w:rsidRPr="00D004F2">
        <w:rPr>
          <w:rFonts w:ascii="Arial" w:eastAsia="Calibri" w:hAnsi="Arial" w:cs="Arial"/>
          <w:bCs/>
          <w:sz w:val="24"/>
          <w:szCs w:val="24"/>
        </w:rPr>
        <w:t>: O contratado deve assumir o compromisso de cumprir os prazos</w:t>
      </w:r>
      <w:r>
        <w:rPr>
          <w:rFonts w:ascii="Arial" w:eastAsia="Calibri" w:hAnsi="Arial" w:cs="Arial"/>
          <w:bCs/>
          <w:sz w:val="24"/>
          <w:szCs w:val="24"/>
        </w:rPr>
        <w:t xml:space="preserve"> de 10 dias </w:t>
      </w:r>
      <w:r w:rsidRPr="00D004F2">
        <w:rPr>
          <w:rFonts w:ascii="Arial" w:eastAsia="Calibri" w:hAnsi="Arial" w:cs="Arial"/>
          <w:bCs/>
          <w:sz w:val="24"/>
          <w:szCs w:val="24"/>
        </w:rPr>
        <w:t>para o agendamento e realização das consultas, priorizando casos urgentes e de maior complexidade.</w:t>
      </w:r>
    </w:p>
    <w:p w14:paraId="05A09EAA" w14:textId="77777777" w:rsidR="00AA0066" w:rsidRDefault="00AA0066" w:rsidP="00AA0066">
      <w:pPr>
        <w:numPr>
          <w:ilvl w:val="1"/>
          <w:numId w:val="36"/>
        </w:numPr>
        <w:shd w:val="clear" w:color="auto" w:fill="FFFFFF"/>
        <w:suppressAutoHyphens/>
        <w:autoSpaceDE/>
        <w:spacing w:line="360" w:lineRule="auto"/>
        <w:ind w:right="-426"/>
        <w:jc w:val="both"/>
        <w:textAlignment w:val="baseline"/>
        <w:rPr>
          <w:rFonts w:ascii="Arial" w:eastAsia="Calibri" w:hAnsi="Arial" w:cs="Arial"/>
          <w:bCs/>
          <w:sz w:val="24"/>
          <w:szCs w:val="24"/>
        </w:rPr>
      </w:pPr>
      <w:r>
        <w:rPr>
          <w:rFonts w:ascii="Arial" w:eastAsia="Calibri" w:hAnsi="Arial" w:cs="Arial"/>
          <w:b/>
          <w:bCs/>
          <w:sz w:val="24"/>
          <w:szCs w:val="24"/>
        </w:rPr>
        <w:t xml:space="preserve"> </w:t>
      </w:r>
      <w:r w:rsidRPr="00D004F2">
        <w:rPr>
          <w:rFonts w:ascii="Arial" w:eastAsia="Calibri" w:hAnsi="Arial" w:cs="Arial"/>
          <w:b/>
          <w:bCs/>
          <w:sz w:val="24"/>
          <w:szCs w:val="24"/>
        </w:rPr>
        <w:t>Cumprimento de Normas Éticas e Sanitárias</w:t>
      </w:r>
      <w:r w:rsidRPr="00D004F2">
        <w:rPr>
          <w:rFonts w:ascii="Arial" w:eastAsia="Calibri" w:hAnsi="Arial" w:cs="Arial"/>
          <w:bCs/>
          <w:sz w:val="24"/>
          <w:szCs w:val="24"/>
        </w:rPr>
        <w:t>: Observância das normas éticas da profissão médica e das regras sanitárias vigentes, garantindo a segurança e o bem-estar dos pacientes.</w:t>
      </w:r>
    </w:p>
    <w:p w14:paraId="7DF38478" w14:textId="77777777" w:rsidR="00AA0066" w:rsidRDefault="00AA0066" w:rsidP="00AA0066">
      <w:pPr>
        <w:numPr>
          <w:ilvl w:val="1"/>
          <w:numId w:val="36"/>
        </w:numPr>
        <w:shd w:val="clear" w:color="auto" w:fill="FFFFFF"/>
        <w:suppressAutoHyphens/>
        <w:autoSpaceDE/>
        <w:spacing w:line="360" w:lineRule="auto"/>
        <w:ind w:right="-426"/>
        <w:jc w:val="both"/>
        <w:textAlignment w:val="baseline"/>
        <w:rPr>
          <w:rFonts w:ascii="Arial" w:eastAsia="Calibri" w:hAnsi="Arial" w:cs="Arial"/>
          <w:bCs/>
          <w:sz w:val="24"/>
          <w:szCs w:val="24"/>
        </w:rPr>
      </w:pPr>
      <w:r w:rsidRPr="00D004F2">
        <w:rPr>
          <w:rFonts w:ascii="Arial" w:eastAsia="Calibri" w:hAnsi="Arial" w:cs="Arial"/>
          <w:b/>
          <w:bCs/>
          <w:sz w:val="24"/>
          <w:szCs w:val="24"/>
        </w:rPr>
        <w:t>Possibilidade de Fiscalização</w:t>
      </w:r>
      <w:r w:rsidRPr="00D004F2">
        <w:rPr>
          <w:rFonts w:ascii="Arial" w:eastAsia="Calibri" w:hAnsi="Arial" w:cs="Arial"/>
          <w:bCs/>
          <w:sz w:val="24"/>
          <w:szCs w:val="24"/>
        </w:rPr>
        <w:t>: O contratado deve permitir a fiscalização e o acompanhamento dos serviços pela administração pública, fornecendo acesso a dados e informações necessárias para a verificação do cumprimento do contrato.</w:t>
      </w:r>
    </w:p>
    <w:p w14:paraId="022DEFF3" w14:textId="77777777" w:rsidR="00AA0066" w:rsidRPr="00D004F2" w:rsidRDefault="00AA0066" w:rsidP="00AA0066">
      <w:pPr>
        <w:numPr>
          <w:ilvl w:val="1"/>
          <w:numId w:val="36"/>
        </w:numPr>
        <w:shd w:val="clear" w:color="auto" w:fill="FFFFFF"/>
        <w:suppressAutoHyphens/>
        <w:autoSpaceDE/>
        <w:spacing w:line="360" w:lineRule="auto"/>
        <w:ind w:right="-426"/>
        <w:jc w:val="both"/>
        <w:textAlignment w:val="baseline"/>
        <w:rPr>
          <w:rFonts w:ascii="Arial" w:eastAsia="Calibri" w:hAnsi="Arial" w:cs="Arial"/>
          <w:bCs/>
          <w:sz w:val="24"/>
          <w:szCs w:val="24"/>
        </w:rPr>
      </w:pPr>
      <w:r>
        <w:rPr>
          <w:rFonts w:ascii="Arial" w:eastAsia="Calibri" w:hAnsi="Arial" w:cs="Arial"/>
          <w:b/>
          <w:bCs/>
          <w:sz w:val="24"/>
          <w:szCs w:val="24"/>
        </w:rPr>
        <w:t xml:space="preserve"> Localização</w:t>
      </w:r>
      <w:r w:rsidRPr="002349C2">
        <w:rPr>
          <w:rFonts w:ascii="Arial" w:eastAsia="Calibri" w:hAnsi="Arial" w:cs="Arial"/>
          <w:bCs/>
          <w:sz w:val="24"/>
          <w:szCs w:val="24"/>
        </w:rPr>
        <w:t>:</w:t>
      </w:r>
      <w:r>
        <w:rPr>
          <w:rFonts w:ascii="Arial" w:eastAsia="Calibri" w:hAnsi="Arial" w:cs="Arial"/>
          <w:bCs/>
          <w:sz w:val="24"/>
          <w:szCs w:val="24"/>
        </w:rPr>
        <w:t xml:space="preserve"> Devido </w:t>
      </w:r>
      <w:proofErr w:type="gramStart"/>
      <w:r>
        <w:rPr>
          <w:rFonts w:ascii="Arial" w:eastAsia="Calibri" w:hAnsi="Arial" w:cs="Arial"/>
          <w:bCs/>
          <w:sz w:val="24"/>
          <w:szCs w:val="24"/>
        </w:rPr>
        <w:t>a</w:t>
      </w:r>
      <w:proofErr w:type="gramEnd"/>
      <w:r>
        <w:rPr>
          <w:rFonts w:ascii="Arial" w:eastAsia="Calibri" w:hAnsi="Arial" w:cs="Arial"/>
          <w:bCs/>
          <w:sz w:val="24"/>
          <w:szCs w:val="24"/>
        </w:rPr>
        <w:t xml:space="preserve"> localização da cidade de Rifaina, os consultórios devem ser localizados em Franca-sp, para garantir melhor utilização os recursos públicos, já que o transporte até o consultório na maioria das vezes é feito para prefeitura de Rifaina, devido a condição social dos pacientes.</w:t>
      </w:r>
    </w:p>
    <w:bookmarkEnd w:id="4"/>
    <w:bookmarkEnd w:id="5"/>
    <w:p w14:paraId="375AF699" w14:textId="77777777" w:rsidR="00AA0066" w:rsidRPr="00C36FB4" w:rsidRDefault="00AA0066" w:rsidP="00AA0066">
      <w:pPr>
        <w:shd w:val="clear" w:color="auto" w:fill="FFFFFF"/>
        <w:spacing w:line="360" w:lineRule="auto"/>
        <w:ind w:right="-426"/>
        <w:jc w:val="both"/>
        <w:textAlignment w:val="baseline"/>
        <w:rPr>
          <w:rFonts w:ascii="Arial" w:eastAsia="Arial-BoldMT" w:hAnsi="Arial" w:cs="Arial"/>
          <w:sz w:val="24"/>
          <w:szCs w:val="24"/>
        </w:rPr>
      </w:pPr>
    </w:p>
    <w:p w14:paraId="37B323B3" w14:textId="77777777" w:rsidR="00AA0066" w:rsidRDefault="00AA0066" w:rsidP="00AA0066">
      <w:pPr>
        <w:widowControl/>
        <w:numPr>
          <w:ilvl w:val="0"/>
          <w:numId w:val="36"/>
        </w:numPr>
        <w:suppressAutoHyphens/>
        <w:autoSpaceDE/>
        <w:autoSpaceDN/>
        <w:spacing w:line="360" w:lineRule="auto"/>
        <w:ind w:left="-426" w:right="-426" w:firstLine="568"/>
        <w:jc w:val="both"/>
        <w:rPr>
          <w:rFonts w:ascii="Arial" w:hAnsi="Arial" w:cs="Arial"/>
          <w:b/>
          <w:bCs/>
          <w:sz w:val="24"/>
          <w:szCs w:val="24"/>
        </w:rPr>
      </w:pPr>
      <w:r w:rsidRPr="002D30B2">
        <w:rPr>
          <w:rFonts w:ascii="Arial" w:hAnsi="Arial" w:cs="Arial"/>
          <w:b/>
          <w:bCs/>
          <w:sz w:val="24"/>
          <w:szCs w:val="24"/>
        </w:rPr>
        <w:t>- MODELO DE EXECUÇÃO DO OBJETO, QUE CONSISTE NA DEFINIÇÃO DE COMO O CONTRATO DEVERÁ PRODUZIR OS RESULTADOS PRETENDIDOS DESDE O SEU INÍCIO ATÉ O SEU ENCERRAMENTO;</w:t>
      </w:r>
    </w:p>
    <w:p w14:paraId="6E6D6BE2" w14:textId="77777777" w:rsidR="00AA0066" w:rsidRPr="0024668C" w:rsidRDefault="00AA0066" w:rsidP="00AA0066">
      <w:pPr>
        <w:spacing w:line="360" w:lineRule="auto"/>
        <w:ind w:left="-426" w:right="-426" w:firstLine="568"/>
        <w:jc w:val="both"/>
        <w:rPr>
          <w:rFonts w:ascii="Arial" w:hAnsi="Arial" w:cs="Arial"/>
          <w:b/>
          <w:bCs/>
          <w:sz w:val="24"/>
          <w:szCs w:val="24"/>
        </w:rPr>
      </w:pPr>
    </w:p>
    <w:p w14:paraId="76D09F7B" w14:textId="77777777" w:rsidR="00AA0066" w:rsidRPr="00D004F2" w:rsidRDefault="00AA0066" w:rsidP="00AA0066">
      <w:pPr>
        <w:spacing w:line="360" w:lineRule="auto"/>
        <w:ind w:left="-426" w:right="-426" w:firstLine="568"/>
        <w:jc w:val="both"/>
        <w:rPr>
          <w:rFonts w:ascii="Arial" w:eastAsia="Arial-BoldMT" w:hAnsi="Arial" w:cs="Arial"/>
          <w:sz w:val="24"/>
          <w:szCs w:val="24"/>
        </w:rPr>
      </w:pPr>
      <w:r w:rsidRPr="00D004F2">
        <w:rPr>
          <w:rFonts w:ascii="Arial" w:eastAsia="Arial-BoldMT" w:hAnsi="Arial" w:cs="Arial"/>
          <w:sz w:val="24"/>
          <w:szCs w:val="24"/>
        </w:rPr>
        <w:t xml:space="preserve">O modelo de execução do objeto foi estruturado para garantir que o contrato produza os resultados pretendidos de forma eficiente, desde o seu início até o encerramento, assegurando o atendimento das demandas excepcionais nas especialidades de otorrinolaringologia, alergologia e </w:t>
      </w:r>
      <w:r w:rsidRPr="00D004F2">
        <w:rPr>
          <w:rFonts w:ascii="Arial" w:eastAsia="Arial-BoldMT" w:hAnsi="Arial" w:cs="Arial"/>
          <w:sz w:val="24"/>
          <w:szCs w:val="24"/>
        </w:rPr>
        <w:lastRenderedPageBreak/>
        <w:t>neuropediatria. O processo inicia-se com a identificação e priorização das demandas, com base no relatório da assistente social e no fluxo de encaminhamentos dos pacientes na rede municipal de saúde. Em seguida, ocorre o agendamento das consultas, que será realizado de forma centralizada e organizada, priorizando casos urgentes e de maior complexidade, com comunicação clara aos pacientes sobre datas e horários.</w:t>
      </w:r>
    </w:p>
    <w:p w14:paraId="3C831E8E" w14:textId="77777777" w:rsidR="00AA0066" w:rsidRPr="00D004F2" w:rsidRDefault="00AA0066" w:rsidP="00AA0066">
      <w:pPr>
        <w:spacing w:line="360" w:lineRule="auto"/>
        <w:ind w:left="-426" w:right="-426" w:firstLine="568"/>
        <w:jc w:val="both"/>
        <w:rPr>
          <w:rFonts w:ascii="Arial" w:eastAsia="Arial-BoldMT" w:hAnsi="Arial" w:cs="Arial"/>
          <w:sz w:val="24"/>
          <w:szCs w:val="24"/>
        </w:rPr>
      </w:pPr>
      <w:r w:rsidRPr="00D004F2">
        <w:rPr>
          <w:rFonts w:ascii="Arial" w:eastAsia="Arial-BoldMT" w:hAnsi="Arial" w:cs="Arial"/>
          <w:sz w:val="24"/>
          <w:szCs w:val="24"/>
        </w:rPr>
        <w:t xml:space="preserve">Durante a execução, os profissionais contratados realizarão as consultas de acordo com os protocolos clínicos e éticos, garantindo diagnósticos precisos e tratamentos adequados. A gestão do processo será monitorada por meio de relatórios periódicos, que detalharão o número de consultas realizadas, o perfil dos pacientes atendidos e eventuais pendências. Ao final de cada ciclo, será feita uma avaliação de desempenho, com base em indicadores de qualidade e satisfação dos usuários, permitindo ajustes necessários para </w:t>
      </w:r>
      <w:proofErr w:type="gramStart"/>
      <w:r w:rsidRPr="00D004F2">
        <w:rPr>
          <w:rFonts w:ascii="Arial" w:eastAsia="Arial-BoldMT" w:hAnsi="Arial" w:cs="Arial"/>
          <w:sz w:val="24"/>
          <w:szCs w:val="24"/>
        </w:rPr>
        <w:t>otimizar</w:t>
      </w:r>
      <w:proofErr w:type="gramEnd"/>
      <w:r w:rsidRPr="00D004F2">
        <w:rPr>
          <w:rFonts w:ascii="Arial" w:eastAsia="Arial-BoldMT" w:hAnsi="Arial" w:cs="Arial"/>
          <w:sz w:val="24"/>
          <w:szCs w:val="24"/>
        </w:rPr>
        <w:t xml:space="preserve"> o serviço. O encerramento do contrato ocorrerá após o cumprimento integral do objeto, ou seja, quando todas as consultas demandadas forem realizadas e as necessidades da população forem plenamente atendidas, garantindo o alcance dos resultados esperados e o cumprimento do interesse público.</w:t>
      </w:r>
    </w:p>
    <w:p w14:paraId="0D380495" w14:textId="77777777" w:rsidR="00AA0066" w:rsidRDefault="00AA0066" w:rsidP="00AA0066">
      <w:pPr>
        <w:spacing w:line="360" w:lineRule="auto"/>
        <w:ind w:right="-426"/>
        <w:jc w:val="both"/>
        <w:rPr>
          <w:rFonts w:ascii="Arial" w:eastAsia="Arial-BoldMT" w:hAnsi="Arial" w:cs="Arial"/>
          <w:sz w:val="24"/>
          <w:szCs w:val="24"/>
        </w:rPr>
      </w:pPr>
    </w:p>
    <w:p w14:paraId="3914772F" w14:textId="77777777" w:rsidR="00AA0066" w:rsidRDefault="00AA0066" w:rsidP="00AA0066">
      <w:pPr>
        <w:spacing w:line="360" w:lineRule="auto"/>
        <w:ind w:left="-426" w:right="-426" w:firstLine="568"/>
        <w:jc w:val="both"/>
        <w:rPr>
          <w:rFonts w:ascii="Arial" w:eastAsia="Arial-BoldMT" w:hAnsi="Arial" w:cs="Arial"/>
          <w:b/>
          <w:bCs/>
          <w:sz w:val="24"/>
          <w:szCs w:val="24"/>
        </w:rPr>
      </w:pPr>
      <w:r w:rsidRPr="001A3C90">
        <w:rPr>
          <w:rFonts w:ascii="Arial" w:eastAsia="Arial-BoldMT" w:hAnsi="Arial" w:cs="Arial"/>
          <w:b/>
          <w:bCs/>
          <w:sz w:val="24"/>
          <w:szCs w:val="24"/>
        </w:rPr>
        <w:t>6 - Modelo de gestão do contrato, que descreve como a execução do objeto será acompanhada e fiscalizada pelo órgão ou entidade;</w:t>
      </w:r>
    </w:p>
    <w:p w14:paraId="612D229C" w14:textId="77777777" w:rsidR="00AA0066" w:rsidRDefault="00AA0066" w:rsidP="00AA0066">
      <w:pPr>
        <w:spacing w:line="360" w:lineRule="auto"/>
        <w:ind w:left="-426" w:right="-426" w:firstLine="568"/>
        <w:jc w:val="both"/>
        <w:rPr>
          <w:rFonts w:ascii="Arial" w:eastAsia="Arial-BoldMT" w:hAnsi="Arial" w:cs="Arial"/>
          <w:b/>
          <w:bCs/>
          <w:sz w:val="24"/>
          <w:szCs w:val="24"/>
        </w:rPr>
      </w:pPr>
    </w:p>
    <w:p w14:paraId="1B95A107" w14:textId="77777777" w:rsidR="00AA0066" w:rsidRPr="00D84B80" w:rsidRDefault="00AA0066" w:rsidP="00AA0066">
      <w:pPr>
        <w:spacing w:line="360" w:lineRule="auto"/>
        <w:ind w:left="-426" w:right="-426" w:firstLine="568"/>
        <w:jc w:val="both"/>
        <w:rPr>
          <w:rFonts w:ascii="Arial" w:hAnsi="Arial" w:cs="Arial"/>
          <w:sz w:val="24"/>
          <w:szCs w:val="24"/>
        </w:rPr>
      </w:pPr>
      <w:r>
        <w:rPr>
          <w:rFonts w:ascii="Arial" w:hAnsi="Arial" w:cs="Arial"/>
          <w:b/>
          <w:bCs/>
          <w:sz w:val="24"/>
          <w:szCs w:val="24"/>
        </w:rPr>
        <w:t xml:space="preserve">Gestor de contrato: </w:t>
      </w:r>
      <w:r w:rsidRPr="00520700">
        <w:rPr>
          <w:rFonts w:ascii="Arial" w:hAnsi="Arial" w:cs="Arial"/>
          <w:sz w:val="24"/>
          <w:szCs w:val="24"/>
        </w:rPr>
        <w:t>Breno Henrique Souza Cintra</w:t>
      </w:r>
      <w:r>
        <w:rPr>
          <w:rFonts w:ascii="Arial" w:hAnsi="Arial" w:cs="Arial"/>
          <w:sz w:val="24"/>
          <w:szCs w:val="24"/>
        </w:rPr>
        <w:t xml:space="preserve"> portador do CPF: 405.095.088-</w:t>
      </w:r>
      <w:proofErr w:type="gramStart"/>
      <w:r>
        <w:rPr>
          <w:rFonts w:ascii="Arial" w:hAnsi="Arial" w:cs="Arial"/>
          <w:sz w:val="24"/>
          <w:szCs w:val="24"/>
        </w:rPr>
        <w:t>35, Técnico</w:t>
      </w:r>
      <w:proofErr w:type="gramEnd"/>
      <w:r>
        <w:rPr>
          <w:rFonts w:ascii="Arial" w:hAnsi="Arial" w:cs="Arial"/>
          <w:sz w:val="24"/>
          <w:szCs w:val="24"/>
        </w:rPr>
        <w:t xml:space="preserve"> contábil.</w:t>
      </w:r>
    </w:p>
    <w:p w14:paraId="564F41AA" w14:textId="77777777" w:rsidR="00AA0066" w:rsidRPr="00D004F2" w:rsidRDefault="00AA0066" w:rsidP="00AA0066">
      <w:pPr>
        <w:spacing w:line="360" w:lineRule="auto"/>
        <w:ind w:left="-426" w:right="-426" w:firstLine="568"/>
        <w:jc w:val="both"/>
        <w:rPr>
          <w:rFonts w:ascii="Arial" w:hAnsi="Arial" w:cs="Arial"/>
          <w:sz w:val="24"/>
          <w:szCs w:val="24"/>
        </w:rPr>
      </w:pPr>
      <w:r w:rsidRPr="00925726">
        <w:rPr>
          <w:rFonts w:ascii="Arial" w:hAnsi="Arial" w:cs="Arial"/>
          <w:b/>
          <w:bCs/>
          <w:sz w:val="24"/>
          <w:szCs w:val="24"/>
        </w:rPr>
        <w:t xml:space="preserve">Fiscal de contrato: </w:t>
      </w:r>
      <w:r w:rsidRPr="00D004F2">
        <w:rPr>
          <w:rFonts w:ascii="Arial" w:hAnsi="Arial" w:cs="Arial"/>
          <w:sz w:val="24"/>
          <w:szCs w:val="24"/>
        </w:rPr>
        <w:t>Alysson Silva Gonçalves portador do CPF:</w:t>
      </w:r>
      <w:r w:rsidRPr="002349C2">
        <w:t xml:space="preserve"> </w:t>
      </w:r>
      <w:r w:rsidRPr="002349C2">
        <w:rPr>
          <w:rFonts w:ascii="Arial" w:hAnsi="Arial" w:cs="Arial"/>
          <w:sz w:val="24"/>
          <w:szCs w:val="24"/>
        </w:rPr>
        <w:t>453.084.568-</w:t>
      </w:r>
      <w:proofErr w:type="gramStart"/>
      <w:r w:rsidRPr="002349C2">
        <w:rPr>
          <w:rFonts w:ascii="Arial" w:hAnsi="Arial" w:cs="Arial"/>
          <w:sz w:val="24"/>
          <w:szCs w:val="24"/>
        </w:rPr>
        <w:t>01</w:t>
      </w:r>
      <w:r w:rsidRPr="00D004F2">
        <w:rPr>
          <w:rFonts w:ascii="Arial" w:hAnsi="Arial" w:cs="Arial"/>
          <w:sz w:val="24"/>
          <w:szCs w:val="24"/>
        </w:rPr>
        <w:t xml:space="preserve">, </w:t>
      </w:r>
      <w:r>
        <w:rPr>
          <w:rFonts w:ascii="Arial" w:hAnsi="Arial" w:cs="Arial"/>
          <w:sz w:val="24"/>
          <w:szCs w:val="24"/>
        </w:rPr>
        <w:t>Secretário</w:t>
      </w:r>
      <w:proofErr w:type="gramEnd"/>
      <w:r>
        <w:rPr>
          <w:rFonts w:ascii="Arial" w:hAnsi="Arial" w:cs="Arial"/>
          <w:sz w:val="24"/>
          <w:szCs w:val="24"/>
        </w:rPr>
        <w:t xml:space="preserve"> de saúde </w:t>
      </w:r>
    </w:p>
    <w:p w14:paraId="3996F279" w14:textId="77777777" w:rsidR="00AA0066" w:rsidRPr="00D004F2" w:rsidRDefault="00AA0066" w:rsidP="00AA0066">
      <w:pPr>
        <w:spacing w:line="360" w:lineRule="auto"/>
        <w:ind w:left="-567" w:right="-426"/>
        <w:jc w:val="both"/>
        <w:rPr>
          <w:rFonts w:ascii="Arial" w:eastAsia="Arial-BoldMT" w:hAnsi="Arial" w:cs="Arial"/>
          <w:sz w:val="24"/>
          <w:szCs w:val="24"/>
        </w:rPr>
      </w:pPr>
    </w:p>
    <w:p w14:paraId="6EE0CC05" w14:textId="77777777" w:rsidR="00AA0066" w:rsidRPr="002349C2" w:rsidRDefault="00AA0066" w:rsidP="00AA0066">
      <w:pPr>
        <w:spacing w:line="360" w:lineRule="auto"/>
        <w:ind w:left="-426" w:right="-426" w:firstLine="568"/>
        <w:jc w:val="both"/>
        <w:rPr>
          <w:rFonts w:ascii="Arial" w:eastAsia="Arial-BoldMT" w:hAnsi="Arial" w:cs="Arial"/>
          <w:sz w:val="24"/>
          <w:szCs w:val="24"/>
        </w:rPr>
      </w:pPr>
      <w:r w:rsidRPr="002349C2">
        <w:rPr>
          <w:rFonts w:ascii="Arial" w:eastAsia="Arial-BoldMT" w:hAnsi="Arial" w:cs="Arial"/>
          <w:sz w:val="24"/>
          <w:szCs w:val="24"/>
        </w:rPr>
        <w:t>O modelo de gestão do contrato foi elaborado para assegurar o acompanhamento e a fiscalização eficiente da execução do objeto, garantindo transparência e qualidade no atendimento prestado. A execução será monitorada por meio de um sistema de avaliação contínua, que incluirá a </w:t>
      </w:r>
      <w:r w:rsidRPr="002349C2">
        <w:rPr>
          <w:rFonts w:ascii="Arial" w:eastAsia="Arial-BoldMT" w:hAnsi="Arial" w:cs="Arial"/>
          <w:b/>
          <w:bCs/>
          <w:sz w:val="24"/>
          <w:szCs w:val="24"/>
        </w:rPr>
        <w:t xml:space="preserve">coleta de </w:t>
      </w:r>
      <w:proofErr w:type="gramStart"/>
      <w:r w:rsidRPr="002349C2">
        <w:rPr>
          <w:rFonts w:ascii="Arial" w:eastAsia="Arial-BoldMT" w:hAnsi="Arial" w:cs="Arial"/>
          <w:b/>
          <w:bCs/>
          <w:sz w:val="24"/>
          <w:szCs w:val="24"/>
        </w:rPr>
        <w:t>feedback</w:t>
      </w:r>
      <w:proofErr w:type="gramEnd"/>
      <w:r w:rsidRPr="002349C2">
        <w:rPr>
          <w:rFonts w:ascii="Arial" w:eastAsia="Arial-BoldMT" w:hAnsi="Arial" w:cs="Arial"/>
          <w:b/>
          <w:bCs/>
          <w:sz w:val="24"/>
          <w:szCs w:val="24"/>
        </w:rPr>
        <w:t xml:space="preserve"> dos pacientes</w:t>
      </w:r>
      <w:r w:rsidRPr="002349C2">
        <w:rPr>
          <w:rFonts w:ascii="Arial" w:eastAsia="Arial-BoldMT" w:hAnsi="Arial" w:cs="Arial"/>
          <w:sz w:val="24"/>
          <w:szCs w:val="24"/>
        </w:rPr>
        <w:t> após cada consulta. Por meio de questionários ou entrevistas breves, os pacientes serão questionados sobre a qualidade do atendimento, o tempo de espera, a clareza das orientações recebidas e a satisfação geral com o serviço. Em caso de identificação de problemas ou insatisfação, o consultório será </w:t>
      </w:r>
      <w:r w:rsidRPr="002349C2">
        <w:rPr>
          <w:rFonts w:ascii="Arial" w:eastAsia="Arial-BoldMT" w:hAnsi="Arial" w:cs="Arial"/>
          <w:b/>
          <w:bCs/>
          <w:sz w:val="24"/>
          <w:szCs w:val="24"/>
        </w:rPr>
        <w:t>notificado por escrito</w:t>
      </w:r>
      <w:r w:rsidRPr="002349C2">
        <w:rPr>
          <w:rFonts w:ascii="Arial" w:eastAsia="Arial-BoldMT" w:hAnsi="Arial" w:cs="Arial"/>
          <w:sz w:val="24"/>
          <w:szCs w:val="24"/>
        </w:rPr>
        <w:t>, com a descrição detalhada da ocorrência e o prazo para a apresentação de soluções ou justificativas.</w:t>
      </w:r>
    </w:p>
    <w:p w14:paraId="40FFC145" w14:textId="77777777" w:rsidR="00AA0066" w:rsidRPr="002349C2" w:rsidRDefault="00AA0066" w:rsidP="00AA0066">
      <w:pPr>
        <w:spacing w:line="360" w:lineRule="auto"/>
        <w:ind w:left="-426" w:right="-426" w:firstLine="568"/>
        <w:jc w:val="both"/>
        <w:rPr>
          <w:rFonts w:ascii="Arial" w:eastAsia="Arial-BoldMT" w:hAnsi="Arial" w:cs="Arial"/>
          <w:sz w:val="24"/>
          <w:szCs w:val="24"/>
        </w:rPr>
      </w:pPr>
      <w:r w:rsidRPr="002349C2">
        <w:rPr>
          <w:rFonts w:ascii="Arial" w:eastAsia="Arial-BoldMT" w:hAnsi="Arial" w:cs="Arial"/>
          <w:sz w:val="24"/>
          <w:szCs w:val="24"/>
        </w:rPr>
        <w:t>Além disso, a gestão do contrato contará com a </w:t>
      </w:r>
      <w:r w:rsidRPr="002349C2">
        <w:rPr>
          <w:rFonts w:ascii="Arial" w:eastAsia="Arial-BoldMT" w:hAnsi="Arial" w:cs="Arial"/>
          <w:b/>
          <w:bCs/>
          <w:sz w:val="24"/>
          <w:szCs w:val="24"/>
        </w:rPr>
        <w:t>análise de relatórios periódicos</w:t>
      </w:r>
      <w:r w:rsidRPr="002349C2">
        <w:rPr>
          <w:rFonts w:ascii="Arial" w:eastAsia="Arial-BoldMT" w:hAnsi="Arial" w:cs="Arial"/>
          <w:sz w:val="24"/>
          <w:szCs w:val="24"/>
        </w:rPr>
        <w:t xml:space="preserve"> enviados pelo </w:t>
      </w:r>
      <w:r w:rsidRPr="002349C2">
        <w:rPr>
          <w:rFonts w:ascii="Arial" w:eastAsia="Arial-BoldMT" w:hAnsi="Arial" w:cs="Arial"/>
          <w:sz w:val="24"/>
          <w:szCs w:val="24"/>
        </w:rPr>
        <w:lastRenderedPageBreak/>
        <w:t>contratado, contendo informações sobre o número de consultas realizadas, o perfil dos pacientes atendidos e o cumprimento dos prazos estabelecidos. A fiscalização será realizada por uma equipe designada pelo órgão ou entidade contratante, que fará visitas técnicas e verificações in loco, quando necessário. O </w:t>
      </w:r>
      <w:r w:rsidRPr="002349C2">
        <w:rPr>
          <w:rFonts w:ascii="Arial" w:eastAsia="Arial-BoldMT" w:hAnsi="Arial" w:cs="Arial"/>
          <w:b/>
          <w:bCs/>
          <w:sz w:val="24"/>
          <w:szCs w:val="24"/>
        </w:rPr>
        <w:t>pagamento</w:t>
      </w:r>
      <w:r w:rsidRPr="002349C2">
        <w:rPr>
          <w:rFonts w:ascii="Arial" w:eastAsia="Arial-BoldMT" w:hAnsi="Arial" w:cs="Arial"/>
          <w:sz w:val="24"/>
          <w:szCs w:val="24"/>
        </w:rPr>
        <w:t> será efetuado somente após a comprovação do cumprimento satisfatório do serviço, mediante a emissão da nota fiscal e a apresentação dos documentos comprobatórios, com prazo de 30 dias para a liquidação. Esse modelo de gestão visa garantir que o contrato seja executado com excelência, alinhado aos interesses públicos e às necessidades da população.</w:t>
      </w:r>
    </w:p>
    <w:p w14:paraId="2EA64BCF" w14:textId="77777777" w:rsidR="00AA0066" w:rsidRDefault="00AA0066" w:rsidP="00AA0066">
      <w:pPr>
        <w:spacing w:line="360" w:lineRule="auto"/>
        <w:ind w:left="-426" w:right="-426" w:firstLine="568"/>
        <w:jc w:val="both"/>
        <w:rPr>
          <w:rFonts w:ascii="Arial" w:eastAsia="Arial-BoldMT" w:hAnsi="Arial" w:cs="Arial"/>
          <w:sz w:val="24"/>
          <w:szCs w:val="24"/>
        </w:rPr>
      </w:pPr>
    </w:p>
    <w:p w14:paraId="3CB71293" w14:textId="77777777" w:rsidR="00AA0066" w:rsidRDefault="00AA0066" w:rsidP="00AA0066">
      <w:pPr>
        <w:widowControl/>
        <w:numPr>
          <w:ilvl w:val="0"/>
          <w:numId w:val="37"/>
        </w:numPr>
        <w:suppressAutoHyphens/>
        <w:autoSpaceDE/>
        <w:autoSpaceDN/>
        <w:spacing w:line="360" w:lineRule="auto"/>
        <w:ind w:right="-426"/>
        <w:jc w:val="both"/>
        <w:rPr>
          <w:rFonts w:ascii="Arial" w:eastAsia="Arial-BoldMT" w:hAnsi="Arial" w:cs="Arial"/>
          <w:b/>
          <w:bCs/>
          <w:sz w:val="24"/>
          <w:szCs w:val="24"/>
        </w:rPr>
      </w:pPr>
      <w:r w:rsidRPr="001A3C90">
        <w:rPr>
          <w:rFonts w:ascii="Arial" w:eastAsia="Arial-BoldMT" w:hAnsi="Arial" w:cs="Arial"/>
          <w:b/>
          <w:bCs/>
          <w:sz w:val="24"/>
          <w:szCs w:val="24"/>
        </w:rPr>
        <w:t>- Critérios de medição e de pagamento;</w:t>
      </w:r>
    </w:p>
    <w:p w14:paraId="56506B17" w14:textId="77777777" w:rsidR="00AA0066" w:rsidRDefault="00AA0066" w:rsidP="00AA0066">
      <w:pPr>
        <w:spacing w:line="360" w:lineRule="auto"/>
        <w:ind w:right="-709"/>
        <w:jc w:val="both"/>
        <w:rPr>
          <w:rFonts w:ascii="Arial" w:eastAsia="Arial-BoldMT" w:hAnsi="Arial" w:cs="Arial"/>
          <w:sz w:val="24"/>
          <w:szCs w:val="24"/>
        </w:rPr>
      </w:pPr>
    </w:p>
    <w:p w14:paraId="66293B74" w14:textId="77777777" w:rsidR="00AA0066" w:rsidRPr="002349C2" w:rsidRDefault="00AA0066" w:rsidP="00AA0066">
      <w:pPr>
        <w:spacing w:line="360" w:lineRule="auto"/>
        <w:ind w:left="-426" w:right="-709" w:firstLine="568"/>
        <w:jc w:val="both"/>
        <w:rPr>
          <w:rFonts w:ascii="Arial" w:eastAsia="Arial-BoldMT" w:hAnsi="Arial" w:cs="Arial"/>
          <w:sz w:val="24"/>
          <w:szCs w:val="24"/>
        </w:rPr>
      </w:pPr>
      <w:r w:rsidRPr="002349C2">
        <w:rPr>
          <w:rFonts w:ascii="Arial" w:eastAsia="Arial-BoldMT" w:hAnsi="Arial" w:cs="Arial"/>
          <w:sz w:val="24"/>
          <w:szCs w:val="24"/>
        </w:rPr>
        <w:t xml:space="preserve">Os critérios de medição e pagamento serão baseados no cumprimento integral e satisfatório do objeto contratual, considerando o número de consultas realizadas, a qualidade do atendimento prestado e o </w:t>
      </w:r>
      <w:proofErr w:type="gramStart"/>
      <w:r w:rsidRPr="002349C2">
        <w:rPr>
          <w:rFonts w:ascii="Arial" w:eastAsia="Arial-BoldMT" w:hAnsi="Arial" w:cs="Arial"/>
          <w:sz w:val="24"/>
          <w:szCs w:val="24"/>
        </w:rPr>
        <w:t>feedback</w:t>
      </w:r>
      <w:proofErr w:type="gramEnd"/>
      <w:r w:rsidRPr="002349C2">
        <w:rPr>
          <w:rFonts w:ascii="Arial" w:eastAsia="Arial-BoldMT" w:hAnsi="Arial" w:cs="Arial"/>
          <w:sz w:val="24"/>
          <w:szCs w:val="24"/>
        </w:rPr>
        <w:t xml:space="preserve"> dos pacientes. O pagamento será processado após a emissão da nota fiscal e a apresentação de relatórios comprobatórios que demonstrem o atendimento das demandas dentro dos prazos estabelecidos e conforme os padrões de qualidade exigidos. O valor será liquidado em até 30 dias após a entrega da documentação, desde que não haja pendências ou irregularidades identificadas durante o processo de fiscalização, garantindo assim que o serviço seja pago somente após a comprovação do cumprimento efetivo das obrigações contratuais.</w:t>
      </w:r>
    </w:p>
    <w:p w14:paraId="56DAB2C5" w14:textId="77777777" w:rsidR="00AA0066" w:rsidRDefault="00AA0066" w:rsidP="00AA0066">
      <w:pPr>
        <w:spacing w:line="360" w:lineRule="auto"/>
        <w:ind w:left="-426" w:right="-709" w:firstLine="568"/>
        <w:jc w:val="both"/>
        <w:rPr>
          <w:rFonts w:ascii="Arial" w:eastAsia="Arial-BoldMT" w:hAnsi="Arial" w:cs="Arial"/>
          <w:sz w:val="24"/>
          <w:szCs w:val="24"/>
        </w:rPr>
      </w:pPr>
    </w:p>
    <w:p w14:paraId="1F092368" w14:textId="77777777" w:rsidR="00AA0066" w:rsidRDefault="00AA0066" w:rsidP="00AA0066">
      <w:pPr>
        <w:spacing w:line="360" w:lineRule="auto"/>
        <w:ind w:left="-426" w:right="-426" w:firstLine="568"/>
        <w:jc w:val="both"/>
        <w:rPr>
          <w:rFonts w:ascii="Arial" w:eastAsia="Arial-BoldMT" w:hAnsi="Arial" w:cs="Arial"/>
          <w:b/>
          <w:bCs/>
          <w:sz w:val="24"/>
          <w:szCs w:val="24"/>
        </w:rPr>
      </w:pPr>
      <w:r w:rsidRPr="006637ED">
        <w:rPr>
          <w:rFonts w:ascii="Arial" w:eastAsia="Arial-BoldMT" w:hAnsi="Arial" w:cs="Arial"/>
          <w:b/>
          <w:bCs/>
          <w:sz w:val="24"/>
          <w:szCs w:val="24"/>
        </w:rPr>
        <w:t>8 - Forma e critérios de seleção do fornecedor;</w:t>
      </w:r>
    </w:p>
    <w:p w14:paraId="3CA01F94" w14:textId="77777777" w:rsidR="00AA0066" w:rsidRDefault="00AA0066" w:rsidP="00AA0066">
      <w:pPr>
        <w:spacing w:line="360" w:lineRule="auto"/>
        <w:ind w:left="-426" w:right="-426" w:firstLine="568"/>
        <w:jc w:val="both"/>
        <w:rPr>
          <w:rFonts w:ascii="Arial" w:eastAsia="Arial-BoldMT" w:hAnsi="Arial" w:cs="Arial"/>
          <w:b/>
          <w:bCs/>
          <w:sz w:val="24"/>
          <w:szCs w:val="24"/>
        </w:rPr>
      </w:pPr>
    </w:p>
    <w:p w14:paraId="65E83F97" w14:textId="77777777" w:rsidR="00AA0066" w:rsidRDefault="00AA0066" w:rsidP="00AA0066">
      <w:pPr>
        <w:spacing w:line="360" w:lineRule="auto"/>
        <w:ind w:left="-426" w:right="-426" w:firstLine="568"/>
        <w:jc w:val="both"/>
        <w:rPr>
          <w:rFonts w:ascii="Arial" w:eastAsia="Arial-BoldMT" w:hAnsi="Arial" w:cs="Arial"/>
          <w:sz w:val="24"/>
          <w:szCs w:val="24"/>
        </w:rPr>
      </w:pPr>
      <w:r w:rsidRPr="0015066E">
        <w:rPr>
          <w:rFonts w:ascii="Arial" w:eastAsia="Arial-BoldMT" w:hAnsi="Arial" w:cs="Arial"/>
          <w:sz w:val="24"/>
          <w:szCs w:val="24"/>
        </w:rPr>
        <w:t xml:space="preserve">O </w:t>
      </w:r>
      <w:r>
        <w:rPr>
          <w:rFonts w:ascii="Arial" w:eastAsia="Arial-BoldMT" w:hAnsi="Arial" w:cs="Arial"/>
          <w:sz w:val="24"/>
          <w:szCs w:val="24"/>
        </w:rPr>
        <w:t>consultório</w:t>
      </w:r>
      <w:r w:rsidRPr="0015066E">
        <w:rPr>
          <w:rFonts w:ascii="Arial" w:eastAsia="Arial-BoldMT" w:hAnsi="Arial" w:cs="Arial"/>
          <w:sz w:val="24"/>
          <w:szCs w:val="24"/>
        </w:rPr>
        <w:t xml:space="preserve"> deverá estar devidamente habilitado para atender aos requisitos do contrato, comprovando sua capacidade de cumprimento dos objetivos propostos. Além disso, deverá apresentar o Certificado de Regularidade Fiscal (CND) junto à Receita Federal, bem como a Certidão de Regularidade do Empregador, que ateste a conformidade com as obrigações trabalhistas e previdenciárias</w:t>
      </w:r>
      <w:r>
        <w:rPr>
          <w:rFonts w:ascii="Arial" w:eastAsia="Arial-BoldMT" w:hAnsi="Arial" w:cs="Arial"/>
          <w:sz w:val="24"/>
          <w:szCs w:val="24"/>
        </w:rPr>
        <w:t>, além do atestado de vigilância sanitária emitido pelo município de franca.</w:t>
      </w:r>
    </w:p>
    <w:p w14:paraId="19DC60FE" w14:textId="77777777" w:rsidR="00AA0066" w:rsidRDefault="00AA0066" w:rsidP="00AA0066">
      <w:pPr>
        <w:spacing w:line="360" w:lineRule="auto"/>
        <w:ind w:left="-426" w:right="-426" w:firstLine="568"/>
        <w:jc w:val="both"/>
        <w:rPr>
          <w:rFonts w:ascii="Arial" w:eastAsia="Arial-BoldMT" w:hAnsi="Arial" w:cs="Arial"/>
          <w:sz w:val="24"/>
          <w:szCs w:val="24"/>
        </w:rPr>
      </w:pPr>
    </w:p>
    <w:p w14:paraId="3681C1A5" w14:textId="77777777" w:rsidR="00AA0066" w:rsidRDefault="00AA0066" w:rsidP="00AA0066">
      <w:pPr>
        <w:spacing w:line="360" w:lineRule="auto"/>
        <w:ind w:left="-426" w:right="-426" w:firstLine="568"/>
        <w:jc w:val="both"/>
        <w:rPr>
          <w:rFonts w:ascii="Arial" w:eastAsia="Arial-BoldMT" w:hAnsi="Arial" w:cs="Arial"/>
          <w:b/>
          <w:bCs/>
          <w:sz w:val="24"/>
          <w:szCs w:val="24"/>
        </w:rPr>
      </w:pPr>
      <w:r w:rsidRPr="00D74B18">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2AEEBAD3" w14:textId="77777777" w:rsidR="00AA0066" w:rsidRDefault="00AA0066" w:rsidP="00AA0066">
      <w:pPr>
        <w:spacing w:line="360" w:lineRule="auto"/>
        <w:ind w:left="-284" w:right="-426" w:firstLine="1419"/>
        <w:jc w:val="both"/>
        <w:rPr>
          <w:rFonts w:ascii="Arial" w:eastAsia="Arial-BoldMT" w:hAnsi="Arial" w:cs="Arial"/>
          <w:b/>
          <w:bCs/>
          <w:sz w:val="24"/>
          <w:szCs w:val="24"/>
        </w:rPr>
      </w:pPr>
    </w:p>
    <w:tbl>
      <w:tblPr>
        <w:tblW w:w="5000" w:type="pct"/>
        <w:tblCellMar>
          <w:left w:w="70" w:type="dxa"/>
          <w:right w:w="70" w:type="dxa"/>
        </w:tblCellMar>
        <w:tblLook w:val="04A0" w:firstRow="1" w:lastRow="0" w:firstColumn="1" w:lastColumn="0" w:noHBand="0" w:noVBand="1"/>
      </w:tblPr>
      <w:tblGrid>
        <w:gridCol w:w="666"/>
        <w:gridCol w:w="984"/>
        <w:gridCol w:w="868"/>
        <w:gridCol w:w="3557"/>
        <w:gridCol w:w="2208"/>
        <w:gridCol w:w="2077"/>
      </w:tblGrid>
      <w:tr w:rsidR="00AA0066" w:rsidRPr="002349C2" w14:paraId="2C903345" w14:textId="77777777" w:rsidTr="006628FB">
        <w:trPr>
          <w:trHeight w:val="615"/>
        </w:trPr>
        <w:tc>
          <w:tcPr>
            <w:tcW w:w="3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381E900" w14:textId="77777777" w:rsidR="00AA0066" w:rsidRPr="002349C2" w:rsidRDefault="00AA0066" w:rsidP="00AA0066">
            <w:pPr>
              <w:jc w:val="center"/>
              <w:rPr>
                <w:rFonts w:ascii="Arial" w:hAnsi="Arial" w:cs="Arial"/>
                <w:b/>
                <w:bCs/>
                <w:color w:val="000000"/>
                <w:lang w:eastAsia="pt-BR"/>
              </w:rPr>
            </w:pPr>
            <w:bookmarkStart w:id="6" w:name="_Hlk188952753" w:colFirst="1" w:colLast="5"/>
            <w:bookmarkStart w:id="7" w:name="RANGE!A1"/>
            <w:r w:rsidRPr="002349C2">
              <w:rPr>
                <w:rFonts w:ascii="Arial" w:hAnsi="Arial" w:cs="Arial"/>
                <w:b/>
                <w:bCs/>
                <w:color w:val="000000"/>
                <w:lang w:eastAsia="pt-BR"/>
              </w:rPr>
              <w:lastRenderedPageBreak/>
              <w:t>ITEM</w:t>
            </w:r>
            <w:bookmarkEnd w:id="7"/>
          </w:p>
        </w:tc>
        <w:tc>
          <w:tcPr>
            <w:tcW w:w="439" w:type="pct"/>
            <w:tcBorders>
              <w:top w:val="single" w:sz="8" w:space="0" w:color="auto"/>
              <w:left w:val="nil"/>
              <w:bottom w:val="single" w:sz="8" w:space="0" w:color="auto"/>
              <w:right w:val="single" w:sz="8" w:space="0" w:color="auto"/>
            </w:tcBorders>
            <w:shd w:val="clear" w:color="auto" w:fill="auto"/>
            <w:vAlign w:val="center"/>
            <w:hideMark/>
          </w:tcPr>
          <w:p w14:paraId="49D46F41" w14:textId="77777777" w:rsidR="00AA0066" w:rsidRPr="002349C2" w:rsidRDefault="00AA0066" w:rsidP="00AA0066">
            <w:pPr>
              <w:jc w:val="center"/>
              <w:rPr>
                <w:rFonts w:ascii="Arial" w:hAnsi="Arial" w:cs="Arial"/>
                <w:b/>
                <w:bCs/>
                <w:color w:val="000000"/>
                <w:lang w:eastAsia="pt-BR"/>
              </w:rPr>
            </w:pPr>
            <w:r w:rsidRPr="002349C2">
              <w:rPr>
                <w:rFonts w:ascii="Arial" w:hAnsi="Arial" w:cs="Arial"/>
                <w:b/>
                <w:bCs/>
                <w:color w:val="000000"/>
                <w:lang w:eastAsia="pt-BR"/>
              </w:rPr>
              <w:t>QUANT.</w:t>
            </w:r>
          </w:p>
        </w:tc>
        <w:tc>
          <w:tcPr>
            <w:tcW w:w="429" w:type="pct"/>
            <w:tcBorders>
              <w:top w:val="single" w:sz="8" w:space="0" w:color="auto"/>
              <w:left w:val="nil"/>
              <w:bottom w:val="single" w:sz="8" w:space="0" w:color="auto"/>
              <w:right w:val="single" w:sz="8" w:space="0" w:color="auto"/>
            </w:tcBorders>
            <w:shd w:val="clear" w:color="auto" w:fill="auto"/>
            <w:vAlign w:val="center"/>
            <w:hideMark/>
          </w:tcPr>
          <w:p w14:paraId="75BCEAAD" w14:textId="77777777" w:rsidR="00AA0066" w:rsidRPr="002349C2" w:rsidRDefault="00AA0066" w:rsidP="00AA0066">
            <w:pPr>
              <w:jc w:val="center"/>
              <w:rPr>
                <w:rFonts w:ascii="Arial" w:hAnsi="Arial" w:cs="Arial"/>
                <w:b/>
                <w:bCs/>
                <w:color w:val="000000"/>
                <w:lang w:eastAsia="pt-BR"/>
              </w:rPr>
            </w:pPr>
            <w:r w:rsidRPr="002349C2">
              <w:rPr>
                <w:rFonts w:ascii="Arial" w:hAnsi="Arial" w:cs="Arial"/>
                <w:b/>
                <w:bCs/>
                <w:color w:val="000000"/>
                <w:lang w:eastAsia="pt-BR"/>
              </w:rPr>
              <w:t>UNID.</w:t>
            </w:r>
          </w:p>
        </w:tc>
        <w:tc>
          <w:tcPr>
            <w:tcW w:w="1727" w:type="pct"/>
            <w:tcBorders>
              <w:top w:val="single" w:sz="8" w:space="0" w:color="auto"/>
              <w:left w:val="nil"/>
              <w:bottom w:val="single" w:sz="8" w:space="0" w:color="auto"/>
              <w:right w:val="single" w:sz="8" w:space="0" w:color="auto"/>
            </w:tcBorders>
            <w:shd w:val="clear" w:color="auto" w:fill="auto"/>
            <w:vAlign w:val="center"/>
            <w:hideMark/>
          </w:tcPr>
          <w:p w14:paraId="6B83D56C" w14:textId="77777777" w:rsidR="00AA0066" w:rsidRPr="002349C2" w:rsidRDefault="00AA0066" w:rsidP="00AA0066">
            <w:pPr>
              <w:jc w:val="center"/>
              <w:rPr>
                <w:rFonts w:ascii="Arial" w:hAnsi="Arial" w:cs="Arial"/>
                <w:b/>
                <w:bCs/>
                <w:color w:val="000000"/>
                <w:lang w:eastAsia="pt-BR"/>
              </w:rPr>
            </w:pPr>
            <w:r w:rsidRPr="002349C2">
              <w:rPr>
                <w:rFonts w:ascii="Arial" w:hAnsi="Arial" w:cs="Arial"/>
                <w:b/>
                <w:bCs/>
                <w:color w:val="000000"/>
                <w:lang w:eastAsia="pt-BR"/>
              </w:rPr>
              <w:t>PRODUTOS</w:t>
            </w:r>
          </w:p>
        </w:tc>
        <w:tc>
          <w:tcPr>
            <w:tcW w:w="1076" w:type="pct"/>
            <w:tcBorders>
              <w:top w:val="single" w:sz="8" w:space="0" w:color="auto"/>
              <w:left w:val="nil"/>
              <w:bottom w:val="single" w:sz="8" w:space="0" w:color="auto"/>
              <w:right w:val="single" w:sz="8" w:space="0" w:color="auto"/>
            </w:tcBorders>
            <w:shd w:val="clear" w:color="auto" w:fill="auto"/>
            <w:vAlign w:val="center"/>
            <w:hideMark/>
          </w:tcPr>
          <w:p w14:paraId="3B9F83B3" w14:textId="77777777" w:rsidR="00AA0066" w:rsidRPr="002349C2" w:rsidRDefault="00AA0066" w:rsidP="00AA0066">
            <w:pPr>
              <w:jc w:val="center"/>
              <w:rPr>
                <w:rFonts w:ascii="Arial" w:hAnsi="Arial" w:cs="Arial"/>
                <w:b/>
                <w:bCs/>
                <w:color w:val="000000"/>
                <w:lang w:eastAsia="pt-BR"/>
              </w:rPr>
            </w:pPr>
            <w:r w:rsidRPr="002349C2">
              <w:rPr>
                <w:rFonts w:ascii="Arial" w:hAnsi="Arial" w:cs="Arial"/>
                <w:b/>
                <w:bCs/>
                <w:color w:val="000000"/>
                <w:lang w:eastAsia="pt-BR"/>
              </w:rPr>
              <w:t>VALOR UNIT.</w:t>
            </w:r>
          </w:p>
        </w:tc>
        <w:tc>
          <w:tcPr>
            <w:tcW w:w="1013" w:type="pct"/>
            <w:tcBorders>
              <w:top w:val="single" w:sz="8" w:space="0" w:color="auto"/>
              <w:left w:val="nil"/>
              <w:bottom w:val="single" w:sz="8" w:space="0" w:color="auto"/>
              <w:right w:val="single" w:sz="8" w:space="0" w:color="auto"/>
            </w:tcBorders>
            <w:shd w:val="clear" w:color="auto" w:fill="auto"/>
            <w:vAlign w:val="center"/>
            <w:hideMark/>
          </w:tcPr>
          <w:p w14:paraId="718C406B" w14:textId="77777777" w:rsidR="00AA0066" w:rsidRPr="002349C2" w:rsidRDefault="00AA0066" w:rsidP="00AA0066">
            <w:pPr>
              <w:jc w:val="center"/>
              <w:rPr>
                <w:rFonts w:ascii="Arial" w:hAnsi="Arial" w:cs="Arial"/>
                <w:b/>
                <w:bCs/>
                <w:color w:val="000000"/>
                <w:lang w:eastAsia="pt-BR"/>
              </w:rPr>
            </w:pPr>
            <w:r w:rsidRPr="002349C2">
              <w:rPr>
                <w:rFonts w:ascii="Arial" w:hAnsi="Arial" w:cs="Arial"/>
                <w:b/>
                <w:bCs/>
                <w:color w:val="000000"/>
                <w:lang w:eastAsia="pt-BR"/>
              </w:rPr>
              <w:t>VALOR TOTAL</w:t>
            </w:r>
          </w:p>
        </w:tc>
      </w:tr>
      <w:tr w:rsidR="00AA0066" w:rsidRPr="002349C2" w14:paraId="4A045836" w14:textId="77777777" w:rsidTr="006628FB">
        <w:trPr>
          <w:trHeight w:val="315"/>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330BB536" w14:textId="77777777" w:rsidR="00AA0066" w:rsidRPr="002349C2" w:rsidRDefault="00AA0066" w:rsidP="00AA0066">
            <w:pPr>
              <w:jc w:val="center"/>
              <w:rPr>
                <w:rFonts w:ascii="Arial" w:hAnsi="Arial" w:cs="Arial"/>
                <w:color w:val="000000"/>
                <w:lang w:eastAsia="pt-BR"/>
              </w:rPr>
            </w:pPr>
            <w:proofErr w:type="gramStart"/>
            <w:r w:rsidRPr="002349C2">
              <w:rPr>
                <w:rFonts w:ascii="Arial" w:hAnsi="Arial" w:cs="Arial"/>
                <w:color w:val="000000"/>
                <w:lang w:eastAsia="pt-BR"/>
              </w:rPr>
              <w:t>1</w:t>
            </w:r>
            <w:proofErr w:type="gramEnd"/>
          </w:p>
        </w:tc>
        <w:tc>
          <w:tcPr>
            <w:tcW w:w="439" w:type="pct"/>
            <w:tcBorders>
              <w:top w:val="nil"/>
              <w:left w:val="nil"/>
              <w:bottom w:val="single" w:sz="8" w:space="0" w:color="auto"/>
              <w:right w:val="single" w:sz="8" w:space="0" w:color="auto"/>
            </w:tcBorders>
            <w:shd w:val="clear" w:color="auto" w:fill="auto"/>
            <w:vAlign w:val="center"/>
            <w:hideMark/>
          </w:tcPr>
          <w:p w14:paraId="6333959B" w14:textId="77777777" w:rsidR="00AA0066" w:rsidRPr="002349C2" w:rsidRDefault="00AA0066" w:rsidP="00AA0066">
            <w:pPr>
              <w:jc w:val="center"/>
              <w:rPr>
                <w:rFonts w:ascii="Arial" w:hAnsi="Arial" w:cs="Arial"/>
                <w:color w:val="000000"/>
                <w:lang w:eastAsia="pt-BR"/>
              </w:rPr>
            </w:pPr>
            <w:proofErr w:type="gramStart"/>
            <w:r w:rsidRPr="002349C2">
              <w:rPr>
                <w:rFonts w:ascii="Arial" w:hAnsi="Arial" w:cs="Arial"/>
                <w:color w:val="000000"/>
                <w:lang w:eastAsia="pt-BR"/>
              </w:rPr>
              <w:t>6</w:t>
            </w:r>
            <w:proofErr w:type="gramEnd"/>
          </w:p>
        </w:tc>
        <w:tc>
          <w:tcPr>
            <w:tcW w:w="429" w:type="pct"/>
            <w:tcBorders>
              <w:top w:val="nil"/>
              <w:left w:val="nil"/>
              <w:bottom w:val="single" w:sz="8" w:space="0" w:color="auto"/>
              <w:right w:val="single" w:sz="8" w:space="0" w:color="auto"/>
            </w:tcBorders>
            <w:shd w:val="clear" w:color="auto" w:fill="auto"/>
            <w:vAlign w:val="center"/>
            <w:hideMark/>
          </w:tcPr>
          <w:p w14:paraId="4CFF55F7"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SERV</w:t>
            </w:r>
          </w:p>
        </w:tc>
        <w:tc>
          <w:tcPr>
            <w:tcW w:w="1727" w:type="pct"/>
            <w:tcBorders>
              <w:top w:val="nil"/>
              <w:left w:val="nil"/>
              <w:bottom w:val="single" w:sz="8" w:space="0" w:color="auto"/>
              <w:right w:val="single" w:sz="8" w:space="0" w:color="auto"/>
            </w:tcBorders>
            <w:shd w:val="clear" w:color="auto" w:fill="auto"/>
            <w:vAlign w:val="center"/>
            <w:hideMark/>
          </w:tcPr>
          <w:p w14:paraId="7A91CBD4"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CONSULTA ALERGOLOGISTAS</w:t>
            </w:r>
          </w:p>
        </w:tc>
        <w:tc>
          <w:tcPr>
            <w:tcW w:w="1076" w:type="pct"/>
            <w:tcBorders>
              <w:top w:val="nil"/>
              <w:left w:val="nil"/>
              <w:bottom w:val="single" w:sz="8" w:space="0" w:color="auto"/>
              <w:right w:val="single" w:sz="8" w:space="0" w:color="auto"/>
            </w:tcBorders>
            <w:shd w:val="clear" w:color="auto" w:fill="auto"/>
            <w:vAlign w:val="center"/>
            <w:hideMark/>
          </w:tcPr>
          <w:p w14:paraId="464581D2"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 xml:space="preserve"> R$                  254,00 </w:t>
            </w:r>
          </w:p>
        </w:tc>
        <w:tc>
          <w:tcPr>
            <w:tcW w:w="1013" w:type="pct"/>
            <w:tcBorders>
              <w:top w:val="nil"/>
              <w:left w:val="nil"/>
              <w:bottom w:val="single" w:sz="8" w:space="0" w:color="auto"/>
              <w:right w:val="single" w:sz="8" w:space="0" w:color="auto"/>
            </w:tcBorders>
            <w:shd w:val="clear" w:color="auto" w:fill="auto"/>
            <w:vAlign w:val="center"/>
            <w:hideMark/>
          </w:tcPr>
          <w:p w14:paraId="73922E3A"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 xml:space="preserve"> R$</w:t>
            </w:r>
            <w:proofErr w:type="gramStart"/>
            <w:r w:rsidRPr="002349C2">
              <w:rPr>
                <w:rFonts w:ascii="Arial" w:hAnsi="Arial" w:cs="Arial"/>
                <w:color w:val="000000"/>
                <w:lang w:eastAsia="pt-BR"/>
              </w:rPr>
              <w:t xml:space="preserve">    </w:t>
            </w:r>
            <w:proofErr w:type="gramEnd"/>
            <w:r w:rsidRPr="002349C2">
              <w:rPr>
                <w:rFonts w:ascii="Arial" w:hAnsi="Arial" w:cs="Arial"/>
                <w:color w:val="000000"/>
                <w:lang w:eastAsia="pt-BR"/>
              </w:rPr>
              <w:t xml:space="preserve">1.524,00 </w:t>
            </w:r>
          </w:p>
        </w:tc>
      </w:tr>
      <w:tr w:rsidR="00AA0066" w:rsidRPr="002349C2" w14:paraId="2805FAEA" w14:textId="77777777" w:rsidTr="006628FB">
        <w:trPr>
          <w:trHeight w:val="315"/>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23B8F43F" w14:textId="77777777" w:rsidR="00AA0066" w:rsidRPr="002349C2" w:rsidRDefault="00AA0066" w:rsidP="00AA0066">
            <w:pPr>
              <w:jc w:val="center"/>
              <w:rPr>
                <w:rFonts w:ascii="Arial" w:hAnsi="Arial" w:cs="Arial"/>
                <w:color w:val="000000"/>
                <w:lang w:eastAsia="pt-BR"/>
              </w:rPr>
            </w:pPr>
            <w:proofErr w:type="gramStart"/>
            <w:r w:rsidRPr="002349C2">
              <w:rPr>
                <w:rFonts w:ascii="Arial" w:hAnsi="Arial" w:cs="Arial"/>
                <w:color w:val="000000"/>
                <w:lang w:eastAsia="pt-BR"/>
              </w:rPr>
              <w:t>2</w:t>
            </w:r>
            <w:proofErr w:type="gramEnd"/>
          </w:p>
        </w:tc>
        <w:tc>
          <w:tcPr>
            <w:tcW w:w="439" w:type="pct"/>
            <w:tcBorders>
              <w:top w:val="nil"/>
              <w:left w:val="nil"/>
              <w:bottom w:val="single" w:sz="8" w:space="0" w:color="auto"/>
              <w:right w:val="single" w:sz="8" w:space="0" w:color="auto"/>
            </w:tcBorders>
            <w:shd w:val="clear" w:color="auto" w:fill="auto"/>
            <w:vAlign w:val="center"/>
            <w:hideMark/>
          </w:tcPr>
          <w:p w14:paraId="097EEC8E"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30</w:t>
            </w:r>
          </w:p>
        </w:tc>
        <w:tc>
          <w:tcPr>
            <w:tcW w:w="429" w:type="pct"/>
            <w:tcBorders>
              <w:top w:val="nil"/>
              <w:left w:val="nil"/>
              <w:bottom w:val="single" w:sz="8" w:space="0" w:color="auto"/>
              <w:right w:val="single" w:sz="8" w:space="0" w:color="auto"/>
            </w:tcBorders>
            <w:shd w:val="clear" w:color="auto" w:fill="auto"/>
            <w:vAlign w:val="center"/>
            <w:hideMark/>
          </w:tcPr>
          <w:p w14:paraId="6545CAFE"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UNID</w:t>
            </w:r>
          </w:p>
        </w:tc>
        <w:tc>
          <w:tcPr>
            <w:tcW w:w="1727" w:type="pct"/>
            <w:tcBorders>
              <w:top w:val="nil"/>
              <w:left w:val="nil"/>
              <w:bottom w:val="single" w:sz="8" w:space="0" w:color="auto"/>
              <w:right w:val="single" w:sz="8" w:space="0" w:color="auto"/>
            </w:tcBorders>
            <w:shd w:val="clear" w:color="auto" w:fill="auto"/>
            <w:vAlign w:val="center"/>
            <w:hideMark/>
          </w:tcPr>
          <w:p w14:paraId="41895015"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CONSULTA OTORRINOLARINGOLOGISTA</w:t>
            </w:r>
          </w:p>
        </w:tc>
        <w:tc>
          <w:tcPr>
            <w:tcW w:w="1076" w:type="pct"/>
            <w:tcBorders>
              <w:top w:val="nil"/>
              <w:left w:val="nil"/>
              <w:bottom w:val="single" w:sz="8" w:space="0" w:color="auto"/>
              <w:right w:val="single" w:sz="8" w:space="0" w:color="auto"/>
            </w:tcBorders>
            <w:shd w:val="clear" w:color="auto" w:fill="auto"/>
            <w:vAlign w:val="center"/>
            <w:hideMark/>
          </w:tcPr>
          <w:p w14:paraId="4BD21F5A"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 xml:space="preserve"> R$                  383,01 </w:t>
            </w:r>
          </w:p>
        </w:tc>
        <w:tc>
          <w:tcPr>
            <w:tcW w:w="1013" w:type="pct"/>
            <w:tcBorders>
              <w:top w:val="nil"/>
              <w:left w:val="nil"/>
              <w:bottom w:val="single" w:sz="8" w:space="0" w:color="auto"/>
              <w:right w:val="single" w:sz="8" w:space="0" w:color="auto"/>
            </w:tcBorders>
            <w:shd w:val="clear" w:color="auto" w:fill="auto"/>
            <w:vAlign w:val="center"/>
            <w:hideMark/>
          </w:tcPr>
          <w:p w14:paraId="5709A4D9"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 xml:space="preserve"> R$</w:t>
            </w:r>
            <w:proofErr w:type="gramStart"/>
            <w:r w:rsidRPr="002349C2">
              <w:rPr>
                <w:rFonts w:ascii="Arial" w:hAnsi="Arial" w:cs="Arial"/>
                <w:color w:val="000000"/>
                <w:lang w:eastAsia="pt-BR"/>
              </w:rPr>
              <w:t xml:space="preserve">  </w:t>
            </w:r>
            <w:proofErr w:type="gramEnd"/>
            <w:r w:rsidRPr="002349C2">
              <w:rPr>
                <w:rFonts w:ascii="Arial" w:hAnsi="Arial" w:cs="Arial"/>
                <w:color w:val="000000"/>
                <w:lang w:eastAsia="pt-BR"/>
              </w:rPr>
              <w:t xml:space="preserve">11.490,30 </w:t>
            </w:r>
          </w:p>
        </w:tc>
      </w:tr>
      <w:tr w:rsidR="00AA0066" w:rsidRPr="002349C2" w14:paraId="21A51777" w14:textId="77777777" w:rsidTr="006628FB">
        <w:trPr>
          <w:trHeight w:val="315"/>
        </w:trPr>
        <w:tc>
          <w:tcPr>
            <w:tcW w:w="317" w:type="pct"/>
            <w:tcBorders>
              <w:top w:val="nil"/>
              <w:left w:val="single" w:sz="8" w:space="0" w:color="auto"/>
              <w:bottom w:val="single" w:sz="8" w:space="0" w:color="auto"/>
              <w:right w:val="single" w:sz="8" w:space="0" w:color="auto"/>
            </w:tcBorders>
            <w:shd w:val="clear" w:color="auto" w:fill="auto"/>
            <w:noWrap/>
            <w:vAlign w:val="center"/>
            <w:hideMark/>
          </w:tcPr>
          <w:p w14:paraId="0877B3EF" w14:textId="77777777" w:rsidR="00AA0066" w:rsidRPr="002349C2" w:rsidRDefault="00AA0066" w:rsidP="00AA0066">
            <w:pPr>
              <w:jc w:val="center"/>
              <w:rPr>
                <w:rFonts w:ascii="Arial" w:hAnsi="Arial" w:cs="Arial"/>
                <w:color w:val="000000"/>
                <w:lang w:eastAsia="pt-BR"/>
              </w:rPr>
            </w:pPr>
            <w:proofErr w:type="gramStart"/>
            <w:r w:rsidRPr="002349C2">
              <w:rPr>
                <w:rFonts w:ascii="Arial" w:hAnsi="Arial" w:cs="Arial"/>
                <w:color w:val="000000"/>
                <w:lang w:eastAsia="pt-BR"/>
              </w:rPr>
              <w:t>4</w:t>
            </w:r>
            <w:proofErr w:type="gramEnd"/>
          </w:p>
        </w:tc>
        <w:tc>
          <w:tcPr>
            <w:tcW w:w="439" w:type="pct"/>
            <w:tcBorders>
              <w:top w:val="nil"/>
              <w:left w:val="nil"/>
              <w:bottom w:val="single" w:sz="8" w:space="0" w:color="auto"/>
              <w:right w:val="single" w:sz="8" w:space="0" w:color="auto"/>
            </w:tcBorders>
            <w:shd w:val="clear" w:color="auto" w:fill="auto"/>
            <w:noWrap/>
            <w:vAlign w:val="center"/>
            <w:hideMark/>
          </w:tcPr>
          <w:p w14:paraId="733E91E4"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10</w:t>
            </w:r>
          </w:p>
        </w:tc>
        <w:tc>
          <w:tcPr>
            <w:tcW w:w="429" w:type="pct"/>
            <w:tcBorders>
              <w:top w:val="nil"/>
              <w:left w:val="nil"/>
              <w:bottom w:val="single" w:sz="8" w:space="0" w:color="auto"/>
              <w:right w:val="single" w:sz="8" w:space="0" w:color="auto"/>
            </w:tcBorders>
            <w:shd w:val="clear" w:color="auto" w:fill="auto"/>
            <w:vAlign w:val="center"/>
            <w:hideMark/>
          </w:tcPr>
          <w:p w14:paraId="426FCF44"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SERV</w:t>
            </w:r>
          </w:p>
        </w:tc>
        <w:tc>
          <w:tcPr>
            <w:tcW w:w="1727" w:type="pct"/>
            <w:tcBorders>
              <w:top w:val="nil"/>
              <w:left w:val="nil"/>
              <w:bottom w:val="single" w:sz="8" w:space="0" w:color="auto"/>
              <w:right w:val="single" w:sz="8" w:space="0" w:color="auto"/>
            </w:tcBorders>
            <w:shd w:val="clear" w:color="auto" w:fill="auto"/>
            <w:vAlign w:val="center"/>
            <w:hideMark/>
          </w:tcPr>
          <w:p w14:paraId="566F2BDC"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 xml:space="preserve">CONSULTA NEUROPEDIATRA </w:t>
            </w:r>
          </w:p>
        </w:tc>
        <w:tc>
          <w:tcPr>
            <w:tcW w:w="1076" w:type="pct"/>
            <w:tcBorders>
              <w:top w:val="nil"/>
              <w:left w:val="nil"/>
              <w:bottom w:val="nil"/>
              <w:right w:val="single" w:sz="8" w:space="0" w:color="auto"/>
            </w:tcBorders>
            <w:shd w:val="clear" w:color="auto" w:fill="auto"/>
            <w:vAlign w:val="center"/>
            <w:hideMark/>
          </w:tcPr>
          <w:p w14:paraId="01F26DB1"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 xml:space="preserve"> R$                  417,75 </w:t>
            </w:r>
          </w:p>
        </w:tc>
        <w:tc>
          <w:tcPr>
            <w:tcW w:w="1013" w:type="pct"/>
            <w:tcBorders>
              <w:top w:val="nil"/>
              <w:left w:val="nil"/>
              <w:bottom w:val="single" w:sz="8" w:space="0" w:color="auto"/>
              <w:right w:val="single" w:sz="8" w:space="0" w:color="auto"/>
            </w:tcBorders>
            <w:shd w:val="clear" w:color="auto" w:fill="auto"/>
            <w:vAlign w:val="center"/>
            <w:hideMark/>
          </w:tcPr>
          <w:p w14:paraId="4C66DFD0"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 xml:space="preserve"> R$</w:t>
            </w:r>
            <w:proofErr w:type="gramStart"/>
            <w:r w:rsidRPr="002349C2">
              <w:rPr>
                <w:rFonts w:ascii="Arial" w:hAnsi="Arial" w:cs="Arial"/>
                <w:color w:val="000000"/>
                <w:lang w:eastAsia="pt-BR"/>
              </w:rPr>
              <w:t xml:space="preserve">    </w:t>
            </w:r>
            <w:proofErr w:type="gramEnd"/>
            <w:r w:rsidRPr="002349C2">
              <w:rPr>
                <w:rFonts w:ascii="Arial" w:hAnsi="Arial" w:cs="Arial"/>
                <w:color w:val="000000"/>
                <w:lang w:eastAsia="pt-BR"/>
              </w:rPr>
              <w:t xml:space="preserve">4.177,50 </w:t>
            </w:r>
          </w:p>
        </w:tc>
      </w:tr>
      <w:tr w:rsidR="00AA0066" w:rsidRPr="002349C2" w14:paraId="4935541D" w14:textId="77777777" w:rsidTr="006628FB">
        <w:trPr>
          <w:trHeight w:val="315"/>
        </w:trPr>
        <w:tc>
          <w:tcPr>
            <w:tcW w:w="317" w:type="pct"/>
            <w:tcBorders>
              <w:top w:val="nil"/>
              <w:left w:val="nil"/>
              <w:bottom w:val="nil"/>
              <w:right w:val="nil"/>
            </w:tcBorders>
            <w:shd w:val="clear" w:color="auto" w:fill="auto"/>
            <w:noWrap/>
            <w:vAlign w:val="bottom"/>
            <w:hideMark/>
          </w:tcPr>
          <w:p w14:paraId="55820619" w14:textId="77777777" w:rsidR="00AA0066" w:rsidRPr="002349C2" w:rsidRDefault="00AA0066" w:rsidP="00AA0066">
            <w:pPr>
              <w:jc w:val="center"/>
              <w:rPr>
                <w:rFonts w:ascii="Arial" w:hAnsi="Arial" w:cs="Arial"/>
                <w:color w:val="000000"/>
                <w:lang w:eastAsia="pt-BR"/>
              </w:rPr>
            </w:pPr>
          </w:p>
        </w:tc>
        <w:tc>
          <w:tcPr>
            <w:tcW w:w="439" w:type="pct"/>
            <w:tcBorders>
              <w:top w:val="nil"/>
              <w:left w:val="nil"/>
              <w:bottom w:val="nil"/>
              <w:right w:val="nil"/>
            </w:tcBorders>
            <w:shd w:val="clear" w:color="auto" w:fill="auto"/>
            <w:noWrap/>
            <w:vAlign w:val="bottom"/>
            <w:hideMark/>
          </w:tcPr>
          <w:p w14:paraId="7830CD10" w14:textId="77777777" w:rsidR="00AA0066" w:rsidRPr="002349C2" w:rsidRDefault="00AA0066" w:rsidP="00AA0066">
            <w:pPr>
              <w:rPr>
                <w:lang w:eastAsia="pt-BR"/>
              </w:rPr>
            </w:pPr>
          </w:p>
        </w:tc>
        <w:tc>
          <w:tcPr>
            <w:tcW w:w="429" w:type="pct"/>
            <w:tcBorders>
              <w:top w:val="nil"/>
              <w:left w:val="nil"/>
              <w:bottom w:val="nil"/>
              <w:right w:val="nil"/>
            </w:tcBorders>
            <w:shd w:val="clear" w:color="auto" w:fill="auto"/>
            <w:noWrap/>
            <w:vAlign w:val="bottom"/>
            <w:hideMark/>
          </w:tcPr>
          <w:p w14:paraId="0337D2CE" w14:textId="77777777" w:rsidR="00AA0066" w:rsidRPr="002349C2" w:rsidRDefault="00AA0066" w:rsidP="00AA0066">
            <w:pPr>
              <w:rPr>
                <w:lang w:eastAsia="pt-BR"/>
              </w:rPr>
            </w:pPr>
          </w:p>
        </w:tc>
        <w:tc>
          <w:tcPr>
            <w:tcW w:w="1727" w:type="pct"/>
            <w:tcBorders>
              <w:top w:val="nil"/>
              <w:left w:val="nil"/>
              <w:bottom w:val="nil"/>
              <w:right w:val="nil"/>
            </w:tcBorders>
            <w:shd w:val="clear" w:color="auto" w:fill="auto"/>
            <w:noWrap/>
            <w:vAlign w:val="bottom"/>
            <w:hideMark/>
          </w:tcPr>
          <w:p w14:paraId="0F9EE335" w14:textId="77777777" w:rsidR="00AA0066" w:rsidRPr="002349C2" w:rsidRDefault="00AA0066" w:rsidP="00AA0066">
            <w:pPr>
              <w:rPr>
                <w:lang w:eastAsia="pt-BR"/>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7F2ED6" w14:textId="77777777" w:rsidR="00AA0066" w:rsidRPr="002349C2" w:rsidRDefault="00AA0066" w:rsidP="00AA0066">
            <w:pPr>
              <w:jc w:val="center"/>
              <w:rPr>
                <w:rFonts w:ascii="Arial" w:hAnsi="Arial" w:cs="Arial"/>
                <w:color w:val="000000"/>
                <w:lang w:eastAsia="pt-BR"/>
              </w:rPr>
            </w:pPr>
            <w:r w:rsidRPr="002349C2">
              <w:rPr>
                <w:rFonts w:ascii="Arial" w:hAnsi="Arial" w:cs="Arial"/>
                <w:color w:val="000000"/>
                <w:lang w:eastAsia="pt-BR"/>
              </w:rPr>
              <w:t>Valor total:</w:t>
            </w:r>
          </w:p>
        </w:tc>
        <w:tc>
          <w:tcPr>
            <w:tcW w:w="1013" w:type="pct"/>
            <w:tcBorders>
              <w:top w:val="nil"/>
              <w:left w:val="nil"/>
              <w:bottom w:val="single" w:sz="8" w:space="0" w:color="auto"/>
              <w:right w:val="single" w:sz="8" w:space="0" w:color="auto"/>
            </w:tcBorders>
            <w:shd w:val="clear" w:color="auto" w:fill="auto"/>
            <w:vAlign w:val="center"/>
            <w:hideMark/>
          </w:tcPr>
          <w:p w14:paraId="7334BCA1" w14:textId="77777777" w:rsidR="00AA0066" w:rsidRPr="002349C2" w:rsidRDefault="00AA0066" w:rsidP="00AA0066">
            <w:pPr>
              <w:ind w:hanging="214"/>
              <w:jc w:val="right"/>
              <w:rPr>
                <w:rFonts w:ascii="Arial" w:hAnsi="Arial" w:cs="Arial"/>
                <w:color w:val="000000"/>
                <w:lang w:eastAsia="pt-BR"/>
              </w:rPr>
            </w:pPr>
            <w:r w:rsidRPr="002349C2">
              <w:rPr>
                <w:rFonts w:ascii="Arial" w:hAnsi="Arial" w:cs="Arial"/>
                <w:color w:val="000000"/>
                <w:lang w:eastAsia="pt-BR"/>
              </w:rPr>
              <w:t xml:space="preserve"> R$</w:t>
            </w:r>
            <w:proofErr w:type="gramStart"/>
            <w:r w:rsidRPr="002349C2">
              <w:rPr>
                <w:rFonts w:ascii="Arial" w:hAnsi="Arial" w:cs="Arial"/>
                <w:color w:val="000000"/>
                <w:lang w:eastAsia="pt-BR"/>
              </w:rPr>
              <w:t xml:space="preserve">  </w:t>
            </w:r>
            <w:proofErr w:type="gramEnd"/>
            <w:r w:rsidRPr="002349C2">
              <w:rPr>
                <w:rFonts w:ascii="Arial" w:hAnsi="Arial" w:cs="Arial"/>
                <w:color w:val="000000"/>
                <w:lang w:eastAsia="pt-BR"/>
              </w:rPr>
              <w:t xml:space="preserve">17.191,80 </w:t>
            </w:r>
          </w:p>
        </w:tc>
      </w:tr>
      <w:bookmarkEnd w:id="6"/>
    </w:tbl>
    <w:p w14:paraId="1DE8BE78" w14:textId="77777777" w:rsidR="00AA0066" w:rsidRDefault="00AA0066" w:rsidP="00AA0066">
      <w:pPr>
        <w:spacing w:line="360" w:lineRule="auto"/>
        <w:ind w:left="-284" w:right="-426" w:firstLine="1419"/>
        <w:jc w:val="both"/>
        <w:rPr>
          <w:rFonts w:ascii="Arial" w:eastAsia="Arial-BoldMT" w:hAnsi="Arial" w:cs="Arial"/>
          <w:b/>
          <w:bCs/>
          <w:sz w:val="24"/>
          <w:szCs w:val="24"/>
        </w:rPr>
      </w:pPr>
    </w:p>
    <w:p w14:paraId="04DFC495" w14:textId="77777777" w:rsidR="00AA0066" w:rsidRPr="000D6824" w:rsidRDefault="00AA0066" w:rsidP="00AA0066">
      <w:pPr>
        <w:spacing w:line="360" w:lineRule="auto"/>
        <w:ind w:left="284" w:right="-426"/>
        <w:jc w:val="both"/>
        <w:rPr>
          <w:rFonts w:ascii="Arial" w:hAnsi="Arial" w:cs="Arial"/>
          <w:b/>
          <w:bCs/>
          <w:sz w:val="24"/>
          <w:szCs w:val="24"/>
        </w:rPr>
      </w:pPr>
    </w:p>
    <w:p w14:paraId="17854A71" w14:textId="77777777" w:rsidR="00AA0066" w:rsidRDefault="00AA0066" w:rsidP="00AA0066">
      <w:pPr>
        <w:spacing w:line="360" w:lineRule="auto"/>
        <w:ind w:left="-426" w:right="-426" w:firstLine="568"/>
        <w:jc w:val="both"/>
        <w:rPr>
          <w:rFonts w:ascii="Arial" w:hAnsi="Arial" w:cs="Arial"/>
          <w:b/>
          <w:bCs/>
          <w:sz w:val="24"/>
          <w:szCs w:val="24"/>
        </w:rPr>
      </w:pPr>
      <w:r w:rsidRPr="000D6824">
        <w:rPr>
          <w:rFonts w:ascii="Arial" w:hAnsi="Arial" w:cs="Arial"/>
          <w:b/>
          <w:bCs/>
          <w:sz w:val="24"/>
          <w:szCs w:val="24"/>
        </w:rPr>
        <w:t>Documento que constata memória de cálculo em anexo</w:t>
      </w:r>
    </w:p>
    <w:p w14:paraId="6F85A15F" w14:textId="77777777" w:rsidR="00AA0066" w:rsidRDefault="00AA0066" w:rsidP="00AA0066">
      <w:pPr>
        <w:spacing w:line="360" w:lineRule="auto"/>
        <w:ind w:left="-426" w:right="-426" w:firstLine="568"/>
        <w:jc w:val="both"/>
        <w:rPr>
          <w:rFonts w:ascii="Arial" w:hAnsi="Arial" w:cs="Arial"/>
          <w:b/>
          <w:bCs/>
          <w:sz w:val="24"/>
          <w:szCs w:val="24"/>
        </w:rPr>
      </w:pPr>
    </w:p>
    <w:p w14:paraId="748CAEEC" w14:textId="77777777" w:rsidR="00AA0066" w:rsidRDefault="00AA0066" w:rsidP="00AA0066">
      <w:pPr>
        <w:spacing w:line="360" w:lineRule="auto"/>
        <w:ind w:left="-426" w:right="-426" w:firstLine="568"/>
        <w:jc w:val="both"/>
        <w:rPr>
          <w:rFonts w:ascii="Arial" w:hAnsi="Arial" w:cs="Arial"/>
          <w:b/>
          <w:bCs/>
          <w:sz w:val="24"/>
          <w:szCs w:val="24"/>
        </w:rPr>
      </w:pPr>
      <w:r w:rsidRPr="00D74B18">
        <w:rPr>
          <w:rFonts w:ascii="Arial" w:hAnsi="Arial" w:cs="Arial"/>
          <w:b/>
          <w:bCs/>
          <w:sz w:val="24"/>
          <w:szCs w:val="24"/>
        </w:rPr>
        <w:t>10 - Adequação orçamentária;</w:t>
      </w:r>
    </w:p>
    <w:p w14:paraId="541F85D9" w14:textId="77777777" w:rsidR="00AA0066" w:rsidRPr="00772FE9" w:rsidRDefault="00AA0066" w:rsidP="00AA0066">
      <w:pPr>
        <w:spacing w:line="360" w:lineRule="auto"/>
        <w:ind w:left="-426" w:right="-426" w:firstLine="568"/>
        <w:jc w:val="both"/>
        <w:rPr>
          <w:rFonts w:ascii="Arial" w:hAnsi="Arial" w:cs="Arial"/>
          <w:b/>
          <w:bCs/>
          <w:sz w:val="24"/>
          <w:szCs w:val="24"/>
        </w:rPr>
      </w:pPr>
    </w:p>
    <w:p w14:paraId="585EC83F" w14:textId="77777777" w:rsidR="00AA0066" w:rsidRPr="000429F8" w:rsidRDefault="00AA0066" w:rsidP="00AA0066">
      <w:pPr>
        <w:spacing w:line="360" w:lineRule="auto"/>
        <w:ind w:left="-426" w:right="-426" w:firstLine="568"/>
        <w:jc w:val="both"/>
        <w:rPr>
          <w:rFonts w:ascii="Arial" w:hAnsi="Arial" w:cs="Arial"/>
          <w:b/>
          <w:bCs/>
        </w:rPr>
      </w:pPr>
      <w:r w:rsidRPr="000429F8">
        <w:rPr>
          <w:rFonts w:ascii="Arial" w:hAnsi="Arial" w:cs="Arial"/>
          <w:b/>
          <w:bCs/>
        </w:rPr>
        <w:t>Dotações orçamentarias em anexo</w:t>
      </w:r>
      <w:proofErr w:type="gramStart"/>
      <w:r w:rsidRPr="000429F8">
        <w:rPr>
          <w:rFonts w:ascii="Arial" w:hAnsi="Arial" w:cs="Arial"/>
          <w:b/>
          <w:bCs/>
        </w:rPr>
        <w:t xml:space="preserve">  </w:t>
      </w:r>
    </w:p>
    <w:p w14:paraId="473500BD" w14:textId="77777777" w:rsidR="00AA0066" w:rsidRPr="000429F8" w:rsidRDefault="00AA0066" w:rsidP="00AA0066">
      <w:pPr>
        <w:spacing w:line="360" w:lineRule="auto"/>
        <w:ind w:left="-426" w:right="-426" w:firstLine="568"/>
        <w:jc w:val="both"/>
        <w:rPr>
          <w:rFonts w:ascii="Arial" w:hAnsi="Arial" w:cs="Arial"/>
          <w:b/>
          <w:bCs/>
        </w:rPr>
      </w:pPr>
      <w:proofErr w:type="gramEnd"/>
      <w:r w:rsidRPr="000429F8">
        <w:rPr>
          <w:rFonts w:ascii="Arial" w:hAnsi="Arial" w:cs="Arial"/>
          <w:b/>
          <w:bCs/>
        </w:rPr>
        <w:t xml:space="preserve">Recurso municipal / estadual / federal </w:t>
      </w:r>
    </w:p>
    <w:p w14:paraId="576A230F" w14:textId="77777777" w:rsidR="00AA0066" w:rsidRDefault="00AA0066" w:rsidP="00AA0066">
      <w:pPr>
        <w:spacing w:line="360" w:lineRule="auto"/>
        <w:ind w:left="-426" w:right="-426" w:firstLine="568"/>
        <w:jc w:val="both"/>
        <w:rPr>
          <w:rFonts w:ascii="Arial" w:hAnsi="Arial" w:cs="Arial"/>
        </w:rPr>
      </w:pPr>
    </w:p>
    <w:p w14:paraId="1DCFCC78" w14:textId="77777777" w:rsidR="00AA0066" w:rsidRPr="000429F8" w:rsidRDefault="00AA0066" w:rsidP="00AA0066">
      <w:pPr>
        <w:spacing w:line="360" w:lineRule="auto"/>
        <w:ind w:left="-426" w:right="-426" w:firstLine="568"/>
        <w:jc w:val="both"/>
        <w:rPr>
          <w:rFonts w:ascii="Arial" w:hAnsi="Arial" w:cs="Arial"/>
          <w:b/>
          <w:bCs/>
        </w:rPr>
      </w:pPr>
      <w:r w:rsidRPr="000429F8">
        <w:rPr>
          <w:rFonts w:ascii="Arial" w:hAnsi="Arial" w:cs="Arial"/>
          <w:b/>
          <w:bCs/>
        </w:rPr>
        <w:t>FICHA 33</w:t>
      </w:r>
    </w:p>
    <w:p w14:paraId="47E3DF26" w14:textId="77777777" w:rsidR="00AA0066" w:rsidRDefault="00AA0066" w:rsidP="00AA0066">
      <w:pPr>
        <w:spacing w:line="360" w:lineRule="auto"/>
        <w:ind w:left="-426" w:right="-426" w:firstLine="568"/>
        <w:jc w:val="both"/>
        <w:rPr>
          <w:rFonts w:ascii="Arial" w:hAnsi="Arial" w:cs="Arial"/>
        </w:rPr>
      </w:pPr>
      <w:r w:rsidRPr="000429F8">
        <w:rPr>
          <w:rFonts w:ascii="Arial" w:hAnsi="Arial" w:cs="Arial"/>
        </w:rPr>
        <w:t>04.124.0004.2004.00003.3.90.39.00</w:t>
      </w:r>
    </w:p>
    <w:p w14:paraId="0BF4A08E" w14:textId="77777777" w:rsidR="00AA0066" w:rsidRDefault="00AA0066" w:rsidP="00AA0066">
      <w:pPr>
        <w:spacing w:line="360" w:lineRule="auto"/>
        <w:ind w:left="-426" w:right="-426" w:firstLine="568"/>
        <w:jc w:val="both"/>
        <w:rPr>
          <w:rFonts w:ascii="Arial" w:hAnsi="Arial" w:cs="Arial"/>
        </w:rPr>
      </w:pPr>
      <w:proofErr w:type="gramStart"/>
      <w:r w:rsidRPr="000429F8">
        <w:rPr>
          <w:rFonts w:ascii="Arial" w:hAnsi="Arial" w:cs="Arial"/>
        </w:rPr>
        <w:t>OUTROS SERVIÇOS DE TERCEIROS - PESSOA JURÍDICA</w:t>
      </w:r>
      <w:proofErr w:type="gramEnd"/>
    </w:p>
    <w:p w14:paraId="42C022B4" w14:textId="77777777" w:rsidR="00AA0066" w:rsidRDefault="00AA0066" w:rsidP="00AA0066">
      <w:pPr>
        <w:spacing w:line="360" w:lineRule="auto"/>
        <w:ind w:left="-426" w:right="-426" w:firstLine="568"/>
        <w:jc w:val="both"/>
        <w:rPr>
          <w:rFonts w:ascii="Arial" w:hAnsi="Arial" w:cs="Arial"/>
        </w:rPr>
      </w:pPr>
    </w:p>
    <w:p w14:paraId="6000394B" w14:textId="77777777" w:rsidR="00AA0066" w:rsidRPr="000429F8" w:rsidRDefault="00AA0066" w:rsidP="00AA0066">
      <w:pPr>
        <w:spacing w:line="360" w:lineRule="auto"/>
        <w:ind w:left="-426" w:right="-426" w:firstLine="568"/>
        <w:jc w:val="both"/>
        <w:rPr>
          <w:rFonts w:ascii="Arial" w:hAnsi="Arial" w:cs="Arial"/>
          <w:b/>
          <w:bCs/>
        </w:rPr>
      </w:pPr>
      <w:r w:rsidRPr="000429F8">
        <w:rPr>
          <w:rFonts w:ascii="Arial" w:hAnsi="Arial" w:cs="Arial"/>
          <w:b/>
          <w:bCs/>
        </w:rPr>
        <w:t>FICHA 264</w:t>
      </w:r>
    </w:p>
    <w:p w14:paraId="03A2CD4A" w14:textId="77777777" w:rsidR="00AA0066" w:rsidRDefault="00AA0066" w:rsidP="00AA0066">
      <w:pPr>
        <w:spacing w:line="360" w:lineRule="auto"/>
        <w:ind w:left="-426" w:right="-426" w:firstLine="568"/>
        <w:jc w:val="both"/>
        <w:rPr>
          <w:rFonts w:ascii="Arial" w:hAnsi="Arial" w:cs="Arial"/>
        </w:rPr>
      </w:pPr>
      <w:r w:rsidRPr="000429F8">
        <w:rPr>
          <w:rFonts w:ascii="Arial" w:hAnsi="Arial" w:cs="Arial"/>
        </w:rPr>
        <w:t>10.301.0034.2015.00003.3.90.39.00</w:t>
      </w:r>
    </w:p>
    <w:p w14:paraId="17AA3799" w14:textId="77777777" w:rsidR="00AA0066" w:rsidRDefault="00AA0066" w:rsidP="00AA0066">
      <w:pPr>
        <w:spacing w:line="360" w:lineRule="auto"/>
        <w:ind w:left="-426" w:right="-426" w:firstLine="568"/>
        <w:jc w:val="both"/>
        <w:rPr>
          <w:rFonts w:ascii="Arial" w:hAnsi="Arial" w:cs="Arial"/>
        </w:rPr>
      </w:pPr>
      <w:proofErr w:type="gramStart"/>
      <w:r w:rsidRPr="000429F8">
        <w:rPr>
          <w:rFonts w:ascii="Arial" w:hAnsi="Arial" w:cs="Arial"/>
        </w:rPr>
        <w:t>OUTROS SERVIÇOS DE TERCEIROS - PESSOA JURÍDICA</w:t>
      </w:r>
      <w:proofErr w:type="gramEnd"/>
    </w:p>
    <w:p w14:paraId="7823A665" w14:textId="77777777" w:rsidR="00AA0066" w:rsidRDefault="00AA0066" w:rsidP="00AA0066">
      <w:pPr>
        <w:spacing w:line="360" w:lineRule="auto"/>
        <w:ind w:left="-426" w:right="-426" w:firstLine="568"/>
        <w:jc w:val="both"/>
        <w:rPr>
          <w:rFonts w:ascii="Arial" w:hAnsi="Arial" w:cs="Arial"/>
        </w:rPr>
      </w:pPr>
    </w:p>
    <w:p w14:paraId="0AB36B47" w14:textId="77777777" w:rsidR="00AA0066" w:rsidRPr="000429F8" w:rsidRDefault="00AA0066" w:rsidP="00AA0066">
      <w:pPr>
        <w:spacing w:line="360" w:lineRule="auto"/>
        <w:ind w:left="-426" w:right="-426" w:firstLine="568"/>
        <w:jc w:val="both"/>
        <w:rPr>
          <w:rFonts w:ascii="Arial" w:hAnsi="Arial" w:cs="Arial"/>
          <w:b/>
          <w:bCs/>
        </w:rPr>
      </w:pPr>
      <w:r w:rsidRPr="000429F8">
        <w:rPr>
          <w:rFonts w:ascii="Arial" w:hAnsi="Arial" w:cs="Arial"/>
          <w:b/>
          <w:bCs/>
        </w:rPr>
        <w:t>FICHA 399</w:t>
      </w:r>
    </w:p>
    <w:p w14:paraId="20273C91" w14:textId="77777777" w:rsidR="00AA0066" w:rsidRDefault="00AA0066" w:rsidP="00AA0066">
      <w:pPr>
        <w:spacing w:line="360" w:lineRule="auto"/>
        <w:ind w:left="-426" w:right="-426" w:firstLine="568"/>
        <w:jc w:val="both"/>
        <w:rPr>
          <w:rFonts w:ascii="Arial" w:hAnsi="Arial" w:cs="Arial"/>
        </w:rPr>
      </w:pPr>
      <w:r w:rsidRPr="000429F8">
        <w:rPr>
          <w:rFonts w:ascii="Arial" w:hAnsi="Arial" w:cs="Arial"/>
        </w:rPr>
        <w:t>15.452.0045.2042.00003.3.90.39.00</w:t>
      </w:r>
    </w:p>
    <w:p w14:paraId="1C4B3BE1" w14:textId="77777777" w:rsidR="00AA0066" w:rsidRDefault="00AA0066" w:rsidP="00AA0066">
      <w:pPr>
        <w:spacing w:line="360" w:lineRule="auto"/>
        <w:ind w:left="-426" w:right="-426" w:firstLine="568"/>
        <w:jc w:val="both"/>
        <w:rPr>
          <w:rFonts w:ascii="Arial" w:hAnsi="Arial" w:cs="Arial"/>
        </w:rPr>
      </w:pPr>
      <w:proofErr w:type="gramStart"/>
      <w:r w:rsidRPr="000429F8">
        <w:rPr>
          <w:rFonts w:ascii="Arial" w:hAnsi="Arial" w:cs="Arial"/>
        </w:rPr>
        <w:t>OUTROS SERVIÇOS DE TERCEIROS - PESSOA JURÍDICA</w:t>
      </w:r>
      <w:proofErr w:type="gramEnd"/>
    </w:p>
    <w:p w14:paraId="0D44D8DE" w14:textId="77777777" w:rsidR="00AA0066" w:rsidRDefault="00AA0066" w:rsidP="00AA0066">
      <w:pPr>
        <w:spacing w:line="360" w:lineRule="auto"/>
        <w:ind w:left="-426" w:right="-426" w:firstLine="568"/>
        <w:jc w:val="both"/>
        <w:rPr>
          <w:rFonts w:ascii="Arial" w:hAnsi="Arial" w:cs="Arial"/>
        </w:rPr>
      </w:pPr>
    </w:p>
    <w:p w14:paraId="254083FB" w14:textId="77777777" w:rsidR="00AA0066" w:rsidRPr="000429F8" w:rsidRDefault="00AA0066" w:rsidP="00AA0066">
      <w:pPr>
        <w:spacing w:line="360" w:lineRule="auto"/>
        <w:ind w:left="-426" w:right="-426" w:firstLine="568"/>
        <w:jc w:val="both"/>
        <w:rPr>
          <w:rFonts w:ascii="Arial" w:hAnsi="Arial" w:cs="Arial"/>
          <w:b/>
          <w:bCs/>
        </w:rPr>
      </w:pPr>
      <w:r w:rsidRPr="000429F8">
        <w:rPr>
          <w:rFonts w:ascii="Arial" w:hAnsi="Arial" w:cs="Arial"/>
          <w:b/>
          <w:bCs/>
        </w:rPr>
        <w:t>FICHA 428</w:t>
      </w:r>
    </w:p>
    <w:p w14:paraId="37140B07" w14:textId="77777777" w:rsidR="00AA0066" w:rsidRDefault="00AA0066" w:rsidP="00AA0066">
      <w:pPr>
        <w:spacing w:line="360" w:lineRule="auto"/>
        <w:ind w:left="-426" w:right="-426" w:firstLine="568"/>
        <w:jc w:val="both"/>
        <w:rPr>
          <w:rFonts w:ascii="Arial" w:hAnsi="Arial" w:cs="Arial"/>
        </w:rPr>
      </w:pPr>
      <w:r w:rsidRPr="000429F8">
        <w:rPr>
          <w:rFonts w:ascii="Arial" w:hAnsi="Arial" w:cs="Arial"/>
        </w:rPr>
        <w:t>06.182.0010.2030.00003.3.90.39.00</w:t>
      </w:r>
    </w:p>
    <w:p w14:paraId="16F7D307" w14:textId="77777777" w:rsidR="00AA0066" w:rsidRDefault="00AA0066" w:rsidP="00AA0066">
      <w:pPr>
        <w:spacing w:line="360" w:lineRule="auto"/>
        <w:ind w:left="-426" w:right="-426" w:firstLine="568"/>
        <w:jc w:val="both"/>
        <w:rPr>
          <w:rFonts w:ascii="Arial" w:hAnsi="Arial" w:cs="Arial"/>
        </w:rPr>
      </w:pPr>
      <w:proofErr w:type="gramStart"/>
      <w:r w:rsidRPr="000429F8">
        <w:rPr>
          <w:rFonts w:ascii="Arial" w:hAnsi="Arial" w:cs="Arial"/>
        </w:rPr>
        <w:t>OUTROS SERVIÇOS DE TERCEIROS - PESSOA JURÍDICA</w:t>
      </w:r>
      <w:proofErr w:type="gramEnd"/>
    </w:p>
    <w:p w14:paraId="3C6771F5" w14:textId="77777777" w:rsidR="00AA0066" w:rsidRDefault="00AA0066" w:rsidP="00AA0066">
      <w:pPr>
        <w:spacing w:line="360" w:lineRule="auto"/>
        <w:ind w:left="-426" w:right="-426" w:firstLine="568"/>
        <w:jc w:val="both"/>
        <w:rPr>
          <w:rFonts w:ascii="Arial" w:hAnsi="Arial" w:cs="Arial"/>
        </w:rPr>
      </w:pPr>
    </w:p>
    <w:p w14:paraId="678BA99B" w14:textId="77777777" w:rsidR="00AA0066" w:rsidRPr="000429F8" w:rsidRDefault="00AA0066" w:rsidP="00AA0066">
      <w:pPr>
        <w:spacing w:line="360" w:lineRule="auto"/>
        <w:ind w:left="-426" w:right="-426" w:firstLine="568"/>
        <w:jc w:val="both"/>
        <w:rPr>
          <w:rFonts w:ascii="Arial" w:hAnsi="Arial" w:cs="Arial"/>
          <w:b/>
          <w:bCs/>
        </w:rPr>
      </w:pPr>
      <w:r w:rsidRPr="000429F8">
        <w:rPr>
          <w:rFonts w:ascii="Arial" w:hAnsi="Arial" w:cs="Arial"/>
          <w:b/>
          <w:bCs/>
        </w:rPr>
        <w:t>FICHA 4</w:t>
      </w:r>
      <w:r>
        <w:rPr>
          <w:rFonts w:ascii="Arial" w:hAnsi="Arial" w:cs="Arial"/>
          <w:b/>
          <w:bCs/>
        </w:rPr>
        <w:t>10</w:t>
      </w:r>
    </w:p>
    <w:p w14:paraId="73F684D5" w14:textId="77777777" w:rsidR="00AA0066" w:rsidRDefault="00AA0066" w:rsidP="00AA0066">
      <w:pPr>
        <w:spacing w:line="360" w:lineRule="auto"/>
        <w:ind w:left="-426" w:right="-426" w:firstLine="568"/>
        <w:jc w:val="both"/>
        <w:rPr>
          <w:rFonts w:ascii="Arial" w:hAnsi="Arial" w:cs="Arial"/>
        </w:rPr>
      </w:pPr>
      <w:r w:rsidRPr="009217E1">
        <w:rPr>
          <w:rFonts w:ascii="Arial" w:hAnsi="Arial" w:cs="Arial"/>
        </w:rPr>
        <w:t xml:space="preserve">26.782.0021.2018.00003.3.90.39.00 </w:t>
      </w:r>
    </w:p>
    <w:p w14:paraId="5352E44D" w14:textId="77777777" w:rsidR="00AA0066" w:rsidRDefault="00AA0066" w:rsidP="00AA0066">
      <w:pPr>
        <w:spacing w:line="360" w:lineRule="auto"/>
        <w:ind w:left="-426" w:right="-426" w:firstLine="568"/>
        <w:jc w:val="both"/>
        <w:rPr>
          <w:rFonts w:ascii="Arial" w:hAnsi="Arial" w:cs="Arial"/>
        </w:rPr>
      </w:pPr>
      <w:proofErr w:type="gramStart"/>
      <w:r w:rsidRPr="000429F8">
        <w:rPr>
          <w:rFonts w:ascii="Arial" w:hAnsi="Arial" w:cs="Arial"/>
        </w:rPr>
        <w:lastRenderedPageBreak/>
        <w:t>OUTROS SERVIÇOS DE TERCEIROS - PESSOA JURÍDICA</w:t>
      </w:r>
      <w:proofErr w:type="gramEnd"/>
    </w:p>
    <w:p w14:paraId="2E0D40CE" w14:textId="77777777" w:rsidR="00AA0066" w:rsidRPr="00772FE9" w:rsidRDefault="00AA0066" w:rsidP="00AA0066">
      <w:pPr>
        <w:spacing w:line="360" w:lineRule="auto"/>
        <w:ind w:left="-426" w:right="-426" w:firstLine="568"/>
        <w:jc w:val="both"/>
        <w:rPr>
          <w:rFonts w:ascii="Arial" w:hAnsi="Arial" w:cs="Arial"/>
        </w:rPr>
      </w:pPr>
    </w:p>
    <w:p w14:paraId="4D7BE8B7" w14:textId="77777777" w:rsidR="00AA0066" w:rsidRDefault="00AA0066" w:rsidP="00AA0066">
      <w:pPr>
        <w:spacing w:line="360" w:lineRule="auto"/>
        <w:ind w:left="-426" w:right="-426" w:firstLine="568"/>
        <w:jc w:val="both"/>
        <w:rPr>
          <w:rFonts w:ascii="Arial" w:eastAsia="Arial-BoldMT" w:hAnsi="Arial" w:cs="Arial"/>
          <w:b/>
          <w:bCs/>
          <w:sz w:val="24"/>
          <w:szCs w:val="24"/>
        </w:rPr>
      </w:pPr>
    </w:p>
    <w:p w14:paraId="259B9211" w14:textId="77777777" w:rsidR="00AA0066" w:rsidRDefault="00AA0066" w:rsidP="00AA0066">
      <w:pPr>
        <w:spacing w:line="360" w:lineRule="auto"/>
        <w:ind w:left="-426" w:right="-426" w:firstLine="568"/>
        <w:jc w:val="both"/>
        <w:rPr>
          <w:rFonts w:ascii="Arial" w:eastAsia="Arial-BoldMT" w:hAnsi="Arial" w:cs="Arial"/>
          <w:b/>
          <w:bCs/>
          <w:sz w:val="24"/>
          <w:szCs w:val="24"/>
        </w:rPr>
      </w:pPr>
      <w:r w:rsidRPr="00D74B18">
        <w:rPr>
          <w:rFonts w:ascii="Arial" w:eastAsia="Arial-BoldMT" w:hAnsi="Arial" w:cs="Arial"/>
          <w:b/>
          <w:bCs/>
          <w:sz w:val="24"/>
          <w:szCs w:val="24"/>
        </w:rPr>
        <w:t xml:space="preserve">11 - Especificação do produto, preferencialmente conforme catálogo </w:t>
      </w:r>
      <w:proofErr w:type="gramStart"/>
      <w:r w:rsidRPr="00D74B18">
        <w:rPr>
          <w:rFonts w:ascii="Arial" w:eastAsia="Arial-BoldMT" w:hAnsi="Arial" w:cs="Arial"/>
          <w:b/>
          <w:bCs/>
          <w:sz w:val="24"/>
          <w:szCs w:val="24"/>
        </w:rPr>
        <w:t>eletrônico de padronização, observados</w:t>
      </w:r>
      <w:proofErr w:type="gramEnd"/>
      <w:r w:rsidRPr="00D74B18">
        <w:rPr>
          <w:rFonts w:ascii="Arial" w:eastAsia="Arial-BoldMT" w:hAnsi="Arial" w:cs="Arial"/>
          <w:b/>
          <w:bCs/>
          <w:sz w:val="24"/>
          <w:szCs w:val="24"/>
        </w:rPr>
        <w:t xml:space="preserve"> os requisitos de qualidade, rendimento, compatibilidade, durabilidade e segurança;</w:t>
      </w:r>
    </w:p>
    <w:p w14:paraId="5C3F6AFE" w14:textId="77777777" w:rsidR="00AA0066" w:rsidRDefault="00AA0066" w:rsidP="00AA0066">
      <w:pPr>
        <w:spacing w:line="360" w:lineRule="auto"/>
        <w:ind w:left="-426" w:right="-426" w:firstLine="568"/>
        <w:jc w:val="both"/>
        <w:rPr>
          <w:rFonts w:ascii="Arial" w:eastAsia="Arial-BoldMT" w:hAnsi="Arial" w:cs="Arial"/>
          <w:b/>
          <w:bCs/>
          <w:sz w:val="24"/>
          <w:szCs w:val="24"/>
        </w:rPr>
      </w:pPr>
    </w:p>
    <w:p w14:paraId="07F883CB" w14:textId="77777777" w:rsidR="00AA0066" w:rsidRDefault="00AA0066" w:rsidP="00AA0066">
      <w:pPr>
        <w:spacing w:line="360" w:lineRule="auto"/>
        <w:ind w:left="-426" w:right="-426" w:firstLine="568"/>
        <w:jc w:val="both"/>
        <w:rPr>
          <w:rFonts w:ascii="Arial" w:eastAsia="Arial-BoldMT" w:hAnsi="Arial" w:cs="Arial"/>
          <w:sz w:val="24"/>
          <w:szCs w:val="24"/>
        </w:rPr>
      </w:pPr>
      <w:r w:rsidRPr="00372472">
        <w:rPr>
          <w:rFonts w:ascii="Arial" w:eastAsia="Arial-BoldMT" w:hAnsi="Arial" w:cs="Arial"/>
          <w:sz w:val="24"/>
          <w:szCs w:val="24"/>
        </w:rPr>
        <w:t xml:space="preserve">A especificação do produto, no contexto da contratação de serviços médicos especializados, refere-se à prestação de consultas ambulatoriais nas áreas de otorrinolaringologia, alergologia e neuropediatria, conforme as diretrizes técnicas e éticas estabelecidas pelo Conselho Federal de Medicina (CFM) e pelo Sistema Único de Saúde (SUS). </w:t>
      </w:r>
    </w:p>
    <w:p w14:paraId="63E4BD57" w14:textId="77777777" w:rsidR="00AA0066" w:rsidRPr="00372472" w:rsidRDefault="00AA0066" w:rsidP="00AA0066">
      <w:pPr>
        <w:spacing w:line="360" w:lineRule="auto"/>
        <w:ind w:left="-426" w:right="-426" w:firstLine="568"/>
        <w:jc w:val="both"/>
        <w:rPr>
          <w:rFonts w:ascii="Arial" w:eastAsia="Arial-BoldMT" w:hAnsi="Arial" w:cs="Arial"/>
          <w:sz w:val="24"/>
          <w:szCs w:val="24"/>
        </w:rPr>
      </w:pPr>
      <w:r w:rsidRPr="00372472">
        <w:rPr>
          <w:rFonts w:ascii="Arial" w:eastAsia="Arial-BoldMT" w:hAnsi="Arial" w:cs="Arial"/>
          <w:sz w:val="24"/>
          <w:szCs w:val="24"/>
        </w:rPr>
        <w:t>As consultas devem ser realizadas por profissionais devidamente qualificados e registrados no Conselho Regional de Medicina (CRM), com comprovada experiência nas respectivas especialidades. O serviço deve atender aos requisitos de qualidade, garantindo diagnósticos precisos, tratamentos adequados e orientações claras aos pacientes, além de seguir protocolos clínicos atualizados e normas de segurança sanitária. A durabilidade e o rendimento do serviço são medidos pela capacidade de atender à demanda excepcional identificada, reduzindo filas de espera e proporcionando atendimento ágil e eficiente. A compatibilidade do serviço está alinhada aos princípios do SUS, assegurando universalidade, integralidade e equidade no acesso à saúde. Caso haja um catálogo eletrônico de padronização para serviços médicos, as especificações devem seguir suas diretrizes, garantindo transparência e conformidade com as normas técnicas aplicáveis.</w:t>
      </w:r>
    </w:p>
    <w:p w14:paraId="59408E17" w14:textId="77777777" w:rsidR="00AA0066" w:rsidRDefault="00AA0066" w:rsidP="00AA0066">
      <w:pPr>
        <w:spacing w:line="360" w:lineRule="auto"/>
        <w:ind w:left="-426" w:right="-426" w:firstLine="568"/>
        <w:jc w:val="both"/>
        <w:rPr>
          <w:rFonts w:ascii="Arial" w:eastAsia="Arial-BoldMT" w:hAnsi="Arial" w:cs="Arial"/>
          <w:sz w:val="24"/>
          <w:szCs w:val="24"/>
        </w:rPr>
      </w:pPr>
    </w:p>
    <w:p w14:paraId="1C98003E" w14:textId="77777777" w:rsidR="00AA0066" w:rsidRDefault="00AA0066" w:rsidP="00AA0066">
      <w:pPr>
        <w:spacing w:line="360" w:lineRule="auto"/>
        <w:ind w:left="-426" w:right="-426" w:firstLine="568"/>
        <w:jc w:val="both"/>
        <w:rPr>
          <w:rFonts w:ascii="Arial" w:eastAsia="Arial-BoldMT" w:hAnsi="Arial" w:cs="Arial"/>
          <w:b/>
          <w:bCs/>
          <w:sz w:val="24"/>
          <w:szCs w:val="24"/>
        </w:rPr>
      </w:pPr>
      <w:r w:rsidRPr="00D74B18">
        <w:rPr>
          <w:rFonts w:ascii="Arial" w:eastAsia="Arial-BoldMT" w:hAnsi="Arial" w:cs="Arial"/>
          <w:b/>
          <w:bCs/>
          <w:sz w:val="24"/>
          <w:szCs w:val="24"/>
        </w:rPr>
        <w:t>12 - Indicação dos locais de entrega dos produtos e das regras para recebimentos provisório e definitivo, quando for o caso</w:t>
      </w:r>
      <w:r>
        <w:rPr>
          <w:rFonts w:ascii="Arial" w:eastAsia="Arial-BoldMT" w:hAnsi="Arial" w:cs="Arial"/>
          <w:b/>
          <w:bCs/>
          <w:sz w:val="24"/>
          <w:szCs w:val="24"/>
        </w:rPr>
        <w:t>;</w:t>
      </w:r>
    </w:p>
    <w:p w14:paraId="0E4E15FB" w14:textId="77777777" w:rsidR="00AA0066" w:rsidRPr="00366175" w:rsidRDefault="00AA0066" w:rsidP="00AA0066">
      <w:pPr>
        <w:spacing w:line="360" w:lineRule="auto"/>
        <w:ind w:left="-426" w:right="-426" w:firstLine="568"/>
        <w:jc w:val="both"/>
        <w:rPr>
          <w:rFonts w:ascii="Arial" w:eastAsia="Arial-BoldMT" w:hAnsi="Arial" w:cs="Arial"/>
          <w:sz w:val="24"/>
          <w:szCs w:val="24"/>
        </w:rPr>
      </w:pPr>
    </w:p>
    <w:p w14:paraId="64ADEE49" w14:textId="77777777" w:rsidR="00AA0066" w:rsidRPr="00372472" w:rsidRDefault="00AA0066" w:rsidP="00AA0066">
      <w:pPr>
        <w:spacing w:line="360" w:lineRule="auto"/>
        <w:ind w:left="-426" w:right="-426" w:firstLine="568"/>
        <w:jc w:val="both"/>
        <w:rPr>
          <w:rFonts w:ascii="Arial" w:eastAsia="Arial-BoldMT" w:hAnsi="Arial" w:cs="Arial"/>
          <w:sz w:val="24"/>
          <w:szCs w:val="24"/>
        </w:rPr>
      </w:pPr>
      <w:r w:rsidRPr="00372472">
        <w:rPr>
          <w:rFonts w:ascii="Arial" w:eastAsia="Arial-BoldMT" w:hAnsi="Arial" w:cs="Arial"/>
          <w:sz w:val="24"/>
          <w:szCs w:val="24"/>
        </w:rPr>
        <w:t>Por se tratar de uma contratação direcionada ao atendimento de demandas sociais prioritárias, a execução dos serviços médicos especializados deve ocorrer em </w:t>
      </w:r>
      <w:r w:rsidRPr="00372472">
        <w:rPr>
          <w:rFonts w:ascii="Arial" w:eastAsia="Arial-BoldMT" w:hAnsi="Arial" w:cs="Arial"/>
          <w:b/>
          <w:bCs/>
          <w:sz w:val="24"/>
          <w:szCs w:val="24"/>
        </w:rPr>
        <w:t>Franca</w:t>
      </w:r>
      <w:r w:rsidRPr="00372472">
        <w:rPr>
          <w:rFonts w:ascii="Arial" w:eastAsia="Arial-BoldMT" w:hAnsi="Arial" w:cs="Arial"/>
          <w:sz w:val="24"/>
          <w:szCs w:val="24"/>
        </w:rPr>
        <w:t xml:space="preserve">, município com maior oferta de profissionais e infraestrutura adequada mais próxima de Rifaina. Essa escolha justifica-se pelo fato de a Prefeitura de Rifaina ser responsável pelo transporte dos pacientes até Franca, garantindo o acesso da população local aos serviços de saúde necessários. Realizar as consultas em Franca permite </w:t>
      </w:r>
      <w:proofErr w:type="gramStart"/>
      <w:r w:rsidRPr="00372472">
        <w:rPr>
          <w:rFonts w:ascii="Arial" w:eastAsia="Arial-BoldMT" w:hAnsi="Arial" w:cs="Arial"/>
          <w:sz w:val="24"/>
          <w:szCs w:val="24"/>
        </w:rPr>
        <w:t>otimizar</w:t>
      </w:r>
      <w:proofErr w:type="gramEnd"/>
      <w:r w:rsidRPr="00372472">
        <w:rPr>
          <w:rFonts w:ascii="Arial" w:eastAsia="Arial-BoldMT" w:hAnsi="Arial" w:cs="Arial"/>
          <w:sz w:val="24"/>
          <w:szCs w:val="24"/>
        </w:rPr>
        <w:t xml:space="preserve"> os recursos públicos, evitando deslocamentos excessivamente longos e assegurando que os pacientes recebam atendimento de qualidade em um local com capacidade para suprir as demandas </w:t>
      </w:r>
      <w:r w:rsidRPr="00372472">
        <w:rPr>
          <w:rFonts w:ascii="Arial" w:eastAsia="Arial-BoldMT" w:hAnsi="Arial" w:cs="Arial"/>
          <w:sz w:val="24"/>
          <w:szCs w:val="24"/>
        </w:rPr>
        <w:lastRenderedPageBreak/>
        <w:t>excepcionais identificadas. Dessa forma, a decisão alinha-se ao interesse público, promovendo a eficiência e a efetividade no uso dos recursos disponíveis, além de garantir o direito constitucional à saúde para os cidadãos de Rifaina.</w:t>
      </w:r>
    </w:p>
    <w:p w14:paraId="7F9B57E2" w14:textId="77777777" w:rsidR="00AA0066" w:rsidRDefault="00AA0066" w:rsidP="00AA0066">
      <w:pPr>
        <w:spacing w:line="360" w:lineRule="auto"/>
        <w:ind w:left="-426" w:right="-426" w:firstLine="568"/>
        <w:jc w:val="both"/>
        <w:rPr>
          <w:rFonts w:ascii="Arial" w:eastAsia="Arial-BoldMT" w:hAnsi="Arial" w:cs="Arial"/>
          <w:sz w:val="24"/>
          <w:szCs w:val="24"/>
        </w:rPr>
      </w:pPr>
    </w:p>
    <w:p w14:paraId="0587727D" w14:textId="77777777" w:rsidR="00AA0066" w:rsidRDefault="00AA0066" w:rsidP="00AA0066">
      <w:pPr>
        <w:spacing w:line="360" w:lineRule="auto"/>
        <w:ind w:left="-426" w:right="-426" w:firstLine="568"/>
        <w:jc w:val="both"/>
        <w:rPr>
          <w:rFonts w:ascii="Arial" w:eastAsia="Arial-BoldMT" w:hAnsi="Arial" w:cs="Arial"/>
          <w:b/>
          <w:bCs/>
          <w:sz w:val="24"/>
          <w:szCs w:val="24"/>
        </w:rPr>
      </w:pPr>
      <w:r w:rsidRPr="00881BB3">
        <w:rPr>
          <w:rFonts w:ascii="Arial" w:eastAsia="Arial-BoldMT" w:hAnsi="Arial" w:cs="Arial"/>
          <w:b/>
          <w:bCs/>
          <w:sz w:val="24"/>
          <w:szCs w:val="24"/>
        </w:rPr>
        <w:t xml:space="preserve">13 - Especificação da garantia exigida e das condições de manutenção e assistência técnica, quando for o caso. </w:t>
      </w:r>
    </w:p>
    <w:p w14:paraId="383FE2C7" w14:textId="77777777" w:rsidR="00AA0066" w:rsidRDefault="00AA0066" w:rsidP="00AA0066">
      <w:pPr>
        <w:spacing w:line="360" w:lineRule="auto"/>
        <w:ind w:left="-426" w:right="-426" w:firstLine="568"/>
        <w:jc w:val="both"/>
        <w:rPr>
          <w:rFonts w:ascii="Arial" w:eastAsia="Arial-BoldMT" w:hAnsi="Arial" w:cs="Arial"/>
          <w:b/>
          <w:bCs/>
          <w:sz w:val="24"/>
          <w:szCs w:val="24"/>
        </w:rPr>
      </w:pPr>
    </w:p>
    <w:p w14:paraId="05EBBD12" w14:textId="77777777" w:rsidR="00AA0066" w:rsidRPr="00366175" w:rsidRDefault="00AA0066" w:rsidP="00AA0066">
      <w:pPr>
        <w:spacing w:line="360" w:lineRule="auto"/>
        <w:ind w:left="-426" w:right="-426" w:firstLine="568"/>
        <w:jc w:val="both"/>
        <w:rPr>
          <w:rFonts w:ascii="Arial" w:eastAsia="Arial-BoldMT" w:hAnsi="Arial" w:cs="Arial"/>
          <w:sz w:val="24"/>
          <w:szCs w:val="24"/>
        </w:rPr>
      </w:pPr>
      <w:r w:rsidRPr="00366175">
        <w:rPr>
          <w:rFonts w:ascii="Arial" w:eastAsia="Arial-BoldMT" w:hAnsi="Arial" w:cs="Arial"/>
          <w:sz w:val="24"/>
          <w:szCs w:val="24"/>
        </w:rPr>
        <w:t xml:space="preserve">Em virtude da natureza do serviço prestado, a garantia não se aplica. Contudo, caso </w:t>
      </w:r>
      <w:proofErr w:type="gramStart"/>
      <w:r w:rsidRPr="00366175">
        <w:rPr>
          <w:rFonts w:ascii="Arial" w:eastAsia="Arial-BoldMT" w:hAnsi="Arial" w:cs="Arial"/>
          <w:sz w:val="24"/>
          <w:szCs w:val="24"/>
        </w:rPr>
        <w:t>seja</w:t>
      </w:r>
      <w:proofErr w:type="gramEnd"/>
    </w:p>
    <w:p w14:paraId="3FC107AC" w14:textId="77777777" w:rsidR="00AA0066" w:rsidRPr="00366175" w:rsidRDefault="00AA0066" w:rsidP="00AA0066">
      <w:pPr>
        <w:spacing w:line="360" w:lineRule="auto"/>
        <w:ind w:left="-426" w:right="-426"/>
        <w:jc w:val="both"/>
        <w:rPr>
          <w:rFonts w:ascii="Arial" w:eastAsia="Arial-BoldMT" w:hAnsi="Arial" w:cs="Arial"/>
          <w:sz w:val="24"/>
          <w:szCs w:val="24"/>
        </w:rPr>
      </w:pPr>
      <w:proofErr w:type="gramStart"/>
      <w:r w:rsidRPr="00366175">
        <w:rPr>
          <w:rFonts w:ascii="Arial" w:eastAsia="Arial-BoldMT" w:hAnsi="Arial" w:cs="Arial"/>
          <w:sz w:val="24"/>
          <w:szCs w:val="24"/>
        </w:rPr>
        <w:t>identificada</w:t>
      </w:r>
      <w:proofErr w:type="gramEnd"/>
      <w:r w:rsidRPr="00366175">
        <w:rPr>
          <w:rFonts w:ascii="Arial" w:eastAsia="Arial-BoldMT" w:hAnsi="Arial" w:cs="Arial"/>
          <w:sz w:val="24"/>
          <w:szCs w:val="24"/>
        </w:rPr>
        <w:t xml:space="preserve"> qualquer inconformidade durante a execução do contrato, com base em relatórios</w:t>
      </w:r>
      <w:r>
        <w:rPr>
          <w:rFonts w:ascii="Arial" w:eastAsia="Arial-BoldMT" w:hAnsi="Arial" w:cs="Arial"/>
          <w:sz w:val="24"/>
          <w:szCs w:val="24"/>
        </w:rPr>
        <w:t xml:space="preserve"> </w:t>
      </w:r>
      <w:r w:rsidRPr="00366175">
        <w:rPr>
          <w:rFonts w:ascii="Arial" w:eastAsia="Arial-BoldMT" w:hAnsi="Arial" w:cs="Arial"/>
          <w:sz w:val="24"/>
          <w:szCs w:val="24"/>
        </w:rPr>
        <w:t>elaborados pelo fiscal do contrato, a contratada deverá corrigir as falhas a suas próprias</w:t>
      </w:r>
      <w:r>
        <w:rPr>
          <w:rFonts w:ascii="Arial" w:eastAsia="Arial-BoldMT" w:hAnsi="Arial" w:cs="Arial"/>
          <w:sz w:val="24"/>
          <w:szCs w:val="24"/>
        </w:rPr>
        <w:t xml:space="preserve"> </w:t>
      </w:r>
      <w:r w:rsidRPr="00366175">
        <w:rPr>
          <w:rFonts w:ascii="Arial" w:eastAsia="Arial-BoldMT" w:hAnsi="Arial" w:cs="Arial"/>
          <w:sz w:val="24"/>
          <w:szCs w:val="24"/>
        </w:rPr>
        <w:t>despesas,</w:t>
      </w:r>
      <w:r>
        <w:rPr>
          <w:rFonts w:ascii="Arial" w:eastAsia="Arial-BoldMT" w:hAnsi="Arial" w:cs="Arial"/>
          <w:sz w:val="24"/>
          <w:szCs w:val="24"/>
        </w:rPr>
        <w:t xml:space="preserve"> </w:t>
      </w:r>
      <w:r w:rsidRPr="00366175">
        <w:rPr>
          <w:rFonts w:ascii="Arial" w:eastAsia="Arial-BoldMT" w:hAnsi="Arial" w:cs="Arial"/>
          <w:sz w:val="24"/>
          <w:szCs w:val="24"/>
        </w:rPr>
        <w:t>providenciando as soluções necessárias para garantir o cumprimento total das obrigações</w:t>
      </w:r>
      <w:bookmarkStart w:id="8" w:name="_Hlk157406106"/>
    </w:p>
    <w:p w14:paraId="6B502ACC" w14:textId="77777777" w:rsidR="00AA0066" w:rsidRDefault="00AA0066" w:rsidP="00AA0066">
      <w:pPr>
        <w:spacing w:line="360" w:lineRule="auto"/>
        <w:ind w:left="-426" w:right="-426" w:firstLine="568"/>
        <w:jc w:val="both"/>
        <w:rPr>
          <w:rFonts w:ascii="Arial" w:hAnsi="Arial" w:cs="Arial"/>
          <w:sz w:val="24"/>
          <w:szCs w:val="24"/>
        </w:rPr>
      </w:pPr>
    </w:p>
    <w:p w14:paraId="7D86C1BA" w14:textId="77777777" w:rsidR="00AA0066" w:rsidRDefault="00AA0066" w:rsidP="00AA0066">
      <w:pPr>
        <w:spacing w:line="360" w:lineRule="auto"/>
        <w:ind w:left="-426" w:right="-426" w:firstLine="568"/>
        <w:jc w:val="both"/>
        <w:rPr>
          <w:rFonts w:ascii="Arial" w:eastAsia="Arial-BoldMT" w:hAnsi="Arial" w:cs="Arial"/>
          <w:b/>
          <w:bCs/>
          <w:sz w:val="24"/>
          <w:szCs w:val="24"/>
        </w:rPr>
      </w:pPr>
      <w:bookmarkStart w:id="9" w:name="_Hlk189557911"/>
      <w:bookmarkEnd w:id="8"/>
      <w:r w:rsidRPr="008045C7">
        <w:rPr>
          <w:rFonts w:ascii="Arial" w:eastAsia="Arial-BoldMT" w:hAnsi="Arial" w:cs="Arial"/>
          <w:b/>
          <w:bCs/>
          <w:sz w:val="24"/>
          <w:szCs w:val="24"/>
        </w:rPr>
        <w:t>Agente</w:t>
      </w:r>
      <w:r>
        <w:rPr>
          <w:rFonts w:ascii="Arial" w:eastAsia="Arial-BoldMT" w:hAnsi="Arial" w:cs="Arial"/>
          <w:b/>
          <w:bCs/>
          <w:sz w:val="24"/>
          <w:szCs w:val="24"/>
        </w:rPr>
        <w:t>s</w:t>
      </w:r>
      <w:r w:rsidRPr="008045C7">
        <w:rPr>
          <w:rFonts w:ascii="Arial" w:eastAsia="Arial-BoldMT" w:hAnsi="Arial" w:cs="Arial"/>
          <w:b/>
          <w:bCs/>
          <w:sz w:val="24"/>
          <w:szCs w:val="24"/>
        </w:rPr>
        <w:t xml:space="preserve"> responsáve</w:t>
      </w:r>
      <w:r>
        <w:rPr>
          <w:rFonts w:ascii="Arial" w:eastAsia="Arial-BoldMT" w:hAnsi="Arial" w:cs="Arial"/>
          <w:b/>
          <w:bCs/>
          <w:sz w:val="24"/>
          <w:szCs w:val="24"/>
        </w:rPr>
        <w:t>is</w:t>
      </w:r>
      <w:r w:rsidRPr="008045C7">
        <w:rPr>
          <w:rFonts w:ascii="Arial" w:eastAsia="Arial-BoldMT" w:hAnsi="Arial" w:cs="Arial"/>
          <w:b/>
          <w:bCs/>
          <w:sz w:val="24"/>
          <w:szCs w:val="24"/>
        </w:rPr>
        <w:t xml:space="preserve">: </w:t>
      </w:r>
    </w:p>
    <w:p w14:paraId="35C2F2E2" w14:textId="77777777" w:rsidR="00AA0066" w:rsidRDefault="00AA0066" w:rsidP="00AA0066">
      <w:pPr>
        <w:tabs>
          <w:tab w:val="left" w:pos="1418"/>
        </w:tabs>
        <w:spacing w:line="360" w:lineRule="auto"/>
        <w:ind w:left="-142" w:right="-852" w:firstLine="284"/>
        <w:rPr>
          <w:rFonts w:ascii="Arial" w:eastAsia="Arial-BoldMT" w:hAnsi="Arial" w:cs="Arial"/>
          <w:sz w:val="24"/>
          <w:szCs w:val="24"/>
        </w:rPr>
      </w:pPr>
      <w:r>
        <w:rPr>
          <w:rFonts w:ascii="Arial" w:eastAsia="Arial-BoldMT" w:hAnsi="Arial" w:cs="Arial"/>
          <w:sz w:val="24"/>
          <w:szCs w:val="24"/>
        </w:rPr>
        <w:t>Alysson Silva Gonçalves</w:t>
      </w:r>
    </w:p>
    <w:p w14:paraId="12EC9AC0" w14:textId="77777777" w:rsidR="00AA0066" w:rsidRPr="008045C7" w:rsidRDefault="00AA0066" w:rsidP="00AA0066">
      <w:pPr>
        <w:spacing w:line="360" w:lineRule="auto"/>
        <w:ind w:right="-426"/>
        <w:jc w:val="both"/>
        <w:rPr>
          <w:rFonts w:ascii="Arial" w:hAnsi="Arial" w:cs="Arial"/>
          <w:sz w:val="24"/>
          <w:szCs w:val="24"/>
        </w:rPr>
      </w:pPr>
    </w:p>
    <w:p w14:paraId="19F978A4" w14:textId="77777777" w:rsidR="00AA0066" w:rsidRDefault="00AA0066" w:rsidP="00AA0066">
      <w:pPr>
        <w:spacing w:line="360" w:lineRule="auto"/>
        <w:ind w:left="-426" w:right="-426" w:firstLine="568"/>
        <w:jc w:val="both"/>
        <w:rPr>
          <w:rFonts w:ascii="Arial" w:hAnsi="Arial" w:cs="Arial"/>
          <w:sz w:val="24"/>
          <w:szCs w:val="24"/>
        </w:rPr>
      </w:pPr>
      <w:r w:rsidRPr="008045C7">
        <w:rPr>
          <w:rFonts w:ascii="Arial" w:eastAsia="Arial-BoldMT" w:hAnsi="Arial" w:cs="Arial"/>
          <w:b/>
          <w:bCs/>
          <w:sz w:val="24"/>
          <w:szCs w:val="24"/>
        </w:rPr>
        <w:t>Setor</w:t>
      </w:r>
      <w:r>
        <w:rPr>
          <w:rFonts w:ascii="Arial" w:eastAsia="Arial-BoldMT" w:hAnsi="Arial" w:cs="Arial"/>
          <w:b/>
          <w:bCs/>
          <w:sz w:val="24"/>
          <w:szCs w:val="24"/>
        </w:rPr>
        <w:t>es</w:t>
      </w:r>
      <w:r w:rsidRPr="008045C7">
        <w:rPr>
          <w:rFonts w:ascii="Arial" w:eastAsia="Arial-BoldMT" w:hAnsi="Arial" w:cs="Arial"/>
          <w:b/>
          <w:bCs/>
          <w:sz w:val="24"/>
          <w:szCs w:val="24"/>
        </w:rPr>
        <w:t xml:space="preserve"> solicitante</w:t>
      </w:r>
      <w:r>
        <w:rPr>
          <w:rFonts w:ascii="Arial" w:eastAsia="Arial-BoldMT" w:hAnsi="Arial" w:cs="Arial"/>
          <w:b/>
          <w:bCs/>
          <w:sz w:val="24"/>
          <w:szCs w:val="24"/>
        </w:rPr>
        <w:t>s</w:t>
      </w:r>
      <w:r w:rsidRPr="008045C7">
        <w:rPr>
          <w:rFonts w:ascii="Arial" w:eastAsia="Arial-BoldMT" w:hAnsi="Arial" w:cs="Arial"/>
          <w:b/>
          <w:bCs/>
          <w:sz w:val="24"/>
          <w:szCs w:val="24"/>
        </w:rPr>
        <w:t>:</w:t>
      </w:r>
      <w:r w:rsidRPr="008045C7">
        <w:rPr>
          <w:rFonts w:ascii="Arial" w:hAnsi="Arial" w:cs="Arial"/>
          <w:sz w:val="24"/>
          <w:szCs w:val="24"/>
        </w:rPr>
        <w:t xml:space="preserve"> </w:t>
      </w:r>
    </w:p>
    <w:p w14:paraId="1295EA99" w14:textId="77777777" w:rsidR="00AA0066" w:rsidRDefault="00AA0066" w:rsidP="00AA0066">
      <w:pPr>
        <w:ind w:left="-426" w:right="-426" w:firstLine="568"/>
        <w:jc w:val="both"/>
        <w:rPr>
          <w:rFonts w:ascii="Arial" w:eastAsia="Arial-BoldMT" w:hAnsi="Arial" w:cs="Arial"/>
          <w:bCs/>
          <w:sz w:val="24"/>
          <w:szCs w:val="24"/>
        </w:rPr>
      </w:pPr>
      <w:r>
        <w:rPr>
          <w:rFonts w:ascii="Arial" w:eastAsia="Arial-BoldMT" w:hAnsi="Arial" w:cs="Arial"/>
          <w:bCs/>
          <w:sz w:val="24"/>
          <w:szCs w:val="24"/>
        </w:rPr>
        <w:t>Secretaria Municipal de Saúde</w:t>
      </w:r>
    </w:p>
    <w:p w14:paraId="1C5599D8" w14:textId="77777777" w:rsidR="00AA0066" w:rsidRPr="003036BC" w:rsidRDefault="00AA0066" w:rsidP="00AA0066">
      <w:pPr>
        <w:ind w:left="-426" w:right="-426" w:firstLine="568"/>
        <w:jc w:val="both"/>
        <w:rPr>
          <w:rFonts w:ascii="Arial" w:eastAsia="Arial-BoldMT" w:hAnsi="Arial" w:cs="Arial"/>
          <w:bCs/>
          <w:sz w:val="24"/>
          <w:szCs w:val="24"/>
        </w:rPr>
      </w:pPr>
    </w:p>
    <w:p w14:paraId="1AFBB808" w14:textId="77777777" w:rsidR="00AA0066" w:rsidRPr="008045C7" w:rsidRDefault="00AA0066" w:rsidP="00AA0066">
      <w:pPr>
        <w:spacing w:line="360" w:lineRule="auto"/>
        <w:ind w:left="-426" w:right="-426" w:firstLine="568"/>
        <w:jc w:val="both"/>
        <w:rPr>
          <w:rFonts w:ascii="Arial" w:hAnsi="Arial" w:cs="Arial"/>
          <w:sz w:val="24"/>
          <w:szCs w:val="24"/>
        </w:rPr>
      </w:pPr>
    </w:p>
    <w:p w14:paraId="45CFC619" w14:textId="77777777" w:rsidR="00AA0066" w:rsidRPr="008045C7" w:rsidRDefault="00AA0066" w:rsidP="00AA0066">
      <w:pPr>
        <w:spacing w:line="360" w:lineRule="auto"/>
        <w:ind w:left="-426" w:right="-426" w:firstLine="568"/>
        <w:jc w:val="both"/>
        <w:rPr>
          <w:rFonts w:ascii="Arial" w:hAnsi="Arial" w:cs="Arial"/>
          <w:sz w:val="24"/>
          <w:szCs w:val="24"/>
        </w:rPr>
      </w:pPr>
      <w:r w:rsidRPr="008045C7">
        <w:rPr>
          <w:rFonts w:ascii="Arial" w:hAnsi="Arial" w:cs="Arial"/>
          <w:sz w:val="24"/>
          <w:szCs w:val="24"/>
        </w:rPr>
        <w:t xml:space="preserve">Rifaina, </w:t>
      </w:r>
      <w:r>
        <w:rPr>
          <w:rFonts w:ascii="Arial" w:hAnsi="Arial" w:cs="Arial"/>
          <w:sz w:val="24"/>
          <w:szCs w:val="24"/>
        </w:rPr>
        <w:t>06</w:t>
      </w:r>
      <w:r w:rsidRPr="008045C7">
        <w:rPr>
          <w:rFonts w:ascii="Arial" w:hAnsi="Arial" w:cs="Arial"/>
          <w:sz w:val="24"/>
          <w:szCs w:val="24"/>
        </w:rPr>
        <w:t xml:space="preserve"> de </w:t>
      </w:r>
      <w:r>
        <w:rPr>
          <w:rFonts w:ascii="Arial" w:hAnsi="Arial" w:cs="Arial"/>
          <w:sz w:val="24"/>
          <w:szCs w:val="24"/>
        </w:rPr>
        <w:t>março</w:t>
      </w:r>
      <w:r w:rsidRPr="008045C7">
        <w:rPr>
          <w:rFonts w:ascii="Arial" w:hAnsi="Arial" w:cs="Arial"/>
          <w:sz w:val="24"/>
          <w:szCs w:val="24"/>
        </w:rPr>
        <w:t xml:space="preserve"> de </w:t>
      </w:r>
      <w:r>
        <w:rPr>
          <w:rFonts w:ascii="Arial" w:hAnsi="Arial" w:cs="Arial"/>
          <w:sz w:val="24"/>
          <w:szCs w:val="24"/>
        </w:rPr>
        <w:t>2025.</w:t>
      </w:r>
    </w:p>
    <w:p w14:paraId="4EEF99F4" w14:textId="77777777" w:rsidR="00AA0066" w:rsidRPr="008045C7" w:rsidRDefault="00AA0066" w:rsidP="00AA0066">
      <w:pPr>
        <w:spacing w:line="360" w:lineRule="auto"/>
        <w:ind w:left="-426" w:right="-426" w:firstLine="568"/>
        <w:jc w:val="both"/>
        <w:rPr>
          <w:rFonts w:ascii="Arial" w:hAnsi="Arial" w:cs="Arial"/>
          <w:sz w:val="24"/>
          <w:szCs w:val="24"/>
        </w:rPr>
      </w:pPr>
    </w:p>
    <w:p w14:paraId="58F1FC8E" w14:textId="77777777" w:rsidR="00AA0066" w:rsidRPr="008045C7" w:rsidRDefault="00AA0066" w:rsidP="00AA0066">
      <w:pPr>
        <w:spacing w:line="360" w:lineRule="auto"/>
        <w:ind w:left="-426" w:right="-426" w:firstLine="568"/>
        <w:jc w:val="both"/>
        <w:rPr>
          <w:rFonts w:ascii="Arial" w:hAnsi="Arial" w:cs="Arial"/>
          <w:sz w:val="24"/>
          <w:szCs w:val="24"/>
        </w:rPr>
      </w:pPr>
    </w:p>
    <w:p w14:paraId="5672C866" w14:textId="77777777" w:rsidR="00AA0066" w:rsidRPr="008045C7" w:rsidRDefault="00AA0066" w:rsidP="00AA0066">
      <w:pPr>
        <w:spacing w:line="360" w:lineRule="auto"/>
        <w:ind w:left="-426" w:right="-426" w:firstLine="568"/>
        <w:jc w:val="both"/>
        <w:rPr>
          <w:rFonts w:ascii="Arial" w:hAnsi="Arial" w:cs="Arial"/>
          <w:sz w:val="24"/>
          <w:szCs w:val="24"/>
        </w:rPr>
      </w:pPr>
      <w:r w:rsidRPr="008045C7">
        <w:rPr>
          <w:rFonts w:ascii="Arial" w:hAnsi="Arial" w:cs="Arial"/>
          <w:sz w:val="24"/>
          <w:szCs w:val="24"/>
        </w:rPr>
        <w:t>__________________________________________________</w:t>
      </w:r>
    </w:p>
    <w:p w14:paraId="0C7ED1B7" w14:textId="77777777" w:rsidR="00AA0066" w:rsidRPr="008045C7" w:rsidRDefault="00AA0066" w:rsidP="00AA0066">
      <w:pPr>
        <w:spacing w:line="360" w:lineRule="auto"/>
        <w:ind w:left="-426" w:right="-426" w:firstLine="568"/>
        <w:jc w:val="both"/>
        <w:rPr>
          <w:rFonts w:ascii="Arial" w:hAnsi="Arial" w:cs="Arial"/>
          <w:sz w:val="24"/>
          <w:szCs w:val="24"/>
        </w:rPr>
      </w:pPr>
      <w:r w:rsidRPr="008045C7">
        <w:rPr>
          <w:rFonts w:ascii="Arial" w:hAnsi="Arial" w:cs="Arial"/>
          <w:sz w:val="24"/>
          <w:szCs w:val="24"/>
        </w:rPr>
        <w:t>Wilson Alves da Silva Junior</w:t>
      </w:r>
    </w:p>
    <w:p w14:paraId="78401917" w14:textId="77777777" w:rsidR="00AA0066" w:rsidRPr="008045C7" w:rsidRDefault="00AA0066" w:rsidP="00AA0066">
      <w:pPr>
        <w:spacing w:line="360" w:lineRule="auto"/>
        <w:ind w:left="-426" w:right="-426" w:firstLine="568"/>
        <w:jc w:val="both"/>
        <w:rPr>
          <w:rFonts w:ascii="Arial" w:hAnsi="Arial" w:cs="Arial"/>
          <w:sz w:val="24"/>
          <w:szCs w:val="24"/>
        </w:rPr>
      </w:pPr>
      <w:r w:rsidRPr="008045C7">
        <w:rPr>
          <w:rFonts w:ascii="Arial" w:hAnsi="Arial" w:cs="Arial"/>
          <w:sz w:val="24"/>
          <w:szCs w:val="24"/>
        </w:rPr>
        <w:t xml:space="preserve">Prefeito </w:t>
      </w:r>
    </w:p>
    <w:p w14:paraId="4E0F8FB9" w14:textId="77777777" w:rsidR="00AA0066" w:rsidRPr="008045C7" w:rsidRDefault="00AA0066" w:rsidP="00AA0066">
      <w:pPr>
        <w:spacing w:line="360" w:lineRule="auto"/>
        <w:ind w:left="-426" w:right="-426" w:firstLine="568"/>
        <w:jc w:val="both"/>
        <w:rPr>
          <w:rFonts w:ascii="Arial" w:hAnsi="Arial" w:cs="Arial"/>
          <w:sz w:val="24"/>
          <w:szCs w:val="24"/>
        </w:rPr>
      </w:pPr>
    </w:p>
    <w:p w14:paraId="46099C86" w14:textId="77777777" w:rsidR="00AA0066" w:rsidRDefault="00AA0066" w:rsidP="00AA0066">
      <w:pPr>
        <w:ind w:left="-426" w:right="-426" w:firstLine="568"/>
        <w:jc w:val="both"/>
      </w:pPr>
    </w:p>
    <w:p w14:paraId="79C6A53B" w14:textId="77777777" w:rsidR="00AA0066" w:rsidRDefault="00AA0066" w:rsidP="00AA0066">
      <w:pPr>
        <w:ind w:left="-426" w:right="-426" w:firstLine="568"/>
        <w:jc w:val="both"/>
        <w:rPr>
          <w:rFonts w:ascii="Arial" w:hAnsi="Arial" w:cs="Arial"/>
          <w:sz w:val="24"/>
          <w:szCs w:val="24"/>
        </w:rPr>
      </w:pPr>
    </w:p>
    <w:p w14:paraId="54BDBF7E" w14:textId="77777777" w:rsidR="00AA0066" w:rsidRDefault="00AA0066" w:rsidP="00AA0066">
      <w:pPr>
        <w:ind w:left="-426" w:right="-426" w:firstLine="568"/>
        <w:jc w:val="both"/>
        <w:rPr>
          <w:rFonts w:ascii="Arial" w:hAnsi="Arial" w:cs="Arial"/>
          <w:sz w:val="24"/>
          <w:szCs w:val="24"/>
        </w:rPr>
      </w:pPr>
      <w:r>
        <w:rPr>
          <w:rFonts w:ascii="Arial" w:hAnsi="Arial" w:cs="Arial"/>
          <w:sz w:val="24"/>
          <w:szCs w:val="24"/>
        </w:rPr>
        <w:t>__________________________________________________</w:t>
      </w:r>
    </w:p>
    <w:p w14:paraId="0E6836BE" w14:textId="77777777" w:rsidR="00AA0066" w:rsidRDefault="00AA0066" w:rsidP="00AA0066">
      <w:pPr>
        <w:tabs>
          <w:tab w:val="left" w:pos="1418"/>
        </w:tabs>
        <w:spacing w:line="360" w:lineRule="auto"/>
        <w:ind w:left="-142" w:right="-852" w:firstLine="426"/>
        <w:rPr>
          <w:rFonts w:ascii="Arial" w:eastAsia="Arial-BoldMT" w:hAnsi="Arial" w:cs="Arial"/>
          <w:sz w:val="24"/>
          <w:szCs w:val="24"/>
        </w:rPr>
      </w:pPr>
      <w:r>
        <w:rPr>
          <w:rFonts w:ascii="Arial" w:eastAsia="Arial-BoldMT" w:hAnsi="Arial" w:cs="Arial"/>
          <w:sz w:val="24"/>
          <w:szCs w:val="24"/>
        </w:rPr>
        <w:t>Alysson Silva Gonçalves</w:t>
      </w:r>
    </w:p>
    <w:p w14:paraId="4F08D510" w14:textId="77777777" w:rsidR="00AA0066" w:rsidRDefault="00AA0066" w:rsidP="00AA0066">
      <w:pPr>
        <w:spacing w:line="360" w:lineRule="auto"/>
        <w:ind w:left="-142" w:right="-426" w:firstLine="426"/>
        <w:jc w:val="both"/>
        <w:rPr>
          <w:rFonts w:ascii="Arial" w:hAnsi="Arial" w:cs="Arial"/>
          <w:sz w:val="24"/>
          <w:szCs w:val="24"/>
        </w:rPr>
      </w:pPr>
      <w:r>
        <w:rPr>
          <w:rFonts w:ascii="Arial" w:hAnsi="Arial" w:cs="Arial"/>
          <w:sz w:val="24"/>
          <w:szCs w:val="24"/>
        </w:rPr>
        <w:t>Secretário Municipal de Saúde</w:t>
      </w:r>
    </w:p>
    <w:p w14:paraId="20E2AFF0" w14:textId="77777777" w:rsidR="00AA0066" w:rsidRDefault="00AA0066" w:rsidP="00AA0066">
      <w:pPr>
        <w:ind w:left="-426" w:right="-426" w:firstLine="568"/>
        <w:jc w:val="both"/>
        <w:rPr>
          <w:rFonts w:ascii="Arial" w:hAnsi="Arial" w:cs="Arial"/>
          <w:sz w:val="24"/>
          <w:szCs w:val="24"/>
        </w:rPr>
      </w:pPr>
    </w:p>
    <w:bookmarkEnd w:id="9"/>
    <w:p w14:paraId="33845DF5" w14:textId="77777777" w:rsidR="00AA0066" w:rsidRPr="00271C3F" w:rsidRDefault="00AA0066" w:rsidP="00AA0066">
      <w:pPr>
        <w:spacing w:line="360" w:lineRule="auto"/>
        <w:ind w:left="-426" w:right="-426" w:firstLine="568"/>
        <w:jc w:val="both"/>
        <w:rPr>
          <w:rFonts w:ascii="Arial" w:hAnsi="Arial" w:cs="Arial"/>
          <w:sz w:val="24"/>
          <w:szCs w:val="24"/>
        </w:rPr>
      </w:pPr>
    </w:p>
    <w:p w14:paraId="36A4262B" w14:textId="77777777" w:rsidR="00BA24E0" w:rsidRDefault="00BA24E0" w:rsidP="002C410C">
      <w:pPr>
        <w:pStyle w:val="Ttulo1"/>
        <w:spacing w:before="71"/>
        <w:ind w:left="0" w:right="889"/>
        <w:rPr>
          <w:spacing w:val="-10"/>
          <w:w w:val="115"/>
        </w:rPr>
      </w:pPr>
    </w:p>
    <w:p w14:paraId="643D1277" w14:textId="424B3471" w:rsidR="00E07666" w:rsidRDefault="002C410C">
      <w:pPr>
        <w:pStyle w:val="Ttulo1"/>
        <w:spacing w:before="71"/>
        <w:ind w:left="1151" w:right="889"/>
        <w:jc w:val="center"/>
        <w:rPr>
          <w:spacing w:val="-10"/>
          <w:w w:val="115"/>
        </w:rPr>
      </w:pPr>
      <w:proofErr w:type="gramStart"/>
      <w:r>
        <w:rPr>
          <w:spacing w:val="-10"/>
          <w:w w:val="115"/>
        </w:rPr>
        <w:lastRenderedPageBreak/>
        <w:t>ANEXO VI</w:t>
      </w:r>
      <w:proofErr w:type="gramEnd"/>
    </w:p>
    <w:p w14:paraId="46C302B2" w14:textId="77777777" w:rsidR="002C410C" w:rsidRDefault="002C410C">
      <w:pPr>
        <w:pStyle w:val="Ttulo1"/>
        <w:spacing w:before="71"/>
        <w:ind w:left="1151" w:right="889"/>
        <w:jc w:val="center"/>
        <w:rPr>
          <w:spacing w:val="-10"/>
          <w:w w:val="115"/>
        </w:rPr>
      </w:pPr>
    </w:p>
    <w:p w14:paraId="04E62620" w14:textId="036B1017"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AA0066">
        <w:rPr>
          <w:b/>
          <w:bCs/>
        </w:rPr>
        <w:t xml:space="preserve">046/2025 </w:t>
      </w:r>
      <w:r w:rsidR="00AA3761">
        <w:rPr>
          <w:b/>
          <w:bCs/>
        </w:rPr>
        <w:t>PROCESSO ADM N</w:t>
      </w:r>
      <w:r w:rsidR="00FB5D46">
        <w:rPr>
          <w:b/>
          <w:bCs/>
        </w:rPr>
        <w:t>º119</w:t>
      </w:r>
      <w:r w:rsidR="00F73327">
        <w:rPr>
          <w:b/>
          <w:bCs/>
        </w:rPr>
        <w:t>/2025</w:t>
      </w:r>
    </w:p>
    <w:p w14:paraId="0C51446A" w14:textId="77777777" w:rsidR="00E07666" w:rsidRPr="00E07666" w:rsidRDefault="00E07666" w:rsidP="00E07666">
      <w:pPr>
        <w:jc w:val="center"/>
        <w:rPr>
          <w:b/>
        </w:rPr>
      </w:pPr>
    </w:p>
    <w:p w14:paraId="24BA3F1F" w14:textId="3D54EA71"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w:t>
      </w:r>
      <w:r w:rsidR="00FB5D46">
        <w:rPr>
          <w:b/>
        </w:rPr>
        <w:t>º</w:t>
      </w:r>
      <w:r w:rsidR="00F6230A">
        <w:rPr>
          <w:b/>
        </w:rPr>
        <w:t xml:space="preserve"> </w:t>
      </w:r>
      <w:proofErr w:type="gramStart"/>
      <w:r w:rsidR="00F6230A">
        <w:rPr>
          <w:b/>
        </w:rPr>
        <w:t>1441/2024</w:t>
      </w:r>
      <w:proofErr w:type="gramEnd"/>
    </w:p>
    <w:p w14:paraId="5DD9B596" w14:textId="77777777" w:rsidR="00E07666" w:rsidRPr="00E07666" w:rsidRDefault="00E07666" w:rsidP="00AA3761">
      <w:pPr>
        <w:jc w:val="center"/>
        <w:rPr>
          <w:rFonts w:eastAsia="Calibri"/>
          <w:b/>
          <w:bCs/>
        </w:rPr>
      </w:pPr>
    </w:p>
    <w:tbl>
      <w:tblPr>
        <w:tblW w:w="5000" w:type="pct"/>
        <w:tblCellMar>
          <w:left w:w="70" w:type="dxa"/>
          <w:right w:w="70" w:type="dxa"/>
        </w:tblCellMar>
        <w:tblLook w:val="04A0" w:firstRow="1" w:lastRow="0" w:firstColumn="1" w:lastColumn="0" w:noHBand="0" w:noVBand="1"/>
      </w:tblPr>
      <w:tblGrid>
        <w:gridCol w:w="666"/>
        <w:gridCol w:w="984"/>
        <w:gridCol w:w="868"/>
        <w:gridCol w:w="3557"/>
        <w:gridCol w:w="2208"/>
        <w:gridCol w:w="2077"/>
      </w:tblGrid>
      <w:tr w:rsidR="00FB5D46" w:rsidRPr="002349C2" w14:paraId="059B6FDC" w14:textId="77777777" w:rsidTr="00511A3A">
        <w:trPr>
          <w:trHeight w:val="615"/>
        </w:trPr>
        <w:tc>
          <w:tcPr>
            <w:tcW w:w="31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0D14ED6" w14:textId="77777777" w:rsidR="00FB5D46" w:rsidRPr="002349C2" w:rsidRDefault="00FB5D46" w:rsidP="00511A3A">
            <w:pPr>
              <w:jc w:val="center"/>
              <w:rPr>
                <w:rFonts w:ascii="Arial" w:hAnsi="Arial" w:cs="Arial"/>
                <w:b/>
                <w:bCs/>
                <w:color w:val="000000"/>
                <w:lang w:eastAsia="pt-BR"/>
              </w:rPr>
            </w:pPr>
            <w:r w:rsidRPr="002349C2">
              <w:rPr>
                <w:rFonts w:ascii="Arial" w:hAnsi="Arial" w:cs="Arial"/>
                <w:b/>
                <w:bCs/>
                <w:color w:val="000000"/>
                <w:lang w:eastAsia="pt-BR"/>
              </w:rPr>
              <w:t>ITEM</w:t>
            </w:r>
          </w:p>
        </w:tc>
        <w:tc>
          <w:tcPr>
            <w:tcW w:w="439" w:type="pct"/>
            <w:tcBorders>
              <w:top w:val="single" w:sz="8" w:space="0" w:color="auto"/>
              <w:left w:val="nil"/>
              <w:bottom w:val="single" w:sz="8" w:space="0" w:color="auto"/>
              <w:right w:val="single" w:sz="8" w:space="0" w:color="auto"/>
            </w:tcBorders>
            <w:shd w:val="clear" w:color="auto" w:fill="auto"/>
            <w:vAlign w:val="center"/>
            <w:hideMark/>
          </w:tcPr>
          <w:p w14:paraId="18CA2BEE" w14:textId="77777777" w:rsidR="00FB5D46" w:rsidRPr="002349C2" w:rsidRDefault="00FB5D46" w:rsidP="00511A3A">
            <w:pPr>
              <w:jc w:val="center"/>
              <w:rPr>
                <w:rFonts w:ascii="Arial" w:hAnsi="Arial" w:cs="Arial"/>
                <w:b/>
                <w:bCs/>
                <w:color w:val="000000"/>
                <w:lang w:eastAsia="pt-BR"/>
              </w:rPr>
            </w:pPr>
            <w:r w:rsidRPr="002349C2">
              <w:rPr>
                <w:rFonts w:ascii="Arial" w:hAnsi="Arial" w:cs="Arial"/>
                <w:b/>
                <w:bCs/>
                <w:color w:val="000000"/>
                <w:lang w:eastAsia="pt-BR"/>
              </w:rPr>
              <w:t>QUANT.</w:t>
            </w:r>
          </w:p>
        </w:tc>
        <w:tc>
          <w:tcPr>
            <w:tcW w:w="429" w:type="pct"/>
            <w:tcBorders>
              <w:top w:val="single" w:sz="8" w:space="0" w:color="auto"/>
              <w:left w:val="nil"/>
              <w:bottom w:val="single" w:sz="8" w:space="0" w:color="auto"/>
              <w:right w:val="single" w:sz="8" w:space="0" w:color="auto"/>
            </w:tcBorders>
            <w:shd w:val="clear" w:color="auto" w:fill="auto"/>
            <w:vAlign w:val="center"/>
            <w:hideMark/>
          </w:tcPr>
          <w:p w14:paraId="1F04082E" w14:textId="77777777" w:rsidR="00FB5D46" w:rsidRPr="002349C2" w:rsidRDefault="00FB5D46" w:rsidP="00511A3A">
            <w:pPr>
              <w:jc w:val="center"/>
              <w:rPr>
                <w:rFonts w:ascii="Arial" w:hAnsi="Arial" w:cs="Arial"/>
                <w:b/>
                <w:bCs/>
                <w:color w:val="000000"/>
                <w:lang w:eastAsia="pt-BR"/>
              </w:rPr>
            </w:pPr>
            <w:r w:rsidRPr="002349C2">
              <w:rPr>
                <w:rFonts w:ascii="Arial" w:hAnsi="Arial" w:cs="Arial"/>
                <w:b/>
                <w:bCs/>
                <w:color w:val="000000"/>
                <w:lang w:eastAsia="pt-BR"/>
              </w:rPr>
              <w:t>UNID.</w:t>
            </w:r>
          </w:p>
        </w:tc>
        <w:tc>
          <w:tcPr>
            <w:tcW w:w="1727" w:type="pct"/>
            <w:tcBorders>
              <w:top w:val="single" w:sz="8" w:space="0" w:color="auto"/>
              <w:left w:val="nil"/>
              <w:bottom w:val="single" w:sz="8" w:space="0" w:color="auto"/>
              <w:right w:val="single" w:sz="8" w:space="0" w:color="auto"/>
            </w:tcBorders>
            <w:shd w:val="clear" w:color="auto" w:fill="auto"/>
            <w:vAlign w:val="center"/>
            <w:hideMark/>
          </w:tcPr>
          <w:p w14:paraId="78BA8175" w14:textId="77777777" w:rsidR="00FB5D46" w:rsidRPr="002349C2" w:rsidRDefault="00FB5D46" w:rsidP="00511A3A">
            <w:pPr>
              <w:jc w:val="center"/>
              <w:rPr>
                <w:rFonts w:ascii="Arial" w:hAnsi="Arial" w:cs="Arial"/>
                <w:b/>
                <w:bCs/>
                <w:color w:val="000000"/>
                <w:lang w:eastAsia="pt-BR"/>
              </w:rPr>
            </w:pPr>
            <w:r w:rsidRPr="002349C2">
              <w:rPr>
                <w:rFonts w:ascii="Arial" w:hAnsi="Arial" w:cs="Arial"/>
                <w:b/>
                <w:bCs/>
                <w:color w:val="000000"/>
                <w:lang w:eastAsia="pt-BR"/>
              </w:rPr>
              <w:t>PRODUTOS</w:t>
            </w:r>
          </w:p>
        </w:tc>
        <w:tc>
          <w:tcPr>
            <w:tcW w:w="1076" w:type="pct"/>
            <w:tcBorders>
              <w:top w:val="single" w:sz="8" w:space="0" w:color="auto"/>
              <w:left w:val="nil"/>
              <w:bottom w:val="single" w:sz="8" w:space="0" w:color="auto"/>
              <w:right w:val="single" w:sz="8" w:space="0" w:color="auto"/>
            </w:tcBorders>
            <w:shd w:val="clear" w:color="auto" w:fill="auto"/>
            <w:vAlign w:val="center"/>
            <w:hideMark/>
          </w:tcPr>
          <w:p w14:paraId="260560EA" w14:textId="77777777" w:rsidR="00FB5D46" w:rsidRPr="002349C2" w:rsidRDefault="00FB5D46" w:rsidP="00511A3A">
            <w:pPr>
              <w:jc w:val="center"/>
              <w:rPr>
                <w:rFonts w:ascii="Arial" w:hAnsi="Arial" w:cs="Arial"/>
                <w:b/>
                <w:bCs/>
                <w:color w:val="000000"/>
                <w:lang w:eastAsia="pt-BR"/>
              </w:rPr>
            </w:pPr>
            <w:r w:rsidRPr="002349C2">
              <w:rPr>
                <w:rFonts w:ascii="Arial" w:hAnsi="Arial" w:cs="Arial"/>
                <w:b/>
                <w:bCs/>
                <w:color w:val="000000"/>
                <w:lang w:eastAsia="pt-BR"/>
              </w:rPr>
              <w:t>VALOR UNIT.</w:t>
            </w:r>
          </w:p>
        </w:tc>
        <w:tc>
          <w:tcPr>
            <w:tcW w:w="1013" w:type="pct"/>
            <w:tcBorders>
              <w:top w:val="single" w:sz="8" w:space="0" w:color="auto"/>
              <w:left w:val="nil"/>
              <w:bottom w:val="single" w:sz="8" w:space="0" w:color="auto"/>
              <w:right w:val="single" w:sz="8" w:space="0" w:color="auto"/>
            </w:tcBorders>
            <w:shd w:val="clear" w:color="auto" w:fill="auto"/>
            <w:vAlign w:val="center"/>
            <w:hideMark/>
          </w:tcPr>
          <w:p w14:paraId="3763AAC7" w14:textId="77777777" w:rsidR="00FB5D46" w:rsidRPr="002349C2" w:rsidRDefault="00FB5D46" w:rsidP="00511A3A">
            <w:pPr>
              <w:jc w:val="center"/>
              <w:rPr>
                <w:rFonts w:ascii="Arial" w:hAnsi="Arial" w:cs="Arial"/>
                <w:b/>
                <w:bCs/>
                <w:color w:val="000000"/>
                <w:lang w:eastAsia="pt-BR"/>
              </w:rPr>
            </w:pPr>
            <w:r w:rsidRPr="002349C2">
              <w:rPr>
                <w:rFonts w:ascii="Arial" w:hAnsi="Arial" w:cs="Arial"/>
                <w:b/>
                <w:bCs/>
                <w:color w:val="000000"/>
                <w:lang w:eastAsia="pt-BR"/>
              </w:rPr>
              <w:t>VALOR TOTAL</w:t>
            </w:r>
          </w:p>
        </w:tc>
      </w:tr>
      <w:tr w:rsidR="00FB5D46" w:rsidRPr="002349C2" w14:paraId="08153D6E" w14:textId="77777777" w:rsidTr="00511A3A">
        <w:trPr>
          <w:trHeight w:val="315"/>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371EFD0D" w14:textId="77777777" w:rsidR="00FB5D46" w:rsidRPr="002349C2" w:rsidRDefault="00FB5D46" w:rsidP="00511A3A">
            <w:pPr>
              <w:jc w:val="center"/>
              <w:rPr>
                <w:rFonts w:ascii="Arial" w:hAnsi="Arial" w:cs="Arial"/>
                <w:color w:val="000000"/>
                <w:lang w:eastAsia="pt-BR"/>
              </w:rPr>
            </w:pPr>
            <w:proofErr w:type="gramStart"/>
            <w:r w:rsidRPr="002349C2">
              <w:rPr>
                <w:rFonts w:ascii="Arial" w:hAnsi="Arial" w:cs="Arial"/>
                <w:color w:val="000000"/>
                <w:lang w:eastAsia="pt-BR"/>
              </w:rPr>
              <w:t>1</w:t>
            </w:r>
            <w:proofErr w:type="gramEnd"/>
          </w:p>
        </w:tc>
        <w:tc>
          <w:tcPr>
            <w:tcW w:w="439" w:type="pct"/>
            <w:tcBorders>
              <w:top w:val="nil"/>
              <w:left w:val="nil"/>
              <w:bottom w:val="single" w:sz="8" w:space="0" w:color="auto"/>
              <w:right w:val="single" w:sz="8" w:space="0" w:color="auto"/>
            </w:tcBorders>
            <w:shd w:val="clear" w:color="auto" w:fill="auto"/>
            <w:vAlign w:val="center"/>
            <w:hideMark/>
          </w:tcPr>
          <w:p w14:paraId="3ADEA30E" w14:textId="77777777" w:rsidR="00FB5D46" w:rsidRPr="002349C2" w:rsidRDefault="00FB5D46" w:rsidP="00511A3A">
            <w:pPr>
              <w:jc w:val="center"/>
              <w:rPr>
                <w:rFonts w:ascii="Arial" w:hAnsi="Arial" w:cs="Arial"/>
                <w:color w:val="000000"/>
                <w:lang w:eastAsia="pt-BR"/>
              </w:rPr>
            </w:pPr>
            <w:proofErr w:type="gramStart"/>
            <w:r w:rsidRPr="002349C2">
              <w:rPr>
                <w:rFonts w:ascii="Arial" w:hAnsi="Arial" w:cs="Arial"/>
                <w:color w:val="000000"/>
                <w:lang w:eastAsia="pt-BR"/>
              </w:rPr>
              <w:t>6</w:t>
            </w:r>
            <w:proofErr w:type="gramEnd"/>
          </w:p>
        </w:tc>
        <w:tc>
          <w:tcPr>
            <w:tcW w:w="429" w:type="pct"/>
            <w:tcBorders>
              <w:top w:val="nil"/>
              <w:left w:val="nil"/>
              <w:bottom w:val="single" w:sz="8" w:space="0" w:color="auto"/>
              <w:right w:val="single" w:sz="8" w:space="0" w:color="auto"/>
            </w:tcBorders>
            <w:shd w:val="clear" w:color="auto" w:fill="auto"/>
            <w:vAlign w:val="center"/>
            <w:hideMark/>
          </w:tcPr>
          <w:p w14:paraId="0A2226EE" w14:textId="77777777" w:rsidR="00FB5D46" w:rsidRPr="002349C2" w:rsidRDefault="00FB5D46" w:rsidP="00511A3A">
            <w:pPr>
              <w:jc w:val="center"/>
              <w:rPr>
                <w:rFonts w:ascii="Arial" w:hAnsi="Arial" w:cs="Arial"/>
                <w:color w:val="000000"/>
                <w:lang w:eastAsia="pt-BR"/>
              </w:rPr>
            </w:pPr>
            <w:r w:rsidRPr="002349C2">
              <w:rPr>
                <w:rFonts w:ascii="Arial" w:hAnsi="Arial" w:cs="Arial"/>
                <w:color w:val="000000"/>
                <w:lang w:eastAsia="pt-BR"/>
              </w:rPr>
              <w:t>SERV</w:t>
            </w:r>
          </w:p>
        </w:tc>
        <w:tc>
          <w:tcPr>
            <w:tcW w:w="1727" w:type="pct"/>
            <w:tcBorders>
              <w:top w:val="nil"/>
              <w:left w:val="nil"/>
              <w:bottom w:val="single" w:sz="8" w:space="0" w:color="auto"/>
              <w:right w:val="single" w:sz="8" w:space="0" w:color="auto"/>
            </w:tcBorders>
            <w:shd w:val="clear" w:color="auto" w:fill="auto"/>
            <w:vAlign w:val="center"/>
            <w:hideMark/>
          </w:tcPr>
          <w:p w14:paraId="5B3C3FF1" w14:textId="77777777" w:rsidR="00FB5D46" w:rsidRPr="002349C2" w:rsidRDefault="00FB5D46" w:rsidP="00511A3A">
            <w:pPr>
              <w:jc w:val="center"/>
              <w:rPr>
                <w:rFonts w:ascii="Arial" w:hAnsi="Arial" w:cs="Arial"/>
                <w:color w:val="000000"/>
                <w:lang w:eastAsia="pt-BR"/>
              </w:rPr>
            </w:pPr>
            <w:r w:rsidRPr="002349C2">
              <w:rPr>
                <w:rFonts w:ascii="Arial" w:hAnsi="Arial" w:cs="Arial"/>
                <w:color w:val="000000"/>
                <w:lang w:eastAsia="pt-BR"/>
              </w:rPr>
              <w:t>CONSULTA ALERGOLOGISTAS</w:t>
            </w:r>
          </w:p>
        </w:tc>
        <w:tc>
          <w:tcPr>
            <w:tcW w:w="1076" w:type="pct"/>
            <w:tcBorders>
              <w:top w:val="nil"/>
              <w:left w:val="nil"/>
              <w:bottom w:val="single" w:sz="8" w:space="0" w:color="auto"/>
              <w:right w:val="single" w:sz="8" w:space="0" w:color="auto"/>
            </w:tcBorders>
            <w:shd w:val="clear" w:color="auto" w:fill="auto"/>
            <w:vAlign w:val="center"/>
            <w:hideMark/>
          </w:tcPr>
          <w:p w14:paraId="316DE555" w14:textId="53CB3B54" w:rsidR="00FB5D46" w:rsidRPr="002349C2" w:rsidRDefault="00FB5D46" w:rsidP="005D3A70">
            <w:pPr>
              <w:jc w:val="center"/>
              <w:rPr>
                <w:rFonts w:ascii="Arial" w:hAnsi="Arial" w:cs="Arial"/>
                <w:color w:val="000000"/>
                <w:lang w:eastAsia="pt-BR"/>
              </w:rPr>
            </w:pPr>
            <w:r w:rsidRPr="002349C2">
              <w:rPr>
                <w:rFonts w:ascii="Arial" w:hAnsi="Arial" w:cs="Arial"/>
                <w:color w:val="000000"/>
                <w:lang w:eastAsia="pt-BR"/>
              </w:rPr>
              <w:t xml:space="preserve"> R$                  </w:t>
            </w:r>
          </w:p>
        </w:tc>
        <w:tc>
          <w:tcPr>
            <w:tcW w:w="1013" w:type="pct"/>
            <w:tcBorders>
              <w:top w:val="nil"/>
              <w:left w:val="nil"/>
              <w:bottom w:val="single" w:sz="8" w:space="0" w:color="auto"/>
              <w:right w:val="single" w:sz="8" w:space="0" w:color="auto"/>
            </w:tcBorders>
            <w:shd w:val="clear" w:color="auto" w:fill="auto"/>
            <w:vAlign w:val="center"/>
            <w:hideMark/>
          </w:tcPr>
          <w:p w14:paraId="6003AD1E" w14:textId="5CEF3901" w:rsidR="00FB5D46" w:rsidRPr="002349C2" w:rsidRDefault="005D3A70" w:rsidP="005D3A70">
            <w:pPr>
              <w:jc w:val="center"/>
              <w:rPr>
                <w:rFonts w:ascii="Arial" w:hAnsi="Arial" w:cs="Arial"/>
                <w:color w:val="000000"/>
                <w:lang w:eastAsia="pt-BR"/>
              </w:rPr>
            </w:pPr>
            <w:r>
              <w:rPr>
                <w:rFonts w:ascii="Arial" w:hAnsi="Arial" w:cs="Arial"/>
                <w:color w:val="000000"/>
                <w:lang w:eastAsia="pt-BR"/>
              </w:rPr>
              <w:t xml:space="preserve"> R$    </w:t>
            </w:r>
            <w:r w:rsidR="00FB5D46" w:rsidRPr="002349C2">
              <w:rPr>
                <w:rFonts w:ascii="Arial" w:hAnsi="Arial" w:cs="Arial"/>
                <w:color w:val="000000"/>
                <w:lang w:eastAsia="pt-BR"/>
              </w:rPr>
              <w:t xml:space="preserve"> </w:t>
            </w:r>
          </w:p>
        </w:tc>
      </w:tr>
      <w:tr w:rsidR="00FB5D46" w:rsidRPr="002349C2" w14:paraId="6F13F4E9" w14:textId="77777777" w:rsidTr="00511A3A">
        <w:trPr>
          <w:trHeight w:val="315"/>
        </w:trPr>
        <w:tc>
          <w:tcPr>
            <w:tcW w:w="317" w:type="pct"/>
            <w:tcBorders>
              <w:top w:val="nil"/>
              <w:left w:val="single" w:sz="8" w:space="0" w:color="auto"/>
              <w:bottom w:val="single" w:sz="8" w:space="0" w:color="auto"/>
              <w:right w:val="single" w:sz="8" w:space="0" w:color="auto"/>
            </w:tcBorders>
            <w:shd w:val="clear" w:color="auto" w:fill="auto"/>
            <w:vAlign w:val="center"/>
            <w:hideMark/>
          </w:tcPr>
          <w:p w14:paraId="31E25D29" w14:textId="77777777" w:rsidR="00FB5D46" w:rsidRPr="002349C2" w:rsidRDefault="00FB5D46" w:rsidP="00511A3A">
            <w:pPr>
              <w:jc w:val="center"/>
              <w:rPr>
                <w:rFonts w:ascii="Arial" w:hAnsi="Arial" w:cs="Arial"/>
                <w:color w:val="000000"/>
                <w:lang w:eastAsia="pt-BR"/>
              </w:rPr>
            </w:pPr>
            <w:proofErr w:type="gramStart"/>
            <w:r w:rsidRPr="002349C2">
              <w:rPr>
                <w:rFonts w:ascii="Arial" w:hAnsi="Arial" w:cs="Arial"/>
                <w:color w:val="000000"/>
                <w:lang w:eastAsia="pt-BR"/>
              </w:rPr>
              <w:t>2</w:t>
            </w:r>
            <w:proofErr w:type="gramEnd"/>
          </w:p>
        </w:tc>
        <w:tc>
          <w:tcPr>
            <w:tcW w:w="439" w:type="pct"/>
            <w:tcBorders>
              <w:top w:val="nil"/>
              <w:left w:val="nil"/>
              <w:bottom w:val="single" w:sz="8" w:space="0" w:color="auto"/>
              <w:right w:val="single" w:sz="8" w:space="0" w:color="auto"/>
            </w:tcBorders>
            <w:shd w:val="clear" w:color="auto" w:fill="auto"/>
            <w:vAlign w:val="center"/>
            <w:hideMark/>
          </w:tcPr>
          <w:p w14:paraId="541CAA36" w14:textId="77777777" w:rsidR="00FB5D46" w:rsidRPr="002349C2" w:rsidRDefault="00FB5D46" w:rsidP="00511A3A">
            <w:pPr>
              <w:jc w:val="center"/>
              <w:rPr>
                <w:rFonts w:ascii="Arial" w:hAnsi="Arial" w:cs="Arial"/>
                <w:color w:val="000000"/>
                <w:lang w:eastAsia="pt-BR"/>
              </w:rPr>
            </w:pPr>
            <w:r w:rsidRPr="002349C2">
              <w:rPr>
                <w:rFonts w:ascii="Arial" w:hAnsi="Arial" w:cs="Arial"/>
                <w:color w:val="000000"/>
                <w:lang w:eastAsia="pt-BR"/>
              </w:rPr>
              <w:t>30</w:t>
            </w:r>
          </w:p>
        </w:tc>
        <w:tc>
          <w:tcPr>
            <w:tcW w:w="429" w:type="pct"/>
            <w:tcBorders>
              <w:top w:val="nil"/>
              <w:left w:val="nil"/>
              <w:bottom w:val="single" w:sz="8" w:space="0" w:color="auto"/>
              <w:right w:val="single" w:sz="8" w:space="0" w:color="auto"/>
            </w:tcBorders>
            <w:shd w:val="clear" w:color="auto" w:fill="auto"/>
            <w:vAlign w:val="center"/>
            <w:hideMark/>
          </w:tcPr>
          <w:p w14:paraId="6ABABBEC" w14:textId="77777777" w:rsidR="00FB5D46" w:rsidRPr="002349C2" w:rsidRDefault="00FB5D46" w:rsidP="00511A3A">
            <w:pPr>
              <w:jc w:val="center"/>
              <w:rPr>
                <w:rFonts w:ascii="Arial" w:hAnsi="Arial" w:cs="Arial"/>
                <w:color w:val="000000"/>
                <w:lang w:eastAsia="pt-BR"/>
              </w:rPr>
            </w:pPr>
            <w:r w:rsidRPr="002349C2">
              <w:rPr>
                <w:rFonts w:ascii="Arial" w:hAnsi="Arial" w:cs="Arial"/>
                <w:color w:val="000000"/>
                <w:lang w:eastAsia="pt-BR"/>
              </w:rPr>
              <w:t>UNID</w:t>
            </w:r>
          </w:p>
        </w:tc>
        <w:tc>
          <w:tcPr>
            <w:tcW w:w="1727" w:type="pct"/>
            <w:tcBorders>
              <w:top w:val="nil"/>
              <w:left w:val="nil"/>
              <w:bottom w:val="single" w:sz="8" w:space="0" w:color="auto"/>
              <w:right w:val="single" w:sz="8" w:space="0" w:color="auto"/>
            </w:tcBorders>
            <w:shd w:val="clear" w:color="auto" w:fill="auto"/>
            <w:vAlign w:val="center"/>
            <w:hideMark/>
          </w:tcPr>
          <w:p w14:paraId="18C83291" w14:textId="77777777" w:rsidR="00FB5D46" w:rsidRPr="002349C2" w:rsidRDefault="00FB5D46" w:rsidP="00511A3A">
            <w:pPr>
              <w:jc w:val="center"/>
              <w:rPr>
                <w:rFonts w:ascii="Arial" w:hAnsi="Arial" w:cs="Arial"/>
                <w:color w:val="000000"/>
                <w:lang w:eastAsia="pt-BR"/>
              </w:rPr>
            </w:pPr>
            <w:r w:rsidRPr="002349C2">
              <w:rPr>
                <w:rFonts w:ascii="Arial" w:hAnsi="Arial" w:cs="Arial"/>
                <w:color w:val="000000"/>
                <w:lang w:eastAsia="pt-BR"/>
              </w:rPr>
              <w:t>CONSULTA OTORRINOLARINGOLOGISTA</w:t>
            </w:r>
          </w:p>
        </w:tc>
        <w:tc>
          <w:tcPr>
            <w:tcW w:w="1076" w:type="pct"/>
            <w:tcBorders>
              <w:top w:val="nil"/>
              <w:left w:val="nil"/>
              <w:bottom w:val="single" w:sz="8" w:space="0" w:color="auto"/>
              <w:right w:val="single" w:sz="8" w:space="0" w:color="auto"/>
            </w:tcBorders>
            <w:shd w:val="clear" w:color="auto" w:fill="auto"/>
            <w:vAlign w:val="center"/>
            <w:hideMark/>
          </w:tcPr>
          <w:p w14:paraId="53489262" w14:textId="36AFFAC7" w:rsidR="00FB5D46" w:rsidRPr="002349C2" w:rsidRDefault="00FB5D46" w:rsidP="005D3A70">
            <w:pPr>
              <w:jc w:val="center"/>
              <w:rPr>
                <w:rFonts w:ascii="Arial" w:hAnsi="Arial" w:cs="Arial"/>
                <w:color w:val="000000"/>
                <w:lang w:eastAsia="pt-BR"/>
              </w:rPr>
            </w:pPr>
            <w:r w:rsidRPr="002349C2">
              <w:rPr>
                <w:rFonts w:ascii="Arial" w:hAnsi="Arial" w:cs="Arial"/>
                <w:color w:val="000000"/>
                <w:lang w:eastAsia="pt-BR"/>
              </w:rPr>
              <w:t xml:space="preserve"> R$                  </w:t>
            </w:r>
          </w:p>
        </w:tc>
        <w:tc>
          <w:tcPr>
            <w:tcW w:w="1013" w:type="pct"/>
            <w:tcBorders>
              <w:top w:val="nil"/>
              <w:left w:val="nil"/>
              <w:bottom w:val="single" w:sz="8" w:space="0" w:color="auto"/>
              <w:right w:val="single" w:sz="8" w:space="0" w:color="auto"/>
            </w:tcBorders>
            <w:shd w:val="clear" w:color="auto" w:fill="auto"/>
            <w:vAlign w:val="center"/>
            <w:hideMark/>
          </w:tcPr>
          <w:p w14:paraId="22248BCD" w14:textId="606ABCFE" w:rsidR="00FB5D46" w:rsidRPr="002349C2" w:rsidRDefault="00FB5D46" w:rsidP="005D3A70">
            <w:pPr>
              <w:jc w:val="center"/>
              <w:rPr>
                <w:rFonts w:ascii="Arial" w:hAnsi="Arial" w:cs="Arial"/>
                <w:color w:val="000000"/>
                <w:lang w:eastAsia="pt-BR"/>
              </w:rPr>
            </w:pPr>
            <w:r w:rsidRPr="002349C2">
              <w:rPr>
                <w:rFonts w:ascii="Arial" w:hAnsi="Arial" w:cs="Arial"/>
                <w:color w:val="000000"/>
                <w:lang w:eastAsia="pt-BR"/>
              </w:rPr>
              <w:t xml:space="preserve"> R$</w:t>
            </w:r>
            <w:proofErr w:type="gramStart"/>
            <w:r w:rsidRPr="002349C2">
              <w:rPr>
                <w:rFonts w:ascii="Arial" w:hAnsi="Arial" w:cs="Arial"/>
                <w:color w:val="000000"/>
                <w:lang w:eastAsia="pt-BR"/>
              </w:rPr>
              <w:t xml:space="preserve">  </w:t>
            </w:r>
          </w:p>
        </w:tc>
        <w:proofErr w:type="gramEnd"/>
      </w:tr>
      <w:tr w:rsidR="00FB5D46" w:rsidRPr="002349C2" w14:paraId="4EBF6163" w14:textId="77777777" w:rsidTr="00511A3A">
        <w:trPr>
          <w:trHeight w:val="315"/>
        </w:trPr>
        <w:tc>
          <w:tcPr>
            <w:tcW w:w="317" w:type="pct"/>
            <w:tcBorders>
              <w:top w:val="nil"/>
              <w:left w:val="single" w:sz="8" w:space="0" w:color="auto"/>
              <w:bottom w:val="single" w:sz="8" w:space="0" w:color="auto"/>
              <w:right w:val="single" w:sz="8" w:space="0" w:color="auto"/>
            </w:tcBorders>
            <w:shd w:val="clear" w:color="auto" w:fill="auto"/>
            <w:noWrap/>
            <w:vAlign w:val="center"/>
            <w:hideMark/>
          </w:tcPr>
          <w:p w14:paraId="6BA78CBF" w14:textId="77777777" w:rsidR="00FB5D46" w:rsidRPr="002349C2" w:rsidRDefault="00FB5D46" w:rsidP="00511A3A">
            <w:pPr>
              <w:jc w:val="center"/>
              <w:rPr>
                <w:rFonts w:ascii="Arial" w:hAnsi="Arial" w:cs="Arial"/>
                <w:color w:val="000000"/>
                <w:lang w:eastAsia="pt-BR"/>
              </w:rPr>
            </w:pPr>
            <w:proofErr w:type="gramStart"/>
            <w:r w:rsidRPr="002349C2">
              <w:rPr>
                <w:rFonts w:ascii="Arial" w:hAnsi="Arial" w:cs="Arial"/>
                <w:color w:val="000000"/>
                <w:lang w:eastAsia="pt-BR"/>
              </w:rPr>
              <w:t>4</w:t>
            </w:r>
            <w:proofErr w:type="gramEnd"/>
          </w:p>
        </w:tc>
        <w:tc>
          <w:tcPr>
            <w:tcW w:w="439" w:type="pct"/>
            <w:tcBorders>
              <w:top w:val="nil"/>
              <w:left w:val="nil"/>
              <w:bottom w:val="single" w:sz="8" w:space="0" w:color="auto"/>
              <w:right w:val="single" w:sz="8" w:space="0" w:color="auto"/>
            </w:tcBorders>
            <w:shd w:val="clear" w:color="auto" w:fill="auto"/>
            <w:noWrap/>
            <w:vAlign w:val="center"/>
            <w:hideMark/>
          </w:tcPr>
          <w:p w14:paraId="15CF7034" w14:textId="77777777" w:rsidR="00FB5D46" w:rsidRPr="002349C2" w:rsidRDefault="00FB5D46" w:rsidP="00511A3A">
            <w:pPr>
              <w:jc w:val="center"/>
              <w:rPr>
                <w:rFonts w:ascii="Arial" w:hAnsi="Arial" w:cs="Arial"/>
                <w:color w:val="000000"/>
                <w:lang w:eastAsia="pt-BR"/>
              </w:rPr>
            </w:pPr>
            <w:r w:rsidRPr="002349C2">
              <w:rPr>
                <w:rFonts w:ascii="Arial" w:hAnsi="Arial" w:cs="Arial"/>
                <w:color w:val="000000"/>
                <w:lang w:eastAsia="pt-BR"/>
              </w:rPr>
              <w:t>10</w:t>
            </w:r>
          </w:p>
        </w:tc>
        <w:tc>
          <w:tcPr>
            <w:tcW w:w="429" w:type="pct"/>
            <w:tcBorders>
              <w:top w:val="nil"/>
              <w:left w:val="nil"/>
              <w:bottom w:val="single" w:sz="8" w:space="0" w:color="auto"/>
              <w:right w:val="single" w:sz="8" w:space="0" w:color="auto"/>
            </w:tcBorders>
            <w:shd w:val="clear" w:color="auto" w:fill="auto"/>
            <w:vAlign w:val="center"/>
            <w:hideMark/>
          </w:tcPr>
          <w:p w14:paraId="52103542" w14:textId="77777777" w:rsidR="00FB5D46" w:rsidRPr="002349C2" w:rsidRDefault="00FB5D46" w:rsidP="00511A3A">
            <w:pPr>
              <w:jc w:val="center"/>
              <w:rPr>
                <w:rFonts w:ascii="Arial" w:hAnsi="Arial" w:cs="Arial"/>
                <w:color w:val="000000"/>
                <w:lang w:eastAsia="pt-BR"/>
              </w:rPr>
            </w:pPr>
            <w:r w:rsidRPr="002349C2">
              <w:rPr>
                <w:rFonts w:ascii="Arial" w:hAnsi="Arial" w:cs="Arial"/>
                <w:color w:val="000000"/>
                <w:lang w:eastAsia="pt-BR"/>
              </w:rPr>
              <w:t>SERV</w:t>
            </w:r>
          </w:p>
        </w:tc>
        <w:tc>
          <w:tcPr>
            <w:tcW w:w="1727" w:type="pct"/>
            <w:tcBorders>
              <w:top w:val="nil"/>
              <w:left w:val="nil"/>
              <w:bottom w:val="single" w:sz="8" w:space="0" w:color="auto"/>
              <w:right w:val="single" w:sz="8" w:space="0" w:color="auto"/>
            </w:tcBorders>
            <w:shd w:val="clear" w:color="auto" w:fill="auto"/>
            <w:vAlign w:val="center"/>
            <w:hideMark/>
          </w:tcPr>
          <w:p w14:paraId="52D811EC" w14:textId="77777777" w:rsidR="00FB5D46" w:rsidRPr="002349C2" w:rsidRDefault="00FB5D46" w:rsidP="00511A3A">
            <w:pPr>
              <w:jc w:val="center"/>
              <w:rPr>
                <w:rFonts w:ascii="Arial" w:hAnsi="Arial" w:cs="Arial"/>
                <w:color w:val="000000"/>
                <w:lang w:eastAsia="pt-BR"/>
              </w:rPr>
            </w:pPr>
            <w:r w:rsidRPr="002349C2">
              <w:rPr>
                <w:rFonts w:ascii="Arial" w:hAnsi="Arial" w:cs="Arial"/>
                <w:color w:val="000000"/>
                <w:lang w:eastAsia="pt-BR"/>
              </w:rPr>
              <w:t xml:space="preserve">CONSULTA NEUROPEDIATRA </w:t>
            </w:r>
          </w:p>
        </w:tc>
        <w:tc>
          <w:tcPr>
            <w:tcW w:w="1076" w:type="pct"/>
            <w:tcBorders>
              <w:top w:val="nil"/>
              <w:left w:val="nil"/>
              <w:bottom w:val="nil"/>
              <w:right w:val="single" w:sz="8" w:space="0" w:color="auto"/>
            </w:tcBorders>
            <w:shd w:val="clear" w:color="auto" w:fill="auto"/>
            <w:vAlign w:val="center"/>
            <w:hideMark/>
          </w:tcPr>
          <w:p w14:paraId="4634689F" w14:textId="18348866" w:rsidR="00FB5D46" w:rsidRPr="002349C2" w:rsidRDefault="00FB5D46" w:rsidP="005D3A70">
            <w:pPr>
              <w:jc w:val="center"/>
              <w:rPr>
                <w:rFonts w:ascii="Arial" w:hAnsi="Arial" w:cs="Arial"/>
                <w:color w:val="000000"/>
                <w:lang w:eastAsia="pt-BR"/>
              </w:rPr>
            </w:pPr>
            <w:r w:rsidRPr="002349C2">
              <w:rPr>
                <w:rFonts w:ascii="Arial" w:hAnsi="Arial" w:cs="Arial"/>
                <w:color w:val="000000"/>
                <w:lang w:eastAsia="pt-BR"/>
              </w:rPr>
              <w:t xml:space="preserve"> R$                  </w:t>
            </w:r>
          </w:p>
        </w:tc>
        <w:tc>
          <w:tcPr>
            <w:tcW w:w="1013" w:type="pct"/>
            <w:tcBorders>
              <w:top w:val="nil"/>
              <w:left w:val="nil"/>
              <w:bottom w:val="single" w:sz="8" w:space="0" w:color="auto"/>
              <w:right w:val="single" w:sz="8" w:space="0" w:color="auto"/>
            </w:tcBorders>
            <w:shd w:val="clear" w:color="auto" w:fill="auto"/>
            <w:vAlign w:val="center"/>
            <w:hideMark/>
          </w:tcPr>
          <w:p w14:paraId="639E6617" w14:textId="79E1501C" w:rsidR="00FB5D46" w:rsidRPr="002349C2" w:rsidRDefault="00FB5D46" w:rsidP="005D3A70">
            <w:pPr>
              <w:jc w:val="center"/>
              <w:rPr>
                <w:rFonts w:ascii="Arial" w:hAnsi="Arial" w:cs="Arial"/>
                <w:color w:val="000000"/>
                <w:lang w:eastAsia="pt-BR"/>
              </w:rPr>
            </w:pPr>
            <w:r w:rsidRPr="002349C2">
              <w:rPr>
                <w:rFonts w:ascii="Arial" w:hAnsi="Arial" w:cs="Arial"/>
                <w:color w:val="000000"/>
                <w:lang w:eastAsia="pt-BR"/>
              </w:rPr>
              <w:t xml:space="preserve"> R$</w:t>
            </w:r>
            <w:proofErr w:type="gramStart"/>
            <w:r w:rsidRPr="002349C2">
              <w:rPr>
                <w:rFonts w:ascii="Arial" w:hAnsi="Arial" w:cs="Arial"/>
                <w:color w:val="000000"/>
                <w:lang w:eastAsia="pt-BR"/>
              </w:rPr>
              <w:t xml:space="preserve">    </w:t>
            </w:r>
          </w:p>
        </w:tc>
        <w:proofErr w:type="gramEnd"/>
      </w:tr>
      <w:tr w:rsidR="00FB5D46" w:rsidRPr="002349C2" w14:paraId="1D5E99F2" w14:textId="77777777" w:rsidTr="00511A3A">
        <w:trPr>
          <w:trHeight w:val="315"/>
        </w:trPr>
        <w:tc>
          <w:tcPr>
            <w:tcW w:w="317" w:type="pct"/>
            <w:tcBorders>
              <w:top w:val="nil"/>
              <w:left w:val="nil"/>
              <w:bottom w:val="nil"/>
              <w:right w:val="nil"/>
            </w:tcBorders>
            <w:shd w:val="clear" w:color="auto" w:fill="auto"/>
            <w:noWrap/>
            <w:vAlign w:val="bottom"/>
            <w:hideMark/>
          </w:tcPr>
          <w:p w14:paraId="1F07F56C" w14:textId="77777777" w:rsidR="00FB5D46" w:rsidRPr="002349C2" w:rsidRDefault="00FB5D46" w:rsidP="00511A3A">
            <w:pPr>
              <w:jc w:val="center"/>
              <w:rPr>
                <w:rFonts w:ascii="Arial" w:hAnsi="Arial" w:cs="Arial"/>
                <w:color w:val="000000"/>
                <w:lang w:eastAsia="pt-BR"/>
              </w:rPr>
            </w:pPr>
          </w:p>
        </w:tc>
        <w:tc>
          <w:tcPr>
            <w:tcW w:w="439" w:type="pct"/>
            <w:tcBorders>
              <w:top w:val="nil"/>
              <w:left w:val="nil"/>
              <w:bottom w:val="nil"/>
              <w:right w:val="nil"/>
            </w:tcBorders>
            <w:shd w:val="clear" w:color="auto" w:fill="auto"/>
            <w:noWrap/>
            <w:vAlign w:val="bottom"/>
            <w:hideMark/>
          </w:tcPr>
          <w:p w14:paraId="0F5EFDA3" w14:textId="77777777" w:rsidR="00FB5D46" w:rsidRPr="002349C2" w:rsidRDefault="00FB5D46" w:rsidP="00511A3A">
            <w:pPr>
              <w:rPr>
                <w:lang w:eastAsia="pt-BR"/>
              </w:rPr>
            </w:pPr>
          </w:p>
        </w:tc>
        <w:tc>
          <w:tcPr>
            <w:tcW w:w="429" w:type="pct"/>
            <w:tcBorders>
              <w:top w:val="nil"/>
              <w:left w:val="nil"/>
              <w:bottom w:val="nil"/>
              <w:right w:val="nil"/>
            </w:tcBorders>
            <w:shd w:val="clear" w:color="auto" w:fill="auto"/>
            <w:noWrap/>
            <w:vAlign w:val="bottom"/>
            <w:hideMark/>
          </w:tcPr>
          <w:p w14:paraId="4A35220B" w14:textId="77777777" w:rsidR="00FB5D46" w:rsidRPr="002349C2" w:rsidRDefault="00FB5D46" w:rsidP="00511A3A">
            <w:pPr>
              <w:rPr>
                <w:lang w:eastAsia="pt-BR"/>
              </w:rPr>
            </w:pPr>
          </w:p>
        </w:tc>
        <w:tc>
          <w:tcPr>
            <w:tcW w:w="1727" w:type="pct"/>
            <w:tcBorders>
              <w:top w:val="nil"/>
              <w:left w:val="nil"/>
              <w:bottom w:val="nil"/>
              <w:right w:val="nil"/>
            </w:tcBorders>
            <w:shd w:val="clear" w:color="auto" w:fill="auto"/>
            <w:noWrap/>
            <w:vAlign w:val="bottom"/>
            <w:hideMark/>
          </w:tcPr>
          <w:p w14:paraId="7367D2F0" w14:textId="77777777" w:rsidR="00FB5D46" w:rsidRPr="002349C2" w:rsidRDefault="00FB5D46" w:rsidP="00511A3A">
            <w:pPr>
              <w:rPr>
                <w:lang w:eastAsia="pt-BR"/>
              </w:rPr>
            </w:pPr>
          </w:p>
        </w:tc>
        <w:tc>
          <w:tcPr>
            <w:tcW w:w="10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14444F" w14:textId="77777777" w:rsidR="00FB5D46" w:rsidRPr="002349C2" w:rsidRDefault="00FB5D46" w:rsidP="00511A3A">
            <w:pPr>
              <w:jc w:val="center"/>
              <w:rPr>
                <w:rFonts w:ascii="Arial" w:hAnsi="Arial" w:cs="Arial"/>
                <w:color w:val="000000"/>
                <w:lang w:eastAsia="pt-BR"/>
              </w:rPr>
            </w:pPr>
            <w:r w:rsidRPr="002349C2">
              <w:rPr>
                <w:rFonts w:ascii="Arial" w:hAnsi="Arial" w:cs="Arial"/>
                <w:color w:val="000000"/>
                <w:lang w:eastAsia="pt-BR"/>
              </w:rPr>
              <w:t>Valor total:</w:t>
            </w:r>
          </w:p>
        </w:tc>
        <w:tc>
          <w:tcPr>
            <w:tcW w:w="1013" w:type="pct"/>
            <w:tcBorders>
              <w:top w:val="nil"/>
              <w:left w:val="nil"/>
              <w:bottom w:val="single" w:sz="8" w:space="0" w:color="auto"/>
              <w:right w:val="single" w:sz="8" w:space="0" w:color="auto"/>
            </w:tcBorders>
            <w:shd w:val="clear" w:color="auto" w:fill="auto"/>
            <w:vAlign w:val="center"/>
            <w:hideMark/>
          </w:tcPr>
          <w:p w14:paraId="318D861B" w14:textId="32617E4F" w:rsidR="00FB5D46" w:rsidRPr="002349C2" w:rsidRDefault="00FB5D46" w:rsidP="005D3A70">
            <w:pPr>
              <w:ind w:hanging="214"/>
              <w:jc w:val="right"/>
              <w:rPr>
                <w:rFonts w:ascii="Arial" w:hAnsi="Arial" w:cs="Arial"/>
                <w:color w:val="000000"/>
                <w:lang w:eastAsia="pt-BR"/>
              </w:rPr>
            </w:pPr>
            <w:r w:rsidRPr="002349C2">
              <w:rPr>
                <w:rFonts w:ascii="Arial" w:hAnsi="Arial" w:cs="Arial"/>
                <w:color w:val="000000"/>
                <w:lang w:eastAsia="pt-BR"/>
              </w:rPr>
              <w:t xml:space="preserve"> R$</w:t>
            </w:r>
            <w:proofErr w:type="gramStart"/>
            <w:r w:rsidRPr="002349C2">
              <w:rPr>
                <w:rFonts w:ascii="Arial" w:hAnsi="Arial" w:cs="Arial"/>
                <w:color w:val="000000"/>
                <w:lang w:eastAsia="pt-BR"/>
              </w:rPr>
              <w:t xml:space="preserve">  </w:t>
            </w:r>
          </w:p>
        </w:tc>
        <w:proofErr w:type="gramEnd"/>
      </w:tr>
    </w:tbl>
    <w:p w14:paraId="70FB3DD7" w14:textId="77777777" w:rsidR="00AA3761" w:rsidRDefault="00AA3761" w:rsidP="00E07666">
      <w:pPr>
        <w:rPr>
          <w:b/>
          <w:bCs/>
        </w:rPr>
      </w:pPr>
    </w:p>
    <w:p w14:paraId="1D7AFB53" w14:textId="77777777" w:rsidR="00E07666" w:rsidRPr="00E07666" w:rsidRDefault="00E07666" w:rsidP="00E07666">
      <w:pPr>
        <w:rPr>
          <w:b/>
          <w:bCs/>
        </w:rPr>
      </w:pPr>
      <w:r w:rsidRPr="00E07666">
        <w:rPr>
          <w:noProof/>
          <w:lang w:val="pt-BR" w:eastAsia="pt-BR"/>
        </w:rPr>
        <mc:AlternateContent>
          <mc:Choice Requires="wps">
            <w:drawing>
              <wp:anchor distT="0" distB="0" distL="114300" distR="114300" simplePos="0" relativeHeight="251680768" behindDoc="0" locked="0" layoutInCell="1" allowOverlap="1" wp14:anchorId="0C62203C" wp14:editId="2B7B5612">
                <wp:simplePos x="0" y="0"/>
                <wp:positionH relativeFrom="column">
                  <wp:posOffset>-108585</wp:posOffset>
                </wp:positionH>
                <wp:positionV relativeFrom="paragraph">
                  <wp:posOffset>18415</wp:posOffset>
                </wp:positionV>
                <wp:extent cx="142875" cy="114300"/>
                <wp:effectExtent l="6350" t="6350" r="18415" b="16510"/>
                <wp:wrapNone/>
                <wp:docPr id="1577768872" name="Elipse 1847662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ellipse">
                          <a:avLst/>
                        </a:prstGeom>
                        <a:solidFill>
                          <a:schemeClr val="bg1">
                            <a:lumMod val="100000"/>
                            <a:lumOff val="0"/>
                          </a:schemeClr>
                        </a:solidFill>
                        <a:ln w="12700">
                          <a:solidFill>
                            <a:schemeClr val="bg1">
                              <a:lumMod val="100000"/>
                              <a:lumOff val="0"/>
                            </a:schemeClr>
                          </a:solidFill>
                          <a:miter lim="800000"/>
                        </a:ln>
                      </wps:spPr>
                      <wps:txbx>
                        <w:txbxContent>
                          <w:p w14:paraId="39280FCA" w14:textId="77777777" w:rsidR="00AA0066" w:rsidRDefault="00AA0066" w:rsidP="00E07666">
                            <w:pPr>
                              <w:jc w:val="center"/>
                            </w:pPr>
                          </w:p>
                        </w:txbxContent>
                      </wps:txbx>
                      <wps:bodyPr rot="0" vert="horz" wrap="square" lIns="91440" tIns="45720" rIns="91440" bIns="45720" anchor="ctr" anchorCtr="0" upright="1">
                        <a:noAutofit/>
                      </wps:bodyPr>
                    </wps:wsp>
                  </a:graphicData>
                </a:graphic>
              </wp:anchor>
            </w:drawing>
          </mc:Choice>
          <mc:Fallback>
            <w:pict>
              <v:oval id="Elipse 1847662461" o:spid="_x0000_s1026" style="position:absolute;margin-left:-8.55pt;margin-top:1.45pt;width:11.25pt;height: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" fillcolor="white [3212]" strokecolor="white [3212]" strokeweight="1pt">
                <v:stroke joinstyle="miter"/>
                <v:textbox>
                  <w:txbxContent>
                    <w:p w14:paraId="39280FCA" w14:textId="77777777" w:rsidR="00AA0066" w:rsidRDefault="00AA0066" w:rsidP="00E07666">
                      <w:pPr>
                        <w:jc w:val="center"/>
                      </w:pPr>
                    </w:p>
                  </w:txbxContent>
                </v:textbox>
              </v:oval>
            </w:pict>
          </mc:Fallback>
        </mc:AlternateContent>
      </w:r>
      <w:r w:rsidRPr="00E07666">
        <w:rPr>
          <w:b/>
          <w:bCs/>
        </w:rPr>
        <w:t>.                                                                                     VALOR TOTAL:</w:t>
      </w:r>
    </w:p>
    <w:p w14:paraId="12086570" w14:textId="77777777" w:rsidR="00E07666" w:rsidRPr="00E07666" w:rsidRDefault="00E07666" w:rsidP="00E07666">
      <w:pPr>
        <w:spacing w:line="480" w:lineRule="auto"/>
        <w:jc w:val="both"/>
        <w:rPr>
          <w:b/>
          <w:bCs/>
        </w:rPr>
      </w:pPr>
    </w:p>
    <w:p w14:paraId="136A43A4" w14:textId="2AA9DF3A" w:rsidR="00E07666" w:rsidRPr="00E07666" w:rsidRDefault="00E07666" w:rsidP="001B4FCA">
      <w:pPr>
        <w:spacing w:line="480" w:lineRule="auto"/>
        <w:jc w:val="both"/>
        <w:rPr>
          <w:b/>
          <w:bCs/>
        </w:rPr>
      </w:pPr>
      <w:proofErr w:type="gramStart"/>
      <w:r w:rsidRPr="00E07666">
        <w:rPr>
          <w:b/>
          <w:bCs/>
        </w:rPr>
        <w:t xml:space="preserve">OBJETO </w:t>
      </w:r>
      <w:r w:rsidRPr="00F73327">
        <w:rPr>
          <w:b/>
          <w:bCs/>
        </w:rPr>
        <w:t>:</w:t>
      </w:r>
      <w:proofErr w:type="gramEnd"/>
      <w:r w:rsidR="00AA3761" w:rsidRPr="00F73327">
        <w:rPr>
          <w:rFonts w:eastAsia="Arial"/>
          <w:b/>
          <w:sz w:val="24"/>
          <w:szCs w:val="24"/>
        </w:rPr>
        <w:t xml:space="preserve"> </w:t>
      </w:r>
      <w:r w:rsidR="001B4FCA" w:rsidRPr="006628FB">
        <w:rPr>
          <w:b/>
        </w:rPr>
        <w:t>CONTRATAÇÃO DE SERVIÇOS MÉDICOS ESPECIALIZADOS NAS ÁREAS DE OTORRINOLARINGOLOGIA, ALERGOLOGIA E NEUROPEDIATRIA</w:t>
      </w:r>
      <w:bookmarkStart w:id="10" w:name="_GoBack"/>
      <w:bookmarkEnd w:id="10"/>
    </w:p>
    <w:p w14:paraId="6EB1B4C1" w14:textId="685369BD" w:rsidR="00E07666" w:rsidRPr="00E07666" w:rsidRDefault="00E07666" w:rsidP="00E07666">
      <w:pPr>
        <w:spacing w:line="360" w:lineRule="auto"/>
        <w:jc w:val="both"/>
      </w:pPr>
      <w:r w:rsidRPr="00E07666">
        <w:t>Valor</w:t>
      </w:r>
      <w:r w:rsidRPr="00E07666">
        <w:rPr>
          <w:spacing w:val="-6"/>
        </w:rPr>
        <w:t xml:space="preserve"> </w:t>
      </w:r>
      <w:r w:rsidR="002F3103">
        <w:t>unitário</w:t>
      </w:r>
      <w:r w:rsidRPr="00E07666">
        <w:rPr>
          <w:spacing w:val="2"/>
        </w:rPr>
        <w:t xml:space="preserve"> </w:t>
      </w:r>
      <w:r w:rsidRPr="00E07666">
        <w:t>da</w:t>
      </w:r>
      <w:r w:rsidRPr="00E07666">
        <w:rPr>
          <w:spacing w:val="-2"/>
        </w:rPr>
        <w:t xml:space="preserve"> </w:t>
      </w:r>
      <w:r w:rsidRPr="00E07666">
        <w:t>proposta:</w:t>
      </w:r>
    </w:p>
    <w:p w14:paraId="32704993" w14:textId="77777777" w:rsidR="00E07666" w:rsidRPr="00E07666" w:rsidRDefault="00E07666"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proofErr w:type="gramStart"/>
      <w:r w:rsidRPr="00E07666">
        <w:t>nº</w:t>
      </w:r>
      <w:proofErr w:type="gramEnd"/>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proofErr w:type="gramStart"/>
      <w:r w:rsidRPr="00E07666">
        <w:t>endereço</w:t>
      </w:r>
      <w:proofErr w:type="gramEnd"/>
      <w:r w:rsidRPr="00E07666">
        <w:t>:</w:t>
      </w:r>
    </w:p>
    <w:p w14:paraId="233C653D" w14:textId="77777777" w:rsidR="00E07666" w:rsidRPr="00E07666" w:rsidRDefault="00E07666" w:rsidP="00E07666">
      <w:pPr>
        <w:pStyle w:val="Corpodetexto"/>
        <w:spacing w:before="1" w:line="288" w:lineRule="auto"/>
        <w:ind w:right="562"/>
        <w:rPr>
          <w:lang w:val="pt-BR"/>
        </w:rPr>
      </w:pPr>
      <w:proofErr w:type="gramStart"/>
      <w:r w:rsidRPr="00E07666">
        <w:t>apresentamos</w:t>
      </w:r>
      <w:proofErr w:type="gramEnd"/>
      <w:r w:rsidRPr="00E07666">
        <w:t xml:space="preserve">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2278785A"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proofErr w:type="gramStart"/>
      <w:r w:rsidRPr="00E07666">
        <w:t>assinatura</w:t>
      </w:r>
      <w:proofErr w:type="gramEnd"/>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77777777" w:rsidR="00E07666" w:rsidRPr="00E07666" w:rsidRDefault="00E07666" w:rsidP="00E07666">
      <w:pPr>
        <w:pStyle w:val="SemEspaamento"/>
        <w:jc w:val="both"/>
        <w:rPr>
          <w:rFonts w:ascii="Times New Roman" w:hAnsi="Times New Roman"/>
        </w:rPr>
      </w:pPr>
      <w:proofErr w:type="gramStart"/>
      <w:r w:rsidRPr="00E07666">
        <w:rPr>
          <w:rFonts w:ascii="Times New Roman" w:hAnsi="Times New Roman"/>
        </w:rPr>
        <w:t>obs.</w:t>
      </w:r>
      <w:proofErr w:type="gramEnd"/>
      <w:r w:rsidRPr="00E07666">
        <w:rPr>
          <w:rFonts w:ascii="Times New Roman" w:hAnsi="Times New Roman"/>
        </w:rPr>
        <w:t>:</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p>
    <w:p w14:paraId="322BD791" w14:textId="77777777" w:rsidR="00F73327" w:rsidRDefault="00F73327" w:rsidP="00E07666">
      <w:pPr>
        <w:pStyle w:val="SemEspaamento"/>
        <w:jc w:val="center"/>
        <w:rPr>
          <w:rFonts w:ascii="Calibri Light" w:hAnsi="Calibri Light" w:cs="Calibri Light"/>
          <w:b/>
          <w:bCs/>
          <w:sz w:val="20"/>
          <w:szCs w:val="20"/>
        </w:rPr>
      </w:pPr>
    </w:p>
    <w:p w14:paraId="0B079B6A" w14:textId="77777777" w:rsidR="008903D8" w:rsidRPr="00E07666" w:rsidRDefault="008903D8" w:rsidP="008903D8">
      <w:pPr>
        <w:spacing w:before="208"/>
        <w:ind w:right="889"/>
      </w:pPr>
    </w:p>
    <w:p w14:paraId="3DE1E9C8" w14:textId="77777777" w:rsidR="008903D8" w:rsidRDefault="008903D8" w:rsidP="008903D8">
      <w:pPr>
        <w:pStyle w:val="Ttulo1"/>
        <w:spacing w:before="71"/>
        <w:ind w:left="1151" w:right="889"/>
        <w:jc w:val="center"/>
      </w:pPr>
    </w:p>
    <w:p w14:paraId="1ED260F2" w14:textId="77777777" w:rsidR="008903D8" w:rsidRDefault="008903D8" w:rsidP="008903D8">
      <w:pPr>
        <w:pStyle w:val="SemEspaamento"/>
        <w:jc w:val="center"/>
        <w:rPr>
          <w:rFonts w:ascii="Calibri Light" w:hAnsi="Calibri Light" w:cs="Calibri Light"/>
          <w:b/>
          <w:bCs/>
          <w:sz w:val="20"/>
          <w:szCs w:val="20"/>
        </w:rPr>
      </w:pPr>
      <w:r>
        <w:rPr>
          <w:rFonts w:ascii="Calibri Light" w:hAnsi="Calibri Light" w:cs="Calibri Light"/>
          <w:b/>
          <w:bCs/>
          <w:sz w:val="20"/>
          <w:szCs w:val="20"/>
        </w:rPr>
        <w:t>MINUTA DE TERMO DE CONTRATO ADMINISTRATIVO</w:t>
      </w:r>
    </w:p>
    <w:p w14:paraId="07DDDBBD" w14:textId="77777777" w:rsidR="008903D8" w:rsidRDefault="008903D8" w:rsidP="008903D8">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lastRenderedPageBreak/>
        <w:t>PROCESSO Nº. XX/2025</w:t>
      </w:r>
    </w:p>
    <w:p w14:paraId="6543A17F" w14:textId="77777777" w:rsidR="008903D8" w:rsidRDefault="008903D8" w:rsidP="008903D8">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ELETRÔNICA</w:t>
      </w:r>
      <w:proofErr w:type="gramStart"/>
      <w:r>
        <w:rPr>
          <w:rFonts w:ascii="Calibri Light" w:hAnsi="Calibri Light" w:cs="Calibri Light"/>
          <w:b/>
          <w:bCs/>
        </w:rPr>
        <w:t xml:space="preserve">  </w:t>
      </w:r>
      <w:proofErr w:type="gramEnd"/>
      <w:r>
        <w:rPr>
          <w:rFonts w:ascii="Calibri Light" w:hAnsi="Calibri Light" w:cs="Calibri Light"/>
          <w:b/>
          <w:bCs/>
        </w:rPr>
        <w:t>Nº. XX/2025</w:t>
      </w:r>
    </w:p>
    <w:p w14:paraId="6E977C0C" w14:textId="77777777" w:rsidR="008903D8" w:rsidRDefault="008903D8" w:rsidP="008903D8">
      <w:pPr>
        <w:pStyle w:val="Corpodetexto"/>
        <w:spacing w:before="5"/>
        <w:rPr>
          <w:rFonts w:ascii="Calibri Light" w:hAnsi="Calibri Light" w:cs="Calibri Light"/>
          <w:b/>
          <w:sz w:val="20"/>
        </w:rPr>
      </w:pPr>
    </w:p>
    <w:p w14:paraId="447EBC50" w14:textId="77777777" w:rsidR="008903D8" w:rsidRDefault="008903D8" w:rsidP="008903D8">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4D0B2EE4" w14:textId="77777777" w:rsidR="008903D8" w:rsidRDefault="008903D8" w:rsidP="008903D8">
      <w:pPr>
        <w:tabs>
          <w:tab w:val="left" w:pos="284"/>
        </w:tabs>
        <w:spacing w:line="360" w:lineRule="auto"/>
        <w:jc w:val="both"/>
        <w:rPr>
          <w:rFonts w:ascii="Calibri Light" w:hAnsi="Calibri Light" w:cs="Calibri Light"/>
          <w:b/>
          <w:bCs/>
        </w:rPr>
      </w:pPr>
    </w:p>
    <w:p w14:paraId="4112B4E6" w14:textId="77777777" w:rsidR="008903D8" w:rsidRPr="005F51A9" w:rsidRDefault="008903D8" w:rsidP="008903D8">
      <w:pPr>
        <w:tabs>
          <w:tab w:val="left" w:pos="284"/>
        </w:tabs>
        <w:spacing w:line="360" w:lineRule="auto"/>
        <w:ind w:left="2836"/>
        <w:jc w:val="both"/>
        <w:rPr>
          <w:rFonts w:ascii="Calibri Light" w:hAnsi="Calibri Light" w:cs="Calibri Light"/>
          <w:b/>
          <w:bCs/>
        </w:rPr>
      </w:pPr>
      <w:r w:rsidRPr="005F51A9">
        <w:rPr>
          <w:rFonts w:ascii="Calibri Light" w:hAnsi="Calibri Light" w:cs="Calibri Light"/>
          <w:b/>
          <w:bCs/>
        </w:rPr>
        <w:t xml:space="preserve">CONTRATO Nº. </w:t>
      </w:r>
      <w:r>
        <w:rPr>
          <w:rFonts w:ascii="Calibri Light" w:hAnsi="Calibri Light" w:cs="Calibri Light"/>
          <w:b/>
          <w:bCs/>
        </w:rPr>
        <w:t>XX</w:t>
      </w:r>
      <w:r w:rsidRPr="005F51A9">
        <w:rPr>
          <w:rFonts w:ascii="Calibri Light" w:hAnsi="Calibri Light" w:cs="Calibri Light"/>
          <w:b/>
          <w:bCs/>
        </w:rPr>
        <w:t xml:space="preserve">, QUE ENTRE SI FAZEM O MUNICÍPIO DE RIFAINA E </w:t>
      </w:r>
      <w:r>
        <w:rPr>
          <w:rFonts w:ascii="Calibri Light" w:hAnsi="Calibri Light" w:cs="Calibri Light"/>
          <w:b/>
          <w:bCs/>
        </w:rPr>
        <w:t>XXXXXXXXX</w:t>
      </w:r>
      <w:r w:rsidRPr="005F51A9">
        <w:rPr>
          <w:rFonts w:ascii="Calibri Light" w:hAnsi="Calibri Light" w:cs="Calibri Light"/>
          <w:b/>
          <w:bCs/>
        </w:rPr>
        <w:t xml:space="preserve"> CONFORMIDADE COM AS CLÁUSULAS A SEGUIR EXPOSTAS:</w:t>
      </w:r>
    </w:p>
    <w:p w14:paraId="05B2ADC1" w14:textId="77777777" w:rsidR="008903D8" w:rsidRDefault="008903D8" w:rsidP="008903D8">
      <w:pPr>
        <w:tabs>
          <w:tab w:val="left" w:pos="284"/>
        </w:tabs>
        <w:spacing w:line="360" w:lineRule="auto"/>
        <w:jc w:val="both"/>
        <w:rPr>
          <w:rFonts w:ascii="Calibri Light" w:hAnsi="Calibri Light" w:cs="Calibri Light"/>
        </w:rPr>
      </w:pPr>
    </w:p>
    <w:p w14:paraId="32C0828E" w14:textId="77777777" w:rsidR="008903D8" w:rsidRDefault="008903D8" w:rsidP="008903D8">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1E5D5954" w14:textId="77777777" w:rsidR="008903D8" w:rsidRDefault="008903D8" w:rsidP="008903D8">
      <w:pPr>
        <w:tabs>
          <w:tab w:val="left" w:pos="284"/>
        </w:tabs>
        <w:spacing w:line="360" w:lineRule="auto"/>
        <w:jc w:val="both"/>
        <w:rPr>
          <w:rFonts w:ascii="Calibri Light" w:hAnsi="Calibri Light" w:cs="Calibri Light"/>
        </w:rPr>
      </w:pPr>
    </w:p>
    <w:p w14:paraId="7E38B9E3" w14:textId="77777777" w:rsidR="008903D8" w:rsidRDefault="008903D8" w:rsidP="008903D8">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61403984" w14:textId="77777777" w:rsidR="008903D8" w:rsidRPr="00F576DD" w:rsidRDefault="008903D8" w:rsidP="008903D8">
      <w:pPr>
        <w:pStyle w:val="Corpodetexto"/>
        <w:spacing w:line="360" w:lineRule="auto"/>
        <w:ind w:right="-1"/>
        <w:jc w:val="both"/>
        <w:rPr>
          <w:rFonts w:ascii="Calibri Light" w:hAnsi="Calibri Light" w:cs="Calibri Light"/>
          <w:bCs/>
        </w:rPr>
      </w:pPr>
      <w:r>
        <w:rPr>
          <w:rFonts w:ascii="Calibri Light" w:hAnsi="Calibri Light" w:cs="Calibri Light"/>
          <w:b/>
          <w:bCs/>
        </w:rPr>
        <w:t>1.1.1</w:t>
      </w:r>
      <w:r>
        <w:rPr>
          <w:rFonts w:ascii="Calibri Light" w:hAnsi="Calibri Light" w:cs="Calibri Light"/>
        </w:rPr>
        <w:t xml:space="preserve"> – </w:t>
      </w:r>
      <w:r w:rsidRPr="00F576DD">
        <w:rPr>
          <w:rFonts w:ascii="Calibri Light" w:hAnsi="Calibri Light" w:cs="Calibri Light"/>
          <w:b/>
          <w:bCs/>
        </w:rPr>
        <w:t>O MUNICÍPIO DE RIFAINA/SP</w:t>
      </w:r>
      <w:r w:rsidRPr="00F576DD">
        <w:rPr>
          <w:rFonts w:ascii="Calibri Light" w:hAnsi="Calibri Light" w:cs="Calibri Light"/>
          <w:bCs/>
        </w:rPr>
        <w:t xml:space="preserve">, pessoa jurídica de direito público interno, com sede na Rua Barão de Rifaina, n. º 251, no Centro da cidade de </w:t>
      </w:r>
      <w:proofErr w:type="gramStart"/>
      <w:r w:rsidRPr="00F576DD">
        <w:rPr>
          <w:rFonts w:ascii="Calibri Light" w:hAnsi="Calibri Light" w:cs="Calibri Light"/>
          <w:bCs/>
        </w:rPr>
        <w:t>Rifaina-SP</w:t>
      </w:r>
      <w:proofErr w:type="gramEnd"/>
      <w:r w:rsidRPr="00F576DD">
        <w:rPr>
          <w:rFonts w:ascii="Calibri Light" w:hAnsi="Calibri Light" w:cs="Calibri Light"/>
          <w:bCs/>
        </w:rPr>
        <w:t xml:space="preserve">, CEP 14.490-000, telefone: (16) 3135-9500, inscrito no CNPJ/MF sob n. º 45.318.995/0001-71, neste ato representado por seu Prefeito Municipal, Wilson Alves da Silva Junior, neste ato denominado </w:t>
      </w:r>
      <w:r w:rsidRPr="00F576DD">
        <w:rPr>
          <w:rFonts w:ascii="Calibri Light" w:hAnsi="Calibri Light" w:cs="Calibri Light"/>
          <w:b/>
          <w:bCs/>
        </w:rPr>
        <w:t>CONTRATANTE</w:t>
      </w:r>
      <w:r w:rsidRPr="00F576DD">
        <w:rPr>
          <w:rFonts w:ascii="Calibri Light" w:hAnsi="Calibri Light" w:cs="Calibri Light"/>
          <w:bCs/>
        </w:rPr>
        <w:t xml:space="preserve">, e </w:t>
      </w:r>
      <w:r>
        <w:rPr>
          <w:rFonts w:ascii="Calibri Light" w:hAnsi="Calibri Light" w:cs="Calibri Light"/>
          <w:bCs/>
        </w:rPr>
        <w:t>XXXXXXX</w:t>
      </w:r>
      <w:r w:rsidRPr="00F576DD">
        <w:rPr>
          <w:rFonts w:ascii="Calibri Light" w:hAnsi="Calibri Light" w:cs="Calibri Light"/>
          <w:bCs/>
        </w:rPr>
        <w:t xml:space="preserve">, Inscrita no CNPJ/MF sob n.º </w:t>
      </w:r>
      <w:r>
        <w:rPr>
          <w:rFonts w:ascii="Calibri Light" w:hAnsi="Calibri Light" w:cs="Calibri Light"/>
          <w:bCs/>
        </w:rPr>
        <w:t>XXXXXXX</w:t>
      </w:r>
      <w:r w:rsidRPr="00F576DD">
        <w:rPr>
          <w:rFonts w:ascii="Calibri Light" w:hAnsi="Calibri Light" w:cs="Calibri Light"/>
          <w:bCs/>
        </w:rPr>
        <w:t xml:space="preserve">, com sede na </w:t>
      </w:r>
      <w:r>
        <w:rPr>
          <w:rFonts w:ascii="Calibri Light" w:hAnsi="Calibri Light" w:cs="Calibri Light"/>
          <w:bCs/>
        </w:rPr>
        <w:t>XXXXX</w:t>
      </w:r>
      <w:r w:rsidRPr="00F576DD">
        <w:rPr>
          <w:rFonts w:ascii="Calibri Light" w:hAnsi="Calibri Light" w:cs="Calibri Light"/>
          <w:bCs/>
        </w:rPr>
        <w:t xml:space="preserve"> Bairro </w:t>
      </w:r>
      <w:r>
        <w:rPr>
          <w:rFonts w:ascii="Calibri Light" w:hAnsi="Calibri Light" w:cs="Calibri Light"/>
          <w:bCs/>
        </w:rPr>
        <w:t>XXXX</w:t>
      </w:r>
      <w:r w:rsidRPr="00F576DD">
        <w:rPr>
          <w:rFonts w:ascii="Calibri Light" w:hAnsi="Calibri Light" w:cs="Calibri Light"/>
          <w:bCs/>
        </w:rPr>
        <w:t xml:space="preserve">, cidade de </w:t>
      </w:r>
      <w:r>
        <w:rPr>
          <w:rFonts w:ascii="Calibri Light" w:hAnsi="Calibri Light" w:cs="Calibri Light"/>
          <w:bCs/>
        </w:rPr>
        <w:t>XXXXX/XX</w:t>
      </w:r>
      <w:r w:rsidRPr="00F576DD">
        <w:rPr>
          <w:rFonts w:ascii="Calibri Light" w:hAnsi="Calibri Light" w:cs="Calibri Light"/>
          <w:bCs/>
        </w:rPr>
        <w:t xml:space="preserve"> , neste ato representada por seu Socio Administrador, Sr. </w:t>
      </w:r>
      <w:r>
        <w:rPr>
          <w:rFonts w:ascii="Calibri Light" w:hAnsi="Calibri Light" w:cs="Calibri Light"/>
          <w:bCs/>
        </w:rPr>
        <w:t>XXXXXXX</w:t>
      </w:r>
      <w:r w:rsidRPr="00F576DD">
        <w:rPr>
          <w:rFonts w:ascii="Calibri Light" w:hAnsi="Calibri Light" w:cs="Calibri Light"/>
          <w:bCs/>
        </w:rPr>
        <w:t xml:space="preserve">, doravante denominado </w:t>
      </w:r>
      <w:r w:rsidRPr="00F576DD">
        <w:rPr>
          <w:rFonts w:ascii="Calibri Light" w:hAnsi="Calibri Light" w:cs="Calibri Light"/>
          <w:b/>
          <w:bCs/>
        </w:rPr>
        <w:t>CONTRATADO</w:t>
      </w:r>
      <w:r w:rsidRPr="00F576DD">
        <w:rPr>
          <w:rFonts w:ascii="Calibri Light" w:hAnsi="Calibri Light" w:cs="Calibri Light"/>
          <w:bCs/>
        </w:rPr>
        <w:t xml:space="preserve">, tendo em vista o procedimento de </w:t>
      </w:r>
      <w:r>
        <w:rPr>
          <w:rFonts w:ascii="Calibri Light" w:hAnsi="Calibri Light" w:cs="Calibri Light"/>
          <w:bCs/>
        </w:rPr>
        <w:t>DISPENSA ELETRÔNICA</w:t>
      </w:r>
      <w:r w:rsidRPr="00F576DD">
        <w:rPr>
          <w:rFonts w:ascii="Calibri Light" w:hAnsi="Calibri Light" w:cs="Calibri Light"/>
          <w:bCs/>
        </w:rPr>
        <w:t xml:space="preserve"> de licitação n. º </w:t>
      </w:r>
      <w:r>
        <w:rPr>
          <w:rFonts w:ascii="Calibri Light" w:hAnsi="Calibri Light" w:cs="Calibri Light"/>
          <w:bCs/>
        </w:rPr>
        <w:t>XX</w:t>
      </w:r>
      <w:r w:rsidRPr="00F576DD">
        <w:rPr>
          <w:rFonts w:ascii="Calibri Light" w:hAnsi="Calibri Light" w:cs="Calibri Light"/>
          <w:bCs/>
        </w:rPr>
        <w:t>/2025, de  conformidade com a Lei n. º 14.133/21, firmam o presente contrato mediante o estabelecimento das seguintes cláusulas: dispensando-se a licitação, conforme previsão contida no artigo 72 e no inciso II do artigo 74 III, da Lei nº 14.133/2021 e nas disposições contidas do Decreto Municipal n° 1.441 de 10 de janeiro de 2024.</w:t>
      </w:r>
    </w:p>
    <w:p w14:paraId="77EB6720" w14:textId="77777777" w:rsidR="008903D8" w:rsidRDefault="008903D8" w:rsidP="008903D8">
      <w:pPr>
        <w:tabs>
          <w:tab w:val="left" w:pos="284"/>
        </w:tabs>
        <w:spacing w:line="360" w:lineRule="auto"/>
        <w:jc w:val="both"/>
        <w:rPr>
          <w:rFonts w:ascii="Calibri Light" w:hAnsi="Calibri Light" w:cs="Calibri Light"/>
        </w:rPr>
      </w:pPr>
    </w:p>
    <w:p w14:paraId="1CE01F3A" w14:textId="77777777" w:rsidR="008903D8" w:rsidRDefault="008903D8" w:rsidP="008903D8">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5D1ABD6C" w14:textId="74DF8127" w:rsidR="008903D8" w:rsidRDefault="008903D8" w:rsidP="008903D8">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sidRPr="008871DD">
        <w:rPr>
          <w:rFonts w:ascii="Calibri Light" w:hAnsi="Calibri Light" w:cs="Calibri Light"/>
          <w:i/>
          <w:iCs/>
          <w:highlight w:val="yellow"/>
          <w:u w:val="single"/>
        </w:rPr>
        <w:t xml:space="preserve">Processo Administrativo </w:t>
      </w:r>
      <w:proofErr w:type="gramStart"/>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proofErr w:type="gramEnd"/>
      <w:r w:rsidRPr="008871DD">
        <w:rPr>
          <w:rFonts w:ascii="Calibri Light" w:hAnsi="Calibri Light" w:cs="Calibri Light"/>
          <w:i/>
          <w:iCs/>
          <w:highlight w:val="yellow"/>
          <w:u w:val="single"/>
        </w:rPr>
        <w:t xml:space="preserve">/2025 </w:t>
      </w:r>
      <w:r>
        <w:rPr>
          <w:rFonts w:ascii="Calibri Light" w:hAnsi="Calibri Light" w:cs="Calibri Light"/>
          <w:i/>
          <w:iCs/>
          <w:highlight w:val="yellow"/>
          <w:u w:val="single"/>
        </w:rPr>
        <w:t xml:space="preserve">Dispensa Eletrônica </w:t>
      </w:r>
      <w:r w:rsidRPr="008871DD">
        <w:rPr>
          <w:rFonts w:ascii="Calibri Light" w:hAnsi="Calibri Light" w:cs="Calibri Light"/>
          <w:i/>
          <w:iCs/>
          <w:highlight w:val="yellow"/>
          <w:u w:val="single"/>
        </w:rPr>
        <w:t>nº.</w:t>
      </w:r>
      <w:r>
        <w:rPr>
          <w:rFonts w:ascii="Calibri Light" w:hAnsi="Calibri Light" w:cs="Calibri Light"/>
          <w:i/>
          <w:iCs/>
          <w:highlight w:val="yellow"/>
          <w:u w:val="single"/>
        </w:rPr>
        <w:t>xx</w:t>
      </w:r>
      <w:r w:rsidRPr="008871DD">
        <w:rPr>
          <w:rFonts w:ascii="Calibri Light" w:hAnsi="Calibri Light" w:cs="Calibri Light"/>
          <w:i/>
          <w:iCs/>
          <w:highlight w:val="yellow"/>
          <w:u w:val="single"/>
        </w:rPr>
        <w:t>/2025</w:t>
      </w:r>
      <w:r>
        <w:rPr>
          <w:rFonts w:ascii="Calibri Light" w:hAnsi="Calibri Light" w:cs="Calibri Light"/>
        </w:rPr>
        <w:t xml:space="preserve">, de acordo com a Lei nº. 14.133/2021, com destaque para o artigo 72 </w:t>
      </w:r>
      <w:r w:rsidR="000E77B8">
        <w:rPr>
          <w:rFonts w:ascii="Calibri Light" w:hAnsi="Calibri Light" w:cs="Calibri Light"/>
        </w:rPr>
        <w:t>e para o inciso II do artigo 75</w:t>
      </w:r>
      <w:r>
        <w:rPr>
          <w:rFonts w:ascii="Calibri Light" w:hAnsi="Calibri Light" w:cs="Calibri Light"/>
        </w:rPr>
        <w:t xml:space="preserve"> do respectivo diploma legal e se regerá por suas cláusulas, pelos preceitos de direito público, aplicando-lhe, supletivamente, os princípios da teoria geral dos contratos e disposições de direito privado.</w:t>
      </w:r>
    </w:p>
    <w:p w14:paraId="65E1D1C4" w14:textId="77777777" w:rsidR="008903D8" w:rsidRDefault="008903D8" w:rsidP="008903D8">
      <w:pPr>
        <w:tabs>
          <w:tab w:val="left" w:pos="284"/>
        </w:tabs>
        <w:spacing w:line="360" w:lineRule="auto"/>
        <w:jc w:val="both"/>
        <w:rPr>
          <w:rFonts w:ascii="Calibri Light" w:hAnsi="Calibri Light" w:cs="Calibri Light"/>
        </w:rPr>
      </w:pPr>
    </w:p>
    <w:p w14:paraId="23393DDF" w14:textId="77777777" w:rsidR="008903D8" w:rsidRDefault="008903D8" w:rsidP="008903D8">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66075C8A" w14:textId="77777777" w:rsidR="008903D8" w:rsidRDefault="008903D8" w:rsidP="008903D8">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t xml:space="preserve">– Constitui objeto do presente contrato a Contratação de empresa especializada na </w:t>
      </w:r>
      <w:r w:rsidRPr="00B52DC2">
        <w:rPr>
          <w:b/>
          <w:color w:val="0D0D0D"/>
          <w:shd w:val="clear" w:color="auto" w:fill="FFFFFF"/>
        </w:rPr>
        <w:t xml:space="preserve">CONTRATAÇÃO DE PRESTADOR DE SERVIÇOS PARA OFICINA ARTESANATO CCI, SE DÁ POR RAZÕES ONDE É NECESSÁRIA A REALIZAÇÕES DE SERVIÇOS ESPECÍFICOS PARA IDOSOS QUE FREQUENTAM </w:t>
      </w:r>
      <w:r w:rsidRPr="00B52DC2">
        <w:rPr>
          <w:b/>
          <w:color w:val="0D0D0D"/>
          <w:shd w:val="clear" w:color="auto" w:fill="FFFFFF"/>
        </w:rPr>
        <w:lastRenderedPageBreak/>
        <w:t>O CENTRO DE CONVIVÊNCIA DO IDOSO</w:t>
      </w:r>
      <w:r>
        <w:rPr>
          <w:rFonts w:ascii="Calibri Light" w:hAnsi="Calibri Light" w:cs="Calibri Light"/>
          <w:bCs/>
          <w:sz w:val="20"/>
          <w:szCs w:val="20"/>
        </w:rPr>
        <w:t xml:space="preserve"> conforme especificado no Documento de Formalização de Demanda e Termo de Referência, parte integrante e indissociável do presente contrato.</w:t>
      </w:r>
    </w:p>
    <w:p w14:paraId="437613BE" w14:textId="77777777" w:rsidR="008903D8" w:rsidRDefault="008903D8" w:rsidP="008903D8">
      <w:pPr>
        <w:pStyle w:val="PargrafodaLista"/>
        <w:widowControl/>
        <w:tabs>
          <w:tab w:val="left" w:pos="0"/>
        </w:tabs>
        <w:autoSpaceDE/>
        <w:spacing w:line="360" w:lineRule="auto"/>
        <w:ind w:left="0"/>
        <w:contextualSpacing/>
        <w:rPr>
          <w:rFonts w:ascii="Calibri Light" w:hAnsi="Calibri Light" w:cs="Calibri Light"/>
          <w:bCs/>
          <w:sz w:val="20"/>
          <w:szCs w:val="20"/>
        </w:rPr>
      </w:pPr>
    </w:p>
    <w:p w14:paraId="23E0324C" w14:textId="77777777" w:rsidR="008903D8" w:rsidRDefault="008903D8" w:rsidP="008903D8">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6AF65204" w14:textId="77777777" w:rsidR="008903D8" w:rsidRDefault="008903D8" w:rsidP="008903D8">
      <w:pPr>
        <w:tabs>
          <w:tab w:val="left" w:pos="284"/>
        </w:tabs>
        <w:spacing w:line="360" w:lineRule="auto"/>
        <w:jc w:val="both"/>
        <w:rPr>
          <w:rFonts w:ascii="Calibri Light" w:eastAsia="Arial" w:hAnsi="Calibri Light" w:cs="Calibri Light"/>
          <w:b/>
        </w:rPr>
      </w:pPr>
    </w:p>
    <w:p w14:paraId="06B55D71" w14:textId="77777777" w:rsidR="008903D8" w:rsidRDefault="008903D8" w:rsidP="008903D8">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III</w:t>
      </w:r>
      <w:proofErr w:type="gramStart"/>
      <w:r>
        <w:rPr>
          <w:rFonts w:ascii="Calibri Light" w:hAnsi="Calibri Light" w:cs="Calibri Light"/>
          <w:b/>
          <w:bCs/>
          <w:u w:val="single"/>
        </w:rPr>
        <w:t xml:space="preserve"> </w:t>
      </w:r>
      <w:r w:rsidRPr="00823336">
        <w:rPr>
          <w:rFonts w:ascii="Calibri Light" w:eastAsia="Arial MT" w:hAnsi="Calibri Light" w:cs="Calibri Light"/>
          <w:sz w:val="20"/>
          <w:szCs w:val="20"/>
        </w:rPr>
        <w:t xml:space="preserve"> </w:t>
      </w:r>
      <w:proofErr w:type="gramEnd"/>
      <w:r w:rsidRPr="006A49B2">
        <w:rPr>
          <w:rFonts w:ascii="Calibri Light" w:hAnsi="Calibri Light" w:cs="Calibri Light"/>
          <w:b/>
          <w:bCs/>
          <w:u w:val="single"/>
        </w:rPr>
        <w:t xml:space="preserve">– </w:t>
      </w:r>
      <w:r>
        <w:rPr>
          <w:rFonts w:ascii="Calibri Light" w:hAnsi="Calibri Light" w:cs="Calibri Light"/>
          <w:b/>
          <w:bCs/>
          <w:u w:val="single"/>
        </w:rPr>
        <w:t xml:space="preserve">DA VIGÊNCIA DO VALOR  DO PAGAMENTO DO ADITAMENTO E </w:t>
      </w:r>
      <w:r w:rsidRPr="006A49B2">
        <w:rPr>
          <w:rFonts w:ascii="Calibri Light" w:hAnsi="Calibri Light" w:cs="Calibri Light"/>
          <w:b/>
          <w:bCs/>
          <w:u w:val="single"/>
        </w:rPr>
        <w:t xml:space="preserve"> REAJUSTE:</w:t>
      </w:r>
    </w:p>
    <w:p w14:paraId="76CE606F"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CLÁUSULA III – DO PRAZO, DO VALOR DO CONTRATO E DO PAGAMENTO E REAJUSTE:</w:t>
      </w:r>
    </w:p>
    <w:p w14:paraId="66567EDA"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3.1 – DO PRAZO:</w:t>
      </w:r>
    </w:p>
    <w:p w14:paraId="1F4D6D34"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3.1.1 – O prazo de vigência da presente contratação é até </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r>
        <w:rPr>
          <w:rFonts w:ascii="Calibri Light" w:eastAsia="Arial MT" w:hAnsi="Calibri Light" w:cs="Calibri Light"/>
          <w:sz w:val="20"/>
          <w:szCs w:val="20"/>
        </w:rPr>
        <w:t>XX</w:t>
      </w:r>
      <w:r w:rsidRPr="009F0986">
        <w:rPr>
          <w:rFonts w:ascii="Calibri Light" w:eastAsia="Arial MT" w:hAnsi="Calibri Light" w:cs="Calibri Light"/>
          <w:sz w:val="20"/>
          <w:szCs w:val="20"/>
        </w:rPr>
        <w:t>/</w:t>
      </w:r>
      <w:proofErr w:type="gramStart"/>
      <w:r w:rsidRPr="009F0986">
        <w:rPr>
          <w:rFonts w:ascii="Calibri Light" w:eastAsia="Arial MT" w:hAnsi="Calibri Light" w:cs="Calibri Light"/>
          <w:sz w:val="20"/>
          <w:szCs w:val="20"/>
        </w:rPr>
        <w:t>20</w:t>
      </w:r>
      <w:r>
        <w:rPr>
          <w:rFonts w:ascii="Calibri Light" w:eastAsia="Arial MT" w:hAnsi="Calibri Light" w:cs="Calibri Light"/>
          <w:sz w:val="20"/>
          <w:szCs w:val="20"/>
        </w:rPr>
        <w:t>25</w:t>
      </w:r>
      <w:r w:rsidRPr="009F0986">
        <w:rPr>
          <w:rFonts w:ascii="Calibri Light" w:eastAsia="Arial MT" w:hAnsi="Calibri Light" w:cs="Calibri Light"/>
          <w:sz w:val="20"/>
          <w:szCs w:val="20"/>
        </w:rPr>
        <w:t xml:space="preserve"> ,</w:t>
      </w:r>
      <w:proofErr w:type="gramEnd"/>
      <w:r w:rsidRPr="009F0986">
        <w:rPr>
          <w:rFonts w:ascii="Calibri Light" w:eastAsia="Arial MT" w:hAnsi="Calibri Light" w:cs="Calibri Light"/>
          <w:sz w:val="20"/>
          <w:szCs w:val="20"/>
        </w:rPr>
        <w:t xml:space="preserve"> contado de  </w:t>
      </w:r>
      <w:r>
        <w:rPr>
          <w:rFonts w:ascii="Calibri Light" w:eastAsia="Arial MT" w:hAnsi="Calibri Light" w:cs="Calibri Light"/>
          <w:sz w:val="20"/>
          <w:szCs w:val="20"/>
        </w:rPr>
        <w:t xml:space="preserve">XX </w:t>
      </w:r>
      <w:r w:rsidRPr="009F0986">
        <w:rPr>
          <w:rFonts w:ascii="Calibri Light" w:eastAsia="Arial MT" w:hAnsi="Calibri Light" w:cs="Calibri Light"/>
          <w:sz w:val="20"/>
          <w:szCs w:val="20"/>
        </w:rPr>
        <w:t xml:space="preserve">de </w:t>
      </w:r>
      <w:r>
        <w:rPr>
          <w:rFonts w:ascii="Calibri Light" w:eastAsia="Arial MT" w:hAnsi="Calibri Light" w:cs="Calibri Light"/>
          <w:sz w:val="20"/>
          <w:szCs w:val="20"/>
        </w:rPr>
        <w:t>XXXX</w:t>
      </w:r>
      <w:r w:rsidRPr="009F0986">
        <w:rPr>
          <w:rFonts w:ascii="Calibri Light" w:eastAsia="Arial MT" w:hAnsi="Calibri Light" w:cs="Calibri Light"/>
          <w:sz w:val="20"/>
          <w:szCs w:val="20"/>
        </w:rPr>
        <w:t>de 2025 admitida a prorrogação nos termos do artigo 107 da Lei Federal nº 14.133/21, mediante termo aditivo, persistindo as obrigações.</w:t>
      </w:r>
    </w:p>
    <w:p w14:paraId="78632EF7" w14:textId="77777777" w:rsidR="008903D8" w:rsidRPr="009F0986" w:rsidRDefault="008903D8" w:rsidP="008903D8">
      <w:pPr>
        <w:tabs>
          <w:tab w:val="left" w:pos="284"/>
        </w:tabs>
        <w:spacing w:line="360" w:lineRule="auto"/>
        <w:jc w:val="both"/>
        <w:rPr>
          <w:rFonts w:ascii="Calibri Light" w:eastAsia="Arial MT" w:hAnsi="Calibri Light" w:cs="Calibri Light"/>
          <w:sz w:val="20"/>
          <w:szCs w:val="20"/>
        </w:rPr>
      </w:pPr>
      <w:r w:rsidRPr="009F0986">
        <w:rPr>
          <w:rFonts w:ascii="Calibri Light" w:eastAsia="Arial MT" w:hAnsi="Calibri Light" w:cs="Calibri Light"/>
          <w:sz w:val="20"/>
          <w:szCs w:val="20"/>
        </w:rPr>
        <w:t xml:space="preserve">3.1.2 A prorrogação de que trata este item é condicionada ao ateste, pela autoridade competente, de que as condições e os preços permanecem </w:t>
      </w:r>
      <w:proofErr w:type="gramStart"/>
      <w:r w:rsidRPr="009F0986">
        <w:rPr>
          <w:rFonts w:ascii="Calibri Light" w:eastAsia="Arial MT" w:hAnsi="Calibri Light" w:cs="Calibri Light"/>
          <w:sz w:val="20"/>
          <w:szCs w:val="20"/>
        </w:rPr>
        <w:t>vantajosos para a Administração, permitida</w:t>
      </w:r>
      <w:proofErr w:type="gramEnd"/>
      <w:r w:rsidRPr="009F0986">
        <w:rPr>
          <w:rFonts w:ascii="Calibri Light" w:eastAsia="Arial MT" w:hAnsi="Calibri Light" w:cs="Calibri Light"/>
          <w:sz w:val="20"/>
          <w:szCs w:val="20"/>
        </w:rPr>
        <w:t xml:space="preserve"> a negociação com o contratado</w:t>
      </w:r>
    </w:p>
    <w:p w14:paraId="100DBA16" w14:textId="77777777" w:rsidR="008903D8" w:rsidRDefault="008903D8" w:rsidP="008903D8">
      <w:pPr>
        <w:pStyle w:val="Corpodetexto"/>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w:t>
      </w:r>
      <w:proofErr w:type="gramStart"/>
      <w:r>
        <w:rPr>
          <w:rFonts w:ascii="Calibri Light" w:eastAsia="Arial MT" w:hAnsi="Calibri Light" w:cs="Calibri Light"/>
          <w:sz w:val="20"/>
          <w:szCs w:val="20"/>
        </w:rPr>
        <w:t>..</w:t>
      </w:r>
      <w:proofErr w:type="gramEnd"/>
      <w:r>
        <w:rPr>
          <w:rFonts w:ascii="Calibri Light" w:eastAsia="Arial MT" w:hAnsi="Calibri Light" w:cs="Calibri Light"/>
          <w:sz w:val="20"/>
          <w:szCs w:val="20"/>
        </w:rPr>
        <w:t xml:space="preserve">1.3  </w:t>
      </w:r>
      <w:r w:rsidRPr="002E3469">
        <w:rPr>
          <w:rFonts w:ascii="Calibri Light" w:eastAsia="Arial MT" w:hAnsi="Calibri Light" w:cs="Calibri Light"/>
          <w:sz w:val="20"/>
          <w:szCs w:val="20"/>
        </w:rPr>
        <w:t xml:space="preserve">O valor  para a presente contratação, é no valor global de R$ </w:t>
      </w:r>
      <w:r>
        <w:rPr>
          <w:rFonts w:ascii="Calibri Light" w:eastAsia="Arial MT" w:hAnsi="Calibri Light" w:cs="Calibri Light"/>
          <w:sz w:val="20"/>
          <w:szCs w:val="20"/>
        </w:rPr>
        <w:t>XXXX</w:t>
      </w:r>
      <w:r w:rsidRPr="002E3469">
        <w:rPr>
          <w:rFonts w:ascii="Calibri Light" w:eastAsia="Arial MT" w:hAnsi="Calibri Light" w:cs="Calibri Light"/>
          <w:sz w:val="20"/>
          <w:szCs w:val="20"/>
        </w:rPr>
        <w:t xml:space="preserve"> e o valor mensal de </w:t>
      </w:r>
      <w:r>
        <w:rPr>
          <w:rFonts w:ascii="Calibri Light" w:eastAsia="Arial MT" w:hAnsi="Calibri Light" w:cs="Calibri Light"/>
          <w:sz w:val="20"/>
          <w:szCs w:val="20"/>
        </w:rPr>
        <w:t>XXXXX</w:t>
      </w:r>
      <w:r w:rsidRPr="002E3469">
        <w:rPr>
          <w:rFonts w:ascii="Calibri Light" w:eastAsia="Arial MT" w:hAnsi="Calibri Light" w:cs="Calibri Light"/>
          <w:sz w:val="20"/>
          <w:szCs w:val="20"/>
        </w:rPr>
        <w:t xml:space="preserve"> </w:t>
      </w:r>
      <w:r w:rsidRPr="00823336">
        <w:rPr>
          <w:rFonts w:ascii="Calibri Light" w:eastAsia="Arial MT" w:hAnsi="Calibri Light" w:cs="Calibri Light"/>
          <w:sz w:val="20"/>
          <w:szCs w:val="20"/>
        </w:rPr>
        <w:t>já incluídos os tributos, os encargos, seguros e demais ônus que porventura possam recair sobre o Município.</w:t>
      </w:r>
    </w:p>
    <w:p w14:paraId="79A8974F" w14:textId="77777777" w:rsidR="008903D8" w:rsidRDefault="008903D8" w:rsidP="008903D8">
      <w:pPr>
        <w:pStyle w:val="Corpodetexto"/>
        <w:spacing w:line="360" w:lineRule="auto"/>
        <w:ind w:right="-1"/>
        <w:jc w:val="both"/>
        <w:rPr>
          <w:rFonts w:ascii="Arial" w:hAnsi="Arial" w:cs="Arial"/>
        </w:rPr>
      </w:pPr>
      <w:r>
        <w:rPr>
          <w:rFonts w:ascii="Calibri Light" w:eastAsia="Arial MT" w:hAnsi="Calibri Light" w:cs="Calibri Light"/>
          <w:sz w:val="20"/>
          <w:szCs w:val="20"/>
        </w:rPr>
        <w:t xml:space="preserve">3.1.4 </w:t>
      </w:r>
      <w:r w:rsidRPr="001D56B9">
        <w:rPr>
          <w:rFonts w:ascii="Calibri Light" w:eastAsia="Arial MT" w:hAnsi="Calibri Light" w:cs="Calibri Light"/>
          <w:sz w:val="20"/>
          <w:szCs w:val="20"/>
        </w:rPr>
        <w:t xml:space="preserve">Fica expressamente </w:t>
      </w:r>
      <w:proofErr w:type="gramStart"/>
      <w:r w:rsidRPr="001D56B9">
        <w:rPr>
          <w:rFonts w:ascii="Calibri Light" w:eastAsia="Arial MT" w:hAnsi="Calibri Light" w:cs="Calibri Light"/>
          <w:sz w:val="20"/>
          <w:szCs w:val="20"/>
        </w:rPr>
        <w:t>previsto</w:t>
      </w:r>
      <w:proofErr w:type="gramEnd"/>
      <w:r w:rsidRPr="001D56B9">
        <w:rPr>
          <w:rFonts w:ascii="Calibri Light" w:eastAsia="Arial MT" w:hAnsi="Calibri Light" w:cs="Calibri Light"/>
          <w:sz w:val="20"/>
          <w:szCs w:val="20"/>
        </w:rPr>
        <w:t xml:space="preserve"> neste contrato, a possibilidade de acréscimo ou redução das quantidades licitadas, respeitando o limite de 25% (vinte e cinco por cento) fixado pelo artigo 125 da Lei Federal 14.133/21.</w:t>
      </w:r>
    </w:p>
    <w:p w14:paraId="53C1B02D" w14:textId="77777777" w:rsidR="008903D8" w:rsidRPr="001D56B9" w:rsidRDefault="008903D8" w:rsidP="008903D8">
      <w:pPr>
        <w:pStyle w:val="Corpodetexto"/>
        <w:spacing w:line="360" w:lineRule="auto"/>
        <w:ind w:right="-1"/>
        <w:jc w:val="both"/>
        <w:rPr>
          <w:rFonts w:ascii="Calibri Light" w:eastAsia="Arial MT" w:hAnsi="Calibri Light" w:cs="Calibri Light"/>
          <w:sz w:val="20"/>
          <w:szCs w:val="20"/>
        </w:rPr>
      </w:pPr>
      <w:r>
        <w:rPr>
          <w:rFonts w:ascii="Arial" w:hAnsi="Arial" w:cs="Arial"/>
        </w:rPr>
        <w:t xml:space="preserve">3.1.5 </w:t>
      </w:r>
      <w:r w:rsidRPr="001D56B9">
        <w:rPr>
          <w:rFonts w:ascii="Calibri Light" w:eastAsia="Arial MT" w:hAnsi="Calibri Light" w:cs="Calibri Light"/>
          <w:sz w:val="20"/>
          <w:szCs w:val="20"/>
        </w:rPr>
        <w:t>O presente Contrato poderá ser modificado, através de TERMO ADITIVO, por causa superveniente, força maior, ordem legal, conveniência Administrativa, desde que haja interesse da administração nos termos da Lei de Licitações.</w:t>
      </w:r>
    </w:p>
    <w:p w14:paraId="48909F90" w14:textId="6555126B"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3.1.6</w:t>
      </w:r>
      <w:r w:rsidRPr="00823336">
        <w:rPr>
          <w:rFonts w:ascii="Calibri Light" w:eastAsia="Arial MT" w:hAnsi="Calibri Light" w:cs="Calibri Light"/>
          <w:sz w:val="20"/>
          <w:szCs w:val="20"/>
        </w:rPr>
        <w:t xml:space="preserve"> – O pagamento será realizado dentro de </w:t>
      </w:r>
      <w:r w:rsidR="00424F7A">
        <w:rPr>
          <w:rFonts w:ascii="Calibri Light" w:eastAsia="Arial MT" w:hAnsi="Calibri Light" w:cs="Calibri Light"/>
          <w:sz w:val="20"/>
          <w:szCs w:val="20"/>
        </w:rPr>
        <w:t>30</w:t>
      </w:r>
      <w:r w:rsidRPr="00823336">
        <w:rPr>
          <w:rFonts w:ascii="Calibri Light" w:eastAsia="Arial MT" w:hAnsi="Calibri Light" w:cs="Calibri Light"/>
          <w:sz w:val="20"/>
          <w:szCs w:val="20"/>
        </w:rPr>
        <w:t>(</w:t>
      </w:r>
      <w:r w:rsidR="00424F7A">
        <w:rPr>
          <w:rFonts w:ascii="Calibri Light" w:eastAsia="Arial MT" w:hAnsi="Calibri Light" w:cs="Calibri Light"/>
          <w:sz w:val="20"/>
          <w:szCs w:val="20"/>
        </w:rPr>
        <w:t>trinta</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6F4642C2"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3.1.7</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757BF872"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3.1.8</w:t>
      </w:r>
      <w:r w:rsidRPr="00823336">
        <w:rPr>
          <w:rFonts w:ascii="Calibri Light" w:eastAsia="Arial MT" w:hAnsi="Calibri Light" w:cs="Calibri Light"/>
          <w:sz w:val="20"/>
          <w:szCs w:val="20"/>
        </w:rPr>
        <w:t xml:space="preserve">. A inadimplência da Contratada em relação aos encargos sociais, trabalhistas, fiscais e comerciais ou indenizações não transfere </w:t>
      </w:r>
      <w:proofErr w:type="gramStart"/>
      <w:r w:rsidRPr="00823336">
        <w:rPr>
          <w:rFonts w:ascii="Calibri Light" w:eastAsia="Arial MT" w:hAnsi="Calibri Light" w:cs="Calibri Light"/>
          <w:sz w:val="20"/>
          <w:szCs w:val="20"/>
        </w:rPr>
        <w:t>à</w:t>
      </w:r>
      <w:proofErr w:type="gramEnd"/>
      <w:r w:rsidRPr="00823336">
        <w:rPr>
          <w:rFonts w:ascii="Calibri Light" w:eastAsia="Arial MT" w:hAnsi="Calibri Light" w:cs="Calibri Light"/>
          <w:sz w:val="20"/>
          <w:szCs w:val="20"/>
        </w:rPr>
        <w:t xml:space="preserve"> Contratante a responsabilidade por seu pagamento, nem poderá onerar o objeto contratado, de acordo com o artigo 121, parágrafo único, da Lei Federal nº. 14.133/2021.</w:t>
      </w:r>
    </w:p>
    <w:p w14:paraId="2FF723E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DO REAJUSTE (</w:t>
      </w:r>
      <w:hyperlink r:id="rId40" w:anchor="art92" w:history="1">
        <w:r w:rsidRPr="00823336">
          <w:rPr>
            <w:rFonts w:ascii="Calibri Light" w:eastAsia="Arial MT" w:hAnsi="Calibri Light" w:cs="Calibri Light"/>
            <w:sz w:val="20"/>
            <w:szCs w:val="20"/>
          </w:rPr>
          <w:t>art. 92, V)</w:t>
        </w:r>
      </w:hyperlink>
    </w:p>
    <w:p w14:paraId="372828F5"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3.2.1</w:t>
      </w:r>
      <w:r w:rsidRPr="00823336">
        <w:rPr>
          <w:rFonts w:ascii="Calibri Light" w:eastAsia="Arial MT" w:hAnsi="Calibri Light" w:cs="Calibri Light"/>
          <w:sz w:val="20"/>
          <w:szCs w:val="20"/>
        </w:rPr>
        <w:t xml:space="preserve"> Os preços inicialmente contratados são fixos e irreajustáveis no prazo de um ano contado da data do orçamento estimado, em</w:t>
      </w:r>
      <w:proofErr w:type="gramStart"/>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 xml:space="preserve"> </w:t>
      </w:r>
      <w:proofErr w:type="gramEnd"/>
      <w:r>
        <w:rPr>
          <w:rFonts w:ascii="Calibri Light" w:eastAsia="Arial MT" w:hAnsi="Calibri Light" w:cs="Calibri Light"/>
          <w:sz w:val="20"/>
          <w:szCs w:val="20"/>
        </w:rPr>
        <w:t>XX/XX</w:t>
      </w:r>
      <w:r w:rsidRPr="00823336">
        <w:rPr>
          <w:rFonts w:ascii="Calibri Light" w:eastAsia="Arial MT" w:hAnsi="Calibri Light" w:cs="Calibri Light"/>
          <w:sz w:val="20"/>
          <w:szCs w:val="20"/>
        </w:rPr>
        <w:t xml:space="preserve">/2025 </w:t>
      </w:r>
    </w:p>
    <w:p w14:paraId="1AB81E04"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w:t>
      </w:r>
      <w:r>
        <w:rPr>
          <w:rFonts w:ascii="Calibri Light" w:eastAsia="Arial MT" w:hAnsi="Calibri Light" w:cs="Calibri Light"/>
          <w:sz w:val="20"/>
          <w:szCs w:val="20"/>
        </w:rPr>
        <w:t>.2.</w:t>
      </w:r>
      <w:r w:rsidRPr="00823336">
        <w:rPr>
          <w:rFonts w:ascii="Calibri Light" w:eastAsia="Arial MT" w:hAnsi="Calibri Light" w:cs="Calibri Light"/>
          <w:sz w:val="20"/>
          <w:szCs w:val="20"/>
        </w:rPr>
        <w:t xml:space="preserve"> Após o interregno de um ano, e independentemente de pedido do contratado, os preços iniciais serão reajustados, mediante a aplicação, pelo contratante, do índice</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IPC-FIPE exclusivamente para as obrigações iniciadas e concluídas após a ocorrência da anualidade.</w:t>
      </w:r>
    </w:p>
    <w:p w14:paraId="24643F38"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3.2.3.</w:t>
      </w:r>
      <w:r w:rsidRPr="00823336">
        <w:rPr>
          <w:rFonts w:ascii="Calibri Light" w:eastAsia="Arial MT" w:hAnsi="Calibri Light" w:cs="Calibri Light"/>
          <w:sz w:val="20"/>
          <w:szCs w:val="20"/>
        </w:rPr>
        <w:t xml:space="preserve"> Nos reajustes subsequentes ao primeiro, o interregno mínimo de um ano será contado a partir dos efeitos financeiros do último reajuste.</w:t>
      </w:r>
    </w:p>
    <w:p w14:paraId="34DA10ED"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lastRenderedPageBreak/>
        <w:t>3.2.4.</w:t>
      </w:r>
      <w:r w:rsidRPr="00823336">
        <w:rPr>
          <w:rFonts w:ascii="Calibri Light" w:eastAsia="Arial MT" w:hAnsi="Calibri Light" w:cs="Calibri Light"/>
          <w:sz w:val="20"/>
          <w:szCs w:val="20"/>
        </w:rPr>
        <w:t xml:space="preserve"> No caso de atraso ou não divulgação do(s) índice (s) de reajustamento, o contratante pagará ao contratado a importância calculada pela última variação conhecida, liquidando a diferença correspondente tão logo seja(m) </w:t>
      </w:r>
      <w:proofErr w:type="gramStart"/>
      <w:r w:rsidRPr="00823336">
        <w:rPr>
          <w:rFonts w:ascii="Calibri Light" w:eastAsia="Arial MT" w:hAnsi="Calibri Light" w:cs="Calibri Light"/>
          <w:sz w:val="20"/>
          <w:szCs w:val="20"/>
        </w:rPr>
        <w:t>divulgado(s)</w:t>
      </w:r>
      <w:proofErr w:type="gramEnd"/>
      <w:r w:rsidRPr="00823336">
        <w:rPr>
          <w:rFonts w:ascii="Calibri Light" w:eastAsia="Arial MT" w:hAnsi="Calibri Light" w:cs="Calibri Light"/>
          <w:sz w:val="20"/>
          <w:szCs w:val="20"/>
        </w:rPr>
        <w:t xml:space="preserve"> o(s) índice(s) definitivo(s). </w:t>
      </w:r>
    </w:p>
    <w:p w14:paraId="2CC815D0"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3.2.5</w:t>
      </w:r>
      <w:r w:rsidRPr="00823336">
        <w:rPr>
          <w:rFonts w:ascii="Calibri Light" w:eastAsia="Arial MT" w:hAnsi="Calibri Light" w:cs="Calibri Light"/>
          <w:sz w:val="20"/>
          <w:szCs w:val="20"/>
        </w:rPr>
        <w:t xml:space="preserve">. Nas aferições finais, o(s) índice(s) utilizado(s) para reajuste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obrigatoriamente, o(s) definitivo(s).</w:t>
      </w:r>
    </w:p>
    <w:p w14:paraId="12F98B8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3.2.6 </w:t>
      </w:r>
      <w:r w:rsidRPr="00823336">
        <w:rPr>
          <w:rFonts w:ascii="Calibri Light" w:eastAsia="Arial MT" w:hAnsi="Calibri Light" w:cs="Calibri Light"/>
          <w:sz w:val="20"/>
          <w:szCs w:val="20"/>
        </w:rPr>
        <w:t xml:space="preserve">Caso o(s) índice(s) estabelecido(s) para reajustamento venha(m) a ser extinto(s) ou de qualquer forma não possa(m) mais ser utilizado(s), </w:t>
      </w:r>
      <w:proofErr w:type="gramStart"/>
      <w:r w:rsidRPr="00823336">
        <w:rPr>
          <w:rFonts w:ascii="Calibri Light" w:eastAsia="Arial MT" w:hAnsi="Calibri Light" w:cs="Calibri Light"/>
          <w:sz w:val="20"/>
          <w:szCs w:val="20"/>
        </w:rPr>
        <w:t>será(</w:t>
      </w:r>
      <w:proofErr w:type="gramEnd"/>
      <w:r w:rsidRPr="00823336">
        <w:rPr>
          <w:rFonts w:ascii="Calibri Light" w:eastAsia="Arial MT" w:hAnsi="Calibri Light" w:cs="Calibri Light"/>
          <w:sz w:val="20"/>
          <w:szCs w:val="20"/>
        </w:rPr>
        <w:t>ão) adotado(s), em substituição, o(s) que vier(em) a ser determinado(s) pela legislação então em vigor.</w:t>
      </w:r>
    </w:p>
    <w:p w14:paraId="0A699D85"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3.2.7</w:t>
      </w:r>
      <w:r w:rsidRPr="00823336">
        <w:rPr>
          <w:rFonts w:ascii="Calibri Light" w:eastAsia="Arial MT" w:hAnsi="Calibri Light" w:cs="Calibri Light"/>
          <w:sz w:val="20"/>
          <w:szCs w:val="20"/>
        </w:rPr>
        <w:t xml:space="preserve"> Na ausência de previsão legal quanto ao índice substituto, as partes elegerão novo índice oficial, para reajustamento do preço do valor remanescente, por meio de termo aditivo. </w:t>
      </w:r>
    </w:p>
    <w:p w14:paraId="10CCC000" w14:textId="77777777" w:rsidR="008903D8" w:rsidRPr="00823336" w:rsidRDefault="008903D8" w:rsidP="008903D8">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IV – DA GARANTIA CONTRATUAL</w:t>
      </w:r>
    </w:p>
    <w:p w14:paraId="19EE7AD2" w14:textId="77777777" w:rsidR="008903D8"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43AD48E0" w14:textId="77777777" w:rsidR="008903D8" w:rsidRPr="00427E0A" w:rsidRDefault="008903D8" w:rsidP="008903D8">
      <w:pPr>
        <w:spacing w:before="78" w:line="180" w:lineRule="exact"/>
        <w:ind w:left="1107" w:right="1306"/>
        <w:jc w:val="center"/>
        <w:rPr>
          <w:rFonts w:ascii="Calibri Light" w:eastAsia="Arial MT" w:hAnsi="Calibri Light" w:cs="Calibri Light"/>
          <w:sz w:val="20"/>
          <w:szCs w:val="20"/>
        </w:rPr>
      </w:pPr>
      <w:proofErr w:type="gramStart"/>
      <w:r w:rsidRPr="00427E0A">
        <w:rPr>
          <w:rFonts w:ascii="Calibri Light" w:eastAsia="Arial MT" w:hAnsi="Calibri Light" w:cs="Calibri Light"/>
          <w:sz w:val="20"/>
          <w:szCs w:val="20"/>
        </w:rPr>
        <w:t>1</w:t>
      </w:r>
      <w:proofErr w:type="gramEnd"/>
    </w:p>
    <w:p w14:paraId="69D199E1" w14:textId="1CF6CF51"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9094B25"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64948E53"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3224F5B9"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4EF37F7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E6CE598"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62B0E65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37825839"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1E7F65C4"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186FC8A0"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1370735A"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5C05F34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6B52AB6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5D85981B"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692924F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6A7CEE4D"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o) A Contratante não responderá por quaisquer compromissos assumidos pelo Contratado com terceiros, ainda que vinculados à execução do contrato, bem como por qualquer dano causado a terceiros em decorrência de ato do Contratado, de seus </w:t>
      </w:r>
      <w:r w:rsidRPr="00823336">
        <w:rPr>
          <w:rFonts w:ascii="Calibri Light" w:eastAsia="Arial MT" w:hAnsi="Calibri Light" w:cs="Calibri Light"/>
          <w:sz w:val="20"/>
          <w:szCs w:val="20"/>
        </w:rPr>
        <w:lastRenderedPageBreak/>
        <w:t xml:space="preserve">empregados, prepostos ou </w:t>
      </w:r>
      <w:proofErr w:type="gramStart"/>
      <w:r w:rsidRPr="00823336">
        <w:rPr>
          <w:rFonts w:ascii="Calibri Light" w:eastAsia="Arial MT" w:hAnsi="Calibri Light" w:cs="Calibri Light"/>
          <w:sz w:val="20"/>
          <w:szCs w:val="20"/>
        </w:rPr>
        <w:t>subordinados</w:t>
      </w:r>
      <w:proofErr w:type="gramEnd"/>
    </w:p>
    <w:p w14:paraId="55CEEB7E"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p>
    <w:p w14:paraId="7E2D33B6" w14:textId="437C076E"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CLÁUSULA V</w:t>
      </w:r>
      <w:r>
        <w:rPr>
          <w:rFonts w:ascii="Calibri Light" w:eastAsia="Arial MT" w:hAnsi="Calibri Light" w:cs="Calibri Light"/>
          <w:sz w:val="20"/>
          <w:szCs w:val="20"/>
        </w:rPr>
        <w:t>I</w:t>
      </w:r>
      <w:proofErr w:type="gramEnd"/>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2725BF62"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proofErr w:type="gramStart"/>
      <w:r w:rsidRPr="00823336">
        <w:rPr>
          <w:rFonts w:ascii="Calibri Light" w:eastAsia="Arial MT" w:hAnsi="Calibri Light" w:cs="Calibri Light"/>
          <w:sz w:val="20"/>
          <w:szCs w:val="20"/>
        </w:rPr>
        <w:t>a</w:t>
      </w:r>
      <w:proofErr w:type="gramEnd"/>
      <w:r w:rsidRPr="00823336">
        <w:rPr>
          <w:rFonts w:ascii="Calibri Light" w:eastAsia="Arial MT" w:hAnsi="Calibri Light" w:cs="Calibri Light"/>
          <w:sz w:val="20"/>
          <w:szCs w:val="20"/>
        </w:rPr>
        <w:t>)Responsabilizar-se pelo fiel cumprimento do objeto deste Contrato, utilizando-se de empregados treinados, sem antecedentes criminais por improbidade ou prevaricação e de bom nível moral na prestação dos serviços em conformidade com o objeto.</w:t>
      </w:r>
    </w:p>
    <w:p w14:paraId="6E2BEC97"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26203C77"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parte da CONTRATANTE. </w:t>
      </w:r>
    </w:p>
    <w:p w14:paraId="3DBC7261"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017CC238"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2A337CB1"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14435B6F"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77177B17"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w:t>
      </w:r>
      <w:proofErr w:type="gramStart"/>
      <w:r w:rsidRPr="00823336">
        <w:rPr>
          <w:rFonts w:ascii="Calibri Light" w:eastAsia="Arial MT" w:hAnsi="Calibri Light" w:cs="Calibri Light"/>
          <w:sz w:val="20"/>
          <w:szCs w:val="20"/>
        </w:rPr>
        <w:t>sob pena</w:t>
      </w:r>
      <w:proofErr w:type="gramEnd"/>
      <w:r w:rsidRPr="00823336">
        <w:rPr>
          <w:rFonts w:ascii="Calibri Light" w:eastAsia="Arial MT" w:hAnsi="Calibri Light" w:cs="Calibri Light"/>
          <w:sz w:val="20"/>
          <w:szCs w:val="20"/>
        </w:rPr>
        <w:t xml:space="preserve"> de rescisão contratual, sem prejuízo das demais sanções; </w:t>
      </w:r>
    </w:p>
    <w:p w14:paraId="5ADA07AB"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79651956" w14:textId="77777777"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3689FFDD" w14:textId="77777777" w:rsidR="008903D8" w:rsidRPr="00823336" w:rsidRDefault="008903D8" w:rsidP="008903D8">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6729926E" w14:textId="0835D8DC" w:rsidR="008903D8" w:rsidRPr="00823336" w:rsidRDefault="008903D8" w:rsidP="008903D8">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40E37B4D" w14:textId="1FE48E6C" w:rsidR="008903D8" w:rsidRDefault="000E77B8" w:rsidP="008903D8">
      <w:pPr>
        <w:tabs>
          <w:tab w:val="left" w:pos="284"/>
        </w:tabs>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7</w:t>
      </w:r>
      <w:r w:rsidR="008903D8" w:rsidRPr="00823336">
        <w:rPr>
          <w:rFonts w:ascii="Calibri Light" w:eastAsia="Arial MT" w:hAnsi="Calibri Light" w:cs="Calibri Light"/>
          <w:sz w:val="20"/>
          <w:szCs w:val="20"/>
        </w:rPr>
        <w:t>.1 – Os recursos necessários ao objeto do presente contrato correrão à conta da seguinte dotação orçamentária:</w:t>
      </w:r>
    </w:p>
    <w:p w14:paraId="093B7A3D" w14:textId="77777777" w:rsidR="000E77B8" w:rsidRPr="000E77B8" w:rsidRDefault="000E77B8" w:rsidP="000E77B8">
      <w:pPr>
        <w:rPr>
          <w:rFonts w:ascii="Calibri Light" w:eastAsia="Arial MT" w:hAnsi="Calibri Light" w:cs="Calibri Light"/>
          <w:sz w:val="20"/>
          <w:szCs w:val="20"/>
        </w:rPr>
      </w:pPr>
      <w:r w:rsidRPr="000E77B8">
        <w:rPr>
          <w:rFonts w:ascii="Calibri Light" w:eastAsia="Arial MT" w:hAnsi="Calibri Light" w:cs="Calibri Light"/>
          <w:sz w:val="20"/>
          <w:szCs w:val="20"/>
        </w:rPr>
        <w:t xml:space="preserve">Recursos </w:t>
      </w:r>
      <w:proofErr w:type="gramStart"/>
      <w:r w:rsidRPr="000E77B8">
        <w:rPr>
          <w:rFonts w:ascii="Calibri Light" w:eastAsia="Arial MT" w:hAnsi="Calibri Light" w:cs="Calibri Light"/>
          <w:sz w:val="20"/>
          <w:szCs w:val="20"/>
        </w:rPr>
        <w:t>Financeiros/Orçamentários</w:t>
      </w:r>
      <w:proofErr w:type="gramEnd"/>
      <w:r w:rsidRPr="000E77B8">
        <w:rPr>
          <w:rFonts w:ascii="Calibri Light" w:eastAsia="Arial MT" w:hAnsi="Calibri Light" w:cs="Calibri Light"/>
          <w:sz w:val="20"/>
          <w:szCs w:val="20"/>
        </w:rPr>
        <w:t>:</w:t>
      </w:r>
    </w:p>
    <w:p w14:paraId="49CD30FB"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 xml:space="preserve"> Recurso municipal / estadual / federal </w:t>
      </w:r>
    </w:p>
    <w:p w14:paraId="5FDCD736"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
    <w:p w14:paraId="36391E24"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FICHA 33</w:t>
      </w:r>
    </w:p>
    <w:p w14:paraId="484617A8"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04.124.0004.2004.00003.3.90.39.00</w:t>
      </w:r>
    </w:p>
    <w:p w14:paraId="440653EF"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roofErr w:type="gramStart"/>
      <w:r w:rsidRPr="000E77B8">
        <w:rPr>
          <w:rFonts w:ascii="Calibri Light" w:eastAsia="Arial MT" w:hAnsi="Calibri Light" w:cs="Calibri Light"/>
          <w:sz w:val="20"/>
          <w:szCs w:val="20"/>
        </w:rPr>
        <w:t>OUTROS SERVIÇOS DE TERCEIROS - PESSOA JURÍDICA</w:t>
      </w:r>
      <w:proofErr w:type="gramEnd"/>
    </w:p>
    <w:p w14:paraId="41CED1BD"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
    <w:p w14:paraId="3651184D"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lastRenderedPageBreak/>
        <w:t>FICHA 264</w:t>
      </w:r>
    </w:p>
    <w:p w14:paraId="601E173D"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10.301.0034.2015.00003.3.90.39.00</w:t>
      </w:r>
    </w:p>
    <w:p w14:paraId="7D6E741F"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roofErr w:type="gramStart"/>
      <w:r w:rsidRPr="000E77B8">
        <w:rPr>
          <w:rFonts w:ascii="Calibri Light" w:eastAsia="Arial MT" w:hAnsi="Calibri Light" w:cs="Calibri Light"/>
          <w:sz w:val="20"/>
          <w:szCs w:val="20"/>
        </w:rPr>
        <w:t>OUTROS SERVIÇOS DE TERCEIROS - PESSOA JURÍDICA</w:t>
      </w:r>
      <w:proofErr w:type="gramEnd"/>
    </w:p>
    <w:p w14:paraId="1169B7DC"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
    <w:p w14:paraId="1FBF2A4C"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FICHA 399</w:t>
      </w:r>
    </w:p>
    <w:p w14:paraId="03C66201"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15.452.0045.2042.00003.3.90.39.00</w:t>
      </w:r>
    </w:p>
    <w:p w14:paraId="6CAA8346"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roofErr w:type="gramStart"/>
      <w:r w:rsidRPr="000E77B8">
        <w:rPr>
          <w:rFonts w:ascii="Calibri Light" w:eastAsia="Arial MT" w:hAnsi="Calibri Light" w:cs="Calibri Light"/>
          <w:sz w:val="20"/>
          <w:szCs w:val="20"/>
        </w:rPr>
        <w:t>OUTROS SERVIÇOS DE TERCEIROS - PESSOA JURÍDICA</w:t>
      </w:r>
      <w:proofErr w:type="gramEnd"/>
    </w:p>
    <w:p w14:paraId="647AF622"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
    <w:p w14:paraId="5C417128"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FICHA 428</w:t>
      </w:r>
    </w:p>
    <w:p w14:paraId="559F0091"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06.182.0010.2030.00003.3.90.39.00</w:t>
      </w:r>
    </w:p>
    <w:p w14:paraId="4FE5B03D"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roofErr w:type="gramStart"/>
      <w:r w:rsidRPr="000E77B8">
        <w:rPr>
          <w:rFonts w:ascii="Calibri Light" w:eastAsia="Arial MT" w:hAnsi="Calibri Light" w:cs="Calibri Light"/>
          <w:sz w:val="20"/>
          <w:szCs w:val="20"/>
        </w:rPr>
        <w:t>OUTROS SERVIÇOS DE TERCEIROS - PESSOA JURÍDICA</w:t>
      </w:r>
      <w:proofErr w:type="gramEnd"/>
    </w:p>
    <w:p w14:paraId="39A6EDC6"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
    <w:p w14:paraId="53FCA80F"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FICHA 410</w:t>
      </w:r>
    </w:p>
    <w:p w14:paraId="1EC82D34"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r w:rsidRPr="000E77B8">
        <w:rPr>
          <w:rFonts w:ascii="Calibri Light" w:eastAsia="Arial MT" w:hAnsi="Calibri Light" w:cs="Calibri Light"/>
          <w:sz w:val="20"/>
          <w:szCs w:val="20"/>
        </w:rPr>
        <w:t xml:space="preserve">26.782.0021.2018.00003.3.90.39.00 </w:t>
      </w:r>
    </w:p>
    <w:p w14:paraId="007AF0FF" w14:textId="77777777" w:rsidR="000E77B8" w:rsidRPr="000E77B8" w:rsidRDefault="000E77B8" w:rsidP="000E77B8">
      <w:pPr>
        <w:spacing w:line="360" w:lineRule="auto"/>
        <w:ind w:left="-426" w:right="-426" w:firstLine="568"/>
        <w:jc w:val="both"/>
        <w:rPr>
          <w:rFonts w:ascii="Calibri Light" w:eastAsia="Arial MT" w:hAnsi="Calibri Light" w:cs="Calibri Light"/>
          <w:sz w:val="20"/>
          <w:szCs w:val="20"/>
        </w:rPr>
      </w:pPr>
      <w:proofErr w:type="gramStart"/>
      <w:r w:rsidRPr="000E77B8">
        <w:rPr>
          <w:rFonts w:ascii="Calibri Light" w:eastAsia="Arial MT" w:hAnsi="Calibri Light" w:cs="Calibri Light"/>
          <w:sz w:val="20"/>
          <w:szCs w:val="20"/>
        </w:rPr>
        <w:t>OUTROS SERVIÇOS DE TERCEIROS - PESSOA JURÍDICA</w:t>
      </w:r>
      <w:proofErr w:type="gramEnd"/>
    </w:p>
    <w:p w14:paraId="077C1698" w14:textId="77777777" w:rsidR="000E77B8" w:rsidRDefault="000E77B8" w:rsidP="000E77B8">
      <w:pPr>
        <w:spacing w:before="6"/>
        <w:rPr>
          <w:b/>
        </w:rPr>
      </w:pPr>
    </w:p>
    <w:p w14:paraId="5D46D6DD" w14:textId="77777777" w:rsidR="008903D8" w:rsidRPr="00427E0A" w:rsidRDefault="008903D8" w:rsidP="008903D8">
      <w:pPr>
        <w:jc w:val="both"/>
        <w:rPr>
          <w:rFonts w:ascii="Calibri Light" w:eastAsia="Arial MT" w:hAnsi="Calibri Light" w:cs="Calibri Light"/>
          <w:sz w:val="20"/>
          <w:szCs w:val="20"/>
        </w:rPr>
      </w:pPr>
    </w:p>
    <w:p w14:paraId="01ADCE55" w14:textId="5467942F" w:rsidR="008903D8" w:rsidRPr="00823336" w:rsidRDefault="008903D8" w:rsidP="008903D8">
      <w:pPr>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w:t>
      </w:r>
      <w:r w:rsidR="00FF1C78">
        <w:rPr>
          <w:rFonts w:ascii="Calibri Light" w:eastAsia="Arial MT" w:hAnsi="Calibri Light" w:cs="Calibri Light"/>
          <w:sz w:val="20"/>
          <w:szCs w:val="20"/>
        </w:rPr>
        <w:t>VII</w:t>
      </w:r>
      <w:r w:rsidRPr="00823336">
        <w:rPr>
          <w:rFonts w:ascii="Calibri Light" w:eastAsia="Arial MT" w:hAnsi="Calibri Light" w:cs="Calibri Light"/>
          <w:sz w:val="20"/>
          <w:szCs w:val="20"/>
        </w:rPr>
        <w:t xml:space="preserve"> </w:t>
      </w:r>
      <w:r>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w:t>
      </w:r>
      <w:proofErr w:type="gramStart"/>
      <w:r w:rsidRPr="00823336">
        <w:rPr>
          <w:rFonts w:ascii="Calibri Light" w:eastAsia="Arial MT" w:hAnsi="Calibri Light" w:cs="Calibri Light"/>
          <w:sz w:val="20"/>
          <w:szCs w:val="20"/>
        </w:rPr>
        <w:t>CONTRATO</w:t>
      </w:r>
      <w:proofErr w:type="gramEnd"/>
      <w:r w:rsidRPr="00823336">
        <w:rPr>
          <w:rFonts w:ascii="Calibri Light" w:eastAsia="Arial MT" w:hAnsi="Calibri Light" w:cs="Calibri Light"/>
          <w:sz w:val="20"/>
          <w:szCs w:val="20"/>
        </w:rPr>
        <w:t xml:space="preserve"> </w:t>
      </w:r>
    </w:p>
    <w:p w14:paraId="03D13187" w14:textId="0EBC2BFA" w:rsidR="008903D8" w:rsidRPr="001D56B9" w:rsidRDefault="00FF1C78" w:rsidP="008903D8">
      <w:pPr>
        <w:tabs>
          <w:tab w:val="left" w:pos="4571"/>
          <w:tab w:val="left" w:pos="8605"/>
          <w:tab w:val="left" w:pos="8678"/>
        </w:tabs>
        <w:spacing w:line="360" w:lineRule="auto"/>
        <w:ind w:right="57"/>
        <w:jc w:val="both"/>
        <w:rPr>
          <w:rFonts w:ascii="Arial" w:hAnsi="Arial" w:cs="Arial"/>
        </w:rPr>
      </w:pPr>
      <w:r>
        <w:rPr>
          <w:rFonts w:ascii="Calibri Light" w:eastAsia="Arial MT" w:hAnsi="Calibri Light" w:cs="Calibri Light"/>
          <w:sz w:val="20"/>
          <w:szCs w:val="20"/>
        </w:rPr>
        <w:t>8</w:t>
      </w:r>
      <w:r w:rsidR="008903D8" w:rsidRPr="00823336">
        <w:rPr>
          <w:rFonts w:ascii="Calibri Light" w:eastAsia="Arial MT" w:hAnsi="Calibri Light" w:cs="Calibri Light"/>
          <w:sz w:val="20"/>
          <w:szCs w:val="20"/>
        </w:rPr>
        <w:t xml:space="preserve">.1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w:t>
      </w:r>
      <w:r w:rsidR="008903D8">
        <w:rPr>
          <w:rFonts w:ascii="Calibri Light" w:eastAsia="Arial MT" w:hAnsi="Calibri Light" w:cs="Calibri Light"/>
          <w:sz w:val="20"/>
          <w:szCs w:val="20"/>
        </w:rPr>
        <w:t>A gestão do contrato ficará a cargo do Srº</w:t>
      </w:r>
      <w:proofErr w:type="gramStart"/>
      <w:r w:rsidR="008903D8">
        <w:rPr>
          <w:rFonts w:ascii="Calibri Light" w:eastAsia="Arial MT" w:hAnsi="Calibri Light" w:cs="Calibri Light"/>
          <w:sz w:val="20"/>
          <w:szCs w:val="20"/>
        </w:rPr>
        <w:t xml:space="preserve">  </w:t>
      </w:r>
      <w:r w:rsidR="008903D8">
        <w:rPr>
          <w:rFonts w:ascii="Arial" w:hAnsi="Arial" w:cs="Arial"/>
        </w:rPr>
        <w:t>:</w:t>
      </w:r>
      <w:proofErr w:type="gramEnd"/>
      <w:r w:rsidR="008903D8">
        <w:rPr>
          <w:rFonts w:ascii="Arial" w:hAnsi="Arial" w:cs="Arial"/>
        </w:rPr>
        <w:t xml:space="preserve"> </w:t>
      </w:r>
      <w:r w:rsidR="008903D8" w:rsidRPr="001D56B9">
        <w:rPr>
          <w:rFonts w:ascii="Calibri Light" w:eastAsia="Arial MT" w:hAnsi="Calibri Light" w:cs="Calibri Light"/>
          <w:sz w:val="20"/>
          <w:szCs w:val="20"/>
        </w:rPr>
        <w:t xml:space="preserve">O Breno Henrique Cintra de Souza CPF: 405.092.088-35 realizará a gestão do contrato, </w:t>
      </w:r>
      <w:r w:rsidR="008903D8">
        <w:rPr>
          <w:rFonts w:ascii="Calibri Light" w:eastAsia="Arial MT" w:hAnsi="Calibri Light" w:cs="Calibri Light"/>
          <w:sz w:val="20"/>
          <w:szCs w:val="20"/>
        </w:rPr>
        <w:t xml:space="preserve">e a fiscalização ficará a cargo da Secretária de Administração Lilian Carla França conforme </w:t>
      </w:r>
      <w:r w:rsidR="008903D8" w:rsidRPr="00823336">
        <w:rPr>
          <w:rFonts w:ascii="Calibri Light" w:eastAsia="Arial MT" w:hAnsi="Calibri Light" w:cs="Calibri Light"/>
          <w:sz w:val="20"/>
          <w:szCs w:val="20"/>
        </w:rPr>
        <w:t xml:space="preserve"> especificado no Documento de Formalização de Demanda e Termo de Referênica, ao qual competirá dirimir as dúvidas que surgirem no curso da execução do contrato e de tudo dará ciência à Administração;</w:t>
      </w:r>
    </w:p>
    <w:p w14:paraId="0B65C6B0" w14:textId="01663626" w:rsidR="008903D8" w:rsidRPr="00823336" w:rsidRDefault="00FF1C7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008903D8" w:rsidRPr="00823336">
        <w:rPr>
          <w:rFonts w:ascii="Calibri Light" w:eastAsia="Arial MT" w:hAnsi="Calibri Light" w:cs="Calibri Light"/>
          <w:sz w:val="20"/>
          <w:szCs w:val="20"/>
        </w:rPr>
        <w:t xml:space="preserve">.2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5A8412B6" w14:textId="024D9094" w:rsidR="008903D8" w:rsidRPr="00823336" w:rsidRDefault="00FF1C7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008903D8" w:rsidRPr="00823336">
        <w:rPr>
          <w:rFonts w:ascii="Calibri Light" w:eastAsia="Arial MT" w:hAnsi="Calibri Light" w:cs="Calibri Light"/>
          <w:sz w:val="20"/>
          <w:szCs w:val="20"/>
        </w:rPr>
        <w:t xml:space="preserve">.3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17CEB753" w14:textId="26554996" w:rsidR="008903D8" w:rsidRPr="00823336" w:rsidRDefault="00FF1C7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008903D8" w:rsidRPr="00823336">
        <w:rPr>
          <w:rFonts w:ascii="Calibri Light" w:eastAsia="Arial MT" w:hAnsi="Calibri Light" w:cs="Calibri Light"/>
          <w:sz w:val="20"/>
          <w:szCs w:val="20"/>
        </w:rPr>
        <w:t xml:space="preserve">.4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705BAA9D" w14:textId="3BBE2980" w:rsidR="008903D8" w:rsidRPr="00823336" w:rsidRDefault="00FF1C7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8</w:t>
      </w:r>
      <w:r w:rsidR="008903D8" w:rsidRPr="00823336">
        <w:rPr>
          <w:rFonts w:ascii="Calibri Light" w:eastAsia="Arial MT" w:hAnsi="Calibri Light" w:cs="Calibri Light"/>
          <w:sz w:val="20"/>
          <w:szCs w:val="20"/>
        </w:rPr>
        <w:t xml:space="preserve">.5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7AD4379" w14:textId="094AEAA5" w:rsidR="008903D8" w:rsidRPr="00823336" w:rsidRDefault="008903D8" w:rsidP="008903D8">
      <w:pPr>
        <w:tabs>
          <w:tab w:val="left" w:pos="284"/>
        </w:tabs>
        <w:adjustRightInd w:val="0"/>
        <w:spacing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 xml:space="preserve">CLÁUSULA </w:t>
      </w:r>
      <w:r w:rsidR="00FF1C78">
        <w:rPr>
          <w:rFonts w:ascii="Calibri Light" w:eastAsia="Arial MT" w:hAnsi="Calibri Light" w:cs="Calibri Light"/>
          <w:sz w:val="20"/>
          <w:szCs w:val="20"/>
        </w:rPr>
        <w:t>I</w:t>
      </w:r>
      <w:r w:rsidRPr="00823336">
        <w:rPr>
          <w:rFonts w:ascii="Calibri Light" w:eastAsia="Arial MT" w:hAnsi="Calibri Light" w:cs="Calibri Light"/>
          <w:sz w:val="20"/>
          <w:szCs w:val="20"/>
        </w:rPr>
        <w:t xml:space="preserve">X – DAS INFRAÇÕES E SANÇÕES </w:t>
      </w:r>
    </w:p>
    <w:p w14:paraId="1D0224F1" w14:textId="37E43D1F"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eastAsia="Arial MT" w:hAnsi="Calibri Light" w:cs="Calibri Light"/>
          <w:sz w:val="20"/>
          <w:szCs w:val="20"/>
        </w:rPr>
        <w:t>09</w:t>
      </w:r>
      <w:r w:rsidR="008903D8">
        <w:rPr>
          <w:rFonts w:ascii="Calibri Light" w:eastAsia="Arial MT" w:hAnsi="Calibri Light" w:cs="Calibri Light"/>
          <w:sz w:val="20"/>
          <w:szCs w:val="20"/>
        </w:rPr>
        <w:t>.1</w:t>
      </w:r>
      <w:r w:rsidR="008903D8" w:rsidRPr="00823336">
        <w:rPr>
          <w:rFonts w:ascii="Calibri Light" w:eastAsia="Arial MT" w:hAnsi="Calibri Light" w:cs="Calibri Light"/>
          <w:sz w:val="20"/>
          <w:szCs w:val="20"/>
        </w:rPr>
        <w:t>- Comete infração administrativa, nos termos da Lei nº 14.133, de 2021, o Contratado que:</w:t>
      </w:r>
    </w:p>
    <w:p w14:paraId="764FFCED"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w:t>
      </w:r>
    </w:p>
    <w:p w14:paraId="75A705F5"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parcial do contrato que cause grave dano à Administração ou ao funcionamento dos serviços públicos ou ao interesse coletivo;</w:t>
      </w:r>
    </w:p>
    <w:p w14:paraId="239C7D92"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der</w:t>
      </w:r>
      <w:proofErr w:type="gramEnd"/>
      <w:r w:rsidRPr="00823336">
        <w:rPr>
          <w:rFonts w:ascii="Calibri Light" w:eastAsia="Arial MT" w:hAnsi="Calibri Light" w:cs="Calibri Light"/>
          <w:sz w:val="20"/>
          <w:szCs w:val="20"/>
          <w:lang w:val="pt-PT" w:eastAsia="en-US"/>
        </w:rPr>
        <w:t xml:space="preserve"> causa à inexecução total do contrato;</w:t>
      </w:r>
    </w:p>
    <w:p w14:paraId="4589FD5D"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deixar</w:t>
      </w:r>
      <w:proofErr w:type="gramEnd"/>
      <w:r w:rsidRPr="00823336">
        <w:rPr>
          <w:rFonts w:ascii="Calibri Light" w:eastAsia="Arial MT" w:hAnsi="Calibri Light" w:cs="Calibri Light"/>
          <w:sz w:val="20"/>
          <w:szCs w:val="20"/>
          <w:lang w:val="pt-PT" w:eastAsia="en-US"/>
        </w:rPr>
        <w:t xml:space="preserve"> de entregar a documentação exigida para o certame;</w:t>
      </w:r>
    </w:p>
    <w:p w14:paraId="59C9C2E2"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lastRenderedPageBreak/>
        <w:t>não</w:t>
      </w:r>
      <w:proofErr w:type="gramEnd"/>
      <w:r w:rsidRPr="00823336">
        <w:rPr>
          <w:rFonts w:ascii="Calibri Light" w:eastAsia="Arial MT" w:hAnsi="Calibri Light" w:cs="Calibri Light"/>
          <w:sz w:val="20"/>
          <w:szCs w:val="20"/>
          <w:lang w:val="pt-PT" w:eastAsia="en-US"/>
        </w:rPr>
        <w:t xml:space="preserve"> manter a proposta, salvo em decorrência de fato superveniente devidamente justificado;</w:t>
      </w:r>
    </w:p>
    <w:p w14:paraId="2C4639BC"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não</w:t>
      </w:r>
      <w:proofErr w:type="gramEnd"/>
      <w:r w:rsidRPr="00823336">
        <w:rPr>
          <w:rFonts w:ascii="Calibri Light" w:eastAsia="Arial MT" w:hAnsi="Calibri Light" w:cs="Calibri Light"/>
          <w:sz w:val="20"/>
          <w:szCs w:val="20"/>
          <w:lang w:val="pt-PT" w:eastAsia="en-US"/>
        </w:rPr>
        <w:t xml:space="preserve"> celebrar o contrato ou não entregar a documentação exigida para a contratação, quando convocado dentro do prazo de validade de sua proposta;</w:t>
      </w:r>
    </w:p>
    <w:p w14:paraId="1D21AEC6"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ensejar</w:t>
      </w:r>
      <w:proofErr w:type="gramEnd"/>
      <w:r w:rsidRPr="00823336">
        <w:rPr>
          <w:rFonts w:ascii="Calibri Light" w:eastAsia="Arial MT" w:hAnsi="Calibri Light" w:cs="Calibri Light"/>
          <w:sz w:val="20"/>
          <w:szCs w:val="20"/>
          <w:lang w:val="pt-PT" w:eastAsia="en-US"/>
        </w:rPr>
        <w:t xml:space="preserve"> o retardamento da execução ou da entrega do objeto da contratação sem motivo justificado;</w:t>
      </w:r>
    </w:p>
    <w:p w14:paraId="303AB4BA"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apresentar</w:t>
      </w:r>
      <w:proofErr w:type="gramEnd"/>
      <w:r w:rsidRPr="00823336">
        <w:rPr>
          <w:rFonts w:ascii="Calibri Light" w:eastAsia="Arial MT" w:hAnsi="Calibri Light" w:cs="Calibri Light"/>
          <w:sz w:val="20"/>
          <w:szCs w:val="20"/>
          <w:lang w:val="pt-PT" w:eastAsia="en-US"/>
        </w:rPr>
        <w:t xml:space="preserve"> declaração ou documentação falsa exigida para o certame ou prestar declaração falsa durante a dispensa eletrônica ou execução do contrato;</w:t>
      </w:r>
    </w:p>
    <w:p w14:paraId="57341265"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fraudar</w:t>
      </w:r>
      <w:proofErr w:type="gramEnd"/>
      <w:r w:rsidRPr="00823336">
        <w:rPr>
          <w:rFonts w:ascii="Calibri Light" w:eastAsia="Arial MT" w:hAnsi="Calibri Light" w:cs="Calibri Light"/>
          <w:sz w:val="20"/>
          <w:szCs w:val="20"/>
          <w:lang w:val="pt-PT" w:eastAsia="en-US"/>
        </w:rPr>
        <w:t xml:space="preserve"> a contratação ou praticar ato fraudulento na execução do contrato;</w:t>
      </w:r>
    </w:p>
    <w:p w14:paraId="03B289D5"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comportar</w:t>
      </w:r>
      <w:proofErr w:type="gramEnd"/>
      <w:r w:rsidRPr="00823336">
        <w:rPr>
          <w:rFonts w:ascii="Calibri Light" w:eastAsia="Arial MT" w:hAnsi="Calibri Light" w:cs="Calibri Light"/>
          <w:sz w:val="20"/>
          <w:szCs w:val="20"/>
          <w:lang w:val="pt-PT" w:eastAsia="en-US"/>
        </w:rPr>
        <w:t>-se de modo inidôneo ou cometer fraude de qualquer natureza;</w:t>
      </w:r>
    </w:p>
    <w:p w14:paraId="735E5B63"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atos ilícitos com vistas a frustrar os objetivos da contratação;</w:t>
      </w:r>
    </w:p>
    <w:p w14:paraId="05E4C8D9" w14:textId="77777777" w:rsidR="008903D8" w:rsidRPr="00823336" w:rsidRDefault="008903D8" w:rsidP="008903D8">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proofErr w:type="gramStart"/>
      <w:r w:rsidRPr="00823336">
        <w:rPr>
          <w:rFonts w:ascii="Calibri Light" w:eastAsia="Arial MT" w:hAnsi="Calibri Light" w:cs="Calibri Light"/>
          <w:sz w:val="20"/>
          <w:szCs w:val="20"/>
          <w:lang w:val="pt-PT" w:eastAsia="en-US"/>
        </w:rPr>
        <w:t>praticar</w:t>
      </w:r>
      <w:proofErr w:type="gramEnd"/>
      <w:r w:rsidRPr="00823336">
        <w:rPr>
          <w:rFonts w:ascii="Calibri Light" w:eastAsia="Arial MT" w:hAnsi="Calibri Light" w:cs="Calibri Light"/>
          <w:sz w:val="20"/>
          <w:szCs w:val="20"/>
          <w:lang w:val="pt-PT" w:eastAsia="en-US"/>
        </w:rPr>
        <w:t xml:space="preserve"> ato lesivo previsto no art. 5º da Lei nº 12.846, de 1º de agosto de 2013.</w:t>
      </w:r>
    </w:p>
    <w:p w14:paraId="34F9E541" w14:textId="6BBFCA70" w:rsidR="008903D8" w:rsidRPr="00823336" w:rsidRDefault="00FF1C78" w:rsidP="008903D8">
      <w:pPr>
        <w:pStyle w:val="PargrafodaLista"/>
        <w:spacing w:before="120" w:after="120" w:line="360" w:lineRule="auto"/>
        <w:ind w:left="0"/>
        <w:rPr>
          <w:rFonts w:ascii="Calibri Light" w:hAnsi="Calibri Light" w:cs="Calibri Light"/>
          <w:sz w:val="20"/>
          <w:szCs w:val="20"/>
        </w:rPr>
      </w:pPr>
      <w:r>
        <w:rPr>
          <w:rFonts w:ascii="Calibri Light" w:hAnsi="Calibri Light" w:cs="Calibri Light"/>
          <w:sz w:val="20"/>
          <w:szCs w:val="20"/>
        </w:rPr>
        <w:t>09</w:t>
      </w:r>
      <w:r w:rsidR="008903D8" w:rsidRPr="00823336">
        <w:rPr>
          <w:rFonts w:ascii="Calibri Light" w:hAnsi="Calibri Light" w:cs="Calibri Light"/>
          <w:sz w:val="20"/>
          <w:szCs w:val="20"/>
        </w:rPr>
        <w:t xml:space="preserve">.2 </w:t>
      </w:r>
      <w:r w:rsidR="008903D8">
        <w:rPr>
          <w:rFonts w:ascii="Calibri Light" w:hAnsi="Calibri Light" w:cs="Calibri Light"/>
          <w:sz w:val="20"/>
          <w:szCs w:val="20"/>
        </w:rPr>
        <w:t>–</w:t>
      </w:r>
      <w:r w:rsidR="008903D8" w:rsidRPr="00823336">
        <w:rPr>
          <w:rFonts w:ascii="Calibri Light" w:hAnsi="Calibri Light" w:cs="Calibri Light"/>
          <w:sz w:val="20"/>
          <w:szCs w:val="20"/>
        </w:rPr>
        <w:t xml:space="preserve"> Serão aplicadas ao responsável pelas infrações administrativas acima descritas as seguintes sanções:</w:t>
      </w:r>
    </w:p>
    <w:p w14:paraId="71DCBFD5" w14:textId="48A4ED0D"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hAnsi="Calibri Light" w:cs="Calibri Light"/>
          <w:sz w:val="20"/>
          <w:szCs w:val="20"/>
        </w:rPr>
        <w:t>09</w:t>
      </w:r>
      <w:r w:rsidR="008903D8">
        <w:rPr>
          <w:rFonts w:ascii="Calibri Light" w:eastAsia="Arial MT" w:hAnsi="Calibri Light" w:cs="Calibri Light"/>
          <w:sz w:val="20"/>
          <w:szCs w:val="20"/>
        </w:rPr>
        <w:t>.2</w:t>
      </w:r>
      <w:r w:rsidR="008903D8" w:rsidRPr="00823336">
        <w:rPr>
          <w:rFonts w:ascii="Calibri Light" w:eastAsia="Arial MT" w:hAnsi="Calibri Light" w:cs="Calibri Light"/>
          <w:sz w:val="20"/>
          <w:szCs w:val="20"/>
        </w:rPr>
        <w:t>.1. Advertência, quando o Contratado der causa à inexecução parcial do contrato, sempre que não se justificar a imposição de penalidade mais grave (art. 156, §2º, da Lei);</w:t>
      </w:r>
    </w:p>
    <w:p w14:paraId="3CB84AAF" w14:textId="434CBF72"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hAnsi="Calibri Light" w:cs="Calibri Light"/>
          <w:sz w:val="20"/>
          <w:szCs w:val="20"/>
        </w:rPr>
        <w:t>09</w:t>
      </w:r>
      <w:r w:rsidR="008903D8" w:rsidRPr="00823336">
        <w:rPr>
          <w:rFonts w:ascii="Calibri Light" w:eastAsia="Arial MT" w:hAnsi="Calibri Light" w:cs="Calibri Light"/>
          <w:sz w:val="20"/>
          <w:szCs w:val="20"/>
        </w:rPr>
        <w:t>.2.2. Impedimento de licitar e contratar, quando praticadas as condutas descritas nas alíneas b, c, d, e, f e g do subitem acima deste Contrato, sempre que não se justificar a imposição de penalidade mais grave (art. 156, §4º, da Lei);</w:t>
      </w:r>
    </w:p>
    <w:p w14:paraId="0516029B" w14:textId="6A393C50"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hAnsi="Calibri Light" w:cs="Calibri Light"/>
          <w:sz w:val="20"/>
          <w:szCs w:val="20"/>
        </w:rPr>
        <w:t>09</w:t>
      </w:r>
      <w:r w:rsidR="008903D8" w:rsidRPr="00823336">
        <w:rPr>
          <w:rFonts w:ascii="Calibri Light" w:eastAsia="Arial MT" w:hAnsi="Calibri Light" w:cs="Calibri Light"/>
          <w:sz w:val="20"/>
          <w:szCs w:val="20"/>
        </w:rPr>
        <w:t>.2.3. Declaração de inidoneidade para licitar e contratar, quando praticadas as condutas descritas nas alíneas h, i, j, k e l do subitem acima deste Contrato, bem como nas alíneas b, c, d, e, f e g, que justifiquem a imposição de penalidade mais grave (art. 156, §5º, da Lei</w:t>
      </w:r>
      <w:proofErr w:type="gramStart"/>
      <w:r w:rsidR="008903D8" w:rsidRPr="00823336">
        <w:rPr>
          <w:rFonts w:ascii="Calibri Light" w:eastAsia="Arial MT" w:hAnsi="Calibri Light" w:cs="Calibri Light"/>
          <w:sz w:val="20"/>
          <w:szCs w:val="20"/>
        </w:rPr>
        <w:t>)</w:t>
      </w:r>
      <w:proofErr w:type="gramEnd"/>
    </w:p>
    <w:p w14:paraId="386E9E6B" w14:textId="148D8C09"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hAnsi="Calibri Light" w:cs="Calibri Light"/>
          <w:sz w:val="20"/>
          <w:szCs w:val="20"/>
        </w:rPr>
        <w:t>09</w:t>
      </w:r>
      <w:r w:rsidR="008903D8" w:rsidRPr="00823336">
        <w:rPr>
          <w:rFonts w:ascii="Calibri Light" w:eastAsia="Arial MT" w:hAnsi="Calibri Light" w:cs="Calibri Light"/>
          <w:sz w:val="20"/>
          <w:szCs w:val="20"/>
        </w:rPr>
        <w:t xml:space="preserve">.2.4. Multa: </w:t>
      </w:r>
    </w:p>
    <w:p w14:paraId="06C04BDC"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moratória de 1% </w:t>
      </w:r>
      <w:proofErr w:type="gramStart"/>
      <w:r w:rsidRPr="00823336">
        <w:rPr>
          <w:rFonts w:ascii="Calibri Light" w:eastAsia="Arial MT" w:hAnsi="Calibri Light" w:cs="Calibri Light"/>
          <w:sz w:val="20"/>
          <w:szCs w:val="20"/>
        </w:rPr>
        <w:t>(.</w:t>
      </w:r>
      <w:proofErr w:type="gramEnd"/>
      <w:r w:rsidRPr="00823336">
        <w:rPr>
          <w:rFonts w:ascii="Calibri Light" w:eastAsia="Arial MT" w:hAnsi="Calibri Light" w:cs="Calibri Light"/>
          <w:sz w:val="20"/>
          <w:szCs w:val="20"/>
        </w:rPr>
        <w:t>por cento) por dia de atraso injustificado sobre o valor total do contrato</w:t>
      </w:r>
    </w:p>
    <w:p w14:paraId="1A2AFA5C" w14:textId="77777777" w:rsidR="008903D8" w:rsidRPr="00823336" w:rsidRDefault="008903D8" w:rsidP="008903D8">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xml:space="preserve">% </w:t>
      </w:r>
      <w:proofErr w:type="gramStart"/>
      <w:r w:rsidRPr="00823336">
        <w:rPr>
          <w:rFonts w:ascii="Calibri Light" w:eastAsia="Arial MT" w:hAnsi="Calibri Light" w:cs="Calibri Light"/>
          <w:sz w:val="20"/>
          <w:szCs w:val="20"/>
        </w:rPr>
        <w:t xml:space="preserve">( </w:t>
      </w:r>
      <w:proofErr w:type="gramEnd"/>
      <w:r w:rsidRPr="00823336">
        <w:rPr>
          <w:rFonts w:ascii="Calibri Light" w:eastAsia="Arial MT" w:hAnsi="Calibri Light" w:cs="Calibri Light"/>
          <w:sz w:val="20"/>
          <w:szCs w:val="20"/>
        </w:rPr>
        <w:t>por cento) sobre o valor total do contrato, no caso de inexecução total do objeto;</w:t>
      </w:r>
    </w:p>
    <w:p w14:paraId="7DD3612D" w14:textId="1BB602A2" w:rsidR="008903D8" w:rsidRPr="00823336" w:rsidRDefault="00FF1C78" w:rsidP="008903D8">
      <w:pPr>
        <w:spacing w:before="120" w:after="120" w:line="360" w:lineRule="auto"/>
        <w:jc w:val="both"/>
        <w:rPr>
          <w:rFonts w:ascii="Calibri Light" w:eastAsia="Arial MT" w:hAnsi="Calibri Light" w:cs="Calibri Light"/>
          <w:sz w:val="20"/>
          <w:szCs w:val="20"/>
        </w:rPr>
      </w:pPr>
      <w:bookmarkStart w:id="11" w:name="_Hlk78351618"/>
      <w:r>
        <w:rPr>
          <w:rFonts w:ascii="Calibri Light" w:hAnsi="Calibri Light" w:cs="Calibri Light"/>
          <w:sz w:val="20"/>
          <w:szCs w:val="20"/>
        </w:rPr>
        <w:t>09</w:t>
      </w:r>
      <w:r w:rsidR="008903D8" w:rsidRPr="00823336">
        <w:rPr>
          <w:rFonts w:ascii="Calibri Light" w:eastAsia="Arial MT" w:hAnsi="Calibri Light" w:cs="Calibri Light"/>
          <w:sz w:val="20"/>
          <w:szCs w:val="20"/>
        </w:rPr>
        <w:t xml:space="preserve">.3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roofErr w:type="gramStart"/>
      <w:r w:rsidR="008903D8" w:rsidRPr="00823336">
        <w:rPr>
          <w:rFonts w:ascii="Calibri Light" w:eastAsia="Arial MT" w:hAnsi="Calibri Light" w:cs="Calibri Light"/>
          <w:sz w:val="20"/>
          <w:szCs w:val="20"/>
        </w:rPr>
        <w:t>)</w:t>
      </w:r>
      <w:proofErr w:type="gramEnd"/>
    </w:p>
    <w:p w14:paraId="3143FFAC" w14:textId="13A9D054"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hAnsi="Calibri Light" w:cs="Calibri Light"/>
          <w:sz w:val="20"/>
          <w:szCs w:val="20"/>
        </w:rPr>
        <w:t>09</w:t>
      </w:r>
      <w:r w:rsidR="008903D8" w:rsidRPr="00823336">
        <w:rPr>
          <w:rFonts w:ascii="Calibri Light" w:eastAsia="Arial MT" w:hAnsi="Calibri Light" w:cs="Calibri Light"/>
          <w:sz w:val="20"/>
          <w:szCs w:val="20"/>
        </w:rPr>
        <w:t xml:space="preserve">.4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18B43AEF" w14:textId="358F5AC1"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hAnsi="Calibri Light" w:cs="Calibri Light"/>
          <w:sz w:val="20"/>
          <w:szCs w:val="20"/>
        </w:rPr>
        <w:t>09</w:t>
      </w:r>
      <w:r w:rsidR="008903D8" w:rsidRPr="00823336">
        <w:rPr>
          <w:rFonts w:ascii="Calibri Light" w:eastAsia="Arial MT" w:hAnsi="Calibri Light" w:cs="Calibri Light"/>
          <w:sz w:val="20"/>
          <w:szCs w:val="20"/>
        </w:rPr>
        <w:t xml:space="preserve">.5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Antes da aplicação da multa </w:t>
      </w:r>
      <w:proofErr w:type="gramStart"/>
      <w:r w:rsidR="008903D8" w:rsidRPr="00823336">
        <w:rPr>
          <w:rFonts w:ascii="Calibri Light" w:eastAsia="Arial MT" w:hAnsi="Calibri Light" w:cs="Calibri Light"/>
          <w:sz w:val="20"/>
          <w:szCs w:val="20"/>
        </w:rPr>
        <w:t>será</w:t>
      </w:r>
      <w:proofErr w:type="gramEnd"/>
      <w:r w:rsidR="008903D8" w:rsidRPr="00823336">
        <w:rPr>
          <w:rFonts w:ascii="Calibri Light" w:eastAsia="Arial MT" w:hAnsi="Calibri Light" w:cs="Calibri Light"/>
          <w:sz w:val="20"/>
          <w:szCs w:val="20"/>
        </w:rPr>
        <w:t xml:space="preserve"> facultada a defesa do interessado no prazo de 15 (quinze) dias úteis, contado da data de sua intimação (art. 157)</w:t>
      </w:r>
    </w:p>
    <w:p w14:paraId="5545A74F" w14:textId="332339C4"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hAnsi="Calibri Light" w:cs="Calibri Light"/>
          <w:sz w:val="20"/>
          <w:szCs w:val="20"/>
        </w:rPr>
        <w:t>09</w:t>
      </w:r>
      <w:r w:rsidR="008903D8" w:rsidRPr="00823336">
        <w:rPr>
          <w:rFonts w:ascii="Calibri Light" w:eastAsia="Arial MT" w:hAnsi="Calibri Light" w:cs="Calibri Light"/>
          <w:sz w:val="20"/>
          <w:szCs w:val="20"/>
        </w:rPr>
        <w:t xml:space="preserve">.6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6C305C49" w14:textId="6A6A46C1"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hAnsi="Calibri Light" w:cs="Calibri Light"/>
          <w:sz w:val="20"/>
          <w:szCs w:val="20"/>
        </w:rPr>
        <w:t>09</w:t>
      </w:r>
      <w:r w:rsidR="008903D8" w:rsidRPr="00823336">
        <w:rPr>
          <w:rFonts w:ascii="Calibri Light" w:eastAsia="Arial MT" w:hAnsi="Calibri Light" w:cs="Calibri Light"/>
          <w:sz w:val="20"/>
          <w:szCs w:val="20"/>
        </w:rPr>
        <w:t xml:space="preserve">.7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Previamente ao encaminhamento à cobrança judicial, a multa poderá ser recolhida administrativamente no prazo </w:t>
      </w:r>
      <w:r w:rsidR="008903D8" w:rsidRPr="00823336">
        <w:rPr>
          <w:rFonts w:ascii="Calibri Light" w:eastAsia="Arial MT" w:hAnsi="Calibri Light" w:cs="Calibri Light"/>
          <w:sz w:val="20"/>
          <w:szCs w:val="20"/>
        </w:rPr>
        <w:lastRenderedPageBreak/>
        <w:t>máximo de 15 dias, a contar da data do recebimento da comunicação enviada pela autoridade competente.</w:t>
      </w:r>
    </w:p>
    <w:bookmarkEnd w:id="11"/>
    <w:p w14:paraId="16514D84" w14:textId="6E7DB27A" w:rsidR="008903D8" w:rsidRPr="00823336" w:rsidRDefault="00FF1C78" w:rsidP="008903D8">
      <w:pPr>
        <w:spacing w:before="120" w:after="120" w:line="360" w:lineRule="auto"/>
        <w:jc w:val="both"/>
        <w:rPr>
          <w:rFonts w:ascii="Calibri Light" w:eastAsia="Arial MT" w:hAnsi="Calibri Light" w:cs="Calibri Light"/>
          <w:sz w:val="20"/>
          <w:szCs w:val="20"/>
        </w:rPr>
      </w:pPr>
      <w:r>
        <w:rPr>
          <w:rFonts w:ascii="Calibri Light" w:hAnsi="Calibri Light" w:cs="Calibri Light"/>
          <w:sz w:val="20"/>
          <w:szCs w:val="20"/>
        </w:rPr>
        <w:t>09</w:t>
      </w:r>
      <w:r w:rsidR="008903D8" w:rsidRPr="00823336">
        <w:rPr>
          <w:rFonts w:ascii="Calibri Light" w:eastAsia="Arial MT" w:hAnsi="Calibri Light" w:cs="Calibri Light"/>
          <w:sz w:val="20"/>
          <w:szCs w:val="20"/>
        </w:rPr>
        <w:t xml:space="preserve">.8 </w:t>
      </w:r>
      <w:r w:rsidR="008903D8">
        <w:rPr>
          <w:rFonts w:ascii="Calibri Light" w:eastAsia="Arial MT" w:hAnsi="Calibri Light" w:cs="Calibri Light"/>
          <w:sz w:val="20"/>
          <w:szCs w:val="20"/>
        </w:rPr>
        <w:t>–</w:t>
      </w:r>
      <w:r w:rsidR="008903D8"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8177122" w14:textId="7212B569" w:rsidR="008903D8" w:rsidRPr="00F576DD" w:rsidRDefault="00FF1C78" w:rsidP="008903D8">
      <w:pPr>
        <w:widowControl/>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09</w:t>
      </w:r>
      <w:r w:rsidR="008903D8">
        <w:rPr>
          <w:rFonts w:ascii="Calibri Light" w:hAnsi="Calibri Light" w:cs="Calibri Light"/>
          <w:sz w:val="20"/>
          <w:szCs w:val="20"/>
        </w:rPr>
        <w:t>.6</w:t>
      </w:r>
      <w:r w:rsidR="008903D8" w:rsidRPr="00F576DD">
        <w:rPr>
          <w:rFonts w:ascii="Calibri Light" w:hAnsi="Calibri Light" w:cs="Calibri Light"/>
          <w:sz w:val="20"/>
          <w:szCs w:val="20"/>
        </w:rPr>
        <w:t>– Na aplicação das sanções serão considerados (art. 156, §1º</w:t>
      </w:r>
      <w:proofErr w:type="gramStart"/>
      <w:r w:rsidR="008903D8" w:rsidRPr="00F576DD">
        <w:rPr>
          <w:rFonts w:ascii="Calibri Light" w:hAnsi="Calibri Light" w:cs="Calibri Light"/>
          <w:sz w:val="20"/>
          <w:szCs w:val="20"/>
        </w:rPr>
        <w:t>) :</w:t>
      </w:r>
      <w:proofErr w:type="gramEnd"/>
    </w:p>
    <w:p w14:paraId="465BF753"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natureza e a gravidade da infração cometida;</w:t>
      </w:r>
    </w:p>
    <w:p w14:paraId="512BFA0D"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peculiaridades do caso concreto;</w:t>
      </w:r>
    </w:p>
    <w:p w14:paraId="1F24A8D4"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as</w:t>
      </w:r>
      <w:proofErr w:type="gramEnd"/>
      <w:r w:rsidRPr="00823336">
        <w:rPr>
          <w:rFonts w:ascii="Calibri Light" w:hAnsi="Calibri Light" w:cs="Calibri Light"/>
          <w:sz w:val="20"/>
          <w:szCs w:val="20"/>
        </w:rPr>
        <w:t xml:space="preserve"> circunstâncias agravantes ou atenuantes;</w:t>
      </w:r>
    </w:p>
    <w:p w14:paraId="5C6D9A44"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os</w:t>
      </w:r>
      <w:proofErr w:type="gramEnd"/>
      <w:r w:rsidRPr="00823336">
        <w:rPr>
          <w:rFonts w:ascii="Calibri Light" w:hAnsi="Calibri Light" w:cs="Calibri Light"/>
          <w:sz w:val="20"/>
          <w:szCs w:val="20"/>
        </w:rPr>
        <w:t xml:space="preserve"> danos que dela provierem para o Contratante;</w:t>
      </w:r>
    </w:p>
    <w:p w14:paraId="73C406F4" w14:textId="77777777" w:rsidR="008903D8" w:rsidRPr="00823336" w:rsidRDefault="008903D8" w:rsidP="008903D8">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proofErr w:type="gramStart"/>
      <w:r w:rsidRPr="00823336">
        <w:rPr>
          <w:rFonts w:ascii="Calibri Light" w:hAnsi="Calibri Light" w:cs="Calibri Light"/>
          <w:sz w:val="20"/>
          <w:szCs w:val="20"/>
        </w:rPr>
        <w:t>a</w:t>
      </w:r>
      <w:proofErr w:type="gramEnd"/>
      <w:r w:rsidRPr="00823336">
        <w:rPr>
          <w:rFonts w:ascii="Calibri Light" w:hAnsi="Calibri Light" w:cs="Calibri Light"/>
          <w:sz w:val="20"/>
          <w:szCs w:val="20"/>
        </w:rPr>
        <w:t xml:space="preserve"> implantação ou o aperfeiçoamento de programa de integridade, conforme normas e orientações dos órgãos de controle.</w:t>
      </w:r>
    </w:p>
    <w:p w14:paraId="424BC031" w14:textId="2325781E" w:rsidR="008903D8" w:rsidRPr="00F576DD" w:rsidRDefault="00FF1C78" w:rsidP="008903D8">
      <w:pPr>
        <w:spacing w:before="120" w:after="120" w:line="360" w:lineRule="auto"/>
        <w:rPr>
          <w:rFonts w:ascii="Calibri Light" w:eastAsia="Arial MT" w:hAnsi="Calibri Light" w:cs="Calibri Light"/>
          <w:sz w:val="20"/>
          <w:szCs w:val="20"/>
        </w:rPr>
      </w:pPr>
      <w:r>
        <w:rPr>
          <w:rFonts w:ascii="Calibri Light" w:hAnsi="Calibri Light" w:cs="Calibri Light"/>
          <w:sz w:val="20"/>
          <w:szCs w:val="20"/>
        </w:rPr>
        <w:t>09</w:t>
      </w:r>
      <w:r w:rsidR="008903D8">
        <w:rPr>
          <w:rFonts w:ascii="Calibri Light" w:eastAsia="Arial MT" w:hAnsi="Calibri Light" w:cs="Calibri Light"/>
          <w:sz w:val="20"/>
          <w:szCs w:val="20"/>
        </w:rPr>
        <w:t>.7</w:t>
      </w:r>
      <w:r w:rsidR="008903D8" w:rsidRPr="00F576DD">
        <w:rPr>
          <w:rFonts w:ascii="Calibri Light" w:eastAsia="Arial MT" w:hAnsi="Calibri Light" w:cs="Calibri Light"/>
          <w:sz w:val="20"/>
          <w:szCs w:val="20"/>
        </w:rPr>
        <w:t>–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roofErr w:type="gramStart"/>
      <w:r w:rsidR="008903D8" w:rsidRPr="00F576DD">
        <w:rPr>
          <w:rFonts w:ascii="Calibri Light" w:eastAsia="Arial MT" w:hAnsi="Calibri Light" w:cs="Calibri Light"/>
          <w:sz w:val="20"/>
          <w:szCs w:val="20"/>
        </w:rPr>
        <w:t>)</w:t>
      </w:r>
      <w:proofErr w:type="gramEnd"/>
    </w:p>
    <w:p w14:paraId="6F18F3E3" w14:textId="6F7DECC4"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2B512E5F" w14:textId="53E12E23"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w:t>
      </w:r>
      <w:r w:rsidR="00FF1C78">
        <w:rPr>
          <w:rFonts w:ascii="Calibri Light" w:eastAsia="Arial MT" w:hAnsi="Calibri Light" w:cs="Calibri Light"/>
        </w:rPr>
        <w:t>0</w:t>
      </w:r>
      <w:r w:rsidRPr="00823336">
        <w:rPr>
          <w:rFonts w:ascii="Calibri Light" w:eastAsia="Arial MT" w:hAnsi="Calibri Light" w:cs="Calibri Light"/>
        </w:rPr>
        <w:t xml:space="preserve">.1 </w:t>
      </w:r>
      <w:r>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646CC35C"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w:t>
      </w:r>
      <w:r>
        <w:rPr>
          <w:rFonts w:ascii="Calibri Light" w:eastAsia="Arial MT" w:hAnsi="Calibri Light" w:cs="Calibri Light"/>
        </w:rPr>
        <w:t>I</w:t>
      </w:r>
      <w:r w:rsidRPr="00823336">
        <w:rPr>
          <w:rFonts w:ascii="Calibri Light" w:eastAsia="Arial MT" w:hAnsi="Calibri Light" w:cs="Calibri Light"/>
        </w:rPr>
        <w:t xml:space="preserve"> </w:t>
      </w:r>
      <w:r>
        <w:rPr>
          <w:rFonts w:ascii="Calibri Light" w:eastAsia="Arial MT" w:hAnsi="Calibri Light" w:cs="Calibri Light"/>
        </w:rPr>
        <w:t>–</w:t>
      </w:r>
      <w:r w:rsidRPr="00823336">
        <w:rPr>
          <w:rFonts w:ascii="Calibri Light" w:eastAsia="Arial MT" w:hAnsi="Calibri Light" w:cs="Calibri Light"/>
        </w:rPr>
        <w:t xml:space="preserve"> DISPOSIÇÕES FINAIS:</w:t>
      </w:r>
    </w:p>
    <w:p w14:paraId="665BF106" w14:textId="1C3F3564" w:rsidR="008903D8" w:rsidRDefault="00FF1C78" w:rsidP="008903D8">
      <w:pPr>
        <w:shd w:val="clear" w:color="auto" w:fill="FFFFFF"/>
        <w:tabs>
          <w:tab w:val="left" w:pos="284"/>
        </w:tabs>
        <w:spacing w:line="360" w:lineRule="auto"/>
        <w:jc w:val="both"/>
        <w:rPr>
          <w:rFonts w:ascii="Calibri Light" w:eastAsia="Arial MT" w:hAnsi="Calibri Light" w:cs="Calibri Light"/>
        </w:rPr>
      </w:pPr>
      <w:r>
        <w:rPr>
          <w:rFonts w:ascii="Calibri Light" w:eastAsia="Arial MT" w:hAnsi="Calibri Light" w:cs="Calibri Light"/>
        </w:rPr>
        <w:t>10</w:t>
      </w:r>
      <w:r w:rsidR="008903D8">
        <w:rPr>
          <w:rFonts w:ascii="Calibri Light" w:eastAsia="Arial MT" w:hAnsi="Calibri Light" w:cs="Calibri Light"/>
        </w:rPr>
        <w:t>.2</w:t>
      </w:r>
      <w:r w:rsidR="008903D8" w:rsidRPr="00823336">
        <w:rPr>
          <w:rFonts w:ascii="Calibri Light" w:eastAsia="Arial MT" w:hAnsi="Calibri Light" w:cs="Calibri Light"/>
        </w:rPr>
        <w:t xml:space="preserve"> – O presente contrato e todas as suas alterações e/ou aditamentos deverão ser divulgados no sítio eletrônico oficial da Prefeitura e mantidos à disposição do público, na forma do art. 91 da Lei n. 14.133/2021.</w:t>
      </w:r>
    </w:p>
    <w:p w14:paraId="703A65E4" w14:textId="51B92D28" w:rsidR="008903D8" w:rsidRPr="001D56B9" w:rsidRDefault="008903D8" w:rsidP="008903D8">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CLÁUSU</w:t>
      </w:r>
      <w:r w:rsidR="001E69DA">
        <w:rPr>
          <w:rFonts w:ascii="Calibri Light" w:eastAsia="Arial MT" w:hAnsi="Calibri Light" w:cs="Calibri Light"/>
        </w:rPr>
        <w:t>LA XI</w:t>
      </w:r>
      <w:r w:rsidRPr="001D56B9">
        <w:rPr>
          <w:rFonts w:ascii="Calibri Light" w:eastAsia="Arial MT" w:hAnsi="Calibri Light" w:cs="Calibri Light"/>
        </w:rPr>
        <w:t>- DA PUBLICAÇÃO</w:t>
      </w:r>
    </w:p>
    <w:p w14:paraId="0B63DF8E" w14:textId="77777777" w:rsidR="008903D8" w:rsidRDefault="008903D8" w:rsidP="008903D8">
      <w:pPr>
        <w:pStyle w:val="Corpodetexto"/>
        <w:spacing w:line="360" w:lineRule="auto"/>
        <w:ind w:right="-1"/>
        <w:jc w:val="both"/>
        <w:rPr>
          <w:rFonts w:ascii="Arial" w:hAnsi="Arial" w:cs="Arial"/>
        </w:rPr>
      </w:pPr>
    </w:p>
    <w:p w14:paraId="11840AA7" w14:textId="77777777" w:rsidR="008903D8" w:rsidRPr="001D56B9" w:rsidRDefault="008903D8" w:rsidP="008903D8">
      <w:pPr>
        <w:pStyle w:val="Corpodetexto"/>
        <w:spacing w:line="360" w:lineRule="auto"/>
        <w:ind w:right="-1"/>
        <w:jc w:val="both"/>
        <w:rPr>
          <w:rFonts w:ascii="Calibri Light" w:eastAsia="Arial MT" w:hAnsi="Calibri Light" w:cs="Calibri Light"/>
        </w:rPr>
      </w:pPr>
      <w:r w:rsidRPr="001D56B9">
        <w:rPr>
          <w:rFonts w:ascii="Calibri Light" w:eastAsia="Arial MT" w:hAnsi="Calibri Light" w:cs="Calibri Light"/>
        </w:rPr>
        <w:t>O presente Contrato será publicado no sitio do Município no prazo de até 10 (dez) dias</w:t>
      </w:r>
      <w:r>
        <w:rPr>
          <w:rFonts w:ascii="Calibri Light" w:eastAsia="Arial MT" w:hAnsi="Calibri Light" w:cs="Calibri Light"/>
        </w:rPr>
        <w:t xml:space="preserve"> e no Portal Nacional de Compras Públicas (PNCP)</w:t>
      </w:r>
      <w:r w:rsidRPr="001D56B9">
        <w:rPr>
          <w:rFonts w:ascii="Calibri Light" w:eastAsia="Arial MT" w:hAnsi="Calibri Light" w:cs="Calibri Light"/>
        </w:rPr>
        <w:t>, a contar da data de sua assinatura.</w:t>
      </w:r>
    </w:p>
    <w:p w14:paraId="119967C3" w14:textId="77777777" w:rsidR="008903D8" w:rsidRPr="00823336" w:rsidRDefault="008903D8" w:rsidP="008903D8">
      <w:pPr>
        <w:shd w:val="clear" w:color="auto" w:fill="FFFFFF"/>
        <w:tabs>
          <w:tab w:val="left" w:pos="284"/>
        </w:tabs>
        <w:spacing w:line="360" w:lineRule="auto"/>
        <w:jc w:val="both"/>
        <w:rPr>
          <w:rFonts w:ascii="Calibri Light" w:eastAsia="Arial MT" w:hAnsi="Calibri Light" w:cs="Calibri Light"/>
        </w:rPr>
      </w:pPr>
    </w:p>
    <w:p w14:paraId="452E5511" w14:textId="480626CE" w:rsidR="008903D8" w:rsidRPr="00823336" w:rsidRDefault="008903D8" w:rsidP="008903D8">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1D8253FB" w14:textId="69233DDD" w:rsidR="008903D8" w:rsidRPr="00823336" w:rsidRDefault="001E69DA" w:rsidP="008903D8">
      <w:pPr>
        <w:tabs>
          <w:tab w:val="left" w:pos="284"/>
        </w:tabs>
        <w:spacing w:line="360" w:lineRule="auto"/>
        <w:jc w:val="both"/>
        <w:rPr>
          <w:rFonts w:ascii="Calibri Light" w:eastAsia="Arial MT" w:hAnsi="Calibri Light" w:cs="Calibri Light"/>
        </w:rPr>
      </w:pPr>
      <w:r>
        <w:rPr>
          <w:rFonts w:ascii="Calibri Light" w:eastAsia="Arial MT" w:hAnsi="Calibri Light" w:cs="Calibri Light"/>
        </w:rPr>
        <w:t>12</w:t>
      </w:r>
      <w:r w:rsidR="008903D8" w:rsidRPr="00823336">
        <w:rPr>
          <w:rFonts w:ascii="Calibri Light" w:eastAsia="Arial MT" w:hAnsi="Calibri Light" w:cs="Calibri Light"/>
        </w:rPr>
        <w:t>.1 – As partes elegem o Foro da Comarca de Pedregulho, para dirimirem eventuais dúvidas oriundas deste instrumento.</w:t>
      </w:r>
    </w:p>
    <w:p w14:paraId="2BDC7FC1" w14:textId="77777777" w:rsidR="008903D8" w:rsidRPr="00823336" w:rsidRDefault="008903D8" w:rsidP="008903D8">
      <w:pPr>
        <w:tabs>
          <w:tab w:val="left" w:pos="284"/>
        </w:tabs>
        <w:spacing w:line="360" w:lineRule="auto"/>
        <w:jc w:val="both"/>
        <w:rPr>
          <w:rFonts w:ascii="Calibri Light" w:eastAsia="Arial MT" w:hAnsi="Calibri Light" w:cs="Calibri Light"/>
        </w:rPr>
      </w:pPr>
    </w:p>
    <w:p w14:paraId="451DD219" w14:textId="77777777" w:rsidR="008903D8" w:rsidRPr="00823336" w:rsidRDefault="008903D8" w:rsidP="008903D8">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E, por estarem justos e contratados, os representantes das partes assinam o presente instrumento, na presença </w:t>
      </w:r>
      <w:r w:rsidRPr="00823336">
        <w:rPr>
          <w:rFonts w:ascii="Calibri Light" w:eastAsia="Arial MT" w:hAnsi="Calibri Light" w:cs="Calibri Light"/>
        </w:rPr>
        <w:lastRenderedPageBreak/>
        <w:t>das testemunhas abaixo, em 03 (três) vias de igual teor e forma para um só efeito.</w:t>
      </w:r>
    </w:p>
    <w:p w14:paraId="2411F1C2" w14:textId="4B8C043C" w:rsidR="008903D8" w:rsidRDefault="008903D8" w:rsidP="008903D8">
      <w:pPr>
        <w:jc w:val="center"/>
        <w:rPr>
          <w:sz w:val="16"/>
          <w:szCs w:val="16"/>
        </w:rPr>
      </w:pPr>
      <w:r w:rsidRPr="00823336">
        <w:rPr>
          <w:rFonts w:ascii="Calibri Light" w:eastAsia="Arial MT" w:hAnsi="Calibri Light" w:cs="Calibri Light"/>
        </w:rPr>
        <w:t xml:space="preserve">Rifaina, </w:t>
      </w:r>
      <w:r w:rsidR="00424F7A">
        <w:rPr>
          <w:rFonts w:ascii="Calibri Light" w:eastAsia="Arial MT" w:hAnsi="Calibri Light" w:cs="Calibri Light"/>
        </w:rPr>
        <w:t>00</w:t>
      </w:r>
      <w:r w:rsidRPr="00823336">
        <w:rPr>
          <w:rFonts w:ascii="Calibri Light" w:eastAsia="Arial MT" w:hAnsi="Calibri Light" w:cs="Calibri Light"/>
        </w:rPr>
        <w:t xml:space="preserve"> de</w:t>
      </w:r>
      <w:r w:rsidR="00424F7A">
        <w:rPr>
          <w:rFonts w:ascii="Calibri Light" w:eastAsia="Arial MT" w:hAnsi="Calibri Light" w:cs="Calibri Light"/>
        </w:rPr>
        <w:t xml:space="preserve"> março</w:t>
      </w:r>
      <w:r w:rsidRPr="00823336">
        <w:rPr>
          <w:rFonts w:ascii="Calibri Light" w:eastAsia="Arial MT" w:hAnsi="Calibri Light" w:cs="Calibri Light"/>
        </w:rPr>
        <w:t xml:space="preserve"> de </w:t>
      </w:r>
      <w:r>
        <w:rPr>
          <w:rFonts w:ascii="Calibri Light" w:eastAsia="Arial MT" w:hAnsi="Calibri Light" w:cs="Calibri Light"/>
        </w:rPr>
        <w:t>2025</w:t>
      </w:r>
      <w:r w:rsidRPr="00823336">
        <w:rPr>
          <w:rFonts w:ascii="Calibri Light" w:eastAsia="Arial MT" w:hAnsi="Calibri Light" w:cs="Calibri Light"/>
        </w:rPr>
        <w:t>.</w:t>
      </w:r>
      <w:r w:rsidRPr="00B612AA">
        <w:rPr>
          <w:sz w:val="16"/>
          <w:szCs w:val="16"/>
        </w:rPr>
        <w:t xml:space="preserve"> </w:t>
      </w:r>
    </w:p>
    <w:p w14:paraId="2959125C" w14:textId="77777777" w:rsidR="008903D8" w:rsidRDefault="008903D8" w:rsidP="00424F7A">
      <w:pPr>
        <w:rPr>
          <w:sz w:val="16"/>
          <w:szCs w:val="16"/>
        </w:rPr>
      </w:pPr>
    </w:p>
    <w:p w14:paraId="5922186E" w14:textId="77777777" w:rsidR="008903D8" w:rsidRDefault="008903D8" w:rsidP="008903D8">
      <w:pPr>
        <w:jc w:val="center"/>
        <w:rPr>
          <w:sz w:val="16"/>
          <w:szCs w:val="16"/>
        </w:rPr>
      </w:pPr>
      <w:r>
        <w:rPr>
          <w:sz w:val="16"/>
          <w:szCs w:val="16"/>
        </w:rPr>
        <w:t>____________________________________________</w:t>
      </w:r>
    </w:p>
    <w:p w14:paraId="0C1018F8" w14:textId="77777777" w:rsidR="008903D8" w:rsidRPr="007778A5" w:rsidRDefault="008903D8" w:rsidP="008903D8">
      <w:pPr>
        <w:jc w:val="center"/>
        <w:rPr>
          <w:sz w:val="16"/>
          <w:szCs w:val="16"/>
        </w:rPr>
      </w:pPr>
      <w:r w:rsidRPr="007778A5">
        <w:rPr>
          <w:sz w:val="16"/>
          <w:szCs w:val="16"/>
        </w:rPr>
        <w:t>MUNICÍPIO DE RIFAINA</w:t>
      </w:r>
    </w:p>
    <w:p w14:paraId="609A8FE0" w14:textId="77777777" w:rsidR="008903D8" w:rsidRDefault="008903D8" w:rsidP="008903D8">
      <w:pPr>
        <w:pStyle w:val="Ttulo5"/>
        <w:keepLines w:val="0"/>
        <w:numPr>
          <w:ilvl w:val="4"/>
          <w:numId w:val="35"/>
        </w:numPr>
        <w:tabs>
          <w:tab w:val="left" w:pos="1008"/>
          <w:tab w:val="left" w:pos="2640"/>
        </w:tabs>
        <w:suppressAutoHyphens/>
        <w:spacing w:before="0"/>
        <w:ind w:left="0" w:firstLine="0"/>
        <w:jc w:val="center"/>
        <w:rPr>
          <w:rFonts w:ascii="Times New Roman" w:eastAsia="Calibri" w:hAnsi="Times New Roman"/>
          <w:color w:val="auto"/>
          <w:sz w:val="16"/>
          <w:szCs w:val="16"/>
        </w:rPr>
      </w:pPr>
      <w:r>
        <w:rPr>
          <w:rFonts w:ascii="Times New Roman" w:eastAsia="Calibri" w:hAnsi="Times New Roman"/>
          <w:color w:val="auto"/>
          <w:sz w:val="16"/>
          <w:szCs w:val="16"/>
        </w:rPr>
        <w:t>WILSON ALVES DA SILVA JUNIOR</w:t>
      </w:r>
    </w:p>
    <w:p w14:paraId="643638D9" w14:textId="3A3B487A" w:rsidR="008903D8" w:rsidRPr="007778A5" w:rsidRDefault="008903D8" w:rsidP="00424F7A">
      <w:pPr>
        <w:jc w:val="center"/>
        <w:rPr>
          <w:sz w:val="16"/>
          <w:szCs w:val="16"/>
        </w:rPr>
      </w:pPr>
      <w:r>
        <w:rPr>
          <w:sz w:val="16"/>
          <w:szCs w:val="16"/>
        </w:rPr>
        <w:t>PREFEITO MUNICIPAL</w:t>
      </w:r>
    </w:p>
    <w:p w14:paraId="0F2FC848" w14:textId="77777777" w:rsidR="008903D8" w:rsidRDefault="008903D8" w:rsidP="008903D8">
      <w:pPr>
        <w:jc w:val="center"/>
        <w:rPr>
          <w:sz w:val="16"/>
          <w:szCs w:val="16"/>
        </w:rPr>
      </w:pPr>
      <w:r>
        <w:rPr>
          <w:sz w:val="16"/>
          <w:szCs w:val="16"/>
        </w:rPr>
        <w:t>______________________________________________________</w:t>
      </w:r>
    </w:p>
    <w:p w14:paraId="5D1F2A3A" w14:textId="6953783E" w:rsidR="008903D8" w:rsidRDefault="008903D8" w:rsidP="00424F7A">
      <w:pPr>
        <w:pBdr>
          <w:bottom w:val="single" w:sz="12" w:space="6" w:color="auto"/>
        </w:pBdr>
        <w:tabs>
          <w:tab w:val="left" w:pos="284"/>
        </w:tabs>
        <w:spacing w:line="360" w:lineRule="auto"/>
        <w:jc w:val="center"/>
        <w:rPr>
          <w:rFonts w:ascii="Calibri Light" w:eastAsia="Arial MT" w:hAnsi="Calibri Light" w:cs="Calibri Light"/>
        </w:rPr>
      </w:pPr>
      <w:r>
        <w:rPr>
          <w:rFonts w:ascii="Calibri Light" w:hAnsi="Calibri Light" w:cs="Calibri Light"/>
          <w:bCs/>
        </w:rPr>
        <w:t>CONTRATADO</w:t>
      </w:r>
    </w:p>
    <w:p w14:paraId="19ED58D6" w14:textId="4AF6637C" w:rsidR="008903D8" w:rsidRPr="00823336" w:rsidRDefault="008903D8" w:rsidP="008903D8">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4175CD41" w14:textId="77777777" w:rsidR="008903D8" w:rsidRPr="00823336" w:rsidRDefault="008903D8" w:rsidP="008903D8">
      <w:pPr>
        <w:pStyle w:val="SemEspaamento"/>
        <w:jc w:val="both"/>
        <w:rPr>
          <w:rFonts w:ascii="Calibri Light" w:eastAsia="Arial MT" w:hAnsi="Calibri Light" w:cs="Calibri Light"/>
          <w:sz w:val="20"/>
          <w:szCs w:val="20"/>
          <w:lang w:val="pt-PT"/>
        </w:rPr>
      </w:pPr>
    </w:p>
    <w:p w14:paraId="44F89F39" w14:textId="318EB68C" w:rsidR="008903D8" w:rsidRPr="00424F7A" w:rsidRDefault="008903D8" w:rsidP="00424F7A">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w:t>
      </w:r>
      <w:r w:rsidR="00424F7A">
        <w:rPr>
          <w:rFonts w:ascii="Calibri Light" w:eastAsia="Arial MT" w:hAnsi="Calibri Light" w:cs="Calibri Light"/>
        </w:rPr>
        <w:t>as:____________________________</w:t>
      </w:r>
    </w:p>
    <w:p w14:paraId="11011DF5" w14:textId="77777777" w:rsidR="008903D8" w:rsidRDefault="008903D8" w:rsidP="008903D8">
      <w:pPr>
        <w:pStyle w:val="SemEspaamento"/>
        <w:jc w:val="both"/>
        <w:rPr>
          <w:rFonts w:ascii="Calibri Light" w:eastAsia="Arial MT" w:hAnsi="Calibri Light" w:cs="Calibri Light"/>
          <w:sz w:val="20"/>
          <w:szCs w:val="20"/>
          <w:lang w:val="pt-PT"/>
        </w:rPr>
      </w:pPr>
    </w:p>
    <w:p w14:paraId="0809373B" w14:textId="77777777" w:rsidR="001E69DA" w:rsidRDefault="001E69DA" w:rsidP="008903D8">
      <w:pPr>
        <w:pStyle w:val="SemEspaamento"/>
        <w:jc w:val="center"/>
        <w:rPr>
          <w:rFonts w:ascii="Times New Roman" w:eastAsia="Arial" w:hAnsi="Times New Roman"/>
          <w:b/>
          <w:sz w:val="24"/>
          <w:szCs w:val="24"/>
          <w:lang w:val="pt-PT"/>
        </w:rPr>
      </w:pPr>
    </w:p>
    <w:p w14:paraId="64989425" w14:textId="77777777" w:rsidR="001E69DA" w:rsidRDefault="001E69DA" w:rsidP="008903D8">
      <w:pPr>
        <w:pStyle w:val="SemEspaamento"/>
        <w:jc w:val="center"/>
        <w:rPr>
          <w:rFonts w:ascii="Times New Roman" w:eastAsia="Arial" w:hAnsi="Times New Roman"/>
          <w:b/>
          <w:sz w:val="24"/>
          <w:szCs w:val="24"/>
          <w:lang w:val="pt-PT"/>
        </w:rPr>
      </w:pPr>
    </w:p>
    <w:p w14:paraId="4C7834BE" w14:textId="77777777" w:rsidR="001E69DA" w:rsidRDefault="001E69DA" w:rsidP="008903D8">
      <w:pPr>
        <w:pStyle w:val="SemEspaamento"/>
        <w:jc w:val="center"/>
        <w:rPr>
          <w:rFonts w:ascii="Times New Roman" w:eastAsia="Arial" w:hAnsi="Times New Roman"/>
          <w:b/>
          <w:sz w:val="24"/>
          <w:szCs w:val="24"/>
          <w:lang w:val="pt-PT"/>
        </w:rPr>
      </w:pPr>
    </w:p>
    <w:p w14:paraId="3A8C4D0B" w14:textId="77777777" w:rsidR="001E69DA" w:rsidRDefault="001E69DA" w:rsidP="008903D8">
      <w:pPr>
        <w:pStyle w:val="SemEspaamento"/>
        <w:jc w:val="center"/>
        <w:rPr>
          <w:rFonts w:ascii="Times New Roman" w:eastAsia="Arial" w:hAnsi="Times New Roman"/>
          <w:b/>
          <w:sz w:val="24"/>
          <w:szCs w:val="24"/>
          <w:lang w:val="pt-PT"/>
        </w:rPr>
      </w:pPr>
    </w:p>
    <w:p w14:paraId="337467AD" w14:textId="77777777" w:rsidR="001E69DA" w:rsidRDefault="001E69DA" w:rsidP="008903D8">
      <w:pPr>
        <w:pStyle w:val="SemEspaamento"/>
        <w:jc w:val="center"/>
        <w:rPr>
          <w:rFonts w:ascii="Times New Roman" w:eastAsia="Arial" w:hAnsi="Times New Roman"/>
          <w:b/>
          <w:sz w:val="24"/>
          <w:szCs w:val="24"/>
          <w:lang w:val="pt-PT"/>
        </w:rPr>
      </w:pPr>
    </w:p>
    <w:p w14:paraId="13BA3908" w14:textId="77777777" w:rsidR="001E69DA" w:rsidRDefault="001E69DA" w:rsidP="008903D8">
      <w:pPr>
        <w:pStyle w:val="SemEspaamento"/>
        <w:jc w:val="center"/>
        <w:rPr>
          <w:rFonts w:ascii="Times New Roman" w:eastAsia="Arial" w:hAnsi="Times New Roman"/>
          <w:b/>
          <w:sz w:val="24"/>
          <w:szCs w:val="24"/>
          <w:lang w:val="pt-PT"/>
        </w:rPr>
      </w:pPr>
    </w:p>
    <w:p w14:paraId="6A2AB1EF" w14:textId="77777777" w:rsidR="001E69DA" w:rsidRDefault="001E69DA" w:rsidP="008903D8">
      <w:pPr>
        <w:pStyle w:val="SemEspaamento"/>
        <w:jc w:val="center"/>
        <w:rPr>
          <w:rFonts w:ascii="Times New Roman" w:eastAsia="Arial" w:hAnsi="Times New Roman"/>
          <w:b/>
          <w:sz w:val="24"/>
          <w:szCs w:val="24"/>
          <w:lang w:val="pt-PT"/>
        </w:rPr>
      </w:pPr>
    </w:p>
    <w:p w14:paraId="02F9095A" w14:textId="77777777" w:rsidR="001E69DA" w:rsidRDefault="001E69DA" w:rsidP="008903D8">
      <w:pPr>
        <w:pStyle w:val="SemEspaamento"/>
        <w:jc w:val="center"/>
        <w:rPr>
          <w:rFonts w:ascii="Times New Roman" w:eastAsia="Arial" w:hAnsi="Times New Roman"/>
          <w:b/>
          <w:sz w:val="24"/>
          <w:szCs w:val="24"/>
          <w:lang w:val="pt-PT"/>
        </w:rPr>
      </w:pPr>
    </w:p>
    <w:p w14:paraId="26E867E9" w14:textId="77777777" w:rsidR="001E69DA" w:rsidRDefault="001E69DA" w:rsidP="008903D8">
      <w:pPr>
        <w:pStyle w:val="SemEspaamento"/>
        <w:jc w:val="center"/>
        <w:rPr>
          <w:rFonts w:ascii="Times New Roman" w:eastAsia="Arial" w:hAnsi="Times New Roman"/>
          <w:b/>
          <w:sz w:val="24"/>
          <w:szCs w:val="24"/>
          <w:lang w:val="pt-PT"/>
        </w:rPr>
      </w:pPr>
    </w:p>
    <w:p w14:paraId="3CE7218D" w14:textId="77777777" w:rsidR="001E69DA" w:rsidRDefault="001E69DA" w:rsidP="008903D8">
      <w:pPr>
        <w:pStyle w:val="SemEspaamento"/>
        <w:jc w:val="center"/>
        <w:rPr>
          <w:rFonts w:ascii="Times New Roman" w:eastAsia="Arial" w:hAnsi="Times New Roman"/>
          <w:b/>
          <w:sz w:val="24"/>
          <w:szCs w:val="24"/>
          <w:lang w:val="pt-PT"/>
        </w:rPr>
      </w:pPr>
    </w:p>
    <w:p w14:paraId="09FEE8C8" w14:textId="77777777" w:rsidR="001E69DA" w:rsidRDefault="001E69DA" w:rsidP="008903D8">
      <w:pPr>
        <w:pStyle w:val="SemEspaamento"/>
        <w:jc w:val="center"/>
        <w:rPr>
          <w:rFonts w:ascii="Times New Roman" w:eastAsia="Arial" w:hAnsi="Times New Roman"/>
          <w:b/>
          <w:sz w:val="24"/>
          <w:szCs w:val="24"/>
          <w:lang w:val="pt-PT"/>
        </w:rPr>
      </w:pPr>
    </w:p>
    <w:p w14:paraId="1334E9DF" w14:textId="77777777" w:rsidR="001E69DA" w:rsidRDefault="001E69DA" w:rsidP="008903D8">
      <w:pPr>
        <w:pStyle w:val="SemEspaamento"/>
        <w:jc w:val="center"/>
        <w:rPr>
          <w:rFonts w:ascii="Times New Roman" w:eastAsia="Arial" w:hAnsi="Times New Roman"/>
          <w:b/>
          <w:sz w:val="24"/>
          <w:szCs w:val="24"/>
          <w:lang w:val="pt-PT"/>
        </w:rPr>
      </w:pPr>
    </w:p>
    <w:p w14:paraId="6FFCBFBD" w14:textId="77777777" w:rsidR="001E69DA" w:rsidRDefault="001E69DA" w:rsidP="008903D8">
      <w:pPr>
        <w:pStyle w:val="SemEspaamento"/>
        <w:jc w:val="center"/>
        <w:rPr>
          <w:rFonts w:ascii="Times New Roman" w:eastAsia="Arial" w:hAnsi="Times New Roman"/>
          <w:b/>
          <w:sz w:val="24"/>
          <w:szCs w:val="24"/>
          <w:lang w:val="pt-PT"/>
        </w:rPr>
      </w:pPr>
    </w:p>
    <w:p w14:paraId="4E54AA8C" w14:textId="77777777" w:rsidR="001E69DA" w:rsidRDefault="001E69DA" w:rsidP="008903D8">
      <w:pPr>
        <w:pStyle w:val="SemEspaamento"/>
        <w:jc w:val="center"/>
        <w:rPr>
          <w:rFonts w:ascii="Times New Roman" w:eastAsia="Arial" w:hAnsi="Times New Roman"/>
          <w:b/>
          <w:sz w:val="24"/>
          <w:szCs w:val="24"/>
          <w:lang w:val="pt-PT"/>
        </w:rPr>
      </w:pPr>
    </w:p>
    <w:p w14:paraId="211FA47D" w14:textId="77777777" w:rsidR="001E69DA" w:rsidRDefault="001E69DA" w:rsidP="008903D8">
      <w:pPr>
        <w:pStyle w:val="SemEspaamento"/>
        <w:jc w:val="center"/>
        <w:rPr>
          <w:rFonts w:ascii="Times New Roman" w:eastAsia="Arial" w:hAnsi="Times New Roman"/>
          <w:b/>
          <w:sz w:val="24"/>
          <w:szCs w:val="24"/>
          <w:lang w:val="pt-PT"/>
        </w:rPr>
      </w:pPr>
    </w:p>
    <w:p w14:paraId="55F60AE7" w14:textId="77777777" w:rsidR="001E69DA" w:rsidRDefault="001E69DA" w:rsidP="008903D8">
      <w:pPr>
        <w:pStyle w:val="SemEspaamento"/>
        <w:jc w:val="center"/>
        <w:rPr>
          <w:rFonts w:ascii="Times New Roman" w:eastAsia="Arial" w:hAnsi="Times New Roman"/>
          <w:b/>
          <w:sz w:val="24"/>
          <w:szCs w:val="24"/>
          <w:lang w:val="pt-PT"/>
        </w:rPr>
      </w:pPr>
    </w:p>
    <w:p w14:paraId="5B0D224C" w14:textId="77777777" w:rsidR="001E69DA" w:rsidRDefault="001E69DA" w:rsidP="008903D8">
      <w:pPr>
        <w:pStyle w:val="SemEspaamento"/>
        <w:jc w:val="center"/>
        <w:rPr>
          <w:rFonts w:ascii="Times New Roman" w:eastAsia="Arial" w:hAnsi="Times New Roman"/>
          <w:b/>
          <w:sz w:val="24"/>
          <w:szCs w:val="24"/>
          <w:lang w:val="pt-PT"/>
        </w:rPr>
      </w:pPr>
    </w:p>
    <w:p w14:paraId="21E9AA68" w14:textId="77777777" w:rsidR="001E69DA" w:rsidRDefault="001E69DA" w:rsidP="008903D8">
      <w:pPr>
        <w:pStyle w:val="SemEspaamento"/>
        <w:jc w:val="center"/>
        <w:rPr>
          <w:rFonts w:ascii="Times New Roman" w:eastAsia="Arial" w:hAnsi="Times New Roman"/>
          <w:b/>
          <w:sz w:val="24"/>
          <w:szCs w:val="24"/>
          <w:lang w:val="pt-PT"/>
        </w:rPr>
      </w:pPr>
    </w:p>
    <w:p w14:paraId="1C3B27BB" w14:textId="77777777" w:rsidR="001E69DA" w:rsidRDefault="001E69DA" w:rsidP="008903D8">
      <w:pPr>
        <w:pStyle w:val="SemEspaamento"/>
        <w:jc w:val="center"/>
        <w:rPr>
          <w:rFonts w:ascii="Times New Roman" w:eastAsia="Arial" w:hAnsi="Times New Roman"/>
          <w:b/>
          <w:sz w:val="24"/>
          <w:szCs w:val="24"/>
          <w:lang w:val="pt-PT"/>
        </w:rPr>
      </w:pPr>
    </w:p>
    <w:p w14:paraId="24700382" w14:textId="77777777" w:rsidR="001E69DA" w:rsidRDefault="001E69DA" w:rsidP="008903D8">
      <w:pPr>
        <w:pStyle w:val="SemEspaamento"/>
        <w:jc w:val="center"/>
        <w:rPr>
          <w:rFonts w:ascii="Times New Roman" w:eastAsia="Arial" w:hAnsi="Times New Roman"/>
          <w:b/>
          <w:sz w:val="24"/>
          <w:szCs w:val="24"/>
          <w:lang w:val="pt-PT"/>
        </w:rPr>
      </w:pPr>
    </w:p>
    <w:p w14:paraId="78434C25" w14:textId="77777777" w:rsidR="001E69DA" w:rsidRDefault="001E69DA" w:rsidP="008903D8">
      <w:pPr>
        <w:pStyle w:val="SemEspaamento"/>
        <w:jc w:val="center"/>
        <w:rPr>
          <w:rFonts w:ascii="Times New Roman" w:eastAsia="Arial" w:hAnsi="Times New Roman"/>
          <w:b/>
          <w:sz w:val="24"/>
          <w:szCs w:val="24"/>
          <w:lang w:val="pt-PT"/>
        </w:rPr>
      </w:pPr>
    </w:p>
    <w:p w14:paraId="48CD10F1" w14:textId="77777777" w:rsidR="001E69DA" w:rsidRDefault="001E69DA" w:rsidP="008903D8">
      <w:pPr>
        <w:pStyle w:val="SemEspaamento"/>
        <w:jc w:val="center"/>
        <w:rPr>
          <w:rFonts w:ascii="Times New Roman" w:eastAsia="Arial" w:hAnsi="Times New Roman"/>
          <w:b/>
          <w:sz w:val="24"/>
          <w:szCs w:val="24"/>
          <w:lang w:val="pt-PT"/>
        </w:rPr>
      </w:pPr>
    </w:p>
    <w:p w14:paraId="7E0FBDCC" w14:textId="77777777" w:rsidR="001E69DA" w:rsidRDefault="001E69DA" w:rsidP="008903D8">
      <w:pPr>
        <w:pStyle w:val="SemEspaamento"/>
        <w:jc w:val="center"/>
        <w:rPr>
          <w:rFonts w:ascii="Times New Roman" w:eastAsia="Arial" w:hAnsi="Times New Roman"/>
          <w:b/>
          <w:sz w:val="24"/>
          <w:szCs w:val="24"/>
          <w:lang w:val="pt-PT"/>
        </w:rPr>
      </w:pPr>
    </w:p>
    <w:p w14:paraId="3CF1298E" w14:textId="77777777" w:rsidR="001E69DA" w:rsidRDefault="001E69DA" w:rsidP="008903D8">
      <w:pPr>
        <w:pStyle w:val="SemEspaamento"/>
        <w:jc w:val="center"/>
        <w:rPr>
          <w:rFonts w:ascii="Times New Roman" w:eastAsia="Arial" w:hAnsi="Times New Roman"/>
          <w:b/>
          <w:sz w:val="24"/>
          <w:szCs w:val="24"/>
          <w:lang w:val="pt-PT"/>
        </w:rPr>
      </w:pPr>
    </w:p>
    <w:p w14:paraId="0AD3FC8A" w14:textId="77777777" w:rsidR="001E69DA" w:rsidRDefault="001E69DA" w:rsidP="008903D8">
      <w:pPr>
        <w:pStyle w:val="SemEspaamento"/>
        <w:jc w:val="center"/>
        <w:rPr>
          <w:rFonts w:ascii="Times New Roman" w:eastAsia="Arial" w:hAnsi="Times New Roman"/>
          <w:b/>
          <w:sz w:val="24"/>
          <w:szCs w:val="24"/>
          <w:lang w:val="pt-PT"/>
        </w:rPr>
      </w:pPr>
    </w:p>
    <w:p w14:paraId="018BE658" w14:textId="77777777" w:rsidR="001E69DA" w:rsidRDefault="001E69DA" w:rsidP="008903D8">
      <w:pPr>
        <w:pStyle w:val="SemEspaamento"/>
        <w:jc w:val="center"/>
        <w:rPr>
          <w:rFonts w:ascii="Times New Roman" w:eastAsia="Arial" w:hAnsi="Times New Roman"/>
          <w:b/>
          <w:sz w:val="24"/>
          <w:szCs w:val="24"/>
          <w:lang w:val="pt-PT"/>
        </w:rPr>
      </w:pPr>
    </w:p>
    <w:p w14:paraId="6F1077E3" w14:textId="77777777" w:rsidR="001E69DA" w:rsidRDefault="001E69DA" w:rsidP="008903D8">
      <w:pPr>
        <w:pStyle w:val="SemEspaamento"/>
        <w:jc w:val="center"/>
        <w:rPr>
          <w:rFonts w:ascii="Times New Roman" w:eastAsia="Arial" w:hAnsi="Times New Roman"/>
          <w:b/>
          <w:sz w:val="24"/>
          <w:szCs w:val="24"/>
          <w:lang w:val="pt-PT"/>
        </w:rPr>
      </w:pPr>
    </w:p>
    <w:p w14:paraId="65D428F7" w14:textId="77777777" w:rsidR="001E69DA" w:rsidRDefault="001E69DA" w:rsidP="008903D8">
      <w:pPr>
        <w:pStyle w:val="SemEspaamento"/>
        <w:jc w:val="center"/>
        <w:rPr>
          <w:rFonts w:ascii="Times New Roman" w:eastAsia="Arial" w:hAnsi="Times New Roman"/>
          <w:b/>
          <w:sz w:val="24"/>
          <w:szCs w:val="24"/>
          <w:lang w:val="pt-PT"/>
        </w:rPr>
      </w:pPr>
    </w:p>
    <w:p w14:paraId="17346785" w14:textId="77777777" w:rsidR="001E69DA" w:rsidRDefault="001E69DA" w:rsidP="008903D8">
      <w:pPr>
        <w:pStyle w:val="SemEspaamento"/>
        <w:jc w:val="center"/>
        <w:rPr>
          <w:rFonts w:ascii="Times New Roman" w:eastAsia="Arial" w:hAnsi="Times New Roman"/>
          <w:b/>
          <w:sz w:val="24"/>
          <w:szCs w:val="24"/>
          <w:lang w:val="pt-PT"/>
        </w:rPr>
      </w:pPr>
    </w:p>
    <w:p w14:paraId="50742059" w14:textId="77777777" w:rsidR="001E69DA" w:rsidRDefault="001E69DA" w:rsidP="008903D8">
      <w:pPr>
        <w:pStyle w:val="SemEspaamento"/>
        <w:jc w:val="center"/>
        <w:rPr>
          <w:rFonts w:ascii="Times New Roman" w:eastAsia="Arial" w:hAnsi="Times New Roman"/>
          <w:b/>
          <w:sz w:val="24"/>
          <w:szCs w:val="24"/>
          <w:lang w:val="pt-PT"/>
        </w:rPr>
      </w:pPr>
    </w:p>
    <w:p w14:paraId="1209D7AB" w14:textId="77777777" w:rsidR="001E69DA" w:rsidRDefault="001E69DA" w:rsidP="008903D8">
      <w:pPr>
        <w:pStyle w:val="SemEspaamento"/>
        <w:jc w:val="center"/>
        <w:rPr>
          <w:rFonts w:ascii="Times New Roman" w:eastAsia="Arial" w:hAnsi="Times New Roman"/>
          <w:b/>
          <w:sz w:val="24"/>
          <w:szCs w:val="24"/>
          <w:lang w:val="pt-PT"/>
        </w:rPr>
      </w:pPr>
    </w:p>
    <w:p w14:paraId="1EA36CBA" w14:textId="77777777" w:rsidR="001E69DA" w:rsidRDefault="001E69DA" w:rsidP="008903D8">
      <w:pPr>
        <w:pStyle w:val="SemEspaamento"/>
        <w:jc w:val="center"/>
        <w:rPr>
          <w:rFonts w:ascii="Times New Roman" w:eastAsia="Arial" w:hAnsi="Times New Roman"/>
          <w:b/>
          <w:sz w:val="24"/>
          <w:szCs w:val="24"/>
          <w:lang w:val="pt-PT"/>
        </w:rPr>
      </w:pPr>
    </w:p>
    <w:p w14:paraId="7E8ED87C" w14:textId="77777777" w:rsidR="001E69DA" w:rsidRDefault="001E69DA" w:rsidP="008903D8">
      <w:pPr>
        <w:pStyle w:val="SemEspaamento"/>
        <w:jc w:val="center"/>
        <w:rPr>
          <w:rFonts w:ascii="Times New Roman" w:eastAsia="Arial" w:hAnsi="Times New Roman"/>
          <w:b/>
          <w:sz w:val="24"/>
          <w:szCs w:val="24"/>
          <w:lang w:val="pt-PT"/>
        </w:rPr>
      </w:pPr>
    </w:p>
    <w:p w14:paraId="72E70815" w14:textId="77777777" w:rsidR="008903D8" w:rsidRPr="002C410C" w:rsidRDefault="008903D8" w:rsidP="008903D8">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t>ANEXO VII</w:t>
      </w:r>
    </w:p>
    <w:p w14:paraId="242E03CB" w14:textId="77777777" w:rsidR="008903D8" w:rsidRPr="007C291F" w:rsidRDefault="008903D8" w:rsidP="008903D8">
      <w:pPr>
        <w:spacing w:line="360" w:lineRule="auto"/>
        <w:ind w:right="57"/>
        <w:jc w:val="center"/>
        <w:rPr>
          <w:rFonts w:eastAsia="Arial"/>
          <w:b/>
          <w:sz w:val="24"/>
          <w:szCs w:val="24"/>
        </w:rPr>
      </w:pPr>
      <w:r w:rsidRPr="007C291F">
        <w:rPr>
          <w:rFonts w:eastAsia="Arial"/>
          <w:b/>
          <w:sz w:val="24"/>
          <w:szCs w:val="24"/>
        </w:rPr>
        <w:lastRenderedPageBreak/>
        <w:t>TERMO DE CIÊNCIA E DE NOTIFICAÇÃO</w:t>
      </w:r>
    </w:p>
    <w:p w14:paraId="14544775" w14:textId="7A17EA75" w:rsidR="008903D8" w:rsidRPr="007C291F" w:rsidRDefault="008903D8" w:rsidP="008903D8">
      <w:pPr>
        <w:spacing w:line="360" w:lineRule="auto"/>
        <w:rPr>
          <w:rFonts w:eastAsia="Arial"/>
          <w:sz w:val="24"/>
          <w:szCs w:val="24"/>
        </w:rPr>
      </w:pPr>
      <w:r>
        <w:rPr>
          <w:rFonts w:eastAsia="Arial"/>
          <w:sz w:val="24"/>
          <w:szCs w:val="24"/>
        </w:rPr>
        <w:t>DISPENSA ELETRÔNICA</w:t>
      </w:r>
      <w:proofErr w:type="gramStart"/>
      <w:r>
        <w:rPr>
          <w:rFonts w:eastAsia="Arial"/>
          <w:sz w:val="24"/>
          <w:szCs w:val="24"/>
        </w:rPr>
        <w:t xml:space="preserve">  </w:t>
      </w:r>
      <w:proofErr w:type="gramEnd"/>
      <w:r>
        <w:rPr>
          <w:rFonts w:eastAsia="Arial"/>
          <w:sz w:val="24"/>
          <w:szCs w:val="24"/>
        </w:rPr>
        <w:t>Nº</w:t>
      </w:r>
      <w:r w:rsidR="00AA0066">
        <w:rPr>
          <w:rFonts w:eastAsia="Arial"/>
          <w:sz w:val="24"/>
          <w:szCs w:val="24"/>
        </w:rPr>
        <w:t xml:space="preserve">046/2025 </w:t>
      </w:r>
      <w:r>
        <w:rPr>
          <w:rFonts w:eastAsia="Arial"/>
          <w:sz w:val="24"/>
          <w:szCs w:val="24"/>
        </w:rPr>
        <w:t xml:space="preserve"> </w:t>
      </w:r>
      <w:r w:rsidRPr="007C291F">
        <w:rPr>
          <w:rFonts w:eastAsia="Arial"/>
          <w:sz w:val="24"/>
          <w:szCs w:val="24"/>
        </w:rPr>
        <w:t>PROCESSO N°</w:t>
      </w:r>
      <w:r w:rsidR="000E77B8">
        <w:rPr>
          <w:rFonts w:eastAsia="Arial"/>
          <w:sz w:val="24"/>
          <w:szCs w:val="24"/>
        </w:rPr>
        <w:t>119</w:t>
      </w:r>
      <w:r>
        <w:rPr>
          <w:rFonts w:eastAsia="Arial"/>
          <w:sz w:val="24"/>
          <w:szCs w:val="24"/>
        </w:rPr>
        <w:t>/2025</w:t>
      </w:r>
    </w:p>
    <w:p w14:paraId="00461CA3" w14:textId="77777777" w:rsidR="008903D8" w:rsidRPr="007C291F" w:rsidRDefault="008903D8" w:rsidP="008903D8">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CC5577C" w14:textId="77777777" w:rsidR="008903D8" w:rsidRPr="00B612AA" w:rsidRDefault="008903D8" w:rsidP="008903D8">
      <w:pPr>
        <w:rPr>
          <w:sz w:val="16"/>
          <w:szCs w:val="16"/>
        </w:rPr>
      </w:pPr>
      <w:r w:rsidRPr="007C291F">
        <w:rPr>
          <w:rFonts w:eastAsia="Arial"/>
          <w:sz w:val="24"/>
          <w:szCs w:val="24"/>
        </w:rPr>
        <w:t>CONTRATADO:</w:t>
      </w:r>
      <w:r w:rsidRPr="007C291F">
        <w:rPr>
          <w:rFonts w:eastAsia="Arial"/>
          <w:spacing w:val="1"/>
          <w:sz w:val="24"/>
          <w:szCs w:val="24"/>
        </w:rPr>
        <w:t xml:space="preserve"> </w:t>
      </w:r>
    </w:p>
    <w:p w14:paraId="59B9E15A" w14:textId="77777777" w:rsidR="008903D8" w:rsidRPr="00392D14" w:rsidRDefault="008903D8" w:rsidP="008903D8">
      <w:pPr>
        <w:tabs>
          <w:tab w:val="left" w:pos="284"/>
        </w:tabs>
        <w:spacing w:line="360" w:lineRule="auto"/>
        <w:rPr>
          <w:b/>
          <w:sz w:val="26"/>
          <w:szCs w:val="26"/>
          <w:lang w:eastAsia="pt-BR"/>
        </w:rPr>
      </w:pPr>
    </w:p>
    <w:p w14:paraId="4B070F7D" w14:textId="0367F757" w:rsidR="008903D8" w:rsidRDefault="008903D8" w:rsidP="008903D8">
      <w:pPr>
        <w:spacing w:line="480" w:lineRule="auto"/>
        <w:jc w:val="both"/>
        <w:rPr>
          <w:rFonts w:ascii="Calibri Light" w:hAnsi="Calibri Light" w:cs="Calibri Light"/>
          <w:b/>
          <w:sz w:val="20"/>
          <w:szCs w:val="20"/>
        </w:rPr>
      </w:pPr>
      <w:r>
        <w:rPr>
          <w:b/>
          <w:sz w:val="26"/>
          <w:szCs w:val="26"/>
          <w:lang w:eastAsia="pt-BR"/>
        </w:rPr>
        <w:t>OBJETO:</w:t>
      </w:r>
      <w:r w:rsidRPr="0033712A">
        <w:rPr>
          <w:b/>
          <w:color w:val="0D0D0D"/>
          <w:shd w:val="clear" w:color="auto" w:fill="FFFFFF"/>
        </w:rPr>
        <w:t xml:space="preserve"> </w:t>
      </w:r>
      <w:r w:rsidR="000E77B8" w:rsidRPr="006628FB">
        <w:rPr>
          <w:b/>
        </w:rPr>
        <w:t xml:space="preserve">CONTRATAÇÃO DE SERVIÇOS MÉDICOS ESPECIALIZADOS NAS ÁREAS DE OTORRINOLARINGOLOGIA, ALERGOLOGIA E </w:t>
      </w:r>
      <w:proofErr w:type="gramStart"/>
      <w:r w:rsidR="000E77B8" w:rsidRPr="006628FB">
        <w:rPr>
          <w:b/>
        </w:rPr>
        <w:t>NEUROPEDIATRI</w:t>
      </w:r>
      <w:proofErr w:type="gramEnd"/>
    </w:p>
    <w:p w14:paraId="68EA076C" w14:textId="77777777" w:rsidR="008903D8" w:rsidRPr="007C291F" w:rsidRDefault="008903D8" w:rsidP="008903D8">
      <w:pPr>
        <w:spacing w:line="480" w:lineRule="auto"/>
        <w:jc w:val="both"/>
        <w:rPr>
          <w:rFonts w:eastAsia="Arial"/>
          <w:sz w:val="24"/>
          <w:szCs w:val="24"/>
        </w:rPr>
      </w:pPr>
      <w:proofErr w:type="gramStart"/>
      <w:r w:rsidRPr="007B7FC3">
        <w:rPr>
          <w:b/>
          <w:bCs/>
          <w:sz w:val="26"/>
          <w:szCs w:val="26"/>
        </w:rPr>
        <w:t>,</w:t>
      </w:r>
      <w:r w:rsidRPr="007C291F">
        <w:rPr>
          <w:rFonts w:eastAsia="Arial"/>
          <w:sz w:val="24"/>
          <w:szCs w:val="24"/>
        </w:rPr>
        <w:t>Pelo</w:t>
      </w:r>
      <w:proofErr w:type="gramEnd"/>
      <w:r w:rsidRPr="007C291F">
        <w:rPr>
          <w:rFonts w:eastAsia="Arial"/>
          <w:sz w:val="24"/>
          <w:szCs w:val="24"/>
        </w:rPr>
        <w:t xml:space="preserve"> presente TERMO, nós, abaixo identificados:</w:t>
      </w:r>
    </w:p>
    <w:p w14:paraId="752BB257" w14:textId="77777777" w:rsidR="008903D8" w:rsidRPr="007C291F" w:rsidRDefault="008903D8" w:rsidP="008903D8">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2865BA54" w14:textId="77777777" w:rsidR="008903D8" w:rsidRPr="007C291F" w:rsidRDefault="008903D8" w:rsidP="008903D8">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o</w:t>
      </w:r>
      <w:proofErr w:type="gramEnd"/>
      <w:r w:rsidRPr="007C291F">
        <w:rPr>
          <w:rFonts w:eastAsia="Arial"/>
          <w:sz w:val="24"/>
          <w:szCs w:val="24"/>
        </w:rPr>
        <w:t xml:space="preserve">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A9F2C5" w14:textId="77777777" w:rsidR="008903D8" w:rsidRPr="007C291F" w:rsidRDefault="008903D8" w:rsidP="008903D8">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poderemos</w:t>
      </w:r>
      <w:proofErr w:type="gramEnd"/>
      <w:r w:rsidRPr="007C291F">
        <w:rPr>
          <w:rFonts w:eastAsia="Arial"/>
          <w:sz w:val="24"/>
          <w:szCs w:val="24"/>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4FD349A1" w14:textId="77777777" w:rsidR="008903D8" w:rsidRPr="007C291F" w:rsidRDefault="008903D8" w:rsidP="008903D8">
      <w:pPr>
        <w:numPr>
          <w:ilvl w:val="0"/>
          <w:numId w:val="16"/>
        </w:numPr>
        <w:tabs>
          <w:tab w:val="left" w:pos="810"/>
        </w:tabs>
        <w:spacing w:line="360" w:lineRule="auto"/>
        <w:ind w:right="57"/>
        <w:jc w:val="both"/>
        <w:rPr>
          <w:rFonts w:eastAsia="Arial"/>
          <w:sz w:val="24"/>
          <w:szCs w:val="24"/>
        </w:rPr>
      </w:pPr>
      <w:proofErr w:type="gramStart"/>
      <w:r w:rsidRPr="007C291F">
        <w:rPr>
          <w:rFonts w:eastAsia="Arial"/>
          <w:sz w:val="24"/>
          <w:szCs w:val="24"/>
        </w:rPr>
        <w:t>além</w:t>
      </w:r>
      <w:proofErr w:type="gramEnd"/>
      <w:r w:rsidRPr="007C291F">
        <w:rPr>
          <w:rFonts w:eastAsia="Arial"/>
          <w:sz w:val="24"/>
          <w:szCs w:val="24"/>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77BC8C10" w14:textId="77777777" w:rsidR="008903D8" w:rsidRPr="007C291F" w:rsidRDefault="008903D8" w:rsidP="008903D8">
      <w:pPr>
        <w:numPr>
          <w:ilvl w:val="0"/>
          <w:numId w:val="16"/>
        </w:numPr>
        <w:tabs>
          <w:tab w:val="left" w:pos="385"/>
        </w:tabs>
        <w:spacing w:line="360" w:lineRule="auto"/>
        <w:ind w:right="57"/>
        <w:jc w:val="both"/>
        <w:rPr>
          <w:rFonts w:eastAsia="Arial"/>
          <w:sz w:val="24"/>
          <w:szCs w:val="24"/>
        </w:rPr>
      </w:pPr>
      <w:proofErr w:type="gramStart"/>
      <w:r w:rsidRPr="007C291F">
        <w:rPr>
          <w:rFonts w:eastAsia="Arial"/>
          <w:sz w:val="24"/>
          <w:szCs w:val="24"/>
        </w:rPr>
        <w:t>as</w:t>
      </w:r>
      <w:proofErr w:type="gramEnd"/>
      <w:r w:rsidRPr="007C291F">
        <w:rPr>
          <w:rFonts w:eastAsia="Arial"/>
          <w:sz w:val="24"/>
          <w:szCs w:val="24"/>
        </w:rPr>
        <w:t xml:space="preserve">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7563534" w14:textId="77777777" w:rsidR="008903D8" w:rsidRPr="00687F20" w:rsidRDefault="008903D8" w:rsidP="008903D8">
      <w:pPr>
        <w:numPr>
          <w:ilvl w:val="0"/>
          <w:numId w:val="16"/>
        </w:numPr>
        <w:tabs>
          <w:tab w:val="left" w:pos="414"/>
        </w:tabs>
        <w:spacing w:line="360" w:lineRule="auto"/>
        <w:ind w:right="57"/>
        <w:jc w:val="both"/>
        <w:rPr>
          <w:rFonts w:ascii="Arial" w:eastAsia="Arial" w:hAnsi="Arial" w:cs="Arial"/>
          <w:sz w:val="16"/>
          <w:szCs w:val="16"/>
        </w:rPr>
      </w:pPr>
      <w:proofErr w:type="gramStart"/>
      <w:r w:rsidRPr="00687F20">
        <w:rPr>
          <w:rFonts w:ascii="Arial" w:eastAsia="Arial" w:hAnsi="Arial" w:cs="Arial"/>
          <w:sz w:val="16"/>
          <w:szCs w:val="16"/>
        </w:rPr>
        <w:t>é</w:t>
      </w:r>
      <w:proofErr w:type="gramEnd"/>
      <w:r w:rsidRPr="00687F20">
        <w:rPr>
          <w:rFonts w:ascii="Arial" w:eastAsia="Arial" w:hAnsi="Arial" w:cs="Arial"/>
          <w:sz w:val="16"/>
          <w:szCs w:val="16"/>
        </w:rPr>
        <w:t xml:space="preserve"> de exclusiva responsabilidade do contratado manter seus dados sempre atualizados.</w:t>
      </w:r>
    </w:p>
    <w:p w14:paraId="6143DB3D" w14:textId="77777777" w:rsidR="008903D8" w:rsidRPr="00687F20" w:rsidRDefault="008903D8" w:rsidP="008903D8">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033E9AB7" w14:textId="77777777" w:rsidR="008903D8" w:rsidRPr="00687F20" w:rsidRDefault="008903D8" w:rsidP="008903D8">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13C21302" w14:textId="77777777" w:rsidR="008903D8" w:rsidRPr="00687F20" w:rsidRDefault="008903D8" w:rsidP="008903D8">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175FF3DF" w14:textId="77777777" w:rsidR="008903D8" w:rsidRPr="00687F20" w:rsidRDefault="008903D8" w:rsidP="008903D8">
      <w:pPr>
        <w:spacing w:line="360" w:lineRule="auto"/>
        <w:ind w:right="57"/>
        <w:rPr>
          <w:rFonts w:ascii="Arial" w:eastAsia="Arial" w:hAnsi="Arial" w:cs="Arial"/>
          <w:sz w:val="16"/>
          <w:szCs w:val="16"/>
        </w:rPr>
      </w:pPr>
    </w:p>
    <w:p w14:paraId="571B68B5" w14:textId="77777777" w:rsidR="008903D8" w:rsidRDefault="008903D8" w:rsidP="008903D8">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 xml:space="preserve">00 </w:t>
      </w:r>
      <w:proofErr w:type="gramStart"/>
      <w:r w:rsidRPr="00687F20">
        <w:rPr>
          <w:rFonts w:ascii="Arial" w:eastAsia="Arial" w:hAnsi="Arial" w:cs="Arial"/>
          <w:b/>
          <w:bCs/>
          <w:sz w:val="16"/>
          <w:szCs w:val="16"/>
        </w:rPr>
        <w:t>de</w:t>
      </w:r>
      <w:r>
        <w:rPr>
          <w:rFonts w:ascii="Arial" w:eastAsia="Arial" w:hAnsi="Arial" w:cs="Arial"/>
          <w:b/>
          <w:bCs/>
          <w:sz w:val="16"/>
          <w:szCs w:val="16"/>
        </w:rPr>
        <w:t xml:space="preserve"> de</w:t>
      </w:r>
      <w:proofErr w:type="gramEnd"/>
      <w:r>
        <w:rPr>
          <w:rFonts w:ascii="Arial" w:eastAsia="Arial" w:hAnsi="Arial" w:cs="Arial"/>
          <w:b/>
          <w:bCs/>
          <w:sz w:val="16"/>
          <w:szCs w:val="16"/>
        </w:rPr>
        <w:t xml:space="preserve"> 2025</w:t>
      </w:r>
      <w:r w:rsidRPr="00687F20">
        <w:rPr>
          <w:rFonts w:ascii="Arial" w:eastAsia="Arial" w:hAnsi="Arial" w:cs="Arial"/>
          <w:b/>
          <w:bCs/>
          <w:sz w:val="16"/>
          <w:szCs w:val="16"/>
        </w:rPr>
        <w:t>.</w:t>
      </w:r>
    </w:p>
    <w:p w14:paraId="518CD885" w14:textId="77777777" w:rsidR="008903D8" w:rsidRDefault="008903D8" w:rsidP="008903D8">
      <w:pPr>
        <w:tabs>
          <w:tab w:val="left" w:pos="8604"/>
        </w:tabs>
        <w:spacing w:line="360" w:lineRule="auto"/>
        <w:ind w:right="57"/>
        <w:jc w:val="center"/>
        <w:outlineLvl w:val="0"/>
        <w:rPr>
          <w:rFonts w:ascii="Arial" w:eastAsia="Arial" w:hAnsi="Arial" w:cs="Arial"/>
          <w:b/>
          <w:bCs/>
          <w:sz w:val="16"/>
          <w:szCs w:val="16"/>
        </w:rPr>
      </w:pPr>
    </w:p>
    <w:p w14:paraId="235B4E52" w14:textId="77777777" w:rsidR="008903D8" w:rsidRPr="00687F20" w:rsidRDefault="008903D8" w:rsidP="008903D8">
      <w:pPr>
        <w:tabs>
          <w:tab w:val="left" w:pos="8604"/>
        </w:tabs>
        <w:spacing w:line="360" w:lineRule="auto"/>
        <w:ind w:right="57"/>
        <w:outlineLvl w:val="0"/>
        <w:rPr>
          <w:rFonts w:ascii="Arial" w:eastAsia="Arial" w:hAnsi="Arial" w:cs="Arial"/>
          <w:b/>
          <w:bCs/>
          <w:sz w:val="16"/>
          <w:szCs w:val="16"/>
        </w:rPr>
      </w:pPr>
    </w:p>
    <w:p w14:paraId="00D857C4" w14:textId="77777777" w:rsidR="008903D8" w:rsidRPr="00687F20" w:rsidRDefault="008903D8" w:rsidP="008903D8">
      <w:pPr>
        <w:spacing w:line="360" w:lineRule="auto"/>
        <w:ind w:right="57"/>
        <w:rPr>
          <w:rFonts w:ascii="Arial" w:eastAsia="Arial" w:hAnsi="Arial" w:cs="Arial"/>
          <w:b/>
          <w:sz w:val="16"/>
          <w:szCs w:val="16"/>
        </w:rPr>
      </w:pPr>
    </w:p>
    <w:p w14:paraId="06ABA19F" w14:textId="77777777" w:rsidR="008903D8" w:rsidRPr="007C291F" w:rsidRDefault="008903D8" w:rsidP="008903D8">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0163F2B6" w14:textId="77777777" w:rsidR="008903D8" w:rsidRPr="00E12E88" w:rsidRDefault="008903D8" w:rsidP="008903D8">
      <w:pPr>
        <w:spacing w:line="360" w:lineRule="auto"/>
        <w:ind w:right="57"/>
      </w:pPr>
      <w:r w:rsidRPr="00E12E88">
        <w:lastRenderedPageBreak/>
        <w:t>Pelo contratante:</w:t>
      </w:r>
    </w:p>
    <w:p w14:paraId="7262D398" w14:textId="77777777" w:rsidR="008903D8" w:rsidRPr="00E12E88" w:rsidRDefault="008903D8" w:rsidP="008903D8">
      <w:pPr>
        <w:tabs>
          <w:tab w:val="left" w:pos="4511"/>
          <w:tab w:val="left" w:pos="8543"/>
          <w:tab w:val="left" w:pos="8621"/>
        </w:tabs>
        <w:ind w:right="57"/>
      </w:pPr>
      <w:r w:rsidRPr="00E12E88">
        <w:t>Nome:</w:t>
      </w:r>
      <w:r w:rsidRPr="00E12E88">
        <w:tab/>
      </w:r>
    </w:p>
    <w:p w14:paraId="545C5B80" w14:textId="77777777" w:rsidR="008903D8" w:rsidRPr="00E12E88" w:rsidRDefault="008903D8" w:rsidP="008903D8">
      <w:pPr>
        <w:tabs>
          <w:tab w:val="left" w:pos="4511"/>
          <w:tab w:val="left" w:pos="8543"/>
          <w:tab w:val="left" w:pos="8621"/>
        </w:tabs>
        <w:ind w:right="57"/>
      </w:pPr>
      <w:r w:rsidRPr="00E12E88">
        <w:t xml:space="preserve"> Cargo: P</w:t>
      </w:r>
      <w:r w:rsidRPr="00E12E88">
        <w:tab/>
      </w:r>
      <w:r w:rsidRPr="00E12E88">
        <w:tab/>
      </w:r>
    </w:p>
    <w:p w14:paraId="762F330F"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0BC6C66E" w14:textId="77777777" w:rsidR="008903D8" w:rsidRPr="00E12E88" w:rsidRDefault="008903D8" w:rsidP="008903D8">
      <w:pPr>
        <w:spacing w:line="360" w:lineRule="auto"/>
        <w:ind w:right="57"/>
      </w:pPr>
      <w:proofErr w:type="gramEnd"/>
      <w:r w:rsidRPr="00E12E88">
        <w:t xml:space="preserve">Assinatura:  </w:t>
      </w:r>
      <w:r>
        <w:t>_________________________________________________________________________________</w:t>
      </w:r>
    </w:p>
    <w:p w14:paraId="63B726BA" w14:textId="77777777" w:rsidR="008903D8" w:rsidRPr="00E12E88" w:rsidRDefault="008903D8" w:rsidP="008903D8">
      <w:pPr>
        <w:spacing w:line="360" w:lineRule="auto"/>
        <w:ind w:right="57"/>
        <w:outlineLvl w:val="0"/>
        <w:rPr>
          <w:rFonts w:eastAsia="Arial"/>
          <w:b/>
          <w:u w:val="thick"/>
        </w:rPr>
      </w:pPr>
      <w:r w:rsidRPr="00E12E88">
        <w:rPr>
          <w:rFonts w:eastAsia="Arial"/>
          <w:b/>
          <w:u w:val="thick"/>
        </w:rPr>
        <w:t xml:space="preserve">RESPONSÁVEIS PELA HOMOLOGAÇÃO DO CERTAME </w:t>
      </w:r>
    </w:p>
    <w:p w14:paraId="04559354" w14:textId="77777777" w:rsidR="008903D8" w:rsidRPr="00E12E88" w:rsidRDefault="008903D8" w:rsidP="008903D8">
      <w:pPr>
        <w:spacing w:line="360" w:lineRule="auto"/>
        <w:ind w:right="57"/>
      </w:pPr>
      <w:r w:rsidRPr="00E12E88">
        <w:t>Pelo contratante:</w:t>
      </w:r>
    </w:p>
    <w:p w14:paraId="6201A440" w14:textId="77777777" w:rsidR="008903D8" w:rsidRPr="00E12E88" w:rsidRDefault="008903D8" w:rsidP="008903D8">
      <w:pPr>
        <w:tabs>
          <w:tab w:val="left" w:pos="4511"/>
          <w:tab w:val="left" w:pos="8543"/>
          <w:tab w:val="left" w:pos="8621"/>
        </w:tabs>
        <w:ind w:right="57"/>
      </w:pPr>
      <w:r w:rsidRPr="00E12E88">
        <w:t>Nome:</w:t>
      </w:r>
      <w:r w:rsidRPr="00E12E88">
        <w:tab/>
      </w:r>
    </w:p>
    <w:p w14:paraId="740727EE" w14:textId="77777777" w:rsidR="008903D8" w:rsidRPr="00E12E88" w:rsidRDefault="008903D8" w:rsidP="008903D8">
      <w:pPr>
        <w:tabs>
          <w:tab w:val="left" w:pos="4511"/>
          <w:tab w:val="left" w:pos="8543"/>
          <w:tab w:val="left" w:pos="8621"/>
        </w:tabs>
        <w:ind w:right="57"/>
      </w:pPr>
      <w:r w:rsidRPr="00E12E88">
        <w:t xml:space="preserve"> Cargo: P</w:t>
      </w:r>
      <w:r w:rsidRPr="00E12E88">
        <w:tab/>
      </w:r>
      <w:r w:rsidRPr="00E12E88">
        <w:tab/>
      </w:r>
    </w:p>
    <w:p w14:paraId="5193B8E4"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2B28DE2B" w14:textId="77777777" w:rsidR="008903D8" w:rsidRPr="00E12E88" w:rsidRDefault="008903D8" w:rsidP="008903D8">
      <w:pPr>
        <w:tabs>
          <w:tab w:val="left" w:pos="8630"/>
        </w:tabs>
        <w:spacing w:line="360" w:lineRule="auto"/>
        <w:ind w:right="57"/>
      </w:pPr>
      <w:proofErr w:type="gramEnd"/>
      <w:r w:rsidRPr="00E12E88">
        <w:t xml:space="preserve">Assinatura:  </w:t>
      </w:r>
      <w:r>
        <w:t>_________________________________________________________________________________</w:t>
      </w:r>
      <w:r w:rsidRPr="00E12E88">
        <w:tab/>
      </w:r>
    </w:p>
    <w:p w14:paraId="59DFDB35" w14:textId="77777777" w:rsidR="008903D8" w:rsidRPr="00E12E88" w:rsidRDefault="008903D8" w:rsidP="008903D8">
      <w:pPr>
        <w:spacing w:line="360" w:lineRule="auto"/>
        <w:ind w:right="57"/>
      </w:pPr>
    </w:p>
    <w:p w14:paraId="7BE953F2" w14:textId="77777777" w:rsidR="008903D8" w:rsidRPr="00E12E88" w:rsidRDefault="008903D8" w:rsidP="008903D8">
      <w:pPr>
        <w:spacing w:line="360" w:lineRule="auto"/>
        <w:ind w:right="57"/>
        <w:rPr>
          <w:rFonts w:eastAsia="Arial"/>
          <w:b/>
        </w:rPr>
      </w:pPr>
      <w:r w:rsidRPr="00E12E88">
        <w:rPr>
          <w:rFonts w:eastAsia="Arial"/>
          <w:b/>
          <w:u w:val="thick"/>
        </w:rPr>
        <w:t xml:space="preserve">RESPONSÁVEIS QUE ASSINARAM O AJUSTE: </w:t>
      </w:r>
      <w:r>
        <w:rPr>
          <w:rFonts w:eastAsia="Arial"/>
          <w:b/>
          <w:u w:val="thick"/>
        </w:rPr>
        <w:t>Pelo contratante</w:t>
      </w:r>
      <w:r>
        <w:rPr>
          <w:rFonts w:eastAsia="Arial"/>
          <w:b/>
        </w:rPr>
        <w:t>:</w:t>
      </w:r>
    </w:p>
    <w:p w14:paraId="414666FF" w14:textId="77777777" w:rsidR="008903D8" w:rsidRPr="00E12E88" w:rsidRDefault="008903D8" w:rsidP="008903D8">
      <w:pPr>
        <w:spacing w:line="360" w:lineRule="auto"/>
        <w:ind w:right="57"/>
      </w:pPr>
      <w:r w:rsidRPr="00E12E88">
        <w:t>Pelo contratante:</w:t>
      </w:r>
    </w:p>
    <w:p w14:paraId="44EA16AF" w14:textId="77777777" w:rsidR="008903D8" w:rsidRPr="00E12E88" w:rsidRDefault="008903D8" w:rsidP="008903D8">
      <w:pPr>
        <w:tabs>
          <w:tab w:val="left" w:pos="4511"/>
          <w:tab w:val="left" w:pos="8543"/>
          <w:tab w:val="left" w:pos="8621"/>
        </w:tabs>
        <w:ind w:right="57"/>
      </w:pPr>
      <w:r w:rsidRPr="00E12E88">
        <w:t>Nome:</w:t>
      </w:r>
      <w:r w:rsidRPr="00E12E88">
        <w:tab/>
      </w:r>
    </w:p>
    <w:p w14:paraId="63750D71" w14:textId="77777777" w:rsidR="008903D8" w:rsidRPr="00E12E88" w:rsidRDefault="008903D8" w:rsidP="008903D8">
      <w:pPr>
        <w:tabs>
          <w:tab w:val="left" w:pos="4511"/>
          <w:tab w:val="left" w:pos="8543"/>
          <w:tab w:val="left" w:pos="8621"/>
        </w:tabs>
        <w:ind w:right="57"/>
      </w:pPr>
      <w:r w:rsidRPr="00E12E88">
        <w:t xml:space="preserve"> Cargo: P</w:t>
      </w:r>
      <w:r w:rsidRPr="00E12E88">
        <w:tab/>
      </w:r>
      <w:r w:rsidRPr="00E12E88">
        <w:tab/>
      </w:r>
    </w:p>
    <w:p w14:paraId="1C918809"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161C8EE6" w14:textId="77777777" w:rsidR="008903D8" w:rsidRPr="00E12E88" w:rsidRDefault="008903D8" w:rsidP="008903D8">
      <w:pPr>
        <w:tabs>
          <w:tab w:val="left" w:pos="8639"/>
        </w:tabs>
        <w:spacing w:line="360" w:lineRule="auto"/>
        <w:ind w:right="57"/>
      </w:pPr>
      <w:proofErr w:type="gramEnd"/>
      <w:r w:rsidRPr="00E12E88">
        <w:t xml:space="preserve">Assinatura:  </w:t>
      </w:r>
      <w:r>
        <w:t>_________________________________________________________________________________</w:t>
      </w:r>
      <w:r w:rsidRPr="00E12E88">
        <w:tab/>
      </w:r>
    </w:p>
    <w:p w14:paraId="60A2C7EC" w14:textId="77777777" w:rsidR="008903D8" w:rsidRPr="005F51A9" w:rsidRDefault="008903D8" w:rsidP="008903D8">
      <w:pPr>
        <w:spacing w:line="360" w:lineRule="auto"/>
        <w:ind w:right="57"/>
        <w:outlineLvl w:val="0"/>
        <w:rPr>
          <w:rFonts w:eastAsia="Arial"/>
          <w:b/>
          <w:u w:val="thick"/>
        </w:rPr>
      </w:pPr>
      <w:r w:rsidRPr="005F51A9">
        <w:rPr>
          <w:rFonts w:eastAsia="Arial"/>
          <w:b/>
          <w:u w:val="thick"/>
        </w:rPr>
        <w:t>PELA CONTRATADA:</w:t>
      </w:r>
    </w:p>
    <w:p w14:paraId="5FDC95AE" w14:textId="77777777" w:rsidR="008903D8" w:rsidRPr="00E12E88" w:rsidRDefault="008903D8" w:rsidP="008903D8">
      <w:r w:rsidRPr="007C291F">
        <w:t xml:space="preserve">Nome: </w:t>
      </w:r>
    </w:p>
    <w:p w14:paraId="2C671219" w14:textId="77777777" w:rsidR="008903D8" w:rsidRPr="007C291F" w:rsidRDefault="008903D8" w:rsidP="008903D8">
      <w:r w:rsidRPr="007C291F">
        <w:t>Cargo:</w:t>
      </w:r>
      <w:r>
        <w:t xml:space="preserve"> </w:t>
      </w:r>
    </w:p>
    <w:p w14:paraId="092E136A" w14:textId="77777777" w:rsidR="008903D8" w:rsidRPr="00E12E88" w:rsidRDefault="008903D8" w:rsidP="008903D8">
      <w:pPr>
        <w:tabs>
          <w:tab w:val="left" w:pos="8240"/>
          <w:tab w:val="left" w:pos="8295"/>
          <w:tab w:val="left" w:pos="8384"/>
        </w:tabs>
        <w:spacing w:line="360" w:lineRule="auto"/>
        <w:ind w:right="57"/>
      </w:pPr>
      <w:r w:rsidRPr="007C291F">
        <w:t xml:space="preserve">CPF: </w:t>
      </w:r>
    </w:p>
    <w:p w14:paraId="47AB842D" w14:textId="77777777" w:rsidR="008903D8" w:rsidRPr="007C291F" w:rsidRDefault="008903D8" w:rsidP="008903D8">
      <w:pPr>
        <w:tabs>
          <w:tab w:val="left" w:pos="8639"/>
        </w:tabs>
        <w:spacing w:line="360" w:lineRule="auto"/>
        <w:ind w:right="57"/>
      </w:pPr>
      <w:r w:rsidRPr="007C291F">
        <w:t>Assinatura:_________________________________________________________________________________</w:t>
      </w:r>
    </w:p>
    <w:p w14:paraId="19FA94CE" w14:textId="77777777" w:rsidR="008903D8" w:rsidRPr="00E12E88" w:rsidRDefault="008903D8" w:rsidP="008903D8">
      <w:pPr>
        <w:spacing w:line="360" w:lineRule="auto"/>
        <w:ind w:right="57"/>
        <w:outlineLvl w:val="0"/>
        <w:rPr>
          <w:rFonts w:eastAsia="Arial"/>
          <w:b/>
          <w:u w:val="thick"/>
        </w:rPr>
      </w:pPr>
      <w:r w:rsidRPr="00E12E88">
        <w:rPr>
          <w:rFonts w:eastAsia="Arial"/>
          <w:b/>
          <w:u w:val="thick"/>
        </w:rPr>
        <w:t>ORDENADOR DE DESPESAS DA CONTRATANTE:</w:t>
      </w:r>
    </w:p>
    <w:p w14:paraId="3D2B703D" w14:textId="77777777" w:rsidR="008903D8" w:rsidRPr="00E12E88" w:rsidRDefault="008903D8" w:rsidP="008903D8">
      <w:pPr>
        <w:tabs>
          <w:tab w:val="left" w:pos="4511"/>
          <w:tab w:val="left" w:pos="8543"/>
          <w:tab w:val="left" w:pos="8621"/>
        </w:tabs>
        <w:ind w:right="57"/>
      </w:pPr>
      <w:r w:rsidRPr="00E12E88">
        <w:t>Nome:</w:t>
      </w:r>
      <w:r w:rsidRPr="00E12E88">
        <w:tab/>
      </w:r>
    </w:p>
    <w:p w14:paraId="467D9FFD" w14:textId="77777777" w:rsidR="008903D8" w:rsidRPr="00E12E88" w:rsidRDefault="008903D8" w:rsidP="008903D8">
      <w:pPr>
        <w:tabs>
          <w:tab w:val="left" w:pos="4511"/>
          <w:tab w:val="left" w:pos="8543"/>
          <w:tab w:val="left" w:pos="8621"/>
        </w:tabs>
        <w:ind w:right="57"/>
      </w:pPr>
      <w:r w:rsidRPr="00E12E88">
        <w:t xml:space="preserve"> Cargo:</w:t>
      </w:r>
      <w:r w:rsidRPr="00E12E88">
        <w:tab/>
      </w:r>
      <w:r w:rsidRPr="00E12E88">
        <w:tab/>
      </w:r>
    </w:p>
    <w:p w14:paraId="5C6F7FDB" w14:textId="77777777" w:rsidR="008903D8" w:rsidRPr="00E12E88" w:rsidRDefault="008903D8" w:rsidP="008903D8">
      <w:pPr>
        <w:tabs>
          <w:tab w:val="left" w:pos="4511"/>
          <w:tab w:val="left" w:pos="8543"/>
          <w:tab w:val="left" w:pos="8621"/>
        </w:tabs>
        <w:ind w:right="57"/>
      </w:pPr>
      <w:r w:rsidRPr="00E12E88">
        <w:t xml:space="preserve"> CPF:</w:t>
      </w:r>
      <w:proofErr w:type="gramStart"/>
      <w:r w:rsidRPr="00E12E88">
        <w:t xml:space="preserve">  </w:t>
      </w:r>
    </w:p>
    <w:p w14:paraId="3C88D152" w14:textId="77777777" w:rsidR="008903D8" w:rsidRPr="00E12E88" w:rsidRDefault="008903D8" w:rsidP="008903D8">
      <w:pPr>
        <w:tabs>
          <w:tab w:val="left" w:pos="8637"/>
        </w:tabs>
        <w:spacing w:line="360" w:lineRule="auto"/>
        <w:ind w:right="57"/>
      </w:pPr>
      <w:proofErr w:type="gramEnd"/>
      <w:r w:rsidRPr="00E12E88">
        <w:t>Assinatura:  _________________________________________________________________________________________</w:t>
      </w:r>
    </w:p>
    <w:p w14:paraId="67D30BAE" w14:textId="77777777" w:rsidR="008903D8" w:rsidRPr="00E12E88" w:rsidRDefault="008903D8" w:rsidP="008903D8">
      <w:pPr>
        <w:spacing w:line="360" w:lineRule="auto"/>
        <w:ind w:right="57"/>
        <w:jc w:val="both"/>
        <w:outlineLvl w:val="0"/>
      </w:pPr>
      <w:proofErr w:type="gramStart"/>
      <w:r w:rsidRPr="00E12E88">
        <w:rPr>
          <w:rFonts w:eastAsia="Arial"/>
          <w:b/>
          <w:u w:val="thick"/>
        </w:rPr>
        <w:t>GESTOR(</w:t>
      </w:r>
      <w:proofErr w:type="gramEnd"/>
      <w:r w:rsidRPr="00E12E88">
        <w:rPr>
          <w:rFonts w:eastAsia="Arial"/>
          <w:b/>
          <w:u w:val="thick"/>
        </w:rPr>
        <w:t>ES) DO CONTRATO</w:t>
      </w:r>
      <w:r w:rsidRPr="00E12E88">
        <w:t>:</w:t>
      </w:r>
    </w:p>
    <w:p w14:paraId="26740AB3" w14:textId="77777777" w:rsidR="008903D8" w:rsidRPr="00E12E88" w:rsidRDefault="008903D8" w:rsidP="008903D8">
      <w:pPr>
        <w:tabs>
          <w:tab w:val="left" w:pos="8637"/>
        </w:tabs>
        <w:spacing w:line="360" w:lineRule="auto"/>
        <w:ind w:right="57"/>
      </w:pPr>
      <w:r w:rsidRPr="00E12E88">
        <w:t xml:space="preserve">Nome: </w:t>
      </w:r>
    </w:p>
    <w:p w14:paraId="4CCB2B80" w14:textId="77777777" w:rsidR="008903D8" w:rsidRPr="00E12E88" w:rsidRDefault="008903D8" w:rsidP="008903D8">
      <w:pPr>
        <w:tabs>
          <w:tab w:val="left" w:pos="8637"/>
        </w:tabs>
        <w:spacing w:line="360" w:lineRule="auto"/>
        <w:ind w:right="57"/>
      </w:pPr>
      <w:r w:rsidRPr="00E12E88">
        <w:t xml:space="preserve">Cargo: </w:t>
      </w:r>
    </w:p>
    <w:p w14:paraId="2950A95D" w14:textId="77777777" w:rsidR="008903D8" w:rsidRPr="00E12E88" w:rsidRDefault="008903D8" w:rsidP="008903D8">
      <w:pPr>
        <w:tabs>
          <w:tab w:val="left" w:pos="8637"/>
        </w:tabs>
        <w:spacing w:line="360" w:lineRule="auto"/>
        <w:ind w:right="57"/>
      </w:pPr>
      <w:r w:rsidRPr="00E12E88">
        <w:t xml:space="preserve">CPF: </w:t>
      </w:r>
    </w:p>
    <w:p w14:paraId="167E22CA" w14:textId="77777777" w:rsidR="008903D8" w:rsidRDefault="008903D8" w:rsidP="008903D8">
      <w:pPr>
        <w:tabs>
          <w:tab w:val="left" w:pos="8698"/>
        </w:tabs>
        <w:spacing w:line="360" w:lineRule="auto"/>
        <w:ind w:right="57"/>
        <w:jc w:val="both"/>
      </w:pPr>
      <w:r w:rsidRPr="00E12E88">
        <w:t>Assinatura:  ___________________________</w:t>
      </w:r>
      <w:r>
        <w:t>_________________________________________________</w:t>
      </w:r>
    </w:p>
    <w:p w14:paraId="0009563C" w14:textId="77777777" w:rsidR="008903D8" w:rsidRDefault="008903D8" w:rsidP="008903D8">
      <w:pPr>
        <w:tabs>
          <w:tab w:val="left" w:pos="8698"/>
        </w:tabs>
        <w:spacing w:line="360" w:lineRule="auto"/>
        <w:ind w:right="57"/>
        <w:jc w:val="both"/>
      </w:pPr>
    </w:p>
    <w:p w14:paraId="013DEDC7" w14:textId="77777777" w:rsidR="008903D8" w:rsidRDefault="008903D8" w:rsidP="008903D8">
      <w:pPr>
        <w:tabs>
          <w:tab w:val="left" w:pos="8698"/>
        </w:tabs>
        <w:spacing w:line="360" w:lineRule="auto"/>
        <w:ind w:right="57"/>
        <w:jc w:val="both"/>
      </w:pPr>
    </w:p>
    <w:p w14:paraId="3FD7A4B1" w14:textId="77777777" w:rsidR="008903D8" w:rsidRPr="00687F20" w:rsidRDefault="008903D8" w:rsidP="008903D8">
      <w:pPr>
        <w:tabs>
          <w:tab w:val="left" w:pos="8698"/>
        </w:tabs>
        <w:spacing w:line="360" w:lineRule="auto"/>
        <w:ind w:right="57"/>
        <w:jc w:val="both"/>
        <w:rPr>
          <w:rFonts w:ascii="Arial" w:eastAsia="Arial" w:hAnsi="Arial" w:cs="Arial"/>
          <w:sz w:val="16"/>
          <w:szCs w:val="16"/>
        </w:rPr>
      </w:pPr>
    </w:p>
    <w:p w14:paraId="4ED5E0AD" w14:textId="77777777" w:rsidR="008903D8" w:rsidRDefault="008903D8" w:rsidP="008903D8">
      <w:pPr>
        <w:spacing w:line="360" w:lineRule="auto"/>
        <w:ind w:right="57"/>
        <w:rPr>
          <w:rFonts w:eastAsia="Arial"/>
          <w:b/>
          <w:u w:val="thick"/>
        </w:rPr>
      </w:pPr>
      <w:r>
        <w:rPr>
          <w:rFonts w:eastAsia="Arial"/>
          <w:b/>
          <w:u w:val="thick"/>
        </w:rPr>
        <w:t>FISCAL</w:t>
      </w:r>
      <w:r w:rsidRPr="00E12E88">
        <w:rPr>
          <w:rFonts w:eastAsia="Arial"/>
          <w:b/>
          <w:u w:val="thick"/>
        </w:rPr>
        <w:t xml:space="preserve"> DO CONTRATO</w:t>
      </w:r>
      <w:r>
        <w:rPr>
          <w:rFonts w:eastAsia="Arial"/>
          <w:b/>
          <w:u w:val="thick"/>
        </w:rPr>
        <w:t>:</w:t>
      </w:r>
    </w:p>
    <w:p w14:paraId="7E1928DB" w14:textId="77777777" w:rsidR="008903D8" w:rsidRPr="00E12E88" w:rsidRDefault="008903D8" w:rsidP="008903D8">
      <w:pPr>
        <w:tabs>
          <w:tab w:val="left" w:pos="8637"/>
        </w:tabs>
        <w:spacing w:line="360" w:lineRule="auto"/>
        <w:ind w:right="57"/>
      </w:pPr>
      <w:r w:rsidRPr="00E12E88">
        <w:t xml:space="preserve">Nome: </w:t>
      </w:r>
    </w:p>
    <w:p w14:paraId="26415BDC" w14:textId="77777777" w:rsidR="008903D8" w:rsidRPr="00E12E88" w:rsidRDefault="008903D8" w:rsidP="008903D8">
      <w:pPr>
        <w:tabs>
          <w:tab w:val="left" w:pos="8637"/>
        </w:tabs>
        <w:spacing w:line="360" w:lineRule="auto"/>
        <w:ind w:right="57"/>
      </w:pPr>
      <w:r w:rsidRPr="00E12E88">
        <w:t xml:space="preserve">Cargo: </w:t>
      </w:r>
    </w:p>
    <w:p w14:paraId="346DDBF7" w14:textId="77777777" w:rsidR="008903D8" w:rsidRPr="00E12E88" w:rsidRDefault="008903D8" w:rsidP="008903D8">
      <w:pPr>
        <w:tabs>
          <w:tab w:val="left" w:pos="8637"/>
        </w:tabs>
        <w:spacing w:line="360" w:lineRule="auto"/>
        <w:ind w:right="57"/>
      </w:pPr>
      <w:r w:rsidRPr="00E12E88">
        <w:lastRenderedPageBreak/>
        <w:t xml:space="preserve">CPF: </w:t>
      </w:r>
    </w:p>
    <w:p w14:paraId="759C72C9" w14:textId="77777777" w:rsidR="008903D8" w:rsidRDefault="008903D8" w:rsidP="008903D8">
      <w:pPr>
        <w:tabs>
          <w:tab w:val="left" w:pos="8698"/>
        </w:tabs>
        <w:spacing w:line="360" w:lineRule="auto"/>
        <w:ind w:right="57"/>
        <w:jc w:val="both"/>
      </w:pPr>
      <w:r w:rsidRPr="00E12E88">
        <w:t>Assinatura:  ___________________________</w:t>
      </w:r>
      <w:r>
        <w:t>_____________________________________________________</w:t>
      </w:r>
    </w:p>
    <w:p w14:paraId="0DEC83FB" w14:textId="77777777" w:rsidR="008903D8" w:rsidRPr="00687F20" w:rsidRDefault="008903D8" w:rsidP="008903D8">
      <w:pPr>
        <w:spacing w:line="360" w:lineRule="auto"/>
        <w:ind w:right="57"/>
        <w:rPr>
          <w:rFonts w:ascii="Arial" w:eastAsia="Arial" w:hAnsi="Arial" w:cs="Arial"/>
          <w:sz w:val="16"/>
          <w:szCs w:val="16"/>
        </w:rPr>
      </w:pPr>
    </w:p>
    <w:p w14:paraId="458FEA82" w14:textId="77777777" w:rsidR="008903D8" w:rsidRPr="00687F20" w:rsidRDefault="008903D8" w:rsidP="008903D8">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6E8566B1" wp14:editId="0EC176FC">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gLJGgIAADQEAAAOAAAAZHJzL2Uyb0RvYy54bWysU8GO2yAQvVfqPyDuie3Em3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" strokeweight="1.44pt">
                <w10:wrap type="topAndBottom" anchorx="page"/>
              </v:line>
            </w:pict>
          </mc:Fallback>
        </mc:AlternateContent>
      </w:r>
    </w:p>
    <w:p w14:paraId="3D244B27" w14:textId="77777777" w:rsidR="008903D8" w:rsidRPr="00973443" w:rsidRDefault="008903D8" w:rsidP="008903D8">
      <w:pPr>
        <w:spacing w:line="360" w:lineRule="auto"/>
        <w:ind w:right="57"/>
        <w:jc w:val="both"/>
        <w:rPr>
          <w:sz w:val="26"/>
          <w:szCs w:val="26"/>
        </w:rPr>
      </w:pPr>
      <w:r w:rsidRPr="00687F20">
        <w:rPr>
          <w:rFonts w:ascii="Arial" w:eastAsia="Arial" w:hAnsi="Arial" w:cs="Arial"/>
          <w:sz w:val="16"/>
          <w:szCs w:val="16"/>
        </w:rPr>
        <w:t xml:space="preserve">(*) - O Termo de Ciência e Notificação e/ou Cadastro do(s) </w:t>
      </w:r>
      <w:proofErr w:type="gramStart"/>
      <w:r w:rsidRPr="00687F20">
        <w:rPr>
          <w:rFonts w:ascii="Arial" w:eastAsia="Arial" w:hAnsi="Arial" w:cs="Arial"/>
          <w:sz w:val="16"/>
          <w:szCs w:val="16"/>
        </w:rPr>
        <w:t>Responsável(</w:t>
      </w:r>
      <w:proofErr w:type="gramEnd"/>
      <w:r w:rsidRPr="00687F20">
        <w:rPr>
          <w:rFonts w:ascii="Arial" w:eastAsia="Arial" w:hAnsi="Arial" w:cs="Arial"/>
          <w:sz w:val="16"/>
          <w:szCs w:val="16"/>
        </w:rPr>
        <w:t>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463ED69" w14:textId="77777777" w:rsidR="008903D8" w:rsidRPr="00823336" w:rsidRDefault="008903D8" w:rsidP="008903D8">
      <w:pPr>
        <w:pStyle w:val="SemEspaamento"/>
        <w:jc w:val="both"/>
        <w:rPr>
          <w:rFonts w:ascii="Calibri Light" w:eastAsia="Arial MT" w:hAnsi="Calibri Light" w:cs="Calibri Light"/>
          <w:sz w:val="20"/>
          <w:szCs w:val="20"/>
          <w:lang w:val="pt-PT"/>
        </w:rPr>
      </w:pPr>
    </w:p>
    <w:p w14:paraId="7897B19A" w14:textId="77777777" w:rsidR="008903D8" w:rsidRPr="00E07666" w:rsidRDefault="008903D8" w:rsidP="008903D8">
      <w:pPr>
        <w:pStyle w:val="Ttulo1"/>
        <w:spacing w:before="71"/>
        <w:ind w:left="1151" w:right="889"/>
        <w:jc w:val="center"/>
      </w:pPr>
    </w:p>
    <w:p w14:paraId="384D9F21" w14:textId="77777777" w:rsidR="00E07666" w:rsidRPr="00E07666" w:rsidRDefault="00E07666">
      <w:pPr>
        <w:pStyle w:val="Ttulo1"/>
        <w:spacing w:before="71"/>
        <w:ind w:left="1151" w:right="889"/>
        <w:jc w:val="center"/>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6C9C4" w14:textId="77777777" w:rsidR="00E54354" w:rsidRDefault="00E54354">
      <w:r>
        <w:separator/>
      </w:r>
    </w:p>
  </w:endnote>
  <w:endnote w:type="continuationSeparator" w:id="0">
    <w:p w14:paraId="051675F8" w14:textId="77777777" w:rsidR="00E54354" w:rsidRDefault="00E54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MT">
    <w:charset w:val="00"/>
    <w:family w:val="swiss"/>
    <w:pitch w:val="default"/>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BCF7" w14:textId="77777777" w:rsidR="00AA0066" w:rsidRDefault="00AA0066" w:rsidP="001A3C6C">
    <w:pPr>
      <w:pStyle w:val="Rodap"/>
      <w:jc w:val="center"/>
      <w:rPr>
        <w:b/>
        <w:bCs/>
        <w:sz w:val="18"/>
      </w:rPr>
    </w:pPr>
    <w:r>
      <w:tab/>
    </w:r>
    <w:bookmarkStart w:id="2" w:name="_Hlk162823156"/>
    <w:r w:rsidRPr="0027155A">
      <w:rPr>
        <w:b/>
        <w:bCs/>
        <w:sz w:val="18"/>
      </w:rPr>
      <w:t xml:space="preserve">Rua Barão de Rifaina nº 251 – CEP 14.490-000 – Centro - </w:t>
    </w:r>
    <w:proofErr w:type="gramStart"/>
    <w:r w:rsidRPr="0027155A">
      <w:rPr>
        <w:b/>
        <w:bCs/>
        <w:sz w:val="18"/>
      </w:rPr>
      <w:t>Rifaina-SP</w:t>
    </w:r>
    <w:proofErr w:type="gramEnd"/>
    <w:r w:rsidRPr="0027155A">
      <w:rPr>
        <w:b/>
        <w:bCs/>
        <w:sz w:val="18"/>
      </w:rPr>
      <w:t xml:space="preserve"> – Tel. </w:t>
    </w:r>
    <w:r>
      <w:rPr>
        <w:b/>
        <w:bCs/>
        <w:sz w:val="18"/>
      </w:rPr>
      <w:t>(16) 3135 9500</w:t>
    </w:r>
  </w:p>
  <w:bookmarkEnd w:id="2"/>
  <w:p w14:paraId="1B383F98" w14:textId="6543969A" w:rsidR="00AA0066" w:rsidRDefault="00AA0066">
    <w:pPr>
      <w:pStyle w:val="Rodap"/>
    </w:pPr>
  </w:p>
  <w:p w14:paraId="0E2E703A" w14:textId="2AC679B8" w:rsidR="00AA0066" w:rsidRDefault="00AA0066">
    <w:pPr>
      <w:pStyle w:val="Corpodetexto"/>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11435" w14:textId="77777777" w:rsidR="00AA0066" w:rsidRDefault="00AA0066">
    <w:pPr>
      <w:pStyle w:val="Corpodetexto"/>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3363F" w14:textId="77777777" w:rsidR="00AA0066" w:rsidRDefault="00AA00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AA0066" w:rsidRDefault="00AA00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B4FCA">
                            <w:rPr>
                              <w:rFonts w:ascii="Cambria"/>
                              <w:noProof/>
                              <w:color w:val="0E233D"/>
                              <w:spacing w:val="-5"/>
                              <w:sz w:val="26"/>
                            </w:rPr>
                            <w:t>11</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36"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H4X8MarAQAARQMAAA4AAAAAAAAAAAAAAAAALgIAAGRycy9lMm9Eb2MueG1s&#10;UEsBAi0AFAAGAAgAAAAhANevPyfiAAAADwEAAA8AAAAAAAAAAAAAAAAABQQAAGRycy9kb3ducmV2&#10;LnhtbFBLBQYAAAAABAAEAPMAAAAUBQAAAAA=&#10;" filled="f" stroked="f">
              <v:path arrowok="t"/>
              <v:textbox inset="0,0,0,0">
                <w:txbxContent>
                  <w:p w14:paraId="49E978BB" w14:textId="77777777" w:rsidR="00AA0066" w:rsidRDefault="00AA00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B4FCA">
                      <w:rPr>
                        <w:rFonts w:ascii="Cambria"/>
                        <w:noProof/>
                        <w:color w:val="0E233D"/>
                        <w:spacing w:val="-5"/>
                        <w:sz w:val="26"/>
                      </w:rPr>
                      <w:t>11</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9FD34" w14:textId="77777777" w:rsidR="00AA0066" w:rsidRDefault="00AA00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AA0066" w:rsidRDefault="00AA00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B4FCA">
                            <w:rPr>
                              <w:rFonts w:ascii="Cambria"/>
                              <w:noProof/>
                              <w:color w:val="0E233D"/>
                              <w:spacing w:val="-5"/>
                              <w:sz w:val="26"/>
                            </w:rPr>
                            <w:t>13</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40"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Or33e2rAQAARgMAAA4AAAAAAAAAAAAAAAAALgIAAGRycy9lMm9Eb2MueG1s&#10;UEsBAi0AFAAGAAgAAAAhANevPyfiAAAADwEAAA8AAAAAAAAAAAAAAAAABQQAAGRycy9kb3ducmV2&#10;LnhtbFBLBQYAAAAABAAEAPMAAAAUBQAAAAA=&#10;" filled="f" stroked="f">
              <v:path arrowok="t"/>
              <v:textbox inset="0,0,0,0">
                <w:txbxContent>
                  <w:p w14:paraId="77442143" w14:textId="77777777" w:rsidR="00AA0066" w:rsidRDefault="00AA00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B4FCA">
                      <w:rPr>
                        <w:rFonts w:ascii="Cambria"/>
                        <w:noProof/>
                        <w:color w:val="0E233D"/>
                        <w:spacing w:val="-5"/>
                        <w:sz w:val="26"/>
                      </w:rPr>
                      <w:t>13</w:t>
                    </w:r>
                    <w:r>
                      <w:rPr>
                        <w:rFonts w:ascii="Cambria"/>
                        <w:color w:val="0E233D"/>
                        <w:spacing w:val="-5"/>
                        <w:sz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F2AB3" w14:textId="77777777" w:rsidR="00AA0066" w:rsidRDefault="00AA00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AA0066" w:rsidRDefault="00AA00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B4FCA">
                            <w:rPr>
                              <w:rFonts w:ascii="Cambria"/>
                              <w:noProof/>
                              <w:color w:val="0E233D"/>
                              <w:spacing w:val="-5"/>
                              <w:sz w:val="26"/>
                            </w:rPr>
                            <w:t>23</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44"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" filled="f" stroked="f">
              <v:path arrowok="t"/>
              <v:textbox inset="0,0,0,0">
                <w:txbxContent>
                  <w:p w14:paraId="10329083" w14:textId="77777777" w:rsidR="00AA0066" w:rsidRDefault="00AA00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B4FCA">
                      <w:rPr>
                        <w:rFonts w:ascii="Cambria"/>
                        <w:noProof/>
                        <w:color w:val="0E233D"/>
                        <w:spacing w:val="-5"/>
                        <w:sz w:val="26"/>
                      </w:rPr>
                      <w:t>23</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D61F46" w14:textId="77777777" w:rsidR="00E54354" w:rsidRDefault="00E54354">
      <w:r>
        <w:separator/>
      </w:r>
    </w:p>
  </w:footnote>
  <w:footnote w:type="continuationSeparator" w:id="0">
    <w:p w14:paraId="78C24324" w14:textId="77777777" w:rsidR="00E54354" w:rsidRDefault="00E54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32491" w14:textId="77777777" w:rsidR="00AA0066" w:rsidRPr="004C1D35" w:rsidRDefault="00AA00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AA0066" w:rsidRPr="00C11AB3" w:rsidRDefault="00AA00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11" o:spid="_x0000_s1027"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" fillcolor="window" strokeweight=".5pt">
              <v:path arrowok="t"/>
              <v:textbox>
                <w:txbxContent>
                  <w:p w14:paraId="1A28E86A" w14:textId="77777777" w:rsidR="00AA0066" w:rsidRPr="00C11AB3" w:rsidRDefault="00AA00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AA0066" w:rsidRPr="00C11AB3" w:rsidRDefault="00AA0066" w:rsidP="00454BFD">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13" o:spid="_x0000_s1028"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T2/MxXUCAADwBAAADgAA&#10;AAAAAAAAAAAAAAAuAgAAZHJzL2Uyb0RvYy54bWxQSwECLQAUAAYACAAAACEAD7tUYeAAAAAKAQAA&#10;DwAAAAAAAAAAAAAAAADPBAAAZHJzL2Rvd25yZXYueG1sUEsFBgAAAAAEAAQA8wAAANwFAAAAAA==&#10;" fillcolor="window" strokeweight=".5pt">
              <v:path arrowok="t"/>
              <v:textbox>
                <w:txbxContent>
                  <w:p w14:paraId="2E68DF1C" w14:textId="77777777" w:rsidR="00AA0066" w:rsidRPr="00C11AB3" w:rsidRDefault="00AA0066" w:rsidP="00454BFD">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AA0066" w:rsidRPr="00C11AB3" w:rsidRDefault="00AA00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307" o:spid="_x0000_s1029"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">
              <v:textbox>
                <w:txbxContent>
                  <w:p w14:paraId="0843FC48" w14:textId="77777777" w:rsidR="00AA0066" w:rsidRPr="00C11AB3" w:rsidRDefault="00AA00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9" name="Imagem 19"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AA0066" w:rsidRDefault="00AA00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AA0066" w:rsidRPr="004C1D35" w:rsidRDefault="00AA0066" w:rsidP="00454BFD">
    <w:pPr>
      <w:pStyle w:val="Cabealho"/>
      <w:rPr>
        <w:b/>
        <w:bCs/>
        <w:sz w:val="48"/>
        <w:szCs w:val="48"/>
      </w:rPr>
    </w:pPr>
  </w:p>
  <w:p w14:paraId="72BC72E5" w14:textId="77777777" w:rsidR="00AA0066" w:rsidRPr="004832EF" w:rsidRDefault="00AA0066" w:rsidP="00454BFD">
    <w:pPr>
      <w:pStyle w:val="Cabealho"/>
      <w:jc w:val="center"/>
      <w:rPr>
        <w:b/>
        <w:bCs/>
        <w:sz w:val="32"/>
        <w:szCs w:val="32"/>
      </w:rPr>
    </w:pPr>
    <w:r w:rsidRPr="004832EF">
      <w:rPr>
        <w:b/>
        <w:bCs/>
        <w:sz w:val="32"/>
        <w:szCs w:val="32"/>
      </w:rPr>
      <w:t>CNPJ 45.318.995/0001-71</w:t>
    </w:r>
  </w:p>
  <w:p w14:paraId="4290B83F" w14:textId="77777777" w:rsidR="00AA0066" w:rsidRDefault="00AA0066" w:rsidP="00454BFD">
    <w:pPr>
      <w:spacing w:line="200" w:lineRule="exact"/>
    </w:pPr>
  </w:p>
  <w:p w14:paraId="3D2982F8" w14:textId="75BE1239" w:rsidR="00AA0066" w:rsidRPr="00454BFD" w:rsidRDefault="00AA0066" w:rsidP="00454BF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608D79" w14:textId="45DA87E8" w:rsidR="00AA0066" w:rsidRPr="004C1D35" w:rsidRDefault="00AA0066" w:rsidP="002C410C">
    <w:pPr>
      <w:pStyle w:val="Cabealho"/>
      <w:ind w:left="-142"/>
      <w:jc w:val="center"/>
      <w:rPr>
        <w:b/>
        <w:bCs/>
        <w:sz w:val="48"/>
        <w:szCs w:val="48"/>
      </w:rPr>
    </w:pPr>
    <w:r>
      <w:rPr>
        <w:noProof/>
        <w:lang w:val="pt-BR" w:eastAsia="pt-BR"/>
      </w:rPr>
      <w:drawing>
        <wp:anchor distT="0" distB="0" distL="114300" distR="114300" simplePos="0" relativeHeight="251680768" behindDoc="0" locked="0" layoutInCell="1" allowOverlap="1" wp14:anchorId="1AFA5487" wp14:editId="73D75E84">
          <wp:simplePos x="0" y="0"/>
          <wp:positionH relativeFrom="column">
            <wp:posOffset>-205105</wp:posOffset>
          </wp:positionH>
          <wp:positionV relativeFrom="paragraph">
            <wp:posOffset>110490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5" name="Imagem 15"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1792" behindDoc="0" locked="0" layoutInCell="1" allowOverlap="1" wp14:anchorId="5B2F73EB" wp14:editId="6B9CA79F">
              <wp:simplePos x="0" y="0"/>
              <wp:positionH relativeFrom="column">
                <wp:posOffset>5734745</wp:posOffset>
              </wp:positionH>
              <wp:positionV relativeFrom="paragraph">
                <wp:posOffset>231883</wp:posOffset>
              </wp:positionV>
              <wp:extent cx="1097280" cy="254000"/>
              <wp:effectExtent l="0" t="0" r="26670" b="12700"/>
              <wp:wrapNone/>
              <wp:docPr id="10"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6A40A18" w14:textId="77777777" w:rsidR="00AA0066" w:rsidRPr="00C11AB3" w:rsidRDefault="00AA0066" w:rsidP="002C410C">
                          <w:pPr>
                            <w:jc w:val="center"/>
                            <w:rPr>
                              <w:sz w:val="16"/>
                              <w:szCs w:val="16"/>
                            </w:rPr>
                          </w:pPr>
                          <w:r>
                            <w:rPr>
                              <w:sz w:val="16"/>
                              <w:szCs w:val="16"/>
                            </w:rPr>
                            <w:t xml:space="preserve">PM </w:t>
                          </w:r>
                          <w:proofErr w:type="gramStart"/>
                          <w:r>
                            <w:rPr>
                              <w:sz w:val="16"/>
                              <w:szCs w:val="16"/>
                            </w:rPr>
                            <w:t>Rifaina-SP</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451.55pt;margin-top:18.25pt;width:86.4pt;height:2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" fillcolor="window" strokeweight=".5pt">
              <v:path arrowok="t"/>
              <v:textbox>
                <w:txbxContent>
                  <w:p w14:paraId="76A40A18" w14:textId="77777777" w:rsidR="00AA0066" w:rsidRPr="00C11AB3" w:rsidRDefault="00AA0066" w:rsidP="002C410C">
                    <w:pPr>
                      <w:jc w:val="center"/>
                      <w:rPr>
                        <w:sz w:val="16"/>
                        <w:szCs w:val="16"/>
                      </w:rPr>
                    </w:pPr>
                    <w:r>
                      <w:rPr>
                        <w:sz w:val="16"/>
                        <w:szCs w:val="16"/>
                      </w:rPr>
                      <w:t xml:space="preserve">PM </w:t>
                    </w:r>
                    <w:proofErr w:type="gramStart"/>
                    <w:r>
                      <w:rPr>
                        <w:sz w:val="16"/>
                        <w:szCs w:val="16"/>
                      </w:rPr>
                      <w:t>Rifaina-SP</w:t>
                    </w:r>
                    <w:proofErr w:type="gramEnd"/>
                  </w:p>
                </w:txbxContent>
              </v:textbox>
            </v:shape>
          </w:pict>
        </mc:Fallback>
      </mc:AlternateContent>
    </w:r>
  </w:p>
  <w:p w14:paraId="6C202B47" w14:textId="043CB5B5" w:rsidR="00AA0066" w:rsidRDefault="00AA0066" w:rsidP="002C410C">
    <w:pPr>
      <w:pStyle w:val="Cabealho"/>
      <w:rPr>
        <w:b/>
        <w:bCs/>
        <w:sz w:val="48"/>
        <w:szCs w:val="48"/>
      </w:rPr>
    </w:pPr>
    <w:r>
      <w:rPr>
        <w:noProof/>
        <w:lang w:val="pt-BR" w:eastAsia="pt-BR"/>
      </w:rPr>
      <mc:AlternateContent>
        <mc:Choice Requires="wps">
          <w:drawing>
            <wp:anchor distT="0" distB="0" distL="114300" distR="114300" simplePos="0" relativeHeight="251682816" behindDoc="0" locked="0" layoutInCell="1" allowOverlap="1" wp14:anchorId="0EC2D88E" wp14:editId="102DA400">
              <wp:simplePos x="0" y="0"/>
              <wp:positionH relativeFrom="column">
                <wp:posOffset>5734050</wp:posOffset>
              </wp:positionH>
              <wp:positionV relativeFrom="paragraph">
                <wp:posOffset>141605</wp:posOffset>
              </wp:positionV>
              <wp:extent cx="518160" cy="306705"/>
              <wp:effectExtent l="0" t="0" r="15240" b="17145"/>
              <wp:wrapNone/>
              <wp:docPr id="14" name="Caixa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1B26CD40" w14:textId="77777777" w:rsidR="00AA0066" w:rsidRPr="00C11AB3" w:rsidRDefault="00AA0066" w:rsidP="002C410C">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aixa de texto 14" o:spid="_x0000_s1031" type="#_x0000_t202" style="position:absolute;margin-left:451.5pt;margin-top:11.15pt;width:40.8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">
              <v:textbox>
                <w:txbxContent>
                  <w:p w14:paraId="1B26CD40" w14:textId="77777777" w:rsidR="00AA0066" w:rsidRPr="00C11AB3" w:rsidRDefault="00AA0066" w:rsidP="002C410C">
                    <w:pPr>
                      <w:rPr>
                        <w:sz w:val="16"/>
                        <w:szCs w:val="16"/>
                      </w:rPr>
                    </w:pPr>
                    <w:r>
                      <w:rPr>
                        <w:sz w:val="16"/>
                        <w:szCs w:val="16"/>
                      </w:rPr>
                      <w:t>Folhas</w:t>
                    </w:r>
                  </w:p>
                </w:txbxContent>
              </v:textbox>
            </v:shape>
          </w:pict>
        </mc:Fallback>
      </mc:AlternateContent>
    </w:r>
    <w:r>
      <w:rPr>
        <w:noProof/>
        <w:lang w:val="pt-BR" w:eastAsia="pt-BR"/>
      </w:rPr>
      <mc:AlternateContent>
        <mc:Choice Requires="wps">
          <w:drawing>
            <wp:anchor distT="0" distB="0" distL="114300" distR="114300" simplePos="0" relativeHeight="251683840" behindDoc="0" locked="0" layoutInCell="1" allowOverlap="1" wp14:anchorId="1FD90F46" wp14:editId="02B770AC">
              <wp:simplePos x="0" y="0"/>
              <wp:positionH relativeFrom="column">
                <wp:posOffset>6250305</wp:posOffset>
              </wp:positionH>
              <wp:positionV relativeFrom="paragraph">
                <wp:posOffset>143510</wp:posOffset>
              </wp:positionV>
              <wp:extent cx="572135" cy="306705"/>
              <wp:effectExtent l="0" t="0" r="18415" b="17145"/>
              <wp:wrapNone/>
              <wp:docPr id="9"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48BF0EF5" w14:textId="77777777" w:rsidR="00AA0066" w:rsidRPr="00C11AB3" w:rsidRDefault="00AA0066" w:rsidP="002C410C">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92.15pt;margin-top:11.3pt;width:45.05pt;height:24.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" fillcolor="window" strokeweight=".5pt">
              <v:path arrowok="t"/>
              <v:textbox>
                <w:txbxContent>
                  <w:p w14:paraId="48BF0EF5" w14:textId="77777777" w:rsidR="00AA0066" w:rsidRPr="00C11AB3" w:rsidRDefault="00AA0066" w:rsidP="002C410C">
                    <w:pPr>
                      <w:rPr>
                        <w:sz w:val="16"/>
                        <w:szCs w:val="16"/>
                      </w:rPr>
                    </w:pPr>
                    <w:r>
                      <w:rPr>
                        <w:sz w:val="16"/>
                        <w:szCs w:val="16"/>
                      </w:rPr>
                      <w:t>Rubrica</w:t>
                    </w:r>
                  </w:p>
                </w:txbxContent>
              </v:textbox>
            </v:shape>
          </w:pict>
        </mc:Fallback>
      </mc:AlternateContent>
    </w:r>
    <w:r w:rsidRPr="004C1D35">
      <w:rPr>
        <w:b/>
        <w:bCs/>
        <w:sz w:val="48"/>
        <w:szCs w:val="48"/>
      </w:rPr>
      <w:tab/>
    </w:r>
    <w:r>
      <w:rPr>
        <w:b/>
        <w:bCs/>
        <w:sz w:val="48"/>
        <w:szCs w:val="48"/>
      </w:rPr>
      <w:t xml:space="preserve">      </w:t>
    </w:r>
    <w:r w:rsidRPr="004C1D35">
      <w:rPr>
        <w:b/>
        <w:bCs/>
        <w:sz w:val="48"/>
        <w:szCs w:val="48"/>
      </w:rPr>
      <w:t xml:space="preserve">MUNICÍPIO DE RIFAINA </w:t>
    </w:r>
  </w:p>
  <w:p w14:paraId="29293835" w14:textId="77777777" w:rsidR="00AA0066" w:rsidRPr="004C1D35" w:rsidRDefault="00AA0066" w:rsidP="002C410C">
    <w:pPr>
      <w:pStyle w:val="Cabealho"/>
      <w:rPr>
        <w:b/>
        <w:bCs/>
        <w:sz w:val="48"/>
        <w:szCs w:val="48"/>
      </w:rPr>
    </w:pPr>
  </w:p>
  <w:p w14:paraId="2D5E1502" w14:textId="77777777" w:rsidR="00AA0066" w:rsidRPr="004832EF" w:rsidRDefault="00AA0066" w:rsidP="002C410C">
    <w:pPr>
      <w:pStyle w:val="Cabealho"/>
      <w:jc w:val="center"/>
      <w:rPr>
        <w:b/>
        <w:bCs/>
        <w:sz w:val="32"/>
        <w:szCs w:val="32"/>
      </w:rPr>
    </w:pPr>
    <w:r w:rsidRPr="004832EF">
      <w:rPr>
        <w:b/>
        <w:bCs/>
        <w:sz w:val="32"/>
        <w:szCs w:val="32"/>
      </w:rPr>
      <w:t>CNPJ 45.318.995/0001-71</w:t>
    </w:r>
  </w:p>
  <w:p w14:paraId="0D58B9B5" w14:textId="77777777" w:rsidR="00AA0066" w:rsidRDefault="00AA0066" w:rsidP="002C410C">
    <w:pPr>
      <w:spacing w:line="200" w:lineRule="exact"/>
    </w:pPr>
  </w:p>
  <w:p w14:paraId="49A112C9" w14:textId="2DEB8C97" w:rsidR="00AA0066" w:rsidRDefault="00AA0066">
    <w:pPr>
      <w:pStyle w:val="Corpodetexto"/>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83449" w14:textId="77777777" w:rsidR="00AA0066" w:rsidRPr="004C1D35" w:rsidRDefault="00AA00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AA0066" w:rsidRPr="00C11AB3" w:rsidRDefault="00AA00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" fillcolor="window" strokeweight=".5pt">
              <v:path arrowok="t"/>
              <v:textbox>
                <w:txbxContent>
                  <w:p w14:paraId="28B50012" w14:textId="77777777" w:rsidR="00AA0066" w:rsidRPr="00C11AB3" w:rsidRDefault="00AA00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AA0066" w:rsidRPr="00C11AB3" w:rsidRDefault="00AA00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" fillcolor="window" strokeweight=".5pt">
              <v:path arrowok="t"/>
              <v:textbox>
                <w:txbxContent>
                  <w:p w14:paraId="42D06ABC" w14:textId="77777777" w:rsidR="00AA0066" w:rsidRPr="00C11AB3" w:rsidRDefault="00AA00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AA0066" w:rsidRPr="00C11AB3" w:rsidRDefault="00AA00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CAgKBcMQIAAFsEAAAOAAAAAAAAAAAAAAAAAC4C&#10;AABkcnMvZTJvRG9jLnhtbFBLAQItABQABgAIAAAAIQDevfk13gAAAAgBAAAPAAAAAAAAAAAAAAAA&#10;AIsEAABkcnMvZG93bnJldi54bWxQSwUGAAAAAAQABADzAAAAlgUAAAAA&#10;">
              <v:textbox>
                <w:txbxContent>
                  <w:p w14:paraId="7B15A91F" w14:textId="77777777" w:rsidR="00AA0066" w:rsidRPr="00C11AB3" w:rsidRDefault="00AA00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AA0066" w:rsidRPr="004C1D35" w:rsidRDefault="00AA00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AA0066" w:rsidRPr="004832EF" w:rsidRDefault="00AA0066" w:rsidP="00454BFD">
    <w:pPr>
      <w:pStyle w:val="Cabealho"/>
      <w:jc w:val="center"/>
      <w:rPr>
        <w:b/>
        <w:bCs/>
        <w:sz w:val="32"/>
        <w:szCs w:val="32"/>
      </w:rPr>
    </w:pPr>
    <w:r w:rsidRPr="004832EF">
      <w:rPr>
        <w:b/>
        <w:bCs/>
        <w:sz w:val="32"/>
        <w:szCs w:val="32"/>
      </w:rPr>
      <w:t>CNPJ 45.318.995/0001-71</w:t>
    </w:r>
  </w:p>
  <w:p w14:paraId="46ABA62B" w14:textId="77777777" w:rsidR="00AA0066" w:rsidRDefault="00AA0066" w:rsidP="00454BFD">
    <w:pPr>
      <w:spacing w:line="200" w:lineRule="exact"/>
    </w:pPr>
  </w:p>
  <w:p w14:paraId="1CC4EF6D" w14:textId="42148812" w:rsidR="00AA0066" w:rsidRPr="00454BFD" w:rsidRDefault="00AA0066" w:rsidP="00454BFD">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072A06" w14:textId="3043A5EF" w:rsidR="00AA0066" w:rsidRPr="004C1D35" w:rsidRDefault="00AA00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AA0066" w:rsidRPr="00C11AB3" w:rsidRDefault="00AA00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BEIQ9tcQIAAPAEAAAOAAAAAAAA&#10;AAAAAAAAAC4CAABkcnMvZTJvRG9jLnhtbFBLAQItABQABgAIAAAAIQC1SUnY4AAAAAkBAAAPAAAA&#10;AAAAAAAAAAAAAMsEAABkcnMvZG93bnJldi54bWxQSwUGAAAAAAQABADzAAAA2AUAAAAA&#10;" fillcolor="window" strokeweight=".5pt">
              <v:path arrowok="t"/>
              <v:textbox>
                <w:txbxContent>
                  <w:p w14:paraId="0807486C" w14:textId="77777777" w:rsidR="00AA0066" w:rsidRPr="00C11AB3" w:rsidRDefault="00AA00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AA0066" w:rsidRPr="00C11AB3" w:rsidRDefault="00AA00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" fillcolor="window" strokeweight=".5pt">
              <v:path arrowok="t"/>
              <v:textbox>
                <w:txbxContent>
                  <w:p w14:paraId="25AFA72B" w14:textId="77777777" w:rsidR="00AA0066" w:rsidRPr="00C11AB3" w:rsidRDefault="00AA00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AA0066" w:rsidRPr="00C11AB3" w:rsidRDefault="00AA00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SOfusMQIAAFwEAAAOAAAAAAAAAAAAAAAAAC4C&#10;AABkcnMvZTJvRG9jLnhtbFBLAQItABQABgAIAAAAIQDevfk13gAAAAgBAAAPAAAAAAAAAAAAAAAA&#10;AIsEAABkcnMvZG93bnJldi54bWxQSwUGAAAAAAQABADzAAAAlgUAAAAA&#10;">
              <v:textbox>
                <w:txbxContent>
                  <w:p w14:paraId="29B4BE5B" w14:textId="77777777" w:rsidR="00AA0066" w:rsidRPr="00C11AB3" w:rsidRDefault="00AA0066" w:rsidP="00454BFD">
                    <w:pPr>
                      <w:rPr>
                        <w:sz w:val="16"/>
                        <w:szCs w:val="16"/>
                      </w:rPr>
                    </w:pPr>
                    <w:r>
                      <w:rPr>
                        <w:sz w:val="16"/>
                        <w:szCs w:val="16"/>
                      </w:rPr>
                      <w:t>Folhas</w:t>
                    </w:r>
                  </w:p>
                </w:txbxContent>
              </v:textbox>
            </v:shape>
          </w:pict>
        </mc:Fallback>
      </mc:AlternateContent>
    </w:r>
  </w:p>
  <w:p w14:paraId="3DE40A43" w14:textId="77777777" w:rsidR="00AA0066" w:rsidRPr="004C1D35" w:rsidRDefault="00AA00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AA0066" w:rsidRPr="004832EF" w:rsidRDefault="00AA0066" w:rsidP="00454BFD">
    <w:pPr>
      <w:pStyle w:val="Cabealho"/>
      <w:jc w:val="center"/>
      <w:rPr>
        <w:b/>
        <w:bCs/>
        <w:sz w:val="32"/>
        <w:szCs w:val="32"/>
      </w:rPr>
    </w:pPr>
    <w:r w:rsidRPr="004832EF">
      <w:rPr>
        <w:b/>
        <w:bCs/>
        <w:sz w:val="32"/>
        <w:szCs w:val="32"/>
      </w:rPr>
      <w:t>CNPJ 45.318.995/0001-71</w:t>
    </w:r>
  </w:p>
  <w:p w14:paraId="405453C6" w14:textId="77777777" w:rsidR="00AA0066" w:rsidRDefault="00AA0066" w:rsidP="00454BFD">
    <w:pPr>
      <w:spacing w:line="200" w:lineRule="exact"/>
    </w:pPr>
  </w:p>
  <w:p w14:paraId="3CF4B2AA" w14:textId="75F87A19" w:rsidR="00AA0066" w:rsidRPr="00454BFD" w:rsidRDefault="00AA0066" w:rsidP="00454BFD">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3A634C" w14:textId="38B7D829" w:rsidR="00AA0066" w:rsidRPr="004C1D35" w:rsidRDefault="00AA00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AA0066" w:rsidRPr="00C11AB3" w:rsidRDefault="00AA00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1"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" fillcolor="window" strokeweight=".5pt">
              <v:path arrowok="t"/>
              <v:textbox>
                <w:txbxContent>
                  <w:p w14:paraId="237C9745" w14:textId="77777777" w:rsidR="00AA0066" w:rsidRPr="00C11AB3" w:rsidRDefault="00AA00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AA0066" w:rsidRPr="00C11AB3" w:rsidRDefault="00AA00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" fillcolor="window" strokeweight=".5pt">
              <v:path arrowok="t"/>
              <v:textbox>
                <w:txbxContent>
                  <w:p w14:paraId="7DC409BB" w14:textId="77777777" w:rsidR="00AA0066" w:rsidRPr="00C11AB3" w:rsidRDefault="00AA00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AA0066" w:rsidRPr="00C11AB3" w:rsidRDefault="00AA00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">
              <v:textbox>
                <w:txbxContent>
                  <w:p w14:paraId="3DAA2F47" w14:textId="77777777" w:rsidR="00AA0066" w:rsidRPr="00C11AB3" w:rsidRDefault="00AA0066" w:rsidP="00454BFD">
                    <w:pPr>
                      <w:rPr>
                        <w:sz w:val="16"/>
                        <w:szCs w:val="16"/>
                      </w:rPr>
                    </w:pPr>
                    <w:r>
                      <w:rPr>
                        <w:sz w:val="16"/>
                        <w:szCs w:val="16"/>
                      </w:rPr>
                      <w:t>Folhas</w:t>
                    </w:r>
                  </w:p>
                </w:txbxContent>
              </v:textbox>
            </v:shape>
          </w:pict>
        </mc:Fallback>
      </mc:AlternateContent>
    </w:r>
  </w:p>
  <w:p w14:paraId="140016B4" w14:textId="77777777" w:rsidR="00AA0066" w:rsidRPr="004C1D35" w:rsidRDefault="00AA00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AA0066" w:rsidRPr="004832EF" w:rsidRDefault="00AA0066" w:rsidP="00454BFD">
    <w:pPr>
      <w:pStyle w:val="Cabealho"/>
      <w:jc w:val="center"/>
      <w:rPr>
        <w:b/>
        <w:bCs/>
        <w:sz w:val="32"/>
        <w:szCs w:val="32"/>
      </w:rPr>
    </w:pPr>
    <w:r w:rsidRPr="004832EF">
      <w:rPr>
        <w:b/>
        <w:bCs/>
        <w:sz w:val="32"/>
        <w:szCs w:val="32"/>
      </w:rPr>
      <w:t>CNPJ 45.318.995/0001-71</w:t>
    </w:r>
  </w:p>
  <w:p w14:paraId="0E516B94" w14:textId="77777777" w:rsidR="00AA0066" w:rsidRDefault="00AA0066" w:rsidP="00454BFD">
    <w:pPr>
      <w:spacing w:line="200" w:lineRule="exact"/>
    </w:pPr>
  </w:p>
  <w:p w14:paraId="436FF6D1" w14:textId="2E418AF5" w:rsidR="00AA0066" w:rsidRPr="00454BFD" w:rsidRDefault="00AA0066" w:rsidP="00454B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3">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4">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5">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8">
    <w:nsid w:val="25904053"/>
    <w:multiLevelType w:val="multilevel"/>
    <w:tmpl w:val="022A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69D0250"/>
    <w:multiLevelType w:val="multilevel"/>
    <w:tmpl w:val="D3FE5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12">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3">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15">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6">
    <w:nsid w:val="395F22F5"/>
    <w:multiLevelType w:val="multilevel"/>
    <w:tmpl w:val="9EDE22F2"/>
    <w:lvl w:ilvl="0">
      <w:start w:val="4"/>
      <w:numFmt w:val="decimal"/>
      <w:lvlText w:val="%1"/>
      <w:lvlJc w:val="left"/>
      <w:pPr>
        <w:ind w:left="-491"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2782" w:hanging="1080"/>
      </w:pPr>
      <w:rPr>
        <w:rFonts w:hint="default"/>
        <w:b/>
      </w:rPr>
    </w:lvl>
    <w:lvl w:ilvl="4">
      <w:start w:val="1"/>
      <w:numFmt w:val="decimal"/>
      <w:isLgl/>
      <w:lvlText w:val="%1.%2.%3.%4.%5"/>
      <w:lvlJc w:val="left"/>
      <w:pPr>
        <w:ind w:left="3633" w:hanging="1080"/>
      </w:pPr>
      <w:rPr>
        <w:rFonts w:hint="default"/>
        <w:b/>
      </w:rPr>
    </w:lvl>
    <w:lvl w:ilvl="5">
      <w:start w:val="1"/>
      <w:numFmt w:val="decimal"/>
      <w:isLgl/>
      <w:lvlText w:val="%1.%2.%3.%4.%5.%6"/>
      <w:lvlJc w:val="left"/>
      <w:pPr>
        <w:ind w:left="4844" w:hanging="1440"/>
      </w:pPr>
      <w:rPr>
        <w:rFonts w:hint="default"/>
        <w:b/>
      </w:rPr>
    </w:lvl>
    <w:lvl w:ilvl="6">
      <w:start w:val="1"/>
      <w:numFmt w:val="decimal"/>
      <w:isLgl/>
      <w:lvlText w:val="%1.%2.%3.%4.%5.%6.%7"/>
      <w:lvlJc w:val="left"/>
      <w:pPr>
        <w:ind w:left="5695" w:hanging="1440"/>
      </w:pPr>
      <w:rPr>
        <w:rFonts w:hint="default"/>
        <w:b/>
      </w:rPr>
    </w:lvl>
    <w:lvl w:ilvl="7">
      <w:start w:val="1"/>
      <w:numFmt w:val="decimal"/>
      <w:isLgl/>
      <w:lvlText w:val="%1.%2.%3.%4.%5.%6.%7.%8"/>
      <w:lvlJc w:val="left"/>
      <w:pPr>
        <w:ind w:left="6906" w:hanging="1800"/>
      </w:pPr>
      <w:rPr>
        <w:rFonts w:hint="default"/>
        <w:b/>
      </w:rPr>
    </w:lvl>
    <w:lvl w:ilvl="8">
      <w:start w:val="1"/>
      <w:numFmt w:val="decimal"/>
      <w:isLgl/>
      <w:lvlText w:val="%1.%2.%3.%4.%5.%6.%7.%8.%9"/>
      <w:lvlJc w:val="left"/>
      <w:pPr>
        <w:ind w:left="7757" w:hanging="1800"/>
      </w:pPr>
      <w:rPr>
        <w:rFonts w:hint="default"/>
        <w:b/>
      </w:rPr>
    </w:lvl>
  </w:abstractNum>
  <w:abstractNum w:abstractNumId="17">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18">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9">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D7A7D4C"/>
    <w:multiLevelType w:val="multilevel"/>
    <w:tmpl w:val="1AC2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51337E"/>
    <w:multiLevelType w:val="multilevel"/>
    <w:tmpl w:val="40BA8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231A21"/>
    <w:multiLevelType w:val="multilevel"/>
    <w:tmpl w:val="137E2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25">
    <w:nsid w:val="554453B7"/>
    <w:multiLevelType w:val="multilevel"/>
    <w:tmpl w:val="56A68A54"/>
    <w:lvl w:ilvl="0">
      <w:start w:val="1"/>
      <w:numFmt w:val="decimal"/>
      <w:lvlText w:val="%1."/>
      <w:lvlJc w:val="left"/>
      <w:pPr>
        <w:ind w:left="502" w:hanging="360"/>
      </w:p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26">
    <w:nsid w:val="58197031"/>
    <w:multiLevelType w:val="hybridMultilevel"/>
    <w:tmpl w:val="C10C9DAE"/>
    <w:lvl w:ilvl="0" w:tplc="D0CA9320">
      <w:start w:val="7"/>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7">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28">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29">
    <w:nsid w:val="61E673EF"/>
    <w:multiLevelType w:val="multilevel"/>
    <w:tmpl w:val="AF24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B351FAA"/>
    <w:multiLevelType w:val="multilevel"/>
    <w:tmpl w:val="C9DA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33">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4">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35">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36">
    <w:nsid w:val="7C7A178A"/>
    <w:multiLevelType w:val="multilevel"/>
    <w:tmpl w:val="945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2"/>
  </w:num>
  <w:num w:numId="3">
    <w:abstractNumId w:val="28"/>
  </w:num>
  <w:num w:numId="4">
    <w:abstractNumId w:val="35"/>
  </w:num>
  <w:num w:numId="5">
    <w:abstractNumId w:val="4"/>
  </w:num>
  <w:num w:numId="6">
    <w:abstractNumId w:val="27"/>
  </w:num>
  <w:num w:numId="7">
    <w:abstractNumId w:val="7"/>
  </w:num>
  <w:num w:numId="8">
    <w:abstractNumId w:val="2"/>
  </w:num>
  <w:num w:numId="9">
    <w:abstractNumId w:val="3"/>
  </w:num>
  <w:num w:numId="10">
    <w:abstractNumId w:val="24"/>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5"/>
  </w:num>
  <w:num w:numId="16">
    <w:abstractNumId w:val="18"/>
  </w:num>
  <w:num w:numId="17">
    <w:abstractNumId w:val="33"/>
  </w:num>
  <w:num w:numId="18">
    <w:abstractNumId w:val="30"/>
  </w:num>
  <w:num w:numId="19">
    <w:abstractNumId w:val="20"/>
  </w:num>
  <w:num w:numId="20">
    <w:abstractNumId w:val="12"/>
  </w:num>
  <w:num w:numId="21">
    <w:abstractNumId w:val="17"/>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5"/>
  </w:num>
  <w:num w:numId="25">
    <w:abstractNumId w:val="19"/>
  </w:num>
  <w:num w:numId="26">
    <w:abstractNumId w:val="6"/>
  </w:num>
  <w:num w:numId="27">
    <w:abstractNumId w:val="10"/>
  </w:num>
  <w:num w:numId="28">
    <w:abstractNumId w:val="21"/>
  </w:num>
  <w:num w:numId="29">
    <w:abstractNumId w:val="23"/>
  </w:num>
  <w:num w:numId="30">
    <w:abstractNumId w:val="8"/>
  </w:num>
  <w:num w:numId="31">
    <w:abstractNumId w:val="36"/>
  </w:num>
  <w:num w:numId="32">
    <w:abstractNumId w:val="31"/>
  </w:num>
  <w:num w:numId="33">
    <w:abstractNumId w:val="29"/>
  </w:num>
  <w:num w:numId="34">
    <w:abstractNumId w:val="22"/>
  </w:num>
  <w:num w:numId="35">
    <w:abstractNumId w:val="0"/>
  </w:num>
  <w:num w:numId="36">
    <w:abstractNumId w:val="16"/>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71BF7"/>
    <w:rsid w:val="00012458"/>
    <w:rsid w:val="000410AF"/>
    <w:rsid w:val="000477D0"/>
    <w:rsid w:val="0008364E"/>
    <w:rsid w:val="000C4756"/>
    <w:rsid w:val="000E77B8"/>
    <w:rsid w:val="001A3C6C"/>
    <w:rsid w:val="001B08A9"/>
    <w:rsid w:val="001B4FCA"/>
    <w:rsid w:val="001D65A3"/>
    <w:rsid w:val="001E69DA"/>
    <w:rsid w:val="00237215"/>
    <w:rsid w:val="00276237"/>
    <w:rsid w:val="00281D56"/>
    <w:rsid w:val="00284FB2"/>
    <w:rsid w:val="002C410C"/>
    <w:rsid w:val="002F3103"/>
    <w:rsid w:val="00355F2C"/>
    <w:rsid w:val="00361892"/>
    <w:rsid w:val="003913D2"/>
    <w:rsid w:val="003B5809"/>
    <w:rsid w:val="003E5220"/>
    <w:rsid w:val="00402C92"/>
    <w:rsid w:val="004111F5"/>
    <w:rsid w:val="00424F7A"/>
    <w:rsid w:val="004334AA"/>
    <w:rsid w:val="00454BFD"/>
    <w:rsid w:val="005708EA"/>
    <w:rsid w:val="005C6032"/>
    <w:rsid w:val="005D3A70"/>
    <w:rsid w:val="0063419D"/>
    <w:rsid w:val="006608B0"/>
    <w:rsid w:val="006628FB"/>
    <w:rsid w:val="00666442"/>
    <w:rsid w:val="00671BF7"/>
    <w:rsid w:val="0075432F"/>
    <w:rsid w:val="007619CA"/>
    <w:rsid w:val="008903D8"/>
    <w:rsid w:val="00911AC3"/>
    <w:rsid w:val="009317D1"/>
    <w:rsid w:val="009731B9"/>
    <w:rsid w:val="00975CC4"/>
    <w:rsid w:val="00A02892"/>
    <w:rsid w:val="00AA0066"/>
    <w:rsid w:val="00AA3761"/>
    <w:rsid w:val="00B1521D"/>
    <w:rsid w:val="00B45334"/>
    <w:rsid w:val="00B47CB7"/>
    <w:rsid w:val="00B52DC2"/>
    <w:rsid w:val="00BA24E0"/>
    <w:rsid w:val="00BB407C"/>
    <w:rsid w:val="00BC4BFF"/>
    <w:rsid w:val="00C762B3"/>
    <w:rsid w:val="00D35808"/>
    <w:rsid w:val="00E07666"/>
    <w:rsid w:val="00E54354"/>
    <w:rsid w:val="00E716F8"/>
    <w:rsid w:val="00EC1D2D"/>
    <w:rsid w:val="00ED4691"/>
    <w:rsid w:val="00F6230A"/>
    <w:rsid w:val="00F73327"/>
    <w:rsid w:val="00FB5D46"/>
    <w:rsid w:val="00FF1C78"/>
    <w:rsid w:val="00FF5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9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903D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032"/>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5C6032"/>
    <w:rPr>
      <w:b/>
      <w:bCs/>
    </w:rPr>
  </w:style>
  <w:style w:type="character" w:customStyle="1" w:styleId="Ttulo5Char">
    <w:name w:val="Título 5 Char"/>
    <w:basedOn w:val="Fontepargpadro"/>
    <w:link w:val="Ttulo5"/>
    <w:uiPriority w:val="9"/>
    <w:semiHidden/>
    <w:rsid w:val="008903D8"/>
    <w:rPr>
      <w:rFonts w:asciiTheme="majorHAnsi" w:eastAsiaTheme="majorEastAsia" w:hAnsiTheme="majorHAnsi" w:cstheme="majorBidi"/>
      <w:color w:val="243F60" w:themeColor="accent1" w:themeShade="7F"/>
      <w:lang w:val="pt-PT"/>
    </w:rPr>
  </w:style>
  <w:style w:type="paragraph" w:styleId="Textodebalo">
    <w:name w:val="Balloon Text"/>
    <w:basedOn w:val="Normal"/>
    <w:link w:val="TextodebaloChar"/>
    <w:uiPriority w:val="99"/>
    <w:semiHidden/>
    <w:unhideWhenUsed/>
    <w:rsid w:val="00AA0066"/>
    <w:rPr>
      <w:rFonts w:ascii="Tahoma" w:hAnsi="Tahoma" w:cs="Tahoma"/>
      <w:sz w:val="16"/>
      <w:szCs w:val="16"/>
    </w:rPr>
  </w:style>
  <w:style w:type="character" w:customStyle="1" w:styleId="TextodebaloChar">
    <w:name w:val="Texto de balão Char"/>
    <w:basedOn w:val="Fontepargpadro"/>
    <w:link w:val="Textodebalo"/>
    <w:uiPriority w:val="99"/>
    <w:semiHidden/>
    <w:rsid w:val="00AA0066"/>
    <w:rPr>
      <w:rFonts w:ascii="Tahoma" w:eastAsia="Times New Roman" w:hAnsi="Tahoma" w:cs="Tahoma"/>
      <w:sz w:val="16"/>
      <w:szCs w:val="16"/>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paragraph" w:styleId="Ttulo5">
    <w:name w:val="heading 5"/>
    <w:basedOn w:val="Normal"/>
    <w:next w:val="Normal"/>
    <w:link w:val="Ttulo5Char"/>
    <w:uiPriority w:val="9"/>
    <w:semiHidden/>
    <w:unhideWhenUsed/>
    <w:qFormat/>
    <w:rsid w:val="008903D8"/>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1"/>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C6032"/>
    <w:pPr>
      <w:widowControl/>
      <w:autoSpaceDE/>
      <w:autoSpaceDN/>
      <w:spacing w:before="100" w:beforeAutospacing="1" w:after="100" w:afterAutospacing="1"/>
    </w:pPr>
    <w:rPr>
      <w:sz w:val="24"/>
      <w:szCs w:val="24"/>
      <w:lang w:val="pt-BR" w:eastAsia="pt-BR"/>
    </w:rPr>
  </w:style>
  <w:style w:type="character" w:styleId="Forte">
    <w:name w:val="Strong"/>
    <w:basedOn w:val="Fontepargpadro"/>
    <w:uiPriority w:val="22"/>
    <w:qFormat/>
    <w:rsid w:val="005C6032"/>
    <w:rPr>
      <w:b/>
      <w:bCs/>
    </w:rPr>
  </w:style>
  <w:style w:type="character" w:customStyle="1" w:styleId="Ttulo5Char">
    <w:name w:val="Título 5 Char"/>
    <w:basedOn w:val="Fontepargpadro"/>
    <w:link w:val="Ttulo5"/>
    <w:uiPriority w:val="9"/>
    <w:semiHidden/>
    <w:rsid w:val="008903D8"/>
    <w:rPr>
      <w:rFonts w:asciiTheme="majorHAnsi" w:eastAsiaTheme="majorEastAsia" w:hAnsiTheme="majorHAnsi" w:cstheme="majorBidi"/>
      <w:color w:val="243F60" w:themeColor="accent1" w:themeShade="7F"/>
      <w:lang w:val="pt-PT"/>
    </w:rPr>
  </w:style>
  <w:style w:type="paragraph" w:styleId="Textodebalo">
    <w:name w:val="Balloon Text"/>
    <w:basedOn w:val="Normal"/>
    <w:link w:val="TextodebaloChar"/>
    <w:uiPriority w:val="99"/>
    <w:semiHidden/>
    <w:unhideWhenUsed/>
    <w:rsid w:val="00AA0066"/>
    <w:rPr>
      <w:rFonts w:ascii="Tahoma" w:hAnsi="Tahoma" w:cs="Tahoma"/>
      <w:sz w:val="16"/>
      <w:szCs w:val="16"/>
    </w:rPr>
  </w:style>
  <w:style w:type="character" w:customStyle="1" w:styleId="TextodebaloChar">
    <w:name w:val="Texto de balão Char"/>
    <w:basedOn w:val="Fontepargpadro"/>
    <w:link w:val="Textodebalo"/>
    <w:uiPriority w:val="99"/>
    <w:semiHidden/>
    <w:rsid w:val="00AA0066"/>
    <w:rPr>
      <w:rFonts w:ascii="Tahoma" w:eastAsia="Times New Roman" w:hAnsi="Tahoma" w:cs="Tahoma"/>
      <w:sz w:val="16"/>
      <w:szCs w:val="1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ertidoes-apf.apps.tcu.gov.br/" TargetMode="External"/><Relationship Id="rId18" Type="http://schemas.openxmlformats.org/officeDocument/2006/relationships/header" Target="header2.xml"/><Relationship Id="rId26" Type="http://schemas.openxmlformats.org/officeDocument/2006/relationships/hyperlink" Target="https://servicos.receita.fazenda.gov.br/servicos/cpf/impressaocomprovante/consultaimpressao.asp"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www.portaldoempreendedor.gov.br/" TargetMode="External"/><Relationship Id="rId34" Type="http://schemas.openxmlformats.org/officeDocument/2006/relationships/hyperlink" Target="https://cndt-certidao.tst.jus.br/inicio.faces"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tce.sp.gov.br/pesquisa-relacao-apenados" TargetMode="External"/><Relationship Id="rId17" Type="http://schemas.openxmlformats.org/officeDocument/2006/relationships/footer" Target="footer1.xml"/><Relationship Id="rId25" Type="http://schemas.openxmlformats.org/officeDocument/2006/relationships/hyperlink" Target="https://servicos.receita.fazenda.gov.br/servicos/cpf/impressaocomprovante/consultaimpressao.asp" TargetMode="External"/><Relationship Id="rId33" Type="http://schemas.openxmlformats.org/officeDocument/2006/relationships/hyperlink" Target="https://consulta-crf.caixa.gov.br/consultacrf/pages/consultaEmpregador.jsf" TargetMode="External"/><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portaldoempreendedor.gov.br/" TargetMode="External"/><Relationship Id="rId29" Type="http://schemas.openxmlformats.org/officeDocument/2006/relationships/hyperlink" Target="https://solucoes.receita.fazenda.gov.br/Servicos/CertidaoInternet/PJ/Consulta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ce.sp.gov.br/pesquisa-relacao-apenados" TargetMode="External"/><Relationship Id="rId24" Type="http://schemas.openxmlformats.org/officeDocument/2006/relationships/hyperlink" Target="https://servicos.receita.fazenda.gov.br/servicos/cpf/impressaocomprovante/consultaimpressao.asp" TargetMode="External"/><Relationship Id="rId32" Type="http://schemas.openxmlformats.org/officeDocument/2006/relationships/hyperlink" Target="https://consulta-crf.caixa.gov.br/consultacrf/pages/consultaEmpregador.jsf" TargetMode="External"/><Relationship Id="rId37" Type="http://schemas.openxmlformats.org/officeDocument/2006/relationships/image" Target="media/image2.png"/><Relationship Id="rId40" Type="http://schemas.openxmlformats.org/officeDocument/2006/relationships/hyperlink" Target="http://www.planalto.gov.br/ccivil_03/_ato2019-2022/2021/lei/L14133.htm" TargetMode="External"/><Relationship Id="rId5" Type="http://schemas.openxmlformats.org/officeDocument/2006/relationships/settings" Target="settings.xml"/><Relationship Id="rId15" Type="http://schemas.openxmlformats.org/officeDocument/2006/relationships/hyperlink" Target="http://www.bll.org.br/" TargetMode="External"/><Relationship Id="rId23" Type="http://schemas.openxmlformats.org/officeDocument/2006/relationships/hyperlink" Target="https://solucoes.receita.fazenda.gov.br/servicos/cnpjreva/cnpjreva_solicitacao.asp" TargetMode="External"/><Relationship Id="rId28" Type="http://schemas.openxmlformats.org/officeDocument/2006/relationships/hyperlink" Target="https://solucoes.receita.fazenda.gov.br/Servicos/CertidaoInternet/PJ/Consultar/" TargetMode="External"/><Relationship Id="rId36" Type="http://schemas.openxmlformats.org/officeDocument/2006/relationships/footer" Target="footer4.xml"/><Relationship Id="rId10" Type="http://schemas.openxmlformats.org/officeDocument/2006/relationships/hyperlink" Target="http://www.bll.org.br/" TargetMode="External"/><Relationship Id="rId19" Type="http://schemas.openxmlformats.org/officeDocument/2006/relationships/footer" Target="footer2.xml"/><Relationship Id="rId3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contato@bll.org.br" TargetMode="External"/><Relationship Id="rId14" Type="http://schemas.openxmlformats.org/officeDocument/2006/relationships/hyperlink" Target="https://certidoes-apf.apps.tcu.gov.br/" TargetMode="External"/><Relationship Id="rId22" Type="http://schemas.openxmlformats.org/officeDocument/2006/relationships/hyperlink" Target="https://solucoes.receita.fazenda.gov.br/servicos/cnpjreva/cnpjreva_solicitacao.asp" TargetMode="External"/><Relationship Id="rId27" Type="http://schemas.openxmlformats.org/officeDocument/2006/relationships/hyperlink" Target="https://servicos.receita.fazenda.gov.br/servicos/cpf/impressaocomprovante/consultaimpressao.asp" TargetMode="External"/><Relationship Id="rId30" Type="http://schemas.openxmlformats.org/officeDocument/2006/relationships/header" Target="header3.xm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34B67-3943-47AF-B6F1-7F27EA57B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34</Pages>
  <Words>11288</Words>
  <Characters>60959</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Francieli Fernandes</cp:lastModifiedBy>
  <cp:revision>8</cp:revision>
  <cp:lastPrinted>2025-01-09T18:42:00Z</cp:lastPrinted>
  <dcterms:created xsi:type="dcterms:W3CDTF">2025-03-22T01:32:00Z</dcterms:created>
  <dcterms:modified xsi:type="dcterms:W3CDTF">2025-03-22T02:18:00Z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