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518" w:rsidRPr="00AE55A1" w:rsidRDefault="00F26ADA" w:rsidP="001A7593">
      <w:pPr>
        <w:pStyle w:val="Cabealho"/>
        <w:tabs>
          <w:tab w:val="clear" w:pos="4252"/>
          <w:tab w:val="center" w:pos="0"/>
        </w:tabs>
        <w:jc w:val="center"/>
        <w:rPr>
          <w:rFonts w:ascii="Arial" w:hAnsi="Arial" w:cs="Arial"/>
          <w:b/>
          <w:color w:val="auto"/>
          <w:sz w:val="25"/>
          <w:szCs w:val="25"/>
        </w:rPr>
      </w:pPr>
      <w:r>
        <w:rPr>
          <w:rFonts w:ascii="Arial" w:hAnsi="Arial" w:cs="Arial"/>
          <w:b/>
          <w:sz w:val="25"/>
          <w:szCs w:val="25"/>
        </w:rPr>
        <w:t xml:space="preserve">             </w:t>
      </w:r>
      <w:r w:rsidR="00C41518" w:rsidRPr="00AE55A1">
        <w:rPr>
          <w:rFonts w:ascii="Arial" w:hAnsi="Arial" w:cs="Arial"/>
          <w:b/>
          <w:sz w:val="25"/>
          <w:szCs w:val="25"/>
        </w:rPr>
        <w:t xml:space="preserve">EDITAL DE CREDENCIAMENTO </w:t>
      </w:r>
      <w:r w:rsidR="00825C72">
        <w:rPr>
          <w:rFonts w:ascii="Arial" w:hAnsi="Arial" w:cs="Arial"/>
          <w:b/>
          <w:sz w:val="25"/>
          <w:szCs w:val="25"/>
        </w:rPr>
        <w:t xml:space="preserve">E SELEÇÃO PUBLICA </w:t>
      </w:r>
      <w:r w:rsidR="00C254C6">
        <w:rPr>
          <w:rFonts w:ascii="Arial" w:hAnsi="Arial" w:cs="Arial"/>
          <w:b/>
          <w:sz w:val="25"/>
          <w:szCs w:val="25"/>
        </w:rPr>
        <w:t>No. 00</w:t>
      </w:r>
      <w:r w:rsidR="000C296F">
        <w:rPr>
          <w:rFonts w:ascii="Arial" w:hAnsi="Arial" w:cs="Arial"/>
          <w:b/>
          <w:sz w:val="25"/>
          <w:szCs w:val="25"/>
        </w:rPr>
        <w:t>2</w:t>
      </w:r>
      <w:r w:rsidR="00C254C6">
        <w:rPr>
          <w:rFonts w:ascii="Arial" w:hAnsi="Arial" w:cs="Arial"/>
          <w:b/>
          <w:sz w:val="25"/>
          <w:szCs w:val="25"/>
        </w:rPr>
        <w:t>/2019</w:t>
      </w:r>
    </w:p>
    <w:p w:rsidR="00C41518" w:rsidRPr="00AE55A1" w:rsidRDefault="00C41518" w:rsidP="00C41518">
      <w:pPr>
        <w:pStyle w:val="Cabealho"/>
        <w:tabs>
          <w:tab w:val="left" w:pos="708"/>
        </w:tabs>
        <w:rPr>
          <w:rFonts w:ascii="Arial" w:hAnsi="Arial" w:cs="Arial"/>
          <w:sz w:val="25"/>
          <w:szCs w:val="25"/>
        </w:rPr>
      </w:pPr>
    </w:p>
    <w:p w:rsidR="00C41518" w:rsidRPr="00AE55A1" w:rsidRDefault="00C41518" w:rsidP="00C41518">
      <w:pPr>
        <w:pStyle w:val="Cabealho"/>
        <w:tabs>
          <w:tab w:val="left" w:pos="708"/>
        </w:tabs>
        <w:rPr>
          <w:rFonts w:ascii="Arial" w:hAnsi="Arial" w:cs="Arial"/>
          <w:sz w:val="25"/>
          <w:szCs w:val="25"/>
        </w:rPr>
      </w:pPr>
    </w:p>
    <w:p w:rsidR="00C41518" w:rsidRPr="00AE55A1" w:rsidRDefault="00677508" w:rsidP="00C41518">
      <w:pPr>
        <w:pStyle w:val="Cabealho"/>
        <w:tabs>
          <w:tab w:val="left" w:pos="708"/>
        </w:tabs>
        <w:rPr>
          <w:rFonts w:ascii="Arial" w:hAnsi="Arial" w:cs="Arial"/>
          <w:sz w:val="25"/>
          <w:szCs w:val="25"/>
        </w:rPr>
      </w:pPr>
      <w:r w:rsidRPr="00AE55A1">
        <w:rPr>
          <w:rFonts w:ascii="Arial" w:hAnsi="Arial" w:cs="Arial"/>
          <w:noProof/>
          <w:sz w:val="26"/>
          <w:szCs w:val="20"/>
        </w:rPr>
        <mc:AlternateContent>
          <mc:Choice Requires="wps">
            <w:drawing>
              <wp:anchor distT="0" distB="0" distL="114300" distR="114300" simplePos="0" relativeHeight="251658240" behindDoc="0" locked="0" layoutInCell="1" allowOverlap="1">
                <wp:simplePos x="0" y="0"/>
                <wp:positionH relativeFrom="margin">
                  <wp:posOffset>969010</wp:posOffset>
                </wp:positionH>
                <wp:positionV relativeFrom="paragraph">
                  <wp:posOffset>63500</wp:posOffset>
                </wp:positionV>
                <wp:extent cx="5152390" cy="1466215"/>
                <wp:effectExtent l="0" t="0" r="0" b="635"/>
                <wp:wrapSquare wrapText="bothSides"/>
                <wp:docPr id="4"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2390" cy="1466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1D7B" w:rsidRDefault="00B91D7B" w:rsidP="00C41518">
                            <w:pPr>
                              <w:pStyle w:val="Cabealho"/>
                              <w:rPr>
                                <w:rFonts w:cs="Arial"/>
                                <w:i/>
                                <w:iCs/>
                                <w:sz w:val="28"/>
                                <w:szCs w:val="28"/>
                              </w:rPr>
                            </w:pPr>
                            <w:r>
                              <w:rPr>
                                <w:rFonts w:cs="Arial"/>
                                <w:iCs/>
                                <w:sz w:val="28"/>
                                <w:szCs w:val="28"/>
                              </w:rPr>
                              <w:t xml:space="preserve">Dispõe sobre o Credenciamento, visando a seleção pública de Organizações da Sociedade Civil – OSC, na hipótese de manifesto interesse em celebrar Termo de Colaboração para execução de serviços na área de Saúde para população do Município de Rifaina.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Caixa de Texto 1" o:spid="_x0000_s1026" type="#_x0000_t202" style="position:absolute;left:0;text-align:left;margin-left:76.3pt;margin-top:5pt;width:405.7pt;height:115.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" stroked="f">
                <v:textbox>
                  <w:txbxContent>
                    <w:p w:rsidR="000C296F" w:rsidRDefault="000C296F" w:rsidP="00C41518">
                      <w:pPr>
                        <w:pStyle w:val="Cabealho"/>
                        <w:rPr>
                          <w:rFonts w:cs="Arial"/>
                          <w:i/>
                          <w:iCs/>
                          <w:sz w:val="28"/>
                          <w:szCs w:val="28"/>
                        </w:rPr>
                      </w:pPr>
                      <w:r>
                        <w:rPr>
                          <w:rFonts w:cs="Arial"/>
                          <w:iCs/>
                          <w:sz w:val="28"/>
                          <w:szCs w:val="28"/>
                        </w:rPr>
                        <w:t xml:space="preserve">Dispõe sobre o Credenciamento, visando a seleção pública de Organizações da Sociedade Civil – OSC, na hipótese de manifesto interesse em celebrar Termo de Colaboração para execução de serviços na área de Saúde para população do Município de Rifaina.  </w:t>
                      </w:r>
                    </w:p>
                  </w:txbxContent>
                </v:textbox>
                <w10:wrap type="square" anchorx="margin"/>
              </v:shape>
            </w:pict>
          </mc:Fallback>
        </mc:AlternateContent>
      </w:r>
    </w:p>
    <w:p w:rsidR="00C41518" w:rsidRPr="00AE55A1" w:rsidRDefault="00C41518" w:rsidP="00C41518">
      <w:pPr>
        <w:pStyle w:val="Cabealho"/>
        <w:tabs>
          <w:tab w:val="left" w:pos="708"/>
        </w:tabs>
        <w:rPr>
          <w:rFonts w:ascii="Arial" w:hAnsi="Arial" w:cs="Arial"/>
          <w:sz w:val="25"/>
          <w:szCs w:val="25"/>
        </w:rPr>
      </w:pPr>
    </w:p>
    <w:p w:rsidR="00C41518" w:rsidRPr="00AE55A1" w:rsidRDefault="00C41518" w:rsidP="00C41518">
      <w:pPr>
        <w:pStyle w:val="Cabealho"/>
        <w:tabs>
          <w:tab w:val="left" w:pos="708"/>
        </w:tabs>
        <w:rPr>
          <w:rFonts w:ascii="Arial" w:hAnsi="Arial" w:cs="Arial"/>
          <w:iCs/>
          <w:sz w:val="25"/>
          <w:szCs w:val="25"/>
        </w:rPr>
      </w:pPr>
    </w:p>
    <w:p w:rsidR="00C41518" w:rsidRPr="00AE55A1" w:rsidRDefault="00C41518" w:rsidP="00C41518">
      <w:pPr>
        <w:pStyle w:val="Cabealho"/>
        <w:tabs>
          <w:tab w:val="left" w:pos="708"/>
        </w:tabs>
        <w:rPr>
          <w:rFonts w:ascii="Arial" w:hAnsi="Arial" w:cs="Arial"/>
          <w:iCs/>
          <w:sz w:val="25"/>
          <w:szCs w:val="25"/>
        </w:rPr>
      </w:pPr>
    </w:p>
    <w:p w:rsidR="00C41518" w:rsidRPr="00AE55A1" w:rsidRDefault="00C41518" w:rsidP="00C41518">
      <w:pPr>
        <w:pStyle w:val="Cabealho"/>
        <w:tabs>
          <w:tab w:val="left" w:pos="708"/>
        </w:tabs>
        <w:rPr>
          <w:rFonts w:ascii="Arial" w:hAnsi="Arial" w:cs="Arial"/>
          <w:iCs/>
          <w:sz w:val="25"/>
          <w:szCs w:val="25"/>
        </w:rPr>
      </w:pPr>
    </w:p>
    <w:p w:rsidR="00C41518" w:rsidRDefault="00C41518" w:rsidP="00C41518">
      <w:pPr>
        <w:pStyle w:val="Cabealho"/>
        <w:tabs>
          <w:tab w:val="left" w:pos="708"/>
        </w:tabs>
        <w:jc w:val="center"/>
        <w:rPr>
          <w:rFonts w:cs="Arial"/>
          <w:iCs/>
          <w:sz w:val="25"/>
          <w:szCs w:val="25"/>
        </w:rPr>
      </w:pPr>
    </w:p>
    <w:p w:rsidR="00C41518" w:rsidRDefault="00C41518" w:rsidP="00C41518">
      <w:pPr>
        <w:pStyle w:val="Cabealho"/>
        <w:tabs>
          <w:tab w:val="left" w:pos="708"/>
        </w:tabs>
        <w:rPr>
          <w:rFonts w:cs="Arial"/>
          <w:b/>
          <w:iCs/>
          <w:sz w:val="25"/>
          <w:szCs w:val="25"/>
        </w:rPr>
      </w:pPr>
    </w:p>
    <w:p w:rsidR="00C41518" w:rsidRDefault="00C41518" w:rsidP="00C41518">
      <w:pPr>
        <w:pStyle w:val="Cabealho"/>
        <w:tabs>
          <w:tab w:val="left" w:pos="708"/>
        </w:tabs>
        <w:rPr>
          <w:rFonts w:cs="Arial"/>
          <w:iCs/>
          <w:sz w:val="25"/>
          <w:szCs w:val="25"/>
        </w:rPr>
      </w:pPr>
    </w:p>
    <w:p w:rsidR="008C1CBF" w:rsidRPr="00AE55A1" w:rsidRDefault="008C1CBF" w:rsidP="00AE55A1">
      <w:pPr>
        <w:pStyle w:val="Cabealho"/>
        <w:tabs>
          <w:tab w:val="left" w:pos="708"/>
        </w:tabs>
        <w:ind w:firstLine="2268"/>
        <w:rPr>
          <w:rFonts w:ascii="Arial" w:eastAsia="Calibri" w:hAnsi="Arial" w:cs="Arial"/>
          <w:sz w:val="25"/>
          <w:szCs w:val="25"/>
        </w:rPr>
      </w:pPr>
      <w:r w:rsidRPr="00AE55A1">
        <w:rPr>
          <w:rFonts w:ascii="Arial" w:eastAsia="Calibri" w:hAnsi="Arial" w:cs="Arial"/>
          <w:sz w:val="25"/>
          <w:szCs w:val="25"/>
        </w:rPr>
        <w:t xml:space="preserve">O Prefeito do Município de Rifaina, Estado de São Paulo, no uso  de suas atribuições legais e considerando  o disposto na  Lei Federal  n.º 13.019/2014, </w:t>
      </w:r>
      <w:r w:rsidR="00AE55A1" w:rsidRPr="00AE55A1">
        <w:rPr>
          <w:rFonts w:ascii="Arial" w:eastAsia="Calibri" w:hAnsi="Arial" w:cs="Arial"/>
          <w:sz w:val="25"/>
          <w:szCs w:val="25"/>
        </w:rPr>
        <w:t xml:space="preserve">e de acordo com os artigos 196 à 200 da Constituição Federal, </w:t>
      </w:r>
      <w:r w:rsidR="00AE55A1" w:rsidRPr="00AE55A1">
        <w:rPr>
          <w:rFonts w:ascii="Verdana" w:hAnsi="Verdana"/>
          <w:sz w:val="25"/>
          <w:szCs w:val="25"/>
        </w:rPr>
        <w:t>Lei Federal n.o 8.080, de 19 de setembro de 1990, complementada pela Lei 9.836, de 23 de setembro de 1999,  Normas Operacionais Básicas NOAS – SUS</w:t>
      </w:r>
      <w:r w:rsidRPr="00AE55A1">
        <w:rPr>
          <w:rFonts w:ascii="Arial" w:eastAsia="Calibri" w:hAnsi="Arial" w:cs="Arial"/>
          <w:sz w:val="25"/>
          <w:szCs w:val="25"/>
        </w:rPr>
        <w:t xml:space="preserve"> e demais  legislações especificas</w:t>
      </w:r>
      <w:r w:rsidR="00AE55A1" w:rsidRPr="00AE55A1">
        <w:rPr>
          <w:rFonts w:ascii="Arial" w:eastAsia="Calibri" w:hAnsi="Arial" w:cs="Arial"/>
          <w:sz w:val="25"/>
          <w:szCs w:val="25"/>
        </w:rPr>
        <w:t xml:space="preserve"> </w:t>
      </w:r>
      <w:r w:rsidR="00AA0761">
        <w:rPr>
          <w:rFonts w:ascii="Arial" w:eastAsia="Calibri" w:hAnsi="Arial" w:cs="Arial"/>
          <w:sz w:val="25"/>
          <w:szCs w:val="25"/>
        </w:rPr>
        <w:t>aplicáveis</w:t>
      </w:r>
      <w:r w:rsidRPr="00AE55A1">
        <w:rPr>
          <w:rFonts w:ascii="Arial" w:eastAsia="Calibri" w:hAnsi="Arial" w:cs="Arial"/>
          <w:sz w:val="25"/>
          <w:szCs w:val="25"/>
        </w:rPr>
        <w:t>,  torna público às Organizações da Sociedade Civil interessadas  e com manifesto interesse em celebrar Termo de Colaboração  para a execução de serviços na área de Saúde para o atendimento da  população do Município de Rifaina,    que promoverá o credenciamento</w:t>
      </w:r>
      <w:r w:rsidR="00825C72">
        <w:rPr>
          <w:rFonts w:ascii="Arial" w:eastAsia="Calibri" w:hAnsi="Arial" w:cs="Arial"/>
          <w:sz w:val="25"/>
          <w:szCs w:val="25"/>
        </w:rPr>
        <w:t xml:space="preserve"> e seleção pública</w:t>
      </w:r>
      <w:r w:rsidRPr="00AE55A1">
        <w:rPr>
          <w:rFonts w:ascii="Arial" w:eastAsia="Calibri" w:hAnsi="Arial" w:cs="Arial"/>
          <w:sz w:val="25"/>
          <w:szCs w:val="25"/>
        </w:rPr>
        <w:t xml:space="preserve">, nos termos e condições estabelecidas neste Edital. </w:t>
      </w:r>
    </w:p>
    <w:p w:rsidR="00C41518" w:rsidRDefault="00C41518" w:rsidP="00C41518">
      <w:pPr>
        <w:pStyle w:val="Cabealho"/>
        <w:tabs>
          <w:tab w:val="left" w:pos="708"/>
        </w:tabs>
        <w:rPr>
          <w:rFonts w:cs="Arial"/>
          <w:iCs/>
          <w:sz w:val="25"/>
          <w:szCs w:val="25"/>
        </w:rPr>
      </w:pPr>
    </w:p>
    <w:p w:rsidR="00C41518" w:rsidRDefault="00C41518" w:rsidP="00C41518">
      <w:pPr>
        <w:rPr>
          <w:rFonts w:ascii="Arial" w:eastAsia="Calibri" w:hAnsi="Arial" w:cs="Arial"/>
          <w:b/>
          <w:bCs/>
          <w:sz w:val="25"/>
          <w:szCs w:val="25"/>
        </w:rPr>
      </w:pPr>
      <w:r>
        <w:rPr>
          <w:rFonts w:ascii="Arial" w:eastAsia="Calibri" w:hAnsi="Arial" w:cs="Arial"/>
          <w:b/>
          <w:bCs/>
          <w:sz w:val="25"/>
          <w:szCs w:val="25"/>
        </w:rPr>
        <w:t>1</w:t>
      </w:r>
      <w:r w:rsidR="00940117">
        <w:rPr>
          <w:rFonts w:ascii="Arial" w:eastAsia="Calibri" w:hAnsi="Arial" w:cs="Arial"/>
          <w:b/>
          <w:bCs/>
          <w:sz w:val="25"/>
          <w:szCs w:val="25"/>
        </w:rPr>
        <w:t xml:space="preserve">.- </w:t>
      </w:r>
      <w:r>
        <w:rPr>
          <w:rFonts w:ascii="Arial" w:eastAsia="Calibri" w:hAnsi="Arial" w:cs="Arial"/>
          <w:b/>
          <w:bCs/>
          <w:sz w:val="25"/>
          <w:szCs w:val="25"/>
        </w:rPr>
        <w:t xml:space="preserve">DO OBJETO </w:t>
      </w:r>
    </w:p>
    <w:p w:rsidR="00C41518" w:rsidRDefault="00C41518" w:rsidP="00C41518">
      <w:pPr>
        <w:rPr>
          <w:rFonts w:ascii="Arial" w:eastAsia="Calibri" w:hAnsi="Arial" w:cs="Arial"/>
          <w:sz w:val="25"/>
          <w:szCs w:val="25"/>
        </w:rPr>
      </w:pPr>
    </w:p>
    <w:p w:rsidR="00C41518" w:rsidRPr="00940117" w:rsidRDefault="00940117" w:rsidP="00C41518">
      <w:pPr>
        <w:rPr>
          <w:rFonts w:ascii="Arial" w:eastAsia="Calibri" w:hAnsi="Arial" w:cs="Arial"/>
          <w:bCs/>
          <w:sz w:val="25"/>
          <w:szCs w:val="25"/>
        </w:rPr>
      </w:pPr>
      <w:r>
        <w:rPr>
          <w:rFonts w:ascii="Arial" w:eastAsia="Calibri" w:hAnsi="Arial" w:cs="Arial"/>
          <w:bCs/>
          <w:sz w:val="25"/>
          <w:szCs w:val="25"/>
        </w:rPr>
        <w:t xml:space="preserve">1.1 - </w:t>
      </w:r>
      <w:r w:rsidR="00C41518" w:rsidRPr="00940117">
        <w:rPr>
          <w:rFonts w:ascii="Arial" w:eastAsia="Calibri" w:hAnsi="Arial" w:cs="Arial"/>
          <w:bCs/>
          <w:sz w:val="25"/>
          <w:szCs w:val="25"/>
        </w:rPr>
        <w:t>Fo</w:t>
      </w:r>
      <w:r w:rsidR="00EE74A5" w:rsidRPr="00940117">
        <w:rPr>
          <w:rFonts w:ascii="Arial" w:eastAsia="Calibri" w:hAnsi="Arial" w:cs="Arial"/>
          <w:bCs/>
          <w:sz w:val="25"/>
          <w:szCs w:val="25"/>
        </w:rPr>
        <w:t>rmalização de Parceria, através de Termo de Colaboração, com Organizações da Sociedade Civil (OSC) para execução de serviços/atividades para atendimento de munícipes de Rifaina, encaminhad</w:t>
      </w:r>
      <w:r w:rsidR="00AA0761">
        <w:rPr>
          <w:rFonts w:ascii="Arial" w:eastAsia="Calibri" w:hAnsi="Arial" w:cs="Arial"/>
          <w:bCs/>
          <w:sz w:val="25"/>
          <w:szCs w:val="25"/>
        </w:rPr>
        <w:t xml:space="preserve">os </w:t>
      </w:r>
      <w:r w:rsidR="00EE74A5" w:rsidRPr="00940117">
        <w:rPr>
          <w:rFonts w:ascii="Arial" w:eastAsia="Calibri" w:hAnsi="Arial" w:cs="Arial"/>
          <w:bCs/>
          <w:sz w:val="25"/>
          <w:szCs w:val="25"/>
        </w:rPr>
        <w:t>pela Secretaria Municipal de Saúde,</w:t>
      </w:r>
      <w:r w:rsidR="00C41518" w:rsidRPr="00940117">
        <w:rPr>
          <w:rFonts w:ascii="Arial" w:eastAsia="Calibri" w:hAnsi="Arial" w:cs="Arial"/>
          <w:bCs/>
          <w:sz w:val="25"/>
          <w:szCs w:val="25"/>
        </w:rPr>
        <w:t xml:space="preserve"> objetivando  </w:t>
      </w:r>
      <w:r w:rsidR="00C316E5" w:rsidRPr="00940117">
        <w:rPr>
          <w:rFonts w:ascii="Arial" w:eastAsia="Calibri" w:hAnsi="Arial" w:cs="Arial"/>
          <w:bCs/>
          <w:sz w:val="25"/>
          <w:szCs w:val="25"/>
        </w:rPr>
        <w:t>o</w:t>
      </w:r>
      <w:r w:rsidR="00C41518" w:rsidRPr="00940117">
        <w:rPr>
          <w:rFonts w:ascii="Arial" w:eastAsia="Calibri" w:hAnsi="Arial" w:cs="Arial"/>
          <w:bCs/>
          <w:sz w:val="25"/>
          <w:szCs w:val="25"/>
        </w:rPr>
        <w:t xml:space="preserve"> atendimento d</w:t>
      </w:r>
      <w:r w:rsidR="00C316E5" w:rsidRPr="00940117">
        <w:rPr>
          <w:rFonts w:ascii="Arial" w:eastAsia="Calibri" w:hAnsi="Arial" w:cs="Arial"/>
          <w:bCs/>
          <w:sz w:val="25"/>
          <w:szCs w:val="25"/>
        </w:rPr>
        <w:t>e</w:t>
      </w:r>
      <w:r w:rsidR="00C41518" w:rsidRPr="00940117">
        <w:rPr>
          <w:rFonts w:ascii="Arial" w:eastAsia="Calibri" w:hAnsi="Arial" w:cs="Arial"/>
          <w:bCs/>
          <w:sz w:val="25"/>
          <w:szCs w:val="25"/>
        </w:rPr>
        <w:t xml:space="preserve"> </w:t>
      </w:r>
      <w:r w:rsidR="00C316E5" w:rsidRPr="00940117">
        <w:rPr>
          <w:rFonts w:ascii="Arial" w:eastAsia="Calibri" w:hAnsi="Arial" w:cs="Arial"/>
          <w:bCs/>
          <w:sz w:val="25"/>
          <w:szCs w:val="25"/>
        </w:rPr>
        <w:t>P</w:t>
      </w:r>
      <w:r w:rsidR="00C41518" w:rsidRPr="00940117">
        <w:rPr>
          <w:rFonts w:ascii="Arial" w:eastAsia="Calibri" w:hAnsi="Arial" w:cs="Arial"/>
          <w:bCs/>
          <w:sz w:val="25"/>
          <w:szCs w:val="25"/>
        </w:rPr>
        <w:t xml:space="preserve">lantão </w:t>
      </w:r>
      <w:r w:rsidR="00C316E5" w:rsidRPr="00940117">
        <w:rPr>
          <w:rFonts w:ascii="Arial" w:eastAsia="Calibri" w:hAnsi="Arial" w:cs="Arial"/>
          <w:bCs/>
          <w:sz w:val="25"/>
          <w:szCs w:val="25"/>
        </w:rPr>
        <w:t>M</w:t>
      </w:r>
      <w:r w:rsidR="00C41518" w:rsidRPr="00940117">
        <w:rPr>
          <w:rFonts w:ascii="Arial" w:eastAsia="Calibri" w:hAnsi="Arial" w:cs="Arial"/>
          <w:bCs/>
          <w:sz w:val="25"/>
          <w:szCs w:val="25"/>
        </w:rPr>
        <w:t xml:space="preserve">édico </w:t>
      </w:r>
      <w:r w:rsidR="00C316E5" w:rsidRPr="00940117">
        <w:rPr>
          <w:rFonts w:ascii="Arial" w:eastAsia="Calibri" w:hAnsi="Arial" w:cs="Arial"/>
          <w:bCs/>
          <w:sz w:val="25"/>
          <w:szCs w:val="25"/>
        </w:rPr>
        <w:t>G</w:t>
      </w:r>
      <w:r w:rsidR="00C41518" w:rsidRPr="00940117">
        <w:rPr>
          <w:rFonts w:ascii="Arial" w:eastAsia="Calibri" w:hAnsi="Arial" w:cs="Arial"/>
          <w:bCs/>
          <w:sz w:val="25"/>
          <w:szCs w:val="25"/>
        </w:rPr>
        <w:t>eral para Pronto Atendimento, Urgência e Emergência (</w:t>
      </w:r>
      <w:r w:rsidR="00AA0761">
        <w:rPr>
          <w:rFonts w:ascii="Arial" w:eastAsia="Calibri" w:hAnsi="Arial" w:cs="Arial"/>
          <w:bCs/>
          <w:sz w:val="25"/>
          <w:szCs w:val="25"/>
        </w:rPr>
        <w:t>24</w:t>
      </w:r>
      <w:r w:rsidR="00C41518" w:rsidRPr="00940117">
        <w:rPr>
          <w:rFonts w:ascii="Arial" w:eastAsia="Calibri" w:hAnsi="Arial" w:cs="Arial"/>
          <w:bCs/>
          <w:sz w:val="25"/>
          <w:szCs w:val="25"/>
        </w:rPr>
        <w:t xml:space="preserve"> horas </w:t>
      </w:r>
      <w:r w:rsidR="00C316E5" w:rsidRPr="00940117">
        <w:rPr>
          <w:rFonts w:ascii="Arial" w:eastAsia="Calibri" w:hAnsi="Arial" w:cs="Arial"/>
          <w:bCs/>
          <w:sz w:val="25"/>
          <w:szCs w:val="25"/>
        </w:rPr>
        <w:t>por dia</w:t>
      </w:r>
      <w:r w:rsidR="00AA0761">
        <w:rPr>
          <w:rFonts w:ascii="Arial" w:eastAsia="Calibri" w:hAnsi="Arial" w:cs="Arial"/>
          <w:bCs/>
          <w:sz w:val="25"/>
          <w:szCs w:val="25"/>
        </w:rPr>
        <w:t>, ininterruptos de segunda a segunda feira</w:t>
      </w:r>
      <w:r w:rsidR="00C316E5" w:rsidRPr="00940117">
        <w:rPr>
          <w:rFonts w:ascii="Arial" w:eastAsia="Calibri" w:hAnsi="Arial" w:cs="Arial"/>
          <w:bCs/>
          <w:sz w:val="25"/>
          <w:szCs w:val="25"/>
        </w:rPr>
        <w:t>); E</w:t>
      </w:r>
      <w:r w:rsidR="00C41518" w:rsidRPr="00940117">
        <w:rPr>
          <w:rFonts w:ascii="Arial" w:eastAsia="Calibri" w:hAnsi="Arial" w:cs="Arial"/>
          <w:bCs/>
          <w:sz w:val="25"/>
          <w:szCs w:val="25"/>
        </w:rPr>
        <w:t xml:space="preserve">specialidades </w:t>
      </w:r>
      <w:r w:rsidR="00C316E5" w:rsidRPr="00940117">
        <w:rPr>
          <w:rFonts w:ascii="Arial" w:eastAsia="Calibri" w:hAnsi="Arial" w:cs="Arial"/>
          <w:bCs/>
          <w:sz w:val="25"/>
          <w:szCs w:val="25"/>
        </w:rPr>
        <w:t>M</w:t>
      </w:r>
      <w:r w:rsidR="00C41518" w:rsidRPr="00940117">
        <w:rPr>
          <w:rFonts w:ascii="Arial" w:eastAsia="Calibri" w:hAnsi="Arial" w:cs="Arial"/>
          <w:bCs/>
          <w:sz w:val="25"/>
          <w:szCs w:val="25"/>
        </w:rPr>
        <w:t>édicas</w:t>
      </w:r>
      <w:r w:rsidR="00C316E5" w:rsidRPr="00940117">
        <w:rPr>
          <w:rFonts w:ascii="Arial" w:eastAsia="Calibri" w:hAnsi="Arial" w:cs="Arial"/>
          <w:bCs/>
          <w:sz w:val="25"/>
          <w:szCs w:val="25"/>
        </w:rPr>
        <w:t xml:space="preserve">, </w:t>
      </w:r>
      <w:r w:rsidR="00C41518" w:rsidRPr="00940117">
        <w:rPr>
          <w:rFonts w:ascii="Arial" w:eastAsia="Calibri" w:hAnsi="Arial" w:cs="Arial"/>
          <w:bCs/>
          <w:sz w:val="25"/>
          <w:szCs w:val="25"/>
        </w:rPr>
        <w:t xml:space="preserve">de segunda </w:t>
      </w:r>
      <w:r w:rsidR="00B27C11" w:rsidRPr="00940117">
        <w:rPr>
          <w:rFonts w:ascii="Arial" w:eastAsia="Calibri" w:hAnsi="Arial" w:cs="Arial"/>
          <w:bCs/>
          <w:sz w:val="25"/>
          <w:szCs w:val="25"/>
        </w:rPr>
        <w:t>à</w:t>
      </w:r>
      <w:r w:rsidR="00C41518" w:rsidRPr="00940117">
        <w:rPr>
          <w:rFonts w:ascii="Arial" w:eastAsia="Calibri" w:hAnsi="Arial" w:cs="Arial"/>
          <w:bCs/>
          <w:sz w:val="25"/>
          <w:szCs w:val="25"/>
        </w:rPr>
        <w:t xml:space="preserve"> sexta</w:t>
      </w:r>
      <w:r w:rsidR="00B27C11" w:rsidRPr="00940117">
        <w:rPr>
          <w:rFonts w:ascii="Arial" w:eastAsia="Calibri" w:hAnsi="Arial" w:cs="Arial"/>
          <w:bCs/>
          <w:sz w:val="25"/>
          <w:szCs w:val="25"/>
        </w:rPr>
        <w:t>-</w:t>
      </w:r>
      <w:r w:rsidR="00C41518" w:rsidRPr="00940117">
        <w:rPr>
          <w:rFonts w:ascii="Arial" w:eastAsia="Calibri" w:hAnsi="Arial" w:cs="Arial"/>
          <w:bCs/>
          <w:sz w:val="25"/>
          <w:szCs w:val="25"/>
        </w:rPr>
        <w:t>feira, no horário compreendido entre as 07</w:t>
      </w:r>
      <w:r w:rsidR="00B27C11" w:rsidRPr="00940117">
        <w:rPr>
          <w:rFonts w:ascii="Arial" w:eastAsia="Calibri" w:hAnsi="Arial" w:cs="Arial"/>
          <w:bCs/>
          <w:sz w:val="25"/>
          <w:szCs w:val="25"/>
        </w:rPr>
        <w:t>:</w:t>
      </w:r>
      <w:r w:rsidR="00C41518" w:rsidRPr="00940117">
        <w:rPr>
          <w:rFonts w:ascii="Arial" w:eastAsia="Calibri" w:hAnsi="Arial" w:cs="Arial"/>
          <w:bCs/>
          <w:sz w:val="25"/>
          <w:szCs w:val="25"/>
        </w:rPr>
        <w:t>00 horas às 17:00 horas</w:t>
      </w:r>
      <w:r w:rsidR="00C316E5" w:rsidRPr="00940117">
        <w:rPr>
          <w:rFonts w:ascii="Arial" w:eastAsia="Calibri" w:hAnsi="Arial" w:cs="Arial"/>
          <w:bCs/>
          <w:sz w:val="25"/>
          <w:szCs w:val="25"/>
        </w:rPr>
        <w:t>, nas dependências do Centro de Saúde de Rifaina; Odontologia e Exames e Consultas Complementares, conforme especificado no Termo de Refer</w:t>
      </w:r>
      <w:r w:rsidRPr="00940117">
        <w:rPr>
          <w:rFonts w:ascii="Arial" w:eastAsia="Calibri" w:hAnsi="Arial" w:cs="Arial"/>
          <w:bCs/>
          <w:sz w:val="25"/>
          <w:szCs w:val="25"/>
        </w:rPr>
        <w:t>ê</w:t>
      </w:r>
      <w:r w:rsidR="00C316E5" w:rsidRPr="00940117">
        <w:rPr>
          <w:rFonts w:ascii="Arial" w:eastAsia="Calibri" w:hAnsi="Arial" w:cs="Arial"/>
          <w:bCs/>
          <w:sz w:val="25"/>
          <w:szCs w:val="25"/>
        </w:rPr>
        <w:t xml:space="preserve">ncia </w:t>
      </w:r>
      <w:r w:rsidRPr="00940117">
        <w:rPr>
          <w:rFonts w:ascii="Arial" w:eastAsia="Calibri" w:hAnsi="Arial" w:cs="Arial"/>
          <w:bCs/>
          <w:sz w:val="25"/>
          <w:szCs w:val="25"/>
        </w:rPr>
        <w:t xml:space="preserve"> (</w:t>
      </w:r>
      <w:r>
        <w:rPr>
          <w:rFonts w:ascii="Arial" w:eastAsia="Calibri" w:hAnsi="Arial" w:cs="Arial"/>
          <w:bCs/>
          <w:sz w:val="25"/>
          <w:szCs w:val="25"/>
        </w:rPr>
        <w:t>A</w:t>
      </w:r>
      <w:r w:rsidRPr="00940117">
        <w:rPr>
          <w:rFonts w:ascii="Arial" w:eastAsia="Calibri" w:hAnsi="Arial" w:cs="Arial"/>
          <w:bCs/>
          <w:sz w:val="25"/>
          <w:szCs w:val="25"/>
        </w:rPr>
        <w:t xml:space="preserve">nexo I ) </w:t>
      </w:r>
      <w:r w:rsidR="00C316E5" w:rsidRPr="00940117">
        <w:rPr>
          <w:rFonts w:ascii="Arial" w:eastAsia="Calibri" w:hAnsi="Arial" w:cs="Arial"/>
          <w:bCs/>
          <w:sz w:val="25"/>
          <w:szCs w:val="25"/>
        </w:rPr>
        <w:t xml:space="preserve">que fica fazendo parte integrante e indissociável do presente </w:t>
      </w:r>
      <w:r w:rsidR="00F81CDC" w:rsidRPr="00940117">
        <w:rPr>
          <w:rFonts w:ascii="Arial" w:eastAsia="Calibri" w:hAnsi="Arial" w:cs="Arial"/>
          <w:bCs/>
          <w:sz w:val="25"/>
          <w:szCs w:val="25"/>
        </w:rPr>
        <w:t>E</w:t>
      </w:r>
      <w:r w:rsidR="00C316E5" w:rsidRPr="00940117">
        <w:rPr>
          <w:rFonts w:ascii="Arial" w:eastAsia="Calibri" w:hAnsi="Arial" w:cs="Arial"/>
          <w:bCs/>
          <w:sz w:val="25"/>
          <w:szCs w:val="25"/>
        </w:rPr>
        <w:t>dital”</w:t>
      </w:r>
      <w:r w:rsidR="00C41518" w:rsidRPr="00940117">
        <w:rPr>
          <w:rFonts w:ascii="Arial" w:eastAsia="Calibri" w:hAnsi="Arial" w:cs="Arial"/>
          <w:bCs/>
          <w:sz w:val="25"/>
          <w:szCs w:val="25"/>
        </w:rPr>
        <w:t xml:space="preserve">. </w:t>
      </w:r>
    </w:p>
    <w:p w:rsidR="00C41518" w:rsidRDefault="00C41518" w:rsidP="00C41518">
      <w:pPr>
        <w:rPr>
          <w:rFonts w:ascii="Arial" w:eastAsia="Calibri" w:hAnsi="Arial" w:cs="Arial"/>
          <w:i/>
          <w:sz w:val="25"/>
          <w:szCs w:val="25"/>
        </w:rPr>
      </w:pPr>
      <w:r>
        <w:rPr>
          <w:rFonts w:ascii="Arial" w:eastAsia="Calibri" w:hAnsi="Arial" w:cs="Arial"/>
          <w:i/>
          <w:sz w:val="25"/>
          <w:szCs w:val="25"/>
        </w:rPr>
        <w:t xml:space="preserve"> </w:t>
      </w:r>
    </w:p>
    <w:p w:rsidR="00C41518" w:rsidRPr="00F81CDC" w:rsidRDefault="00F81CDC" w:rsidP="00C41518">
      <w:pPr>
        <w:rPr>
          <w:rFonts w:ascii="Arial" w:eastAsia="Calibri" w:hAnsi="Arial" w:cs="Arial"/>
          <w:b/>
          <w:sz w:val="25"/>
          <w:szCs w:val="25"/>
        </w:rPr>
      </w:pPr>
      <w:r w:rsidRPr="00F81CDC">
        <w:rPr>
          <w:rFonts w:ascii="Arial" w:eastAsia="Calibri" w:hAnsi="Arial" w:cs="Arial"/>
          <w:b/>
          <w:sz w:val="25"/>
          <w:szCs w:val="25"/>
        </w:rPr>
        <w:t>2.- CONDIÇÕES DE PARTICIPAÇÃO</w:t>
      </w:r>
    </w:p>
    <w:p w:rsidR="00F81CDC" w:rsidRDefault="00F81CDC" w:rsidP="00C41518">
      <w:pPr>
        <w:rPr>
          <w:rFonts w:ascii="Arial" w:eastAsia="Calibri" w:hAnsi="Arial" w:cs="Arial"/>
          <w:sz w:val="25"/>
          <w:szCs w:val="25"/>
        </w:rPr>
      </w:pPr>
    </w:p>
    <w:p w:rsidR="008A0D07" w:rsidRDefault="00F81CDC" w:rsidP="008A0D07">
      <w:pPr>
        <w:rPr>
          <w:rFonts w:ascii="Arial" w:hAnsi="Arial" w:cs="Arial"/>
          <w:iCs/>
          <w:color w:val="auto"/>
          <w:sz w:val="25"/>
          <w:szCs w:val="25"/>
        </w:rPr>
      </w:pPr>
      <w:r w:rsidRPr="00940117">
        <w:rPr>
          <w:rFonts w:ascii="Arial" w:eastAsia="Calibri" w:hAnsi="Arial" w:cs="Arial"/>
          <w:sz w:val="25"/>
          <w:szCs w:val="25"/>
        </w:rPr>
        <w:t>2.1.-</w:t>
      </w:r>
      <w:r>
        <w:rPr>
          <w:rFonts w:ascii="Arial" w:eastAsia="Calibri" w:hAnsi="Arial" w:cs="Arial"/>
          <w:b/>
          <w:sz w:val="25"/>
          <w:szCs w:val="25"/>
        </w:rPr>
        <w:t xml:space="preserve"> </w:t>
      </w:r>
      <w:r w:rsidR="008A0D07">
        <w:rPr>
          <w:rFonts w:ascii="Arial" w:eastAsia="Calibri" w:hAnsi="Arial" w:cs="Arial"/>
          <w:sz w:val="25"/>
          <w:szCs w:val="25"/>
        </w:rPr>
        <w:t xml:space="preserve">Poderão habilitar-se no presente </w:t>
      </w:r>
      <w:r w:rsidR="0078133C">
        <w:rPr>
          <w:rFonts w:ascii="Arial" w:eastAsia="Calibri" w:hAnsi="Arial" w:cs="Arial"/>
          <w:sz w:val="25"/>
          <w:szCs w:val="25"/>
        </w:rPr>
        <w:t>credenciamento, apenas</w:t>
      </w:r>
      <w:r w:rsidR="008A0D07">
        <w:rPr>
          <w:rFonts w:ascii="Arial" w:eastAsia="Calibri" w:hAnsi="Arial" w:cs="Arial"/>
          <w:sz w:val="25"/>
          <w:szCs w:val="25"/>
        </w:rPr>
        <w:t xml:space="preserve"> as OSC que atendam aos s</w:t>
      </w:r>
      <w:r w:rsidR="00940117">
        <w:rPr>
          <w:rFonts w:ascii="Arial" w:eastAsia="Calibri" w:hAnsi="Arial" w:cs="Arial"/>
          <w:sz w:val="25"/>
          <w:szCs w:val="25"/>
        </w:rPr>
        <w:t>e</w:t>
      </w:r>
      <w:r w:rsidR="008A0D07">
        <w:rPr>
          <w:rFonts w:ascii="Arial" w:eastAsia="Calibri" w:hAnsi="Arial" w:cs="Arial"/>
          <w:sz w:val="25"/>
          <w:szCs w:val="25"/>
        </w:rPr>
        <w:t>guintes requisitos:</w:t>
      </w:r>
    </w:p>
    <w:p w:rsidR="008A0D07" w:rsidRPr="00940117" w:rsidRDefault="008A0D07" w:rsidP="008A0D07">
      <w:pPr>
        <w:pStyle w:val="Cabealho"/>
        <w:tabs>
          <w:tab w:val="left" w:pos="708"/>
        </w:tabs>
        <w:rPr>
          <w:rFonts w:ascii="Arial" w:hAnsi="Arial" w:cs="Arial"/>
          <w:iCs/>
          <w:sz w:val="25"/>
          <w:szCs w:val="25"/>
        </w:rPr>
      </w:pPr>
    </w:p>
    <w:p w:rsidR="008A0D07" w:rsidRPr="00940117" w:rsidRDefault="008A0D07" w:rsidP="008A0D07">
      <w:pPr>
        <w:pStyle w:val="Cabealho"/>
        <w:tabs>
          <w:tab w:val="left" w:pos="708"/>
        </w:tabs>
        <w:rPr>
          <w:rFonts w:ascii="Arial" w:hAnsi="Arial" w:cs="Arial"/>
          <w:iCs/>
          <w:sz w:val="25"/>
          <w:szCs w:val="25"/>
        </w:rPr>
      </w:pPr>
      <w:r w:rsidRPr="00940117">
        <w:rPr>
          <w:rFonts w:ascii="Arial" w:hAnsi="Arial" w:cs="Arial"/>
          <w:iCs/>
          <w:sz w:val="25"/>
          <w:szCs w:val="25"/>
        </w:rPr>
        <w:t xml:space="preserve">2.1.1 - </w:t>
      </w:r>
      <w:r w:rsidR="001A7593" w:rsidRPr="00940117">
        <w:rPr>
          <w:rFonts w:ascii="Arial" w:hAnsi="Arial" w:cs="Arial"/>
          <w:iCs/>
          <w:sz w:val="25"/>
          <w:szCs w:val="25"/>
        </w:rPr>
        <w:t>Entidade</w:t>
      </w:r>
      <w:r w:rsidRPr="00940117">
        <w:rPr>
          <w:rFonts w:ascii="Arial" w:hAnsi="Arial" w:cs="Arial"/>
          <w:iCs/>
          <w:sz w:val="25"/>
          <w:szCs w:val="25"/>
        </w:rPr>
        <w:t xml:space="preserve"> ou organizações filantrópicas </w:t>
      </w:r>
      <w:r w:rsidR="0078133C" w:rsidRPr="00940117">
        <w:rPr>
          <w:rFonts w:ascii="Arial" w:hAnsi="Arial" w:cs="Arial"/>
          <w:iCs/>
          <w:sz w:val="25"/>
          <w:szCs w:val="25"/>
        </w:rPr>
        <w:t>e sem</w:t>
      </w:r>
      <w:r w:rsidRPr="00940117">
        <w:rPr>
          <w:rFonts w:ascii="Arial" w:hAnsi="Arial" w:cs="Arial"/>
          <w:iCs/>
          <w:sz w:val="25"/>
          <w:szCs w:val="25"/>
        </w:rPr>
        <w:t xml:space="preserve"> fins lucrativos, credenciada pelo Sistema Único de Saúde – S.U.S;  </w:t>
      </w:r>
    </w:p>
    <w:p w:rsidR="008A0D07" w:rsidRDefault="008A0D07" w:rsidP="008A0D07">
      <w:pPr>
        <w:pStyle w:val="Cabealho"/>
        <w:tabs>
          <w:tab w:val="left" w:pos="708"/>
        </w:tabs>
        <w:rPr>
          <w:rFonts w:ascii="Arial" w:hAnsi="Arial" w:cs="Arial"/>
          <w:iCs/>
          <w:sz w:val="25"/>
          <w:szCs w:val="25"/>
        </w:rPr>
      </w:pPr>
      <w:r w:rsidRPr="00940117">
        <w:rPr>
          <w:rFonts w:ascii="Arial" w:hAnsi="Arial" w:cs="Arial"/>
          <w:iCs/>
          <w:sz w:val="25"/>
          <w:szCs w:val="25"/>
        </w:rPr>
        <w:t xml:space="preserve">2.1.2 - Possuam no mínimo 1(um) ano de existência, com cadastro ativo, comprovados por meio de documentação emitida pela Secretaria da Receita Federal </w:t>
      </w:r>
      <w:r w:rsidRPr="00940117">
        <w:rPr>
          <w:rFonts w:ascii="Arial" w:hAnsi="Arial" w:cs="Arial"/>
          <w:iCs/>
          <w:sz w:val="25"/>
          <w:szCs w:val="25"/>
        </w:rPr>
        <w:lastRenderedPageBreak/>
        <w:t>do Brasil;</w:t>
      </w:r>
    </w:p>
    <w:p w:rsidR="00AA0761" w:rsidRPr="00940117" w:rsidRDefault="00AA0761" w:rsidP="008A0D07">
      <w:pPr>
        <w:pStyle w:val="Cabealho"/>
        <w:tabs>
          <w:tab w:val="left" w:pos="708"/>
        </w:tabs>
        <w:rPr>
          <w:rFonts w:ascii="Arial" w:hAnsi="Arial" w:cs="Arial"/>
          <w:iCs/>
          <w:sz w:val="25"/>
          <w:szCs w:val="25"/>
        </w:rPr>
      </w:pPr>
    </w:p>
    <w:p w:rsidR="008A0D07" w:rsidRPr="00940117" w:rsidRDefault="008A0D07" w:rsidP="008A0D07">
      <w:pPr>
        <w:pStyle w:val="Cabealho"/>
        <w:tabs>
          <w:tab w:val="left" w:pos="708"/>
        </w:tabs>
        <w:rPr>
          <w:rFonts w:ascii="Arial" w:hAnsi="Arial" w:cs="Arial"/>
          <w:iCs/>
          <w:sz w:val="25"/>
          <w:szCs w:val="25"/>
        </w:rPr>
      </w:pPr>
      <w:r w:rsidRPr="00940117">
        <w:rPr>
          <w:rFonts w:ascii="Arial" w:hAnsi="Arial" w:cs="Arial"/>
          <w:iCs/>
          <w:sz w:val="25"/>
          <w:szCs w:val="25"/>
        </w:rPr>
        <w:t>2.1.3 - Experiência prévia na realização do objeto da parceria ou de natureza semelhante;</w:t>
      </w:r>
    </w:p>
    <w:p w:rsidR="00F26ADA" w:rsidRDefault="00F26ADA" w:rsidP="008A0D07">
      <w:pPr>
        <w:pStyle w:val="Cabealho"/>
        <w:tabs>
          <w:tab w:val="left" w:pos="708"/>
        </w:tabs>
        <w:rPr>
          <w:rFonts w:ascii="Arial" w:hAnsi="Arial" w:cs="Arial"/>
          <w:iCs/>
          <w:sz w:val="25"/>
          <w:szCs w:val="25"/>
        </w:rPr>
      </w:pPr>
    </w:p>
    <w:p w:rsidR="008A0D07" w:rsidRPr="00940117" w:rsidRDefault="008A0D07" w:rsidP="008A0D07">
      <w:pPr>
        <w:pStyle w:val="Cabealho"/>
        <w:tabs>
          <w:tab w:val="left" w:pos="708"/>
        </w:tabs>
        <w:rPr>
          <w:rFonts w:ascii="Arial" w:hAnsi="Arial" w:cs="Arial"/>
          <w:iCs/>
          <w:sz w:val="25"/>
          <w:szCs w:val="25"/>
        </w:rPr>
      </w:pPr>
      <w:r w:rsidRPr="00940117">
        <w:rPr>
          <w:rFonts w:ascii="Arial" w:hAnsi="Arial" w:cs="Arial"/>
          <w:iCs/>
          <w:sz w:val="25"/>
          <w:szCs w:val="25"/>
        </w:rPr>
        <w:t>2.1.4</w:t>
      </w:r>
      <w:r w:rsidR="00940117">
        <w:rPr>
          <w:rFonts w:ascii="Arial" w:hAnsi="Arial" w:cs="Arial"/>
          <w:iCs/>
          <w:sz w:val="25"/>
          <w:szCs w:val="25"/>
        </w:rPr>
        <w:t xml:space="preserve"> </w:t>
      </w:r>
      <w:r w:rsidR="0078133C">
        <w:rPr>
          <w:rFonts w:ascii="Arial" w:hAnsi="Arial" w:cs="Arial"/>
          <w:iCs/>
          <w:sz w:val="25"/>
          <w:szCs w:val="25"/>
        </w:rPr>
        <w:t xml:space="preserve">- </w:t>
      </w:r>
      <w:r w:rsidR="0078133C" w:rsidRPr="00940117">
        <w:rPr>
          <w:rFonts w:ascii="Arial" w:hAnsi="Arial" w:cs="Arial"/>
          <w:iCs/>
          <w:sz w:val="25"/>
          <w:szCs w:val="25"/>
        </w:rPr>
        <w:t>Capacidade</w:t>
      </w:r>
      <w:r w:rsidRPr="00940117">
        <w:rPr>
          <w:rFonts w:ascii="Arial" w:hAnsi="Arial" w:cs="Arial"/>
          <w:iCs/>
          <w:sz w:val="25"/>
          <w:szCs w:val="25"/>
        </w:rPr>
        <w:t xml:space="preserve"> técnica e operacional para o desenvolvimento das atividades previstas e o cumprimento das metas estabelecidas, incluindo documento que evidencie a situação das instalações e as condições materiais da OSC</w:t>
      </w:r>
      <w:r w:rsidR="00940117">
        <w:rPr>
          <w:rFonts w:ascii="Arial" w:hAnsi="Arial" w:cs="Arial"/>
          <w:iCs/>
          <w:sz w:val="25"/>
          <w:szCs w:val="25"/>
        </w:rPr>
        <w:t>;</w:t>
      </w:r>
    </w:p>
    <w:p w:rsidR="00F81CDC" w:rsidRPr="00940117" w:rsidRDefault="008A0D07" w:rsidP="00C41518">
      <w:pPr>
        <w:rPr>
          <w:rFonts w:ascii="Arial" w:eastAsia="Calibri" w:hAnsi="Arial" w:cs="Arial"/>
          <w:b/>
          <w:sz w:val="25"/>
          <w:szCs w:val="25"/>
        </w:rPr>
      </w:pPr>
      <w:r w:rsidRPr="00940117">
        <w:rPr>
          <w:rFonts w:ascii="Arial" w:eastAsia="Calibri" w:hAnsi="Arial" w:cs="Arial"/>
          <w:sz w:val="25"/>
          <w:szCs w:val="25"/>
        </w:rPr>
        <w:t xml:space="preserve">  </w:t>
      </w:r>
      <w:r w:rsidR="00F81CDC" w:rsidRPr="00940117">
        <w:rPr>
          <w:rFonts w:ascii="Arial" w:eastAsia="Calibri" w:hAnsi="Arial" w:cs="Arial"/>
          <w:b/>
          <w:sz w:val="25"/>
          <w:szCs w:val="25"/>
        </w:rPr>
        <w:t xml:space="preserve">  </w:t>
      </w:r>
    </w:p>
    <w:p w:rsidR="008A0D07" w:rsidRPr="00940117" w:rsidRDefault="008A0D07" w:rsidP="00C41518">
      <w:pPr>
        <w:rPr>
          <w:rFonts w:ascii="Arial" w:eastAsia="Calibri" w:hAnsi="Arial" w:cs="Arial"/>
          <w:sz w:val="25"/>
          <w:szCs w:val="25"/>
        </w:rPr>
      </w:pPr>
      <w:r w:rsidRPr="00940117">
        <w:rPr>
          <w:rFonts w:ascii="Arial" w:eastAsia="Calibri" w:hAnsi="Arial" w:cs="Arial"/>
          <w:sz w:val="25"/>
          <w:szCs w:val="25"/>
        </w:rPr>
        <w:t xml:space="preserve">2.2 – Deverão </w:t>
      </w:r>
      <w:r w:rsidR="0078133C" w:rsidRPr="00940117">
        <w:rPr>
          <w:rFonts w:ascii="Arial" w:eastAsia="Calibri" w:hAnsi="Arial" w:cs="Arial"/>
          <w:sz w:val="25"/>
          <w:szCs w:val="25"/>
        </w:rPr>
        <w:t>ainda, atender</w:t>
      </w:r>
      <w:r w:rsidRPr="00940117">
        <w:rPr>
          <w:rFonts w:ascii="Arial" w:eastAsia="Calibri" w:hAnsi="Arial" w:cs="Arial"/>
          <w:sz w:val="25"/>
          <w:szCs w:val="25"/>
        </w:rPr>
        <w:t xml:space="preserve"> aos</w:t>
      </w:r>
      <w:r w:rsidR="00573444" w:rsidRPr="00940117">
        <w:rPr>
          <w:rFonts w:ascii="Arial" w:eastAsia="Calibri" w:hAnsi="Arial" w:cs="Arial"/>
          <w:sz w:val="25"/>
          <w:szCs w:val="25"/>
        </w:rPr>
        <w:t xml:space="preserve"> </w:t>
      </w:r>
      <w:r w:rsidR="0078133C" w:rsidRPr="00940117">
        <w:rPr>
          <w:rFonts w:ascii="Arial" w:eastAsia="Calibri" w:hAnsi="Arial" w:cs="Arial"/>
          <w:sz w:val="25"/>
          <w:szCs w:val="25"/>
        </w:rPr>
        <w:t>demais requisitos</w:t>
      </w:r>
      <w:r w:rsidRPr="00940117">
        <w:rPr>
          <w:rFonts w:ascii="Arial" w:eastAsia="Calibri" w:hAnsi="Arial" w:cs="Arial"/>
          <w:sz w:val="25"/>
          <w:szCs w:val="25"/>
        </w:rPr>
        <w:t xml:space="preserve"> previstos na Lei 13.019, de 2014</w:t>
      </w:r>
      <w:r w:rsidR="00573444" w:rsidRPr="00940117">
        <w:rPr>
          <w:rFonts w:ascii="Arial" w:eastAsia="Calibri" w:hAnsi="Arial" w:cs="Arial"/>
          <w:sz w:val="25"/>
          <w:szCs w:val="25"/>
        </w:rPr>
        <w:t>, consoante segue:</w:t>
      </w:r>
      <w:r w:rsidRPr="00940117">
        <w:rPr>
          <w:rFonts w:ascii="Arial" w:eastAsia="Calibri" w:hAnsi="Arial" w:cs="Arial"/>
          <w:sz w:val="25"/>
          <w:szCs w:val="25"/>
        </w:rPr>
        <w:t xml:space="preserve">  </w:t>
      </w:r>
    </w:p>
    <w:p w:rsidR="008A0D07" w:rsidRDefault="008A0D07" w:rsidP="00C41518">
      <w:pPr>
        <w:rPr>
          <w:rFonts w:ascii="Arial" w:eastAsia="Calibri" w:hAnsi="Arial" w:cs="Arial"/>
          <w:sz w:val="25"/>
          <w:szCs w:val="25"/>
        </w:rPr>
      </w:pPr>
    </w:p>
    <w:p w:rsidR="008A0D07" w:rsidRPr="00940117" w:rsidRDefault="008A0D07" w:rsidP="00C41518">
      <w:pPr>
        <w:rPr>
          <w:rFonts w:ascii="Arial" w:eastAsia="Calibri" w:hAnsi="Arial" w:cs="Arial"/>
          <w:sz w:val="25"/>
          <w:szCs w:val="25"/>
        </w:rPr>
      </w:pPr>
      <w:r w:rsidRPr="00940117">
        <w:rPr>
          <w:rFonts w:ascii="Arial" w:eastAsia="Calibri" w:hAnsi="Arial" w:cs="Arial"/>
          <w:sz w:val="25"/>
          <w:szCs w:val="25"/>
        </w:rPr>
        <w:t>2.2.1 – Declaração de que est</w:t>
      </w:r>
      <w:r w:rsidR="00995BD5">
        <w:rPr>
          <w:rFonts w:ascii="Arial" w:eastAsia="Calibri" w:hAnsi="Arial" w:cs="Arial"/>
          <w:sz w:val="25"/>
          <w:szCs w:val="25"/>
        </w:rPr>
        <w:t>á</w:t>
      </w:r>
      <w:r w:rsidRPr="00940117">
        <w:rPr>
          <w:rFonts w:ascii="Arial" w:eastAsia="Calibri" w:hAnsi="Arial" w:cs="Arial"/>
          <w:sz w:val="25"/>
          <w:szCs w:val="25"/>
        </w:rPr>
        <w:t xml:space="preserve"> ciente e concorda com as disposições previstas no Edital e seus anexos, bem como que se responsabilizam pela veracidade e legitimidade das informações e documentos apresentados durante o processo de credenciamento</w:t>
      </w:r>
      <w:r w:rsidR="00A2240C">
        <w:rPr>
          <w:rFonts w:ascii="Arial" w:eastAsia="Calibri" w:hAnsi="Arial" w:cs="Arial"/>
          <w:sz w:val="25"/>
          <w:szCs w:val="25"/>
        </w:rPr>
        <w:t xml:space="preserve"> e seleção</w:t>
      </w:r>
      <w:r w:rsidRPr="00940117">
        <w:rPr>
          <w:rFonts w:ascii="Arial" w:eastAsia="Calibri" w:hAnsi="Arial" w:cs="Arial"/>
          <w:sz w:val="25"/>
          <w:szCs w:val="25"/>
        </w:rPr>
        <w:t xml:space="preserve">; </w:t>
      </w:r>
    </w:p>
    <w:p w:rsidR="008A0D07" w:rsidRPr="00940117" w:rsidRDefault="008A0D07" w:rsidP="00C41518">
      <w:pPr>
        <w:rPr>
          <w:rFonts w:ascii="Arial" w:eastAsia="Calibri" w:hAnsi="Arial" w:cs="Arial"/>
          <w:sz w:val="25"/>
          <w:szCs w:val="25"/>
        </w:rPr>
      </w:pPr>
    </w:p>
    <w:p w:rsidR="00573444" w:rsidRPr="00940117" w:rsidRDefault="008A0D07" w:rsidP="00C41518">
      <w:pPr>
        <w:rPr>
          <w:rFonts w:ascii="Arial" w:eastAsia="Calibri" w:hAnsi="Arial" w:cs="Arial"/>
          <w:sz w:val="25"/>
          <w:szCs w:val="25"/>
        </w:rPr>
      </w:pPr>
      <w:r w:rsidRPr="00940117">
        <w:rPr>
          <w:rFonts w:ascii="Arial" w:eastAsia="Calibri" w:hAnsi="Arial" w:cs="Arial"/>
          <w:sz w:val="25"/>
          <w:szCs w:val="25"/>
        </w:rPr>
        <w:t>2.2.2 -</w:t>
      </w:r>
      <w:r w:rsidR="00573444" w:rsidRPr="00940117">
        <w:rPr>
          <w:rFonts w:ascii="Arial" w:eastAsia="Calibri" w:hAnsi="Arial" w:cs="Arial"/>
          <w:sz w:val="25"/>
          <w:szCs w:val="25"/>
        </w:rPr>
        <w:t xml:space="preserve">Ter objetivos estatutário voltados à promoção de atividades e finalidades de relevância pública e social, bem como compatíveis com o objeto do instrumento a ser </w:t>
      </w:r>
      <w:r w:rsidR="0078133C" w:rsidRPr="00940117">
        <w:rPr>
          <w:rFonts w:ascii="Arial" w:eastAsia="Calibri" w:hAnsi="Arial" w:cs="Arial"/>
          <w:sz w:val="25"/>
          <w:szCs w:val="25"/>
        </w:rPr>
        <w:t>pactuado (</w:t>
      </w:r>
      <w:r w:rsidR="00573444" w:rsidRPr="00940117">
        <w:rPr>
          <w:rFonts w:ascii="Arial" w:eastAsia="Calibri" w:hAnsi="Arial" w:cs="Arial"/>
          <w:sz w:val="25"/>
          <w:szCs w:val="25"/>
        </w:rPr>
        <w:t xml:space="preserve">art. 33, caput, inciso I, e art. 35 caput, inciso III, da Lei 13.019, de 2014); </w:t>
      </w:r>
    </w:p>
    <w:p w:rsidR="00573444" w:rsidRPr="00940117" w:rsidRDefault="00573444" w:rsidP="00C41518">
      <w:pPr>
        <w:rPr>
          <w:rFonts w:ascii="Arial" w:eastAsia="Calibri" w:hAnsi="Arial" w:cs="Arial"/>
          <w:sz w:val="25"/>
          <w:szCs w:val="25"/>
        </w:rPr>
      </w:pPr>
    </w:p>
    <w:p w:rsidR="00573444" w:rsidRPr="00940117" w:rsidRDefault="00573444" w:rsidP="00C41518">
      <w:pPr>
        <w:rPr>
          <w:rFonts w:ascii="Arial" w:eastAsia="Calibri" w:hAnsi="Arial" w:cs="Arial"/>
          <w:sz w:val="25"/>
          <w:szCs w:val="25"/>
        </w:rPr>
      </w:pPr>
      <w:r w:rsidRPr="00940117">
        <w:rPr>
          <w:rFonts w:ascii="Arial" w:eastAsia="Calibri" w:hAnsi="Arial" w:cs="Arial"/>
          <w:sz w:val="25"/>
          <w:szCs w:val="25"/>
        </w:rPr>
        <w:t>2.2.3 – Ser regida por normas de organização interna que prevejam expressamente que em caso de dissolução da entidade, o respectivo patrimônio l</w:t>
      </w:r>
      <w:r w:rsidR="00995BD5">
        <w:rPr>
          <w:rFonts w:ascii="Arial" w:eastAsia="Calibri" w:hAnsi="Arial" w:cs="Arial"/>
          <w:sz w:val="25"/>
          <w:szCs w:val="25"/>
        </w:rPr>
        <w:t>í</w:t>
      </w:r>
      <w:r w:rsidRPr="00940117">
        <w:rPr>
          <w:rFonts w:ascii="Arial" w:eastAsia="Calibri" w:hAnsi="Arial" w:cs="Arial"/>
          <w:sz w:val="25"/>
          <w:szCs w:val="25"/>
        </w:rPr>
        <w:t xml:space="preserve">quido será transferido a outra pessoa jurídica de igual natureza que preencha os requisitos da Lei 13.019, de 2014;     </w:t>
      </w:r>
    </w:p>
    <w:p w:rsidR="00940117" w:rsidRDefault="00940117" w:rsidP="00C41518">
      <w:pPr>
        <w:rPr>
          <w:rFonts w:ascii="Arial" w:eastAsia="Calibri" w:hAnsi="Arial" w:cs="Arial"/>
          <w:sz w:val="25"/>
          <w:szCs w:val="25"/>
        </w:rPr>
      </w:pPr>
    </w:p>
    <w:p w:rsidR="00F26ADA" w:rsidRDefault="00F26ADA" w:rsidP="00C41518">
      <w:pPr>
        <w:rPr>
          <w:rFonts w:ascii="Arial" w:eastAsia="Calibri" w:hAnsi="Arial" w:cs="Arial"/>
          <w:sz w:val="25"/>
          <w:szCs w:val="25"/>
        </w:rPr>
      </w:pPr>
    </w:p>
    <w:p w:rsidR="00190835" w:rsidRPr="00940117" w:rsidRDefault="00190835" w:rsidP="007E425E">
      <w:pPr>
        <w:pStyle w:val="PargrafodaLista"/>
        <w:numPr>
          <w:ilvl w:val="1"/>
          <w:numId w:val="8"/>
        </w:numPr>
        <w:tabs>
          <w:tab w:val="left" w:pos="1009"/>
        </w:tabs>
        <w:adjustRightInd/>
        <w:spacing w:line="240" w:lineRule="auto"/>
        <w:ind w:firstLine="49"/>
        <w:rPr>
          <w:rFonts w:ascii="Arial" w:hAnsi="Arial" w:cs="Arial"/>
          <w:sz w:val="25"/>
          <w:szCs w:val="25"/>
        </w:rPr>
      </w:pPr>
      <w:r w:rsidRPr="00940117">
        <w:rPr>
          <w:rFonts w:ascii="Arial" w:hAnsi="Arial" w:cs="Arial"/>
          <w:sz w:val="25"/>
          <w:szCs w:val="25"/>
        </w:rPr>
        <w:t>- Ficará impedida de participar deste credenciamento, a OSC</w:t>
      </w:r>
      <w:r w:rsidRPr="00940117">
        <w:rPr>
          <w:rFonts w:ascii="Arial" w:hAnsi="Arial" w:cs="Arial"/>
          <w:spacing w:val="-11"/>
          <w:sz w:val="25"/>
          <w:szCs w:val="25"/>
        </w:rPr>
        <w:t xml:space="preserve"> </w:t>
      </w:r>
      <w:r w:rsidRPr="00940117">
        <w:rPr>
          <w:rFonts w:ascii="Arial" w:hAnsi="Arial" w:cs="Arial"/>
          <w:sz w:val="25"/>
          <w:szCs w:val="25"/>
        </w:rPr>
        <w:t>que:</w:t>
      </w:r>
    </w:p>
    <w:p w:rsidR="00940117" w:rsidRDefault="00940117" w:rsidP="00940117">
      <w:pPr>
        <w:pStyle w:val="PargrafodaLista"/>
        <w:tabs>
          <w:tab w:val="left" w:pos="802"/>
        </w:tabs>
        <w:adjustRightInd/>
        <w:spacing w:line="240" w:lineRule="auto"/>
        <w:ind w:left="0"/>
        <w:contextualSpacing w:val="0"/>
        <w:rPr>
          <w:rFonts w:ascii="Arial" w:hAnsi="Arial" w:cs="Arial"/>
          <w:sz w:val="25"/>
          <w:szCs w:val="25"/>
        </w:rPr>
      </w:pPr>
    </w:p>
    <w:p w:rsidR="00F26ADA" w:rsidRDefault="00F26ADA" w:rsidP="00940117">
      <w:pPr>
        <w:pStyle w:val="PargrafodaLista"/>
        <w:tabs>
          <w:tab w:val="left" w:pos="802"/>
        </w:tabs>
        <w:adjustRightInd/>
        <w:spacing w:line="240" w:lineRule="auto"/>
        <w:ind w:left="0"/>
        <w:contextualSpacing w:val="0"/>
        <w:rPr>
          <w:rFonts w:ascii="Arial" w:hAnsi="Arial" w:cs="Arial"/>
          <w:sz w:val="25"/>
          <w:szCs w:val="25"/>
        </w:rPr>
      </w:pPr>
    </w:p>
    <w:p w:rsidR="00F26ADA" w:rsidRDefault="00F26ADA" w:rsidP="00940117">
      <w:pPr>
        <w:pStyle w:val="PargrafodaLista"/>
        <w:tabs>
          <w:tab w:val="left" w:pos="802"/>
        </w:tabs>
        <w:adjustRightInd/>
        <w:spacing w:line="240" w:lineRule="auto"/>
        <w:ind w:left="0"/>
        <w:contextualSpacing w:val="0"/>
        <w:rPr>
          <w:rFonts w:ascii="Arial" w:hAnsi="Arial" w:cs="Arial"/>
          <w:sz w:val="25"/>
          <w:szCs w:val="25"/>
        </w:rPr>
      </w:pPr>
    </w:p>
    <w:p w:rsidR="00190835" w:rsidRPr="00940117" w:rsidRDefault="00190835" w:rsidP="007E425E">
      <w:pPr>
        <w:pStyle w:val="PargrafodaLista"/>
        <w:numPr>
          <w:ilvl w:val="0"/>
          <w:numId w:val="7"/>
        </w:numPr>
        <w:tabs>
          <w:tab w:val="left" w:pos="802"/>
        </w:tabs>
        <w:adjustRightInd/>
        <w:spacing w:line="240" w:lineRule="auto"/>
        <w:ind w:left="0" w:firstLine="0"/>
        <w:contextualSpacing w:val="0"/>
        <w:rPr>
          <w:rFonts w:ascii="Arial" w:hAnsi="Arial" w:cs="Arial"/>
          <w:sz w:val="25"/>
          <w:szCs w:val="25"/>
        </w:rPr>
      </w:pPr>
      <w:r w:rsidRPr="00940117">
        <w:rPr>
          <w:rFonts w:ascii="Arial" w:hAnsi="Arial" w:cs="Arial"/>
          <w:sz w:val="25"/>
          <w:szCs w:val="25"/>
        </w:rPr>
        <w:t xml:space="preserve">não esteja regularmente constituída ou, se estrangeira, não esteja autorizada a funcionar no território nacional (art. 39, </w:t>
      </w:r>
      <w:r w:rsidRPr="00940117">
        <w:rPr>
          <w:rFonts w:ascii="Arial" w:hAnsi="Arial" w:cs="Arial"/>
          <w:b/>
          <w:sz w:val="25"/>
          <w:szCs w:val="25"/>
        </w:rPr>
        <w:t>caput</w:t>
      </w:r>
      <w:r w:rsidRPr="00940117">
        <w:rPr>
          <w:rFonts w:ascii="Arial" w:hAnsi="Arial" w:cs="Arial"/>
          <w:sz w:val="25"/>
          <w:szCs w:val="25"/>
        </w:rPr>
        <w:t>, inciso I, da Lei nº 13.019, de</w:t>
      </w:r>
      <w:r w:rsidRPr="00940117">
        <w:rPr>
          <w:rFonts w:ascii="Arial" w:hAnsi="Arial" w:cs="Arial"/>
          <w:spacing w:val="-15"/>
          <w:sz w:val="25"/>
          <w:szCs w:val="25"/>
        </w:rPr>
        <w:t xml:space="preserve"> </w:t>
      </w:r>
      <w:r w:rsidRPr="00940117">
        <w:rPr>
          <w:rFonts w:ascii="Arial" w:hAnsi="Arial" w:cs="Arial"/>
          <w:sz w:val="25"/>
          <w:szCs w:val="25"/>
        </w:rPr>
        <w:t>2014);</w:t>
      </w:r>
    </w:p>
    <w:p w:rsidR="00190835" w:rsidRPr="00940117" w:rsidRDefault="00190835" w:rsidP="007E425E">
      <w:pPr>
        <w:pStyle w:val="PargrafodaLista"/>
        <w:numPr>
          <w:ilvl w:val="0"/>
          <w:numId w:val="7"/>
        </w:numPr>
        <w:tabs>
          <w:tab w:val="left" w:pos="802"/>
        </w:tabs>
        <w:adjustRightInd/>
        <w:spacing w:line="240" w:lineRule="auto"/>
        <w:ind w:left="0" w:firstLine="0"/>
        <w:contextualSpacing w:val="0"/>
        <w:rPr>
          <w:rFonts w:ascii="Arial" w:hAnsi="Arial" w:cs="Arial"/>
          <w:sz w:val="25"/>
          <w:szCs w:val="25"/>
        </w:rPr>
      </w:pPr>
      <w:r w:rsidRPr="00940117">
        <w:rPr>
          <w:rFonts w:ascii="Arial" w:hAnsi="Arial" w:cs="Arial"/>
          <w:sz w:val="25"/>
          <w:szCs w:val="25"/>
        </w:rPr>
        <w:t xml:space="preserve">esteja omissa no dever de prestar contas de parceria anteriormente celebrada (art. 39, </w:t>
      </w:r>
      <w:r w:rsidRPr="00940117">
        <w:rPr>
          <w:rFonts w:ascii="Arial" w:hAnsi="Arial" w:cs="Arial"/>
          <w:b/>
          <w:sz w:val="25"/>
          <w:szCs w:val="25"/>
        </w:rPr>
        <w:t>caput</w:t>
      </w:r>
      <w:r w:rsidRPr="00940117">
        <w:rPr>
          <w:rFonts w:ascii="Arial" w:hAnsi="Arial" w:cs="Arial"/>
          <w:sz w:val="25"/>
          <w:szCs w:val="25"/>
        </w:rPr>
        <w:t>, inciso II, da Lei nº 13.019, de</w:t>
      </w:r>
      <w:r w:rsidRPr="00940117">
        <w:rPr>
          <w:rFonts w:ascii="Arial" w:hAnsi="Arial" w:cs="Arial"/>
          <w:spacing w:val="-7"/>
          <w:sz w:val="25"/>
          <w:szCs w:val="25"/>
        </w:rPr>
        <w:t xml:space="preserve"> </w:t>
      </w:r>
      <w:r w:rsidRPr="00940117">
        <w:rPr>
          <w:rFonts w:ascii="Arial" w:hAnsi="Arial" w:cs="Arial"/>
          <w:sz w:val="25"/>
          <w:szCs w:val="25"/>
        </w:rPr>
        <w:t>2014);</w:t>
      </w:r>
    </w:p>
    <w:p w:rsidR="00190835" w:rsidRPr="00940117" w:rsidRDefault="00190835" w:rsidP="007E425E">
      <w:pPr>
        <w:pStyle w:val="PargrafodaLista"/>
        <w:numPr>
          <w:ilvl w:val="0"/>
          <w:numId w:val="7"/>
        </w:numPr>
        <w:tabs>
          <w:tab w:val="left" w:pos="802"/>
        </w:tabs>
        <w:adjustRightInd/>
        <w:spacing w:line="240" w:lineRule="auto"/>
        <w:ind w:left="0" w:firstLine="0"/>
        <w:contextualSpacing w:val="0"/>
        <w:rPr>
          <w:rFonts w:ascii="Arial" w:hAnsi="Arial" w:cs="Arial"/>
          <w:sz w:val="25"/>
          <w:szCs w:val="25"/>
        </w:rPr>
      </w:pPr>
      <w:r w:rsidRPr="00940117">
        <w:rPr>
          <w:rFonts w:ascii="Arial" w:hAnsi="Arial" w:cs="Arial"/>
          <w:sz w:val="25"/>
          <w:szCs w:val="25"/>
        </w:rPr>
        <w:t>tenha, em seu quadro de dirigentes, membro de Poder ou do Ministério Público, ou dirigente de órgão</w:t>
      </w:r>
      <w:r w:rsidRPr="00940117">
        <w:rPr>
          <w:rFonts w:ascii="Arial" w:hAnsi="Arial" w:cs="Arial"/>
          <w:spacing w:val="-10"/>
          <w:sz w:val="25"/>
          <w:szCs w:val="25"/>
        </w:rPr>
        <w:t xml:space="preserve"> </w:t>
      </w:r>
      <w:r w:rsidRPr="00940117">
        <w:rPr>
          <w:rFonts w:ascii="Arial" w:hAnsi="Arial" w:cs="Arial"/>
          <w:sz w:val="25"/>
          <w:szCs w:val="25"/>
        </w:rPr>
        <w:t>ou</w:t>
      </w:r>
      <w:r w:rsidRPr="00940117">
        <w:rPr>
          <w:rFonts w:ascii="Arial" w:hAnsi="Arial" w:cs="Arial"/>
          <w:spacing w:val="-12"/>
          <w:sz w:val="25"/>
          <w:szCs w:val="25"/>
        </w:rPr>
        <w:t xml:space="preserve"> </w:t>
      </w:r>
      <w:r w:rsidRPr="00940117">
        <w:rPr>
          <w:rFonts w:ascii="Arial" w:hAnsi="Arial" w:cs="Arial"/>
          <w:sz w:val="25"/>
          <w:szCs w:val="25"/>
        </w:rPr>
        <w:t>entidade</w:t>
      </w:r>
      <w:r w:rsidRPr="00940117">
        <w:rPr>
          <w:rFonts w:ascii="Arial" w:hAnsi="Arial" w:cs="Arial"/>
          <w:spacing w:val="-10"/>
          <w:sz w:val="25"/>
          <w:szCs w:val="25"/>
        </w:rPr>
        <w:t xml:space="preserve"> </w:t>
      </w:r>
      <w:r w:rsidRPr="00940117">
        <w:rPr>
          <w:rFonts w:ascii="Arial" w:hAnsi="Arial" w:cs="Arial"/>
          <w:sz w:val="25"/>
          <w:szCs w:val="25"/>
        </w:rPr>
        <w:t>da</w:t>
      </w:r>
      <w:r w:rsidRPr="00940117">
        <w:rPr>
          <w:rFonts w:ascii="Arial" w:hAnsi="Arial" w:cs="Arial"/>
          <w:spacing w:val="-11"/>
          <w:sz w:val="25"/>
          <w:szCs w:val="25"/>
        </w:rPr>
        <w:t xml:space="preserve"> </w:t>
      </w:r>
      <w:r w:rsidRPr="00940117">
        <w:rPr>
          <w:rFonts w:ascii="Arial" w:hAnsi="Arial" w:cs="Arial"/>
          <w:sz w:val="25"/>
          <w:szCs w:val="25"/>
        </w:rPr>
        <w:t>administração</w:t>
      </w:r>
      <w:r w:rsidRPr="00940117">
        <w:rPr>
          <w:rFonts w:ascii="Arial" w:hAnsi="Arial" w:cs="Arial"/>
          <w:spacing w:val="-10"/>
          <w:sz w:val="25"/>
          <w:szCs w:val="25"/>
        </w:rPr>
        <w:t xml:space="preserve"> </w:t>
      </w:r>
      <w:r w:rsidRPr="00940117">
        <w:rPr>
          <w:rFonts w:ascii="Arial" w:hAnsi="Arial" w:cs="Arial"/>
          <w:sz w:val="25"/>
          <w:szCs w:val="25"/>
        </w:rPr>
        <w:t>pública</w:t>
      </w:r>
      <w:r w:rsidRPr="00940117">
        <w:rPr>
          <w:rFonts w:ascii="Arial" w:hAnsi="Arial" w:cs="Arial"/>
          <w:spacing w:val="-8"/>
          <w:sz w:val="25"/>
          <w:szCs w:val="25"/>
        </w:rPr>
        <w:t xml:space="preserve"> </w:t>
      </w:r>
      <w:r w:rsidRPr="00940117">
        <w:rPr>
          <w:rFonts w:ascii="Arial" w:hAnsi="Arial" w:cs="Arial"/>
          <w:sz w:val="25"/>
          <w:szCs w:val="25"/>
        </w:rPr>
        <w:t>municipal,</w:t>
      </w:r>
      <w:r w:rsidRPr="00940117">
        <w:rPr>
          <w:rFonts w:ascii="Arial" w:hAnsi="Arial" w:cs="Arial"/>
          <w:spacing w:val="-11"/>
          <w:sz w:val="25"/>
          <w:szCs w:val="25"/>
        </w:rPr>
        <w:t xml:space="preserve"> </w:t>
      </w:r>
      <w:r w:rsidRPr="00940117">
        <w:rPr>
          <w:rFonts w:ascii="Arial" w:hAnsi="Arial" w:cs="Arial"/>
          <w:sz w:val="25"/>
          <w:szCs w:val="25"/>
        </w:rPr>
        <w:t>estendendo-se</w:t>
      </w:r>
      <w:r w:rsidRPr="00940117">
        <w:rPr>
          <w:rFonts w:ascii="Arial" w:hAnsi="Arial" w:cs="Arial"/>
          <w:spacing w:val="-10"/>
          <w:sz w:val="25"/>
          <w:szCs w:val="25"/>
        </w:rPr>
        <w:t xml:space="preserve"> </w:t>
      </w:r>
      <w:r w:rsidRPr="00940117">
        <w:rPr>
          <w:rFonts w:ascii="Arial" w:hAnsi="Arial" w:cs="Arial"/>
          <w:sz w:val="25"/>
          <w:szCs w:val="25"/>
        </w:rPr>
        <w:t>a</w:t>
      </w:r>
      <w:r w:rsidRPr="00940117">
        <w:rPr>
          <w:rFonts w:ascii="Arial" w:hAnsi="Arial" w:cs="Arial"/>
          <w:spacing w:val="-11"/>
          <w:sz w:val="25"/>
          <w:szCs w:val="25"/>
        </w:rPr>
        <w:t xml:space="preserve"> </w:t>
      </w:r>
      <w:r w:rsidRPr="00940117">
        <w:rPr>
          <w:rFonts w:ascii="Arial" w:hAnsi="Arial" w:cs="Arial"/>
          <w:sz w:val="25"/>
          <w:szCs w:val="25"/>
        </w:rPr>
        <w:t>vedação</w:t>
      </w:r>
      <w:r w:rsidRPr="00940117">
        <w:rPr>
          <w:rFonts w:ascii="Arial" w:hAnsi="Arial" w:cs="Arial"/>
          <w:spacing w:val="-12"/>
          <w:sz w:val="25"/>
          <w:szCs w:val="25"/>
        </w:rPr>
        <w:t xml:space="preserve"> </w:t>
      </w:r>
      <w:r w:rsidRPr="00940117">
        <w:rPr>
          <w:rFonts w:ascii="Arial" w:hAnsi="Arial" w:cs="Arial"/>
          <w:sz w:val="25"/>
          <w:szCs w:val="25"/>
        </w:rPr>
        <w:t>aos</w:t>
      </w:r>
      <w:r w:rsidRPr="00940117">
        <w:rPr>
          <w:rFonts w:ascii="Arial" w:hAnsi="Arial" w:cs="Arial"/>
          <w:spacing w:val="-11"/>
          <w:sz w:val="25"/>
          <w:szCs w:val="25"/>
        </w:rPr>
        <w:t xml:space="preserve"> </w:t>
      </w:r>
      <w:r w:rsidRPr="00940117">
        <w:rPr>
          <w:rFonts w:ascii="Arial" w:hAnsi="Arial" w:cs="Arial"/>
          <w:sz w:val="25"/>
          <w:szCs w:val="25"/>
        </w:rPr>
        <w:t>respectivos cônjuges,</w:t>
      </w:r>
      <w:r w:rsidRPr="00940117">
        <w:rPr>
          <w:rFonts w:ascii="Arial" w:hAnsi="Arial" w:cs="Arial"/>
          <w:spacing w:val="-16"/>
          <w:sz w:val="25"/>
          <w:szCs w:val="25"/>
        </w:rPr>
        <w:t xml:space="preserve"> </w:t>
      </w:r>
      <w:r w:rsidRPr="00940117">
        <w:rPr>
          <w:rFonts w:ascii="Arial" w:hAnsi="Arial" w:cs="Arial"/>
          <w:sz w:val="25"/>
          <w:szCs w:val="25"/>
        </w:rPr>
        <w:t>companheiros</w:t>
      </w:r>
      <w:r w:rsidRPr="00940117">
        <w:rPr>
          <w:rFonts w:ascii="Arial" w:hAnsi="Arial" w:cs="Arial"/>
          <w:spacing w:val="-15"/>
          <w:sz w:val="25"/>
          <w:szCs w:val="25"/>
        </w:rPr>
        <w:t xml:space="preserve"> </w:t>
      </w:r>
      <w:r w:rsidRPr="00940117">
        <w:rPr>
          <w:rFonts w:ascii="Arial" w:hAnsi="Arial" w:cs="Arial"/>
          <w:sz w:val="25"/>
          <w:szCs w:val="25"/>
        </w:rPr>
        <w:t>e</w:t>
      </w:r>
      <w:r w:rsidRPr="00940117">
        <w:rPr>
          <w:rFonts w:ascii="Arial" w:hAnsi="Arial" w:cs="Arial"/>
          <w:spacing w:val="-15"/>
          <w:sz w:val="25"/>
          <w:szCs w:val="25"/>
        </w:rPr>
        <w:t xml:space="preserve"> </w:t>
      </w:r>
      <w:r w:rsidRPr="00940117">
        <w:rPr>
          <w:rFonts w:ascii="Arial" w:hAnsi="Arial" w:cs="Arial"/>
          <w:sz w:val="25"/>
          <w:szCs w:val="25"/>
        </w:rPr>
        <w:t>parentes</w:t>
      </w:r>
      <w:r w:rsidRPr="00940117">
        <w:rPr>
          <w:rFonts w:ascii="Arial" w:hAnsi="Arial" w:cs="Arial"/>
          <w:spacing w:val="-15"/>
          <w:sz w:val="25"/>
          <w:szCs w:val="25"/>
        </w:rPr>
        <w:t xml:space="preserve"> </w:t>
      </w:r>
      <w:r w:rsidRPr="00940117">
        <w:rPr>
          <w:rFonts w:ascii="Arial" w:hAnsi="Arial" w:cs="Arial"/>
          <w:sz w:val="25"/>
          <w:szCs w:val="25"/>
        </w:rPr>
        <w:t>em</w:t>
      </w:r>
      <w:r w:rsidRPr="00940117">
        <w:rPr>
          <w:rFonts w:ascii="Arial" w:hAnsi="Arial" w:cs="Arial"/>
          <w:spacing w:val="-15"/>
          <w:sz w:val="25"/>
          <w:szCs w:val="25"/>
        </w:rPr>
        <w:t xml:space="preserve"> </w:t>
      </w:r>
      <w:r w:rsidRPr="00940117">
        <w:rPr>
          <w:rFonts w:ascii="Arial" w:hAnsi="Arial" w:cs="Arial"/>
          <w:sz w:val="25"/>
          <w:szCs w:val="25"/>
        </w:rPr>
        <w:t>linha</w:t>
      </w:r>
      <w:r w:rsidRPr="00940117">
        <w:rPr>
          <w:rFonts w:ascii="Arial" w:hAnsi="Arial" w:cs="Arial"/>
          <w:spacing w:val="-14"/>
          <w:sz w:val="25"/>
          <w:szCs w:val="25"/>
        </w:rPr>
        <w:t xml:space="preserve"> </w:t>
      </w:r>
      <w:r w:rsidRPr="00940117">
        <w:rPr>
          <w:rFonts w:ascii="Arial" w:hAnsi="Arial" w:cs="Arial"/>
          <w:sz w:val="25"/>
          <w:szCs w:val="25"/>
        </w:rPr>
        <w:t>reta,</w:t>
      </w:r>
      <w:r w:rsidRPr="00940117">
        <w:rPr>
          <w:rFonts w:ascii="Arial" w:hAnsi="Arial" w:cs="Arial"/>
          <w:spacing w:val="-16"/>
          <w:sz w:val="25"/>
          <w:szCs w:val="25"/>
        </w:rPr>
        <w:t xml:space="preserve"> </w:t>
      </w:r>
      <w:r w:rsidRPr="00940117">
        <w:rPr>
          <w:rFonts w:ascii="Arial" w:hAnsi="Arial" w:cs="Arial"/>
          <w:sz w:val="25"/>
          <w:szCs w:val="25"/>
        </w:rPr>
        <w:t>colateral</w:t>
      </w:r>
      <w:r w:rsidRPr="00940117">
        <w:rPr>
          <w:rFonts w:ascii="Arial" w:hAnsi="Arial" w:cs="Arial"/>
          <w:spacing w:val="-13"/>
          <w:sz w:val="25"/>
          <w:szCs w:val="25"/>
        </w:rPr>
        <w:t xml:space="preserve"> </w:t>
      </w:r>
      <w:r w:rsidRPr="00940117">
        <w:rPr>
          <w:rFonts w:ascii="Arial" w:hAnsi="Arial" w:cs="Arial"/>
          <w:sz w:val="25"/>
          <w:szCs w:val="25"/>
        </w:rPr>
        <w:t>ou</w:t>
      </w:r>
      <w:r w:rsidRPr="00940117">
        <w:rPr>
          <w:rFonts w:ascii="Arial" w:hAnsi="Arial" w:cs="Arial"/>
          <w:spacing w:val="-16"/>
          <w:sz w:val="25"/>
          <w:szCs w:val="25"/>
        </w:rPr>
        <w:t xml:space="preserve"> </w:t>
      </w:r>
      <w:r w:rsidRPr="00940117">
        <w:rPr>
          <w:rFonts w:ascii="Arial" w:hAnsi="Arial" w:cs="Arial"/>
          <w:sz w:val="25"/>
          <w:szCs w:val="25"/>
        </w:rPr>
        <w:t>por</w:t>
      </w:r>
      <w:r w:rsidRPr="00940117">
        <w:rPr>
          <w:rFonts w:ascii="Arial" w:hAnsi="Arial" w:cs="Arial"/>
          <w:spacing w:val="-14"/>
          <w:sz w:val="25"/>
          <w:szCs w:val="25"/>
        </w:rPr>
        <w:t xml:space="preserve"> </w:t>
      </w:r>
      <w:r w:rsidRPr="00940117">
        <w:rPr>
          <w:rFonts w:ascii="Arial" w:hAnsi="Arial" w:cs="Arial"/>
          <w:sz w:val="25"/>
          <w:szCs w:val="25"/>
        </w:rPr>
        <w:t>afinidade,</w:t>
      </w:r>
      <w:r w:rsidRPr="00940117">
        <w:rPr>
          <w:rFonts w:ascii="Arial" w:hAnsi="Arial" w:cs="Arial"/>
          <w:spacing w:val="-16"/>
          <w:sz w:val="25"/>
          <w:szCs w:val="25"/>
        </w:rPr>
        <w:t xml:space="preserve"> </w:t>
      </w:r>
      <w:r w:rsidRPr="00940117">
        <w:rPr>
          <w:rFonts w:ascii="Arial" w:hAnsi="Arial" w:cs="Arial"/>
          <w:sz w:val="25"/>
          <w:szCs w:val="25"/>
        </w:rPr>
        <w:t>até</w:t>
      </w:r>
      <w:r w:rsidRPr="00940117">
        <w:rPr>
          <w:rFonts w:ascii="Arial" w:hAnsi="Arial" w:cs="Arial"/>
          <w:spacing w:val="-16"/>
          <w:sz w:val="25"/>
          <w:szCs w:val="25"/>
        </w:rPr>
        <w:t xml:space="preserve"> </w:t>
      </w:r>
      <w:r w:rsidRPr="00940117">
        <w:rPr>
          <w:rFonts w:ascii="Arial" w:hAnsi="Arial" w:cs="Arial"/>
          <w:sz w:val="25"/>
          <w:szCs w:val="25"/>
        </w:rPr>
        <w:t>o</w:t>
      </w:r>
      <w:r w:rsidRPr="00940117">
        <w:rPr>
          <w:rFonts w:ascii="Arial" w:hAnsi="Arial" w:cs="Arial"/>
          <w:spacing w:val="-14"/>
          <w:sz w:val="25"/>
          <w:szCs w:val="25"/>
        </w:rPr>
        <w:t xml:space="preserve"> </w:t>
      </w:r>
      <w:r w:rsidRPr="00940117">
        <w:rPr>
          <w:rFonts w:ascii="Arial" w:hAnsi="Arial" w:cs="Arial"/>
          <w:sz w:val="25"/>
          <w:szCs w:val="25"/>
        </w:rPr>
        <w:t>segundo</w:t>
      </w:r>
      <w:r w:rsidRPr="00940117">
        <w:rPr>
          <w:rFonts w:ascii="Arial" w:hAnsi="Arial" w:cs="Arial"/>
          <w:spacing w:val="-13"/>
          <w:sz w:val="25"/>
          <w:szCs w:val="25"/>
        </w:rPr>
        <w:t xml:space="preserve"> </w:t>
      </w:r>
      <w:r w:rsidRPr="00940117">
        <w:rPr>
          <w:rFonts w:ascii="Arial" w:hAnsi="Arial" w:cs="Arial"/>
          <w:sz w:val="25"/>
          <w:szCs w:val="25"/>
        </w:rPr>
        <w:t xml:space="preserve">grau, exceto em relação às entidades que, por sua própria natureza, sejam constituídas pelas autoridades referidas. Não são considerados membros de Poder os integrantes de conselhos de direitos e de políticas públicas (art. 39, </w:t>
      </w:r>
      <w:r w:rsidRPr="00940117">
        <w:rPr>
          <w:rFonts w:ascii="Arial" w:hAnsi="Arial" w:cs="Arial"/>
          <w:b/>
          <w:sz w:val="25"/>
          <w:szCs w:val="25"/>
        </w:rPr>
        <w:t>caput</w:t>
      </w:r>
      <w:r w:rsidRPr="00940117">
        <w:rPr>
          <w:rFonts w:ascii="Arial" w:hAnsi="Arial" w:cs="Arial"/>
          <w:sz w:val="25"/>
          <w:szCs w:val="25"/>
        </w:rPr>
        <w:t>, inciso III e §§ 5º e 6º, da Lei nº</w:t>
      </w:r>
      <w:r w:rsidRPr="00940117">
        <w:rPr>
          <w:rFonts w:ascii="Arial" w:hAnsi="Arial" w:cs="Arial"/>
          <w:spacing w:val="-40"/>
          <w:sz w:val="25"/>
          <w:szCs w:val="25"/>
        </w:rPr>
        <w:t xml:space="preserve"> </w:t>
      </w:r>
      <w:r w:rsidRPr="00940117">
        <w:rPr>
          <w:rFonts w:ascii="Arial" w:hAnsi="Arial" w:cs="Arial"/>
          <w:sz w:val="25"/>
          <w:szCs w:val="25"/>
        </w:rPr>
        <w:t>13.019/2014);</w:t>
      </w:r>
    </w:p>
    <w:p w:rsidR="00190835" w:rsidRDefault="00190835" w:rsidP="007E425E">
      <w:pPr>
        <w:pStyle w:val="PargrafodaLista"/>
        <w:numPr>
          <w:ilvl w:val="0"/>
          <w:numId w:val="7"/>
        </w:numPr>
        <w:tabs>
          <w:tab w:val="left" w:pos="802"/>
        </w:tabs>
        <w:adjustRightInd/>
        <w:spacing w:line="240" w:lineRule="auto"/>
        <w:ind w:left="0" w:firstLine="0"/>
        <w:contextualSpacing w:val="0"/>
        <w:rPr>
          <w:rFonts w:ascii="Arial" w:hAnsi="Arial" w:cs="Arial"/>
          <w:sz w:val="25"/>
          <w:szCs w:val="25"/>
        </w:rPr>
      </w:pPr>
      <w:r w:rsidRPr="00940117">
        <w:rPr>
          <w:rFonts w:ascii="Arial" w:hAnsi="Arial" w:cs="Arial"/>
          <w:sz w:val="25"/>
          <w:szCs w:val="25"/>
        </w:rPr>
        <w:t>tenha tido as contas rejeitadas pela administração pública nos últimos 5 (cinco) anos, exceto</w:t>
      </w:r>
      <w:r w:rsidRPr="00940117">
        <w:rPr>
          <w:rFonts w:ascii="Arial" w:hAnsi="Arial" w:cs="Arial"/>
          <w:spacing w:val="-43"/>
          <w:sz w:val="25"/>
          <w:szCs w:val="25"/>
        </w:rPr>
        <w:t xml:space="preserve"> </w:t>
      </w:r>
      <w:r w:rsidRPr="00940117">
        <w:rPr>
          <w:rFonts w:ascii="Arial" w:hAnsi="Arial" w:cs="Arial"/>
          <w:sz w:val="25"/>
          <w:szCs w:val="25"/>
        </w:rPr>
        <w:t xml:space="preserve">se for sanada a irregularidade que motivou a rejeição e quitados </w:t>
      </w:r>
      <w:r w:rsidRPr="00940117">
        <w:rPr>
          <w:rFonts w:ascii="Arial" w:hAnsi="Arial" w:cs="Arial"/>
          <w:spacing w:val="2"/>
          <w:sz w:val="25"/>
          <w:szCs w:val="25"/>
        </w:rPr>
        <w:t xml:space="preserve">os </w:t>
      </w:r>
      <w:r w:rsidRPr="00940117">
        <w:rPr>
          <w:rFonts w:ascii="Arial" w:hAnsi="Arial" w:cs="Arial"/>
          <w:sz w:val="25"/>
          <w:szCs w:val="25"/>
        </w:rPr>
        <w:t xml:space="preserve">débitos eventualmente imputados, ou for reconsiderada ou revista a decisão pela </w:t>
      </w:r>
      <w:r w:rsidRPr="00940117">
        <w:rPr>
          <w:rFonts w:ascii="Arial" w:hAnsi="Arial" w:cs="Arial"/>
          <w:sz w:val="25"/>
          <w:szCs w:val="25"/>
        </w:rPr>
        <w:lastRenderedPageBreak/>
        <w:t xml:space="preserve">rejeição, ou, ainda, a apreciação das contas estiver pendente de decisão sobre recurso com efeito suspensivo (art. 39, </w:t>
      </w:r>
      <w:r w:rsidRPr="00940117">
        <w:rPr>
          <w:rFonts w:ascii="Arial" w:hAnsi="Arial" w:cs="Arial"/>
          <w:b/>
          <w:sz w:val="25"/>
          <w:szCs w:val="25"/>
        </w:rPr>
        <w:t>caput</w:t>
      </w:r>
      <w:r w:rsidRPr="00940117">
        <w:rPr>
          <w:rFonts w:ascii="Arial" w:hAnsi="Arial" w:cs="Arial"/>
          <w:sz w:val="25"/>
          <w:szCs w:val="25"/>
        </w:rPr>
        <w:t>, inciso IV, da Lei nº 13.019, de</w:t>
      </w:r>
      <w:r w:rsidRPr="00940117">
        <w:rPr>
          <w:rFonts w:ascii="Arial" w:hAnsi="Arial" w:cs="Arial"/>
          <w:spacing w:val="-6"/>
          <w:sz w:val="25"/>
          <w:szCs w:val="25"/>
        </w:rPr>
        <w:t xml:space="preserve"> </w:t>
      </w:r>
      <w:r w:rsidRPr="00940117">
        <w:rPr>
          <w:rFonts w:ascii="Arial" w:hAnsi="Arial" w:cs="Arial"/>
          <w:sz w:val="25"/>
          <w:szCs w:val="25"/>
        </w:rPr>
        <w:t>2014);</w:t>
      </w:r>
    </w:p>
    <w:p w:rsidR="00190835" w:rsidRPr="00940117" w:rsidRDefault="00190835" w:rsidP="007E425E">
      <w:pPr>
        <w:pStyle w:val="PargrafodaLista"/>
        <w:numPr>
          <w:ilvl w:val="0"/>
          <w:numId w:val="7"/>
        </w:numPr>
        <w:tabs>
          <w:tab w:val="left" w:pos="802"/>
        </w:tabs>
        <w:adjustRightInd/>
        <w:spacing w:line="240" w:lineRule="auto"/>
        <w:ind w:left="0" w:firstLine="0"/>
        <w:contextualSpacing w:val="0"/>
        <w:rPr>
          <w:rFonts w:ascii="Arial" w:hAnsi="Arial" w:cs="Arial"/>
          <w:sz w:val="25"/>
          <w:szCs w:val="25"/>
        </w:rPr>
      </w:pPr>
      <w:r w:rsidRPr="00940117">
        <w:rPr>
          <w:rFonts w:ascii="Arial" w:hAnsi="Arial" w:cs="Arial"/>
          <w:sz w:val="25"/>
          <w:szCs w:val="25"/>
        </w:rPr>
        <w:t>tenha sido punida, pelo período que durar a penalidade, com suspensão de participação em licitação</w:t>
      </w:r>
      <w:r w:rsidRPr="00940117">
        <w:rPr>
          <w:rFonts w:ascii="Arial" w:hAnsi="Arial" w:cs="Arial"/>
          <w:spacing w:val="-7"/>
          <w:sz w:val="25"/>
          <w:szCs w:val="25"/>
        </w:rPr>
        <w:t xml:space="preserve"> </w:t>
      </w:r>
      <w:r w:rsidRPr="00940117">
        <w:rPr>
          <w:rFonts w:ascii="Arial" w:hAnsi="Arial" w:cs="Arial"/>
          <w:sz w:val="25"/>
          <w:szCs w:val="25"/>
        </w:rPr>
        <w:t>e</w:t>
      </w:r>
      <w:r w:rsidRPr="00940117">
        <w:rPr>
          <w:rFonts w:ascii="Arial" w:hAnsi="Arial" w:cs="Arial"/>
          <w:spacing w:val="-8"/>
          <w:sz w:val="25"/>
          <w:szCs w:val="25"/>
        </w:rPr>
        <w:t xml:space="preserve"> </w:t>
      </w:r>
      <w:r w:rsidRPr="00940117">
        <w:rPr>
          <w:rFonts w:ascii="Arial" w:hAnsi="Arial" w:cs="Arial"/>
          <w:sz w:val="25"/>
          <w:szCs w:val="25"/>
        </w:rPr>
        <w:t>impedimento</w:t>
      </w:r>
      <w:r w:rsidRPr="00940117">
        <w:rPr>
          <w:rFonts w:ascii="Arial" w:hAnsi="Arial" w:cs="Arial"/>
          <w:spacing w:val="-6"/>
          <w:sz w:val="25"/>
          <w:szCs w:val="25"/>
        </w:rPr>
        <w:t xml:space="preserve"> </w:t>
      </w:r>
      <w:r w:rsidRPr="00940117">
        <w:rPr>
          <w:rFonts w:ascii="Arial" w:hAnsi="Arial" w:cs="Arial"/>
          <w:sz w:val="25"/>
          <w:szCs w:val="25"/>
        </w:rPr>
        <w:t>de</w:t>
      </w:r>
      <w:r w:rsidRPr="00940117">
        <w:rPr>
          <w:rFonts w:ascii="Arial" w:hAnsi="Arial" w:cs="Arial"/>
          <w:spacing w:val="-10"/>
          <w:sz w:val="25"/>
          <w:szCs w:val="25"/>
        </w:rPr>
        <w:t xml:space="preserve"> </w:t>
      </w:r>
      <w:r w:rsidRPr="00940117">
        <w:rPr>
          <w:rFonts w:ascii="Arial" w:hAnsi="Arial" w:cs="Arial"/>
          <w:sz w:val="25"/>
          <w:szCs w:val="25"/>
        </w:rPr>
        <w:t>contratar</w:t>
      </w:r>
      <w:r w:rsidRPr="00940117">
        <w:rPr>
          <w:rFonts w:ascii="Arial" w:hAnsi="Arial" w:cs="Arial"/>
          <w:spacing w:val="-7"/>
          <w:sz w:val="25"/>
          <w:szCs w:val="25"/>
        </w:rPr>
        <w:t xml:space="preserve"> </w:t>
      </w:r>
      <w:r w:rsidRPr="00940117">
        <w:rPr>
          <w:rFonts w:ascii="Arial" w:hAnsi="Arial" w:cs="Arial"/>
          <w:sz w:val="25"/>
          <w:szCs w:val="25"/>
        </w:rPr>
        <w:t>com</w:t>
      </w:r>
      <w:r w:rsidRPr="00940117">
        <w:rPr>
          <w:rFonts w:ascii="Arial" w:hAnsi="Arial" w:cs="Arial"/>
          <w:spacing w:val="-8"/>
          <w:sz w:val="25"/>
          <w:szCs w:val="25"/>
        </w:rPr>
        <w:t xml:space="preserve"> </w:t>
      </w:r>
      <w:r w:rsidRPr="00940117">
        <w:rPr>
          <w:rFonts w:ascii="Arial" w:hAnsi="Arial" w:cs="Arial"/>
          <w:sz w:val="25"/>
          <w:szCs w:val="25"/>
        </w:rPr>
        <w:t>a</w:t>
      </w:r>
      <w:r w:rsidRPr="00940117">
        <w:rPr>
          <w:rFonts w:ascii="Arial" w:hAnsi="Arial" w:cs="Arial"/>
          <w:spacing w:val="-7"/>
          <w:sz w:val="25"/>
          <w:szCs w:val="25"/>
        </w:rPr>
        <w:t xml:space="preserve"> </w:t>
      </w:r>
      <w:r w:rsidRPr="00940117">
        <w:rPr>
          <w:rFonts w:ascii="Arial" w:hAnsi="Arial" w:cs="Arial"/>
          <w:sz w:val="25"/>
          <w:szCs w:val="25"/>
        </w:rPr>
        <w:t>administração,</w:t>
      </w:r>
      <w:r w:rsidRPr="00940117">
        <w:rPr>
          <w:rFonts w:ascii="Arial" w:hAnsi="Arial" w:cs="Arial"/>
          <w:spacing w:val="-9"/>
          <w:sz w:val="25"/>
          <w:szCs w:val="25"/>
        </w:rPr>
        <w:t xml:space="preserve"> </w:t>
      </w:r>
      <w:r w:rsidRPr="00940117">
        <w:rPr>
          <w:rFonts w:ascii="Arial" w:hAnsi="Arial" w:cs="Arial"/>
          <w:sz w:val="25"/>
          <w:szCs w:val="25"/>
        </w:rPr>
        <w:t>com</w:t>
      </w:r>
      <w:r w:rsidRPr="00940117">
        <w:rPr>
          <w:rFonts w:ascii="Arial" w:hAnsi="Arial" w:cs="Arial"/>
          <w:spacing w:val="-8"/>
          <w:sz w:val="25"/>
          <w:szCs w:val="25"/>
        </w:rPr>
        <w:t xml:space="preserve"> </w:t>
      </w:r>
      <w:r w:rsidRPr="00940117">
        <w:rPr>
          <w:rFonts w:ascii="Arial" w:hAnsi="Arial" w:cs="Arial"/>
          <w:sz w:val="25"/>
          <w:szCs w:val="25"/>
        </w:rPr>
        <w:t>declaração</w:t>
      </w:r>
      <w:r w:rsidRPr="00940117">
        <w:rPr>
          <w:rFonts w:ascii="Arial" w:hAnsi="Arial" w:cs="Arial"/>
          <w:spacing w:val="-6"/>
          <w:sz w:val="25"/>
          <w:szCs w:val="25"/>
        </w:rPr>
        <w:t xml:space="preserve"> </w:t>
      </w:r>
      <w:r w:rsidRPr="00940117">
        <w:rPr>
          <w:rFonts w:ascii="Arial" w:hAnsi="Arial" w:cs="Arial"/>
          <w:sz w:val="25"/>
          <w:szCs w:val="25"/>
        </w:rPr>
        <w:t>de</w:t>
      </w:r>
      <w:r w:rsidRPr="00940117">
        <w:rPr>
          <w:rFonts w:ascii="Arial" w:hAnsi="Arial" w:cs="Arial"/>
          <w:spacing w:val="-8"/>
          <w:sz w:val="25"/>
          <w:szCs w:val="25"/>
        </w:rPr>
        <w:t xml:space="preserve"> </w:t>
      </w:r>
      <w:r w:rsidRPr="00940117">
        <w:rPr>
          <w:rFonts w:ascii="Arial" w:hAnsi="Arial" w:cs="Arial"/>
          <w:sz w:val="25"/>
          <w:szCs w:val="25"/>
        </w:rPr>
        <w:t>inidoneidade</w:t>
      </w:r>
      <w:r w:rsidRPr="00940117">
        <w:rPr>
          <w:rFonts w:ascii="Arial" w:hAnsi="Arial" w:cs="Arial"/>
          <w:spacing w:val="-6"/>
          <w:sz w:val="25"/>
          <w:szCs w:val="25"/>
        </w:rPr>
        <w:t xml:space="preserve"> </w:t>
      </w:r>
      <w:r w:rsidRPr="00940117">
        <w:rPr>
          <w:rFonts w:ascii="Arial" w:hAnsi="Arial" w:cs="Arial"/>
          <w:sz w:val="25"/>
          <w:szCs w:val="25"/>
        </w:rPr>
        <w:t>para licitar</w:t>
      </w:r>
      <w:r w:rsidRPr="00940117">
        <w:rPr>
          <w:rFonts w:ascii="Arial" w:hAnsi="Arial" w:cs="Arial"/>
          <w:spacing w:val="-7"/>
          <w:sz w:val="25"/>
          <w:szCs w:val="25"/>
        </w:rPr>
        <w:t xml:space="preserve"> </w:t>
      </w:r>
      <w:r w:rsidRPr="00940117">
        <w:rPr>
          <w:rFonts w:ascii="Arial" w:hAnsi="Arial" w:cs="Arial"/>
          <w:sz w:val="25"/>
          <w:szCs w:val="25"/>
        </w:rPr>
        <w:t>ou</w:t>
      </w:r>
      <w:r w:rsidRPr="00940117">
        <w:rPr>
          <w:rFonts w:ascii="Arial" w:hAnsi="Arial" w:cs="Arial"/>
          <w:spacing w:val="-8"/>
          <w:sz w:val="25"/>
          <w:szCs w:val="25"/>
        </w:rPr>
        <w:t xml:space="preserve"> </w:t>
      </w:r>
      <w:r w:rsidRPr="00940117">
        <w:rPr>
          <w:rFonts w:ascii="Arial" w:hAnsi="Arial" w:cs="Arial"/>
          <w:sz w:val="25"/>
          <w:szCs w:val="25"/>
        </w:rPr>
        <w:t>contratar</w:t>
      </w:r>
      <w:r w:rsidRPr="00940117">
        <w:rPr>
          <w:rFonts w:ascii="Arial" w:hAnsi="Arial" w:cs="Arial"/>
          <w:spacing w:val="-7"/>
          <w:sz w:val="25"/>
          <w:szCs w:val="25"/>
        </w:rPr>
        <w:t xml:space="preserve"> </w:t>
      </w:r>
      <w:r w:rsidRPr="00940117">
        <w:rPr>
          <w:rFonts w:ascii="Arial" w:hAnsi="Arial" w:cs="Arial"/>
          <w:sz w:val="25"/>
          <w:szCs w:val="25"/>
        </w:rPr>
        <w:t>com</w:t>
      </w:r>
      <w:r w:rsidRPr="00940117">
        <w:rPr>
          <w:rFonts w:ascii="Arial" w:hAnsi="Arial" w:cs="Arial"/>
          <w:spacing w:val="-7"/>
          <w:sz w:val="25"/>
          <w:szCs w:val="25"/>
        </w:rPr>
        <w:t xml:space="preserve"> </w:t>
      </w:r>
      <w:r w:rsidRPr="00940117">
        <w:rPr>
          <w:rFonts w:ascii="Arial" w:hAnsi="Arial" w:cs="Arial"/>
          <w:sz w:val="25"/>
          <w:szCs w:val="25"/>
        </w:rPr>
        <w:t>a</w:t>
      </w:r>
      <w:r w:rsidRPr="00940117">
        <w:rPr>
          <w:rFonts w:ascii="Arial" w:hAnsi="Arial" w:cs="Arial"/>
          <w:spacing w:val="-7"/>
          <w:sz w:val="25"/>
          <w:szCs w:val="25"/>
        </w:rPr>
        <w:t xml:space="preserve"> </w:t>
      </w:r>
      <w:r w:rsidRPr="00940117">
        <w:rPr>
          <w:rFonts w:ascii="Arial" w:hAnsi="Arial" w:cs="Arial"/>
          <w:sz w:val="25"/>
          <w:szCs w:val="25"/>
        </w:rPr>
        <w:t>administração</w:t>
      </w:r>
      <w:r w:rsidRPr="00940117">
        <w:rPr>
          <w:rFonts w:ascii="Arial" w:hAnsi="Arial" w:cs="Arial"/>
          <w:spacing w:val="-6"/>
          <w:sz w:val="25"/>
          <w:szCs w:val="25"/>
        </w:rPr>
        <w:t xml:space="preserve"> </w:t>
      </w:r>
      <w:r w:rsidRPr="00940117">
        <w:rPr>
          <w:rFonts w:ascii="Arial" w:hAnsi="Arial" w:cs="Arial"/>
          <w:sz w:val="25"/>
          <w:szCs w:val="25"/>
        </w:rPr>
        <w:t>pública,</w:t>
      </w:r>
      <w:r w:rsidRPr="00940117">
        <w:rPr>
          <w:rFonts w:ascii="Arial" w:hAnsi="Arial" w:cs="Arial"/>
          <w:spacing w:val="-8"/>
          <w:sz w:val="25"/>
          <w:szCs w:val="25"/>
        </w:rPr>
        <w:t xml:space="preserve"> </w:t>
      </w:r>
      <w:r w:rsidRPr="00940117">
        <w:rPr>
          <w:rFonts w:ascii="Arial" w:hAnsi="Arial" w:cs="Arial"/>
          <w:sz w:val="25"/>
          <w:szCs w:val="25"/>
        </w:rPr>
        <w:t>com</w:t>
      </w:r>
      <w:r w:rsidRPr="00940117">
        <w:rPr>
          <w:rFonts w:ascii="Arial" w:hAnsi="Arial" w:cs="Arial"/>
          <w:spacing w:val="-9"/>
          <w:sz w:val="25"/>
          <w:szCs w:val="25"/>
        </w:rPr>
        <w:t xml:space="preserve"> </w:t>
      </w:r>
      <w:r w:rsidRPr="00940117">
        <w:rPr>
          <w:rFonts w:ascii="Arial" w:hAnsi="Arial" w:cs="Arial"/>
          <w:sz w:val="25"/>
          <w:szCs w:val="25"/>
        </w:rPr>
        <w:t>a</w:t>
      </w:r>
      <w:r w:rsidRPr="00940117">
        <w:rPr>
          <w:rFonts w:ascii="Arial" w:hAnsi="Arial" w:cs="Arial"/>
          <w:spacing w:val="-7"/>
          <w:sz w:val="25"/>
          <w:szCs w:val="25"/>
        </w:rPr>
        <w:t xml:space="preserve"> </w:t>
      </w:r>
      <w:r w:rsidRPr="00940117">
        <w:rPr>
          <w:rFonts w:ascii="Arial" w:hAnsi="Arial" w:cs="Arial"/>
          <w:sz w:val="25"/>
          <w:szCs w:val="25"/>
        </w:rPr>
        <w:t>sanção</w:t>
      </w:r>
      <w:r w:rsidRPr="00940117">
        <w:rPr>
          <w:rFonts w:ascii="Arial" w:hAnsi="Arial" w:cs="Arial"/>
          <w:spacing w:val="-7"/>
          <w:sz w:val="25"/>
          <w:szCs w:val="25"/>
        </w:rPr>
        <w:t xml:space="preserve"> </w:t>
      </w:r>
      <w:r w:rsidRPr="00940117">
        <w:rPr>
          <w:rFonts w:ascii="Arial" w:hAnsi="Arial" w:cs="Arial"/>
          <w:sz w:val="25"/>
          <w:szCs w:val="25"/>
        </w:rPr>
        <w:t>prevista</w:t>
      </w:r>
      <w:r w:rsidRPr="00940117">
        <w:rPr>
          <w:rFonts w:ascii="Arial" w:hAnsi="Arial" w:cs="Arial"/>
          <w:spacing w:val="-6"/>
          <w:sz w:val="25"/>
          <w:szCs w:val="25"/>
        </w:rPr>
        <w:t xml:space="preserve"> </w:t>
      </w:r>
      <w:r w:rsidRPr="00940117">
        <w:rPr>
          <w:rFonts w:ascii="Arial" w:hAnsi="Arial" w:cs="Arial"/>
          <w:sz w:val="25"/>
          <w:szCs w:val="25"/>
        </w:rPr>
        <w:t>no</w:t>
      </w:r>
      <w:r w:rsidRPr="00940117">
        <w:rPr>
          <w:rFonts w:ascii="Arial" w:hAnsi="Arial" w:cs="Arial"/>
          <w:spacing w:val="-6"/>
          <w:sz w:val="25"/>
          <w:szCs w:val="25"/>
        </w:rPr>
        <w:t xml:space="preserve"> </w:t>
      </w:r>
      <w:r w:rsidRPr="00940117">
        <w:rPr>
          <w:rFonts w:ascii="Arial" w:hAnsi="Arial" w:cs="Arial"/>
          <w:sz w:val="25"/>
          <w:szCs w:val="25"/>
        </w:rPr>
        <w:t>inciso</w:t>
      </w:r>
      <w:r w:rsidRPr="00940117">
        <w:rPr>
          <w:rFonts w:ascii="Arial" w:hAnsi="Arial" w:cs="Arial"/>
          <w:spacing w:val="-6"/>
          <w:sz w:val="25"/>
          <w:szCs w:val="25"/>
        </w:rPr>
        <w:t xml:space="preserve"> </w:t>
      </w:r>
      <w:r w:rsidRPr="00940117">
        <w:rPr>
          <w:rFonts w:ascii="Arial" w:hAnsi="Arial" w:cs="Arial"/>
          <w:sz w:val="25"/>
          <w:szCs w:val="25"/>
        </w:rPr>
        <w:t>II</w:t>
      </w:r>
      <w:r w:rsidRPr="00940117">
        <w:rPr>
          <w:rFonts w:ascii="Arial" w:hAnsi="Arial" w:cs="Arial"/>
          <w:spacing w:val="-6"/>
          <w:sz w:val="25"/>
          <w:szCs w:val="25"/>
        </w:rPr>
        <w:t xml:space="preserve"> </w:t>
      </w:r>
      <w:r w:rsidRPr="00940117">
        <w:rPr>
          <w:rFonts w:ascii="Arial" w:hAnsi="Arial" w:cs="Arial"/>
          <w:sz w:val="25"/>
          <w:szCs w:val="25"/>
        </w:rPr>
        <w:t>do</w:t>
      </w:r>
      <w:r w:rsidRPr="00940117">
        <w:rPr>
          <w:rFonts w:ascii="Arial" w:hAnsi="Arial" w:cs="Arial"/>
          <w:spacing w:val="-6"/>
          <w:sz w:val="25"/>
          <w:szCs w:val="25"/>
        </w:rPr>
        <w:t xml:space="preserve"> </w:t>
      </w:r>
      <w:r w:rsidRPr="00940117">
        <w:rPr>
          <w:rFonts w:ascii="Arial" w:hAnsi="Arial" w:cs="Arial"/>
          <w:sz w:val="25"/>
          <w:szCs w:val="25"/>
        </w:rPr>
        <w:t>art.</w:t>
      </w:r>
      <w:r w:rsidRPr="00940117">
        <w:rPr>
          <w:rFonts w:ascii="Arial" w:hAnsi="Arial" w:cs="Arial"/>
          <w:spacing w:val="-8"/>
          <w:sz w:val="25"/>
          <w:szCs w:val="25"/>
        </w:rPr>
        <w:t xml:space="preserve"> </w:t>
      </w:r>
      <w:r w:rsidRPr="00940117">
        <w:rPr>
          <w:rFonts w:ascii="Arial" w:hAnsi="Arial" w:cs="Arial"/>
          <w:sz w:val="25"/>
          <w:szCs w:val="25"/>
        </w:rPr>
        <w:t>73</w:t>
      </w:r>
      <w:r w:rsidRPr="00940117">
        <w:rPr>
          <w:rFonts w:ascii="Arial" w:hAnsi="Arial" w:cs="Arial"/>
          <w:spacing w:val="-7"/>
          <w:sz w:val="25"/>
          <w:szCs w:val="25"/>
        </w:rPr>
        <w:t xml:space="preserve"> </w:t>
      </w:r>
      <w:r w:rsidRPr="00940117">
        <w:rPr>
          <w:rFonts w:ascii="Arial" w:hAnsi="Arial" w:cs="Arial"/>
          <w:sz w:val="25"/>
          <w:szCs w:val="25"/>
        </w:rPr>
        <w:t xml:space="preserve">da Lei nº 13.019, de 2014, ou com a sanção prevista no inciso III do art. 73 da Lei nº 13.019, de 2014 (art. 39, </w:t>
      </w:r>
      <w:r w:rsidRPr="00940117">
        <w:rPr>
          <w:rFonts w:ascii="Arial" w:hAnsi="Arial" w:cs="Arial"/>
          <w:b/>
          <w:sz w:val="25"/>
          <w:szCs w:val="25"/>
        </w:rPr>
        <w:t>caput</w:t>
      </w:r>
      <w:r w:rsidRPr="00940117">
        <w:rPr>
          <w:rFonts w:ascii="Arial" w:hAnsi="Arial" w:cs="Arial"/>
          <w:sz w:val="25"/>
          <w:szCs w:val="25"/>
        </w:rPr>
        <w:t>, inciso V, da Lei nº 13.019, de</w:t>
      </w:r>
      <w:r w:rsidRPr="00940117">
        <w:rPr>
          <w:rFonts w:ascii="Arial" w:hAnsi="Arial" w:cs="Arial"/>
          <w:spacing w:val="-17"/>
          <w:sz w:val="25"/>
          <w:szCs w:val="25"/>
        </w:rPr>
        <w:t xml:space="preserve"> </w:t>
      </w:r>
      <w:r w:rsidRPr="00940117">
        <w:rPr>
          <w:rFonts w:ascii="Arial" w:hAnsi="Arial" w:cs="Arial"/>
          <w:sz w:val="25"/>
          <w:szCs w:val="25"/>
        </w:rPr>
        <w:t>2014);</w:t>
      </w:r>
    </w:p>
    <w:p w:rsidR="00190835" w:rsidRPr="00940117" w:rsidRDefault="00190835" w:rsidP="007E425E">
      <w:pPr>
        <w:pStyle w:val="PargrafodaLista"/>
        <w:numPr>
          <w:ilvl w:val="0"/>
          <w:numId w:val="7"/>
        </w:numPr>
        <w:tabs>
          <w:tab w:val="left" w:pos="802"/>
        </w:tabs>
        <w:adjustRightInd/>
        <w:spacing w:line="240" w:lineRule="auto"/>
        <w:ind w:left="0" w:firstLine="0"/>
        <w:contextualSpacing w:val="0"/>
        <w:rPr>
          <w:rFonts w:ascii="Arial" w:hAnsi="Arial" w:cs="Arial"/>
          <w:sz w:val="25"/>
          <w:szCs w:val="25"/>
        </w:rPr>
      </w:pPr>
      <w:r w:rsidRPr="00940117">
        <w:rPr>
          <w:rFonts w:ascii="Arial" w:hAnsi="Arial" w:cs="Arial"/>
          <w:sz w:val="25"/>
          <w:szCs w:val="25"/>
        </w:rPr>
        <w:t>tenha tido contas de parceria julgadas irregulares ou rejeitadas por Tribunal ou Conselho de Contas de qualquer esfera da Federação, em decisão irrecorrível, nos últimos 8 (oito) anos</w:t>
      </w:r>
      <w:r w:rsidRPr="00940117">
        <w:rPr>
          <w:rFonts w:ascii="Arial" w:hAnsi="Arial" w:cs="Arial"/>
          <w:spacing w:val="-45"/>
          <w:sz w:val="25"/>
          <w:szCs w:val="25"/>
        </w:rPr>
        <w:t xml:space="preserve"> </w:t>
      </w:r>
      <w:r w:rsidRPr="00940117">
        <w:rPr>
          <w:rFonts w:ascii="Arial" w:hAnsi="Arial" w:cs="Arial"/>
          <w:sz w:val="25"/>
          <w:szCs w:val="25"/>
        </w:rPr>
        <w:t xml:space="preserve">(art. 39, </w:t>
      </w:r>
      <w:r w:rsidRPr="00940117">
        <w:rPr>
          <w:rFonts w:ascii="Arial" w:hAnsi="Arial" w:cs="Arial"/>
          <w:b/>
          <w:sz w:val="25"/>
          <w:szCs w:val="25"/>
        </w:rPr>
        <w:t>caput</w:t>
      </w:r>
      <w:r w:rsidRPr="00940117">
        <w:rPr>
          <w:rFonts w:ascii="Arial" w:hAnsi="Arial" w:cs="Arial"/>
          <w:sz w:val="25"/>
          <w:szCs w:val="25"/>
        </w:rPr>
        <w:t>, inciso VI, da Lei nº 13.019, de 2014);</w:t>
      </w:r>
      <w:r w:rsidRPr="00940117">
        <w:rPr>
          <w:rFonts w:ascii="Arial" w:hAnsi="Arial" w:cs="Arial"/>
          <w:spacing w:val="-11"/>
          <w:sz w:val="25"/>
          <w:szCs w:val="25"/>
        </w:rPr>
        <w:t xml:space="preserve"> </w:t>
      </w:r>
      <w:r w:rsidRPr="00940117">
        <w:rPr>
          <w:rFonts w:ascii="Arial" w:hAnsi="Arial" w:cs="Arial"/>
          <w:sz w:val="25"/>
          <w:szCs w:val="25"/>
        </w:rPr>
        <w:t>ou</w:t>
      </w:r>
    </w:p>
    <w:p w:rsidR="00190835" w:rsidRPr="00940117" w:rsidRDefault="00190835" w:rsidP="007E425E">
      <w:pPr>
        <w:pStyle w:val="PargrafodaLista"/>
        <w:numPr>
          <w:ilvl w:val="0"/>
          <w:numId w:val="7"/>
        </w:numPr>
        <w:tabs>
          <w:tab w:val="left" w:pos="802"/>
        </w:tabs>
        <w:adjustRightInd/>
        <w:spacing w:line="240" w:lineRule="auto"/>
        <w:ind w:left="0" w:firstLine="0"/>
        <w:contextualSpacing w:val="0"/>
        <w:rPr>
          <w:rFonts w:ascii="Arial" w:hAnsi="Arial" w:cs="Arial"/>
          <w:sz w:val="25"/>
          <w:szCs w:val="25"/>
        </w:rPr>
      </w:pPr>
      <w:r w:rsidRPr="00940117">
        <w:rPr>
          <w:rFonts w:ascii="Arial" w:hAnsi="Arial" w:cs="Arial"/>
          <w:sz w:val="25"/>
          <w:szCs w:val="25"/>
        </w:rPr>
        <w:t>tenha entre seus dirigentes pessoa cujas contas relativas a parcerias tenham sido julgadas irregulares ou rejeitadas por Tribunal ou Conselho de Contas de qualquer esfera da Federação, em decisão irrecorrível, nos últimos 8 (oito) anos; que tenha sido julgada responsável por falta grave e inabilitada para o exercício de cargo em comissão ou função de confiança, enquanto durar a inabilitação; ou que tenha sido considerada responsável por ato de improbidade, enquanto</w:t>
      </w:r>
      <w:r w:rsidRPr="00940117">
        <w:rPr>
          <w:rFonts w:ascii="Arial" w:hAnsi="Arial" w:cs="Arial"/>
          <w:spacing w:val="-5"/>
          <w:sz w:val="25"/>
          <w:szCs w:val="25"/>
        </w:rPr>
        <w:t xml:space="preserve"> </w:t>
      </w:r>
      <w:r w:rsidRPr="00940117">
        <w:rPr>
          <w:rFonts w:ascii="Arial" w:hAnsi="Arial" w:cs="Arial"/>
          <w:sz w:val="25"/>
          <w:szCs w:val="25"/>
        </w:rPr>
        <w:t>durarem</w:t>
      </w:r>
      <w:r w:rsidRPr="00940117">
        <w:rPr>
          <w:rFonts w:ascii="Arial" w:hAnsi="Arial" w:cs="Arial"/>
          <w:spacing w:val="-4"/>
          <w:sz w:val="25"/>
          <w:szCs w:val="25"/>
        </w:rPr>
        <w:t xml:space="preserve"> </w:t>
      </w:r>
      <w:r w:rsidRPr="00940117">
        <w:rPr>
          <w:rFonts w:ascii="Arial" w:hAnsi="Arial" w:cs="Arial"/>
          <w:sz w:val="25"/>
          <w:szCs w:val="25"/>
        </w:rPr>
        <w:t>os</w:t>
      </w:r>
      <w:r w:rsidRPr="00940117">
        <w:rPr>
          <w:rFonts w:ascii="Arial" w:hAnsi="Arial" w:cs="Arial"/>
          <w:spacing w:val="-6"/>
          <w:sz w:val="25"/>
          <w:szCs w:val="25"/>
        </w:rPr>
        <w:t xml:space="preserve"> </w:t>
      </w:r>
      <w:r w:rsidRPr="00940117">
        <w:rPr>
          <w:rFonts w:ascii="Arial" w:hAnsi="Arial" w:cs="Arial"/>
          <w:sz w:val="25"/>
          <w:szCs w:val="25"/>
        </w:rPr>
        <w:t>prazos</w:t>
      </w:r>
      <w:r w:rsidRPr="00940117">
        <w:rPr>
          <w:rFonts w:ascii="Arial" w:hAnsi="Arial" w:cs="Arial"/>
          <w:spacing w:val="-5"/>
          <w:sz w:val="25"/>
          <w:szCs w:val="25"/>
        </w:rPr>
        <w:t xml:space="preserve"> </w:t>
      </w:r>
      <w:r w:rsidRPr="00940117">
        <w:rPr>
          <w:rFonts w:ascii="Arial" w:hAnsi="Arial" w:cs="Arial"/>
          <w:sz w:val="25"/>
          <w:szCs w:val="25"/>
        </w:rPr>
        <w:t>estabelecidos</w:t>
      </w:r>
      <w:r w:rsidRPr="00940117">
        <w:rPr>
          <w:rFonts w:ascii="Arial" w:hAnsi="Arial" w:cs="Arial"/>
          <w:spacing w:val="-6"/>
          <w:sz w:val="25"/>
          <w:szCs w:val="25"/>
        </w:rPr>
        <w:t xml:space="preserve"> </w:t>
      </w:r>
      <w:r w:rsidRPr="00940117">
        <w:rPr>
          <w:rFonts w:ascii="Arial" w:hAnsi="Arial" w:cs="Arial"/>
          <w:sz w:val="25"/>
          <w:szCs w:val="25"/>
        </w:rPr>
        <w:t>nos</w:t>
      </w:r>
      <w:r w:rsidRPr="00940117">
        <w:rPr>
          <w:rFonts w:ascii="Arial" w:hAnsi="Arial" w:cs="Arial"/>
          <w:spacing w:val="-3"/>
          <w:sz w:val="25"/>
          <w:szCs w:val="25"/>
        </w:rPr>
        <w:t xml:space="preserve"> </w:t>
      </w:r>
      <w:r w:rsidRPr="00940117">
        <w:rPr>
          <w:rFonts w:ascii="Arial" w:hAnsi="Arial" w:cs="Arial"/>
          <w:sz w:val="25"/>
          <w:szCs w:val="25"/>
        </w:rPr>
        <w:t>incisos</w:t>
      </w:r>
      <w:r w:rsidRPr="00940117">
        <w:rPr>
          <w:rFonts w:ascii="Arial" w:hAnsi="Arial" w:cs="Arial"/>
          <w:spacing w:val="-5"/>
          <w:sz w:val="25"/>
          <w:szCs w:val="25"/>
        </w:rPr>
        <w:t xml:space="preserve"> </w:t>
      </w:r>
      <w:r w:rsidRPr="00940117">
        <w:rPr>
          <w:rFonts w:ascii="Arial" w:hAnsi="Arial" w:cs="Arial"/>
          <w:sz w:val="25"/>
          <w:szCs w:val="25"/>
        </w:rPr>
        <w:t>I,</w:t>
      </w:r>
      <w:r w:rsidRPr="00940117">
        <w:rPr>
          <w:rFonts w:ascii="Arial" w:hAnsi="Arial" w:cs="Arial"/>
          <w:spacing w:val="-4"/>
          <w:sz w:val="25"/>
          <w:szCs w:val="25"/>
        </w:rPr>
        <w:t xml:space="preserve"> </w:t>
      </w:r>
      <w:r w:rsidRPr="00940117">
        <w:rPr>
          <w:rFonts w:ascii="Arial" w:hAnsi="Arial" w:cs="Arial"/>
          <w:sz w:val="25"/>
          <w:szCs w:val="25"/>
        </w:rPr>
        <w:t>II</w:t>
      </w:r>
      <w:r w:rsidRPr="00940117">
        <w:rPr>
          <w:rFonts w:ascii="Arial" w:hAnsi="Arial" w:cs="Arial"/>
          <w:spacing w:val="-6"/>
          <w:sz w:val="25"/>
          <w:szCs w:val="25"/>
        </w:rPr>
        <w:t xml:space="preserve"> </w:t>
      </w:r>
      <w:r w:rsidRPr="00940117">
        <w:rPr>
          <w:rFonts w:ascii="Arial" w:hAnsi="Arial" w:cs="Arial"/>
          <w:sz w:val="25"/>
          <w:szCs w:val="25"/>
        </w:rPr>
        <w:t>e</w:t>
      </w:r>
      <w:r w:rsidRPr="00940117">
        <w:rPr>
          <w:rFonts w:ascii="Arial" w:hAnsi="Arial" w:cs="Arial"/>
          <w:spacing w:val="-5"/>
          <w:sz w:val="25"/>
          <w:szCs w:val="25"/>
        </w:rPr>
        <w:t xml:space="preserve"> </w:t>
      </w:r>
      <w:r w:rsidRPr="00940117">
        <w:rPr>
          <w:rFonts w:ascii="Arial" w:hAnsi="Arial" w:cs="Arial"/>
          <w:sz w:val="25"/>
          <w:szCs w:val="25"/>
        </w:rPr>
        <w:t>III</w:t>
      </w:r>
      <w:r w:rsidRPr="00940117">
        <w:rPr>
          <w:rFonts w:ascii="Arial" w:hAnsi="Arial" w:cs="Arial"/>
          <w:spacing w:val="-4"/>
          <w:sz w:val="25"/>
          <w:szCs w:val="25"/>
        </w:rPr>
        <w:t xml:space="preserve"> </w:t>
      </w:r>
      <w:r w:rsidRPr="00940117">
        <w:rPr>
          <w:rFonts w:ascii="Arial" w:hAnsi="Arial" w:cs="Arial"/>
          <w:sz w:val="25"/>
          <w:szCs w:val="25"/>
        </w:rPr>
        <w:t>do</w:t>
      </w:r>
      <w:r w:rsidRPr="00940117">
        <w:rPr>
          <w:rFonts w:ascii="Arial" w:hAnsi="Arial" w:cs="Arial"/>
          <w:spacing w:val="-5"/>
          <w:sz w:val="25"/>
          <w:szCs w:val="25"/>
        </w:rPr>
        <w:t xml:space="preserve"> </w:t>
      </w:r>
      <w:r w:rsidRPr="00940117">
        <w:rPr>
          <w:rFonts w:ascii="Arial" w:hAnsi="Arial" w:cs="Arial"/>
          <w:sz w:val="25"/>
          <w:szCs w:val="25"/>
        </w:rPr>
        <w:t>art.</w:t>
      </w:r>
      <w:r w:rsidRPr="00940117">
        <w:rPr>
          <w:rFonts w:ascii="Arial" w:hAnsi="Arial" w:cs="Arial"/>
          <w:spacing w:val="-6"/>
          <w:sz w:val="25"/>
          <w:szCs w:val="25"/>
        </w:rPr>
        <w:t xml:space="preserve"> </w:t>
      </w:r>
      <w:r w:rsidRPr="00940117">
        <w:rPr>
          <w:rFonts w:ascii="Arial" w:hAnsi="Arial" w:cs="Arial"/>
          <w:sz w:val="25"/>
          <w:szCs w:val="25"/>
        </w:rPr>
        <w:t>12</w:t>
      </w:r>
      <w:r w:rsidRPr="00940117">
        <w:rPr>
          <w:rFonts w:ascii="Arial" w:hAnsi="Arial" w:cs="Arial"/>
          <w:spacing w:val="-4"/>
          <w:sz w:val="25"/>
          <w:szCs w:val="25"/>
        </w:rPr>
        <w:t xml:space="preserve"> </w:t>
      </w:r>
      <w:r w:rsidRPr="00940117">
        <w:rPr>
          <w:rFonts w:ascii="Arial" w:hAnsi="Arial" w:cs="Arial"/>
          <w:sz w:val="25"/>
          <w:szCs w:val="25"/>
        </w:rPr>
        <w:t>da</w:t>
      </w:r>
      <w:r w:rsidRPr="00940117">
        <w:rPr>
          <w:rFonts w:ascii="Arial" w:hAnsi="Arial" w:cs="Arial"/>
          <w:spacing w:val="-6"/>
          <w:sz w:val="25"/>
          <w:szCs w:val="25"/>
        </w:rPr>
        <w:t xml:space="preserve"> </w:t>
      </w:r>
      <w:r w:rsidRPr="00940117">
        <w:rPr>
          <w:rFonts w:ascii="Arial" w:hAnsi="Arial" w:cs="Arial"/>
          <w:sz w:val="25"/>
          <w:szCs w:val="25"/>
        </w:rPr>
        <w:t>Lei</w:t>
      </w:r>
      <w:r w:rsidRPr="00940117">
        <w:rPr>
          <w:rFonts w:ascii="Arial" w:hAnsi="Arial" w:cs="Arial"/>
          <w:spacing w:val="-1"/>
          <w:sz w:val="25"/>
          <w:szCs w:val="25"/>
        </w:rPr>
        <w:t xml:space="preserve"> </w:t>
      </w:r>
      <w:r w:rsidRPr="00940117">
        <w:rPr>
          <w:rFonts w:ascii="Arial" w:hAnsi="Arial" w:cs="Arial"/>
          <w:sz w:val="25"/>
          <w:szCs w:val="25"/>
        </w:rPr>
        <w:t>nº</w:t>
      </w:r>
      <w:r w:rsidRPr="00940117">
        <w:rPr>
          <w:rFonts w:ascii="Arial" w:hAnsi="Arial" w:cs="Arial"/>
          <w:spacing w:val="-6"/>
          <w:sz w:val="25"/>
          <w:szCs w:val="25"/>
        </w:rPr>
        <w:t xml:space="preserve"> </w:t>
      </w:r>
      <w:r w:rsidRPr="00940117">
        <w:rPr>
          <w:rFonts w:ascii="Arial" w:hAnsi="Arial" w:cs="Arial"/>
          <w:sz w:val="25"/>
          <w:szCs w:val="25"/>
        </w:rPr>
        <w:t>8.429,</w:t>
      </w:r>
      <w:r w:rsidRPr="00940117">
        <w:rPr>
          <w:rFonts w:ascii="Arial" w:hAnsi="Arial" w:cs="Arial"/>
          <w:spacing w:val="-6"/>
          <w:sz w:val="25"/>
          <w:szCs w:val="25"/>
        </w:rPr>
        <w:t xml:space="preserve"> </w:t>
      </w:r>
      <w:r w:rsidRPr="00940117">
        <w:rPr>
          <w:rFonts w:ascii="Arial" w:hAnsi="Arial" w:cs="Arial"/>
          <w:sz w:val="25"/>
          <w:szCs w:val="25"/>
        </w:rPr>
        <w:t>de</w:t>
      </w:r>
      <w:r w:rsidRPr="00940117">
        <w:rPr>
          <w:rFonts w:ascii="Arial" w:hAnsi="Arial" w:cs="Arial"/>
          <w:spacing w:val="-4"/>
          <w:sz w:val="25"/>
          <w:szCs w:val="25"/>
        </w:rPr>
        <w:t xml:space="preserve"> </w:t>
      </w:r>
      <w:r w:rsidRPr="00940117">
        <w:rPr>
          <w:rFonts w:ascii="Arial" w:hAnsi="Arial" w:cs="Arial"/>
          <w:sz w:val="25"/>
          <w:szCs w:val="25"/>
        </w:rPr>
        <w:t xml:space="preserve">2 de junho de 1992 (art. 39, </w:t>
      </w:r>
      <w:r w:rsidRPr="00940117">
        <w:rPr>
          <w:rFonts w:ascii="Arial" w:hAnsi="Arial" w:cs="Arial"/>
          <w:b/>
          <w:sz w:val="25"/>
          <w:szCs w:val="25"/>
        </w:rPr>
        <w:t>caput</w:t>
      </w:r>
      <w:r w:rsidRPr="00940117">
        <w:rPr>
          <w:rFonts w:ascii="Arial" w:hAnsi="Arial" w:cs="Arial"/>
          <w:sz w:val="25"/>
          <w:szCs w:val="25"/>
        </w:rPr>
        <w:t>, inciso VII, da Lei nº 13.019, de</w:t>
      </w:r>
      <w:r w:rsidRPr="00940117">
        <w:rPr>
          <w:rFonts w:ascii="Arial" w:hAnsi="Arial" w:cs="Arial"/>
          <w:spacing w:val="-19"/>
          <w:sz w:val="25"/>
          <w:szCs w:val="25"/>
        </w:rPr>
        <w:t xml:space="preserve"> </w:t>
      </w:r>
      <w:r w:rsidRPr="00940117">
        <w:rPr>
          <w:rFonts w:ascii="Arial" w:hAnsi="Arial" w:cs="Arial"/>
          <w:sz w:val="25"/>
          <w:szCs w:val="25"/>
        </w:rPr>
        <w:t>2014).</w:t>
      </w:r>
    </w:p>
    <w:p w:rsidR="00190835" w:rsidRPr="00940117" w:rsidRDefault="00190835" w:rsidP="00C41518">
      <w:pPr>
        <w:rPr>
          <w:rFonts w:ascii="Arial" w:eastAsia="Calibri" w:hAnsi="Arial" w:cs="Arial"/>
          <w:sz w:val="25"/>
          <w:szCs w:val="25"/>
        </w:rPr>
      </w:pPr>
    </w:p>
    <w:p w:rsidR="00F81CDC" w:rsidRPr="00940117" w:rsidRDefault="008A0D07" w:rsidP="00C41518">
      <w:pPr>
        <w:rPr>
          <w:rFonts w:ascii="Arial" w:eastAsia="Calibri" w:hAnsi="Arial" w:cs="Arial"/>
          <w:sz w:val="25"/>
          <w:szCs w:val="25"/>
        </w:rPr>
      </w:pPr>
      <w:r w:rsidRPr="00940117">
        <w:rPr>
          <w:rFonts w:ascii="Arial" w:eastAsia="Calibri" w:hAnsi="Arial" w:cs="Arial"/>
          <w:sz w:val="25"/>
          <w:szCs w:val="25"/>
        </w:rPr>
        <w:t xml:space="preserve">  </w:t>
      </w:r>
    </w:p>
    <w:p w:rsidR="008D79F4" w:rsidRPr="00940117" w:rsidRDefault="008D79F4" w:rsidP="00C41518">
      <w:pPr>
        <w:rPr>
          <w:rFonts w:ascii="Arial" w:eastAsia="Calibri" w:hAnsi="Arial" w:cs="Arial"/>
          <w:b/>
          <w:bCs/>
          <w:sz w:val="25"/>
          <w:szCs w:val="25"/>
        </w:rPr>
      </w:pPr>
      <w:r w:rsidRPr="00940117">
        <w:rPr>
          <w:rFonts w:ascii="Arial" w:eastAsia="Calibri" w:hAnsi="Arial" w:cs="Arial"/>
          <w:b/>
          <w:bCs/>
          <w:sz w:val="25"/>
          <w:szCs w:val="25"/>
        </w:rPr>
        <w:t xml:space="preserve">3.- PRAZOS, LOCAL E CRONOGRAMA: </w:t>
      </w:r>
    </w:p>
    <w:p w:rsidR="008D79F4" w:rsidRPr="00940117" w:rsidRDefault="008D79F4" w:rsidP="00C41518">
      <w:pPr>
        <w:rPr>
          <w:rFonts w:ascii="Arial" w:eastAsia="Calibri" w:hAnsi="Arial" w:cs="Arial"/>
          <w:b/>
          <w:bCs/>
          <w:sz w:val="25"/>
          <w:szCs w:val="25"/>
        </w:rPr>
      </w:pPr>
    </w:p>
    <w:p w:rsidR="008D79F4" w:rsidRPr="00940117" w:rsidRDefault="008D79F4" w:rsidP="00C41518">
      <w:pPr>
        <w:rPr>
          <w:rFonts w:ascii="Arial" w:eastAsia="Calibri" w:hAnsi="Arial" w:cs="Arial"/>
          <w:bCs/>
          <w:sz w:val="25"/>
          <w:szCs w:val="25"/>
        </w:rPr>
      </w:pPr>
      <w:r w:rsidRPr="00940117">
        <w:rPr>
          <w:rFonts w:ascii="Arial" w:eastAsia="Calibri" w:hAnsi="Arial" w:cs="Arial"/>
          <w:b/>
          <w:bCs/>
          <w:sz w:val="25"/>
          <w:szCs w:val="25"/>
        </w:rPr>
        <w:t xml:space="preserve">3.1,- </w:t>
      </w:r>
      <w:r w:rsidRPr="00940117">
        <w:rPr>
          <w:rFonts w:ascii="Arial" w:eastAsia="Calibri" w:hAnsi="Arial" w:cs="Arial"/>
          <w:bCs/>
          <w:sz w:val="25"/>
          <w:szCs w:val="25"/>
        </w:rPr>
        <w:t>Os interessados deverão apresentar os documentos elencadas no item</w:t>
      </w:r>
      <w:r w:rsidR="00940117">
        <w:rPr>
          <w:rFonts w:ascii="Arial" w:eastAsia="Calibri" w:hAnsi="Arial" w:cs="Arial"/>
          <w:bCs/>
          <w:sz w:val="25"/>
          <w:szCs w:val="25"/>
        </w:rPr>
        <w:t xml:space="preserve"> 4 </w:t>
      </w:r>
      <w:r w:rsidRPr="00940117">
        <w:rPr>
          <w:rFonts w:ascii="Arial" w:eastAsia="Calibri" w:hAnsi="Arial" w:cs="Arial"/>
          <w:bCs/>
          <w:sz w:val="25"/>
          <w:szCs w:val="25"/>
        </w:rPr>
        <w:t>deste Edital</w:t>
      </w:r>
      <w:r w:rsidR="00A74A4C" w:rsidRPr="00940117">
        <w:rPr>
          <w:rFonts w:ascii="Arial" w:eastAsia="Calibri" w:hAnsi="Arial" w:cs="Arial"/>
          <w:bCs/>
          <w:sz w:val="25"/>
          <w:szCs w:val="25"/>
        </w:rPr>
        <w:t>, no período de</w:t>
      </w:r>
      <w:r w:rsidR="00A74A4C" w:rsidRPr="00940117">
        <w:rPr>
          <w:rFonts w:ascii="Arial" w:eastAsia="Calibri" w:hAnsi="Arial" w:cs="Arial"/>
          <w:sz w:val="25"/>
          <w:szCs w:val="25"/>
        </w:rPr>
        <w:t xml:space="preserve"> </w:t>
      </w:r>
      <w:r w:rsidR="000C296F">
        <w:rPr>
          <w:rFonts w:ascii="Arial" w:eastAsia="Calibri" w:hAnsi="Arial" w:cs="Arial"/>
          <w:sz w:val="25"/>
          <w:szCs w:val="25"/>
        </w:rPr>
        <w:t>24/04/2019 à 3</w:t>
      </w:r>
      <w:r w:rsidR="00AB3D6C">
        <w:rPr>
          <w:rFonts w:ascii="Arial" w:eastAsia="Calibri" w:hAnsi="Arial" w:cs="Arial"/>
          <w:sz w:val="25"/>
          <w:szCs w:val="25"/>
        </w:rPr>
        <w:t>1</w:t>
      </w:r>
      <w:r w:rsidR="000C296F">
        <w:rPr>
          <w:rFonts w:ascii="Arial" w:eastAsia="Calibri" w:hAnsi="Arial" w:cs="Arial"/>
          <w:sz w:val="25"/>
          <w:szCs w:val="25"/>
        </w:rPr>
        <w:t xml:space="preserve">/05/2019  </w:t>
      </w:r>
      <w:r w:rsidRPr="00940117">
        <w:rPr>
          <w:rFonts w:ascii="Arial" w:eastAsia="Calibri" w:hAnsi="Arial" w:cs="Arial"/>
          <w:bCs/>
          <w:sz w:val="25"/>
          <w:szCs w:val="25"/>
        </w:rPr>
        <w:t xml:space="preserve"> junto ao Protocolo Geral da Prefeitura Municipal de Rifaina,</w:t>
      </w:r>
      <w:r w:rsidR="00A2240C">
        <w:rPr>
          <w:rFonts w:ascii="Arial" w:eastAsia="Calibri" w:hAnsi="Arial" w:cs="Arial"/>
          <w:bCs/>
          <w:sz w:val="25"/>
          <w:szCs w:val="25"/>
        </w:rPr>
        <w:t xml:space="preserve"> durante o horário de expediente, </w:t>
      </w:r>
      <w:r w:rsidRPr="00940117">
        <w:rPr>
          <w:rFonts w:ascii="Arial" w:eastAsia="Calibri" w:hAnsi="Arial" w:cs="Arial"/>
          <w:bCs/>
          <w:sz w:val="25"/>
          <w:szCs w:val="25"/>
        </w:rPr>
        <w:t xml:space="preserve">no Paço Municipal, </w:t>
      </w:r>
      <w:r w:rsidR="00A2240C">
        <w:rPr>
          <w:rFonts w:ascii="Arial" w:eastAsia="Calibri" w:hAnsi="Arial" w:cs="Arial"/>
          <w:bCs/>
          <w:sz w:val="25"/>
          <w:szCs w:val="25"/>
        </w:rPr>
        <w:t xml:space="preserve">sito à </w:t>
      </w:r>
      <w:r w:rsidRPr="00940117">
        <w:rPr>
          <w:rFonts w:ascii="Arial" w:eastAsia="Calibri" w:hAnsi="Arial" w:cs="Arial"/>
          <w:bCs/>
          <w:sz w:val="25"/>
          <w:szCs w:val="25"/>
        </w:rPr>
        <w:t xml:space="preserve">Rua Barão de Rifaina </w:t>
      </w:r>
      <w:r w:rsidR="002A124E">
        <w:rPr>
          <w:rFonts w:ascii="Arial" w:eastAsia="Calibri" w:hAnsi="Arial" w:cs="Arial"/>
          <w:bCs/>
          <w:sz w:val="25"/>
          <w:szCs w:val="25"/>
        </w:rPr>
        <w:t>251</w:t>
      </w:r>
      <w:r w:rsidRPr="00940117">
        <w:rPr>
          <w:rFonts w:ascii="Arial" w:eastAsia="Calibri" w:hAnsi="Arial" w:cs="Arial"/>
          <w:bCs/>
          <w:sz w:val="25"/>
          <w:szCs w:val="25"/>
        </w:rPr>
        <w:t>, não sendo aceitos docu</w:t>
      </w:r>
      <w:r w:rsidR="00C254C6">
        <w:rPr>
          <w:rFonts w:ascii="Arial" w:eastAsia="Calibri" w:hAnsi="Arial" w:cs="Arial"/>
          <w:bCs/>
          <w:sz w:val="25"/>
          <w:szCs w:val="25"/>
        </w:rPr>
        <w:t>men</w:t>
      </w:r>
      <w:r w:rsidRPr="00940117">
        <w:rPr>
          <w:rFonts w:ascii="Arial" w:eastAsia="Calibri" w:hAnsi="Arial" w:cs="Arial"/>
          <w:bCs/>
          <w:sz w:val="25"/>
          <w:szCs w:val="25"/>
        </w:rPr>
        <w:t xml:space="preserve">tos enviados por meio de correspondência, de acordo com o seguinte cronograma: </w:t>
      </w:r>
    </w:p>
    <w:p w:rsidR="008D79F4" w:rsidRPr="00940117" w:rsidRDefault="008D79F4" w:rsidP="00C41518">
      <w:pPr>
        <w:rPr>
          <w:rFonts w:ascii="Arial" w:eastAsia="Calibri" w:hAnsi="Arial" w:cs="Arial"/>
          <w:bCs/>
          <w:sz w:val="25"/>
          <w:szCs w:val="25"/>
        </w:rPr>
      </w:pPr>
    </w:p>
    <w:p w:rsidR="00190835" w:rsidRPr="00940117" w:rsidRDefault="00190835" w:rsidP="00190835">
      <w:pPr>
        <w:rPr>
          <w:rFonts w:ascii="Arial" w:hAnsi="Arial" w:cs="Arial"/>
          <w:b/>
          <w:sz w:val="25"/>
          <w:szCs w:val="2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4"/>
        <w:gridCol w:w="1827"/>
      </w:tblGrid>
      <w:tr w:rsidR="00190835" w:rsidRPr="00940117" w:rsidTr="00AE55A1">
        <w:trPr>
          <w:trHeight w:val="251"/>
          <w:jc w:val="center"/>
        </w:trPr>
        <w:tc>
          <w:tcPr>
            <w:tcW w:w="9211" w:type="dxa"/>
            <w:gridSpan w:val="2"/>
          </w:tcPr>
          <w:p w:rsidR="00190835" w:rsidRPr="00940117" w:rsidRDefault="00C254C6" w:rsidP="00C254C6">
            <w:pPr>
              <w:pStyle w:val="TableParagraph"/>
              <w:jc w:val="both"/>
              <w:rPr>
                <w:rFonts w:ascii="Arial" w:hAnsi="Arial" w:cs="Arial"/>
                <w:b/>
                <w:sz w:val="25"/>
                <w:szCs w:val="25"/>
              </w:rPr>
            </w:pPr>
            <w:r>
              <w:rPr>
                <w:rFonts w:ascii="Arial" w:hAnsi="Arial" w:cs="Arial"/>
                <w:b/>
                <w:sz w:val="25"/>
                <w:szCs w:val="25"/>
              </w:rPr>
              <w:t xml:space="preserve">                                         </w:t>
            </w:r>
            <w:r w:rsidR="00190835" w:rsidRPr="00940117">
              <w:rPr>
                <w:rFonts w:ascii="Arial" w:hAnsi="Arial" w:cs="Arial"/>
                <w:b/>
                <w:sz w:val="25"/>
                <w:szCs w:val="25"/>
              </w:rPr>
              <w:t>CRONOGRAMA</w:t>
            </w:r>
          </w:p>
        </w:tc>
      </w:tr>
      <w:tr w:rsidR="00190835" w:rsidRPr="00940117" w:rsidTr="00AE55A1">
        <w:trPr>
          <w:trHeight w:val="251"/>
          <w:jc w:val="center"/>
        </w:trPr>
        <w:tc>
          <w:tcPr>
            <w:tcW w:w="7384" w:type="dxa"/>
          </w:tcPr>
          <w:p w:rsidR="00190835" w:rsidRPr="00940117" w:rsidRDefault="00190835" w:rsidP="001C7D01">
            <w:pPr>
              <w:pStyle w:val="TableParagraph"/>
              <w:jc w:val="center"/>
              <w:rPr>
                <w:rFonts w:ascii="Arial" w:hAnsi="Arial" w:cs="Arial"/>
                <w:b/>
                <w:sz w:val="25"/>
                <w:szCs w:val="25"/>
              </w:rPr>
            </w:pPr>
            <w:r w:rsidRPr="00940117">
              <w:rPr>
                <w:rFonts w:ascii="Arial" w:hAnsi="Arial" w:cs="Arial"/>
                <w:b/>
                <w:sz w:val="25"/>
                <w:szCs w:val="25"/>
              </w:rPr>
              <w:t>AÇÃO</w:t>
            </w:r>
          </w:p>
        </w:tc>
        <w:tc>
          <w:tcPr>
            <w:tcW w:w="1827" w:type="dxa"/>
          </w:tcPr>
          <w:p w:rsidR="00190835" w:rsidRPr="00940117" w:rsidRDefault="00190835" w:rsidP="001C7D01">
            <w:pPr>
              <w:pStyle w:val="TableParagraph"/>
              <w:jc w:val="center"/>
              <w:rPr>
                <w:rFonts w:ascii="Arial" w:hAnsi="Arial" w:cs="Arial"/>
                <w:b/>
                <w:sz w:val="25"/>
                <w:szCs w:val="25"/>
              </w:rPr>
            </w:pPr>
            <w:r w:rsidRPr="00940117">
              <w:rPr>
                <w:rFonts w:ascii="Arial" w:hAnsi="Arial" w:cs="Arial"/>
                <w:b/>
                <w:sz w:val="25"/>
                <w:szCs w:val="25"/>
              </w:rPr>
              <w:t>DATA / PRAZO</w:t>
            </w:r>
          </w:p>
        </w:tc>
      </w:tr>
      <w:tr w:rsidR="00190835" w:rsidRPr="00940117" w:rsidTr="00AE55A1">
        <w:trPr>
          <w:trHeight w:val="251"/>
          <w:jc w:val="center"/>
        </w:trPr>
        <w:tc>
          <w:tcPr>
            <w:tcW w:w="7384" w:type="dxa"/>
          </w:tcPr>
          <w:p w:rsidR="00190835" w:rsidRPr="00940117" w:rsidRDefault="00190835" w:rsidP="002A124E">
            <w:pPr>
              <w:pStyle w:val="TableParagraph"/>
              <w:jc w:val="both"/>
              <w:rPr>
                <w:rFonts w:ascii="Arial" w:hAnsi="Arial" w:cs="Arial"/>
                <w:sz w:val="25"/>
                <w:szCs w:val="25"/>
              </w:rPr>
            </w:pPr>
            <w:r w:rsidRPr="00940117">
              <w:rPr>
                <w:rFonts w:ascii="Arial" w:hAnsi="Arial" w:cs="Arial"/>
                <w:sz w:val="25"/>
                <w:szCs w:val="25"/>
              </w:rPr>
              <w:t xml:space="preserve">Divulgação do Edital de credenciamento nos </w:t>
            </w:r>
            <w:r w:rsidRPr="002A124E">
              <w:rPr>
                <w:rFonts w:ascii="Arial" w:hAnsi="Arial" w:cs="Arial"/>
                <w:sz w:val="25"/>
                <w:szCs w:val="25"/>
              </w:rPr>
              <w:t>meios</w:t>
            </w:r>
            <w:r w:rsidRPr="00940117">
              <w:rPr>
                <w:rFonts w:ascii="Arial" w:hAnsi="Arial" w:cs="Arial"/>
                <w:sz w:val="25"/>
                <w:szCs w:val="25"/>
              </w:rPr>
              <w:t xml:space="preserve"> de comunicação</w:t>
            </w:r>
          </w:p>
        </w:tc>
        <w:tc>
          <w:tcPr>
            <w:tcW w:w="1827" w:type="dxa"/>
          </w:tcPr>
          <w:p w:rsidR="00190835" w:rsidRPr="00216A25" w:rsidRDefault="000C296F" w:rsidP="001C7D01">
            <w:pPr>
              <w:pStyle w:val="TableParagraph"/>
              <w:jc w:val="center"/>
              <w:rPr>
                <w:rFonts w:ascii="Arial" w:hAnsi="Arial" w:cs="Arial"/>
                <w:sz w:val="24"/>
                <w:szCs w:val="24"/>
              </w:rPr>
            </w:pPr>
            <w:r w:rsidRPr="00216A25">
              <w:rPr>
                <w:rFonts w:ascii="Arial" w:hAnsi="Arial" w:cs="Arial"/>
                <w:sz w:val="24"/>
                <w:szCs w:val="24"/>
              </w:rPr>
              <w:t xml:space="preserve">18/04/2019 </w:t>
            </w:r>
          </w:p>
        </w:tc>
      </w:tr>
      <w:tr w:rsidR="00190835" w:rsidRPr="00940117" w:rsidTr="00AE55A1">
        <w:trPr>
          <w:trHeight w:val="251"/>
          <w:jc w:val="center"/>
        </w:trPr>
        <w:tc>
          <w:tcPr>
            <w:tcW w:w="7384" w:type="dxa"/>
          </w:tcPr>
          <w:p w:rsidR="00190835" w:rsidRPr="00940117" w:rsidRDefault="00AE55A1" w:rsidP="001C7D01">
            <w:pPr>
              <w:pStyle w:val="TableParagraph"/>
              <w:rPr>
                <w:rFonts w:ascii="Arial" w:hAnsi="Arial" w:cs="Arial"/>
                <w:sz w:val="25"/>
                <w:szCs w:val="25"/>
              </w:rPr>
            </w:pPr>
            <w:r>
              <w:rPr>
                <w:rFonts w:ascii="Arial" w:hAnsi="Arial" w:cs="Arial"/>
                <w:sz w:val="25"/>
                <w:szCs w:val="25"/>
              </w:rPr>
              <w:t>Data limite para E</w:t>
            </w:r>
            <w:r w:rsidR="00190835" w:rsidRPr="00940117">
              <w:rPr>
                <w:rFonts w:ascii="Arial" w:hAnsi="Arial" w:cs="Arial"/>
                <w:sz w:val="25"/>
                <w:szCs w:val="25"/>
              </w:rPr>
              <w:t>ntrega d</w:t>
            </w:r>
            <w:r>
              <w:rPr>
                <w:rFonts w:ascii="Arial" w:hAnsi="Arial" w:cs="Arial"/>
                <w:sz w:val="25"/>
                <w:szCs w:val="25"/>
              </w:rPr>
              <w:t>o Plano de Trabalho e</w:t>
            </w:r>
            <w:r w:rsidR="00825C72">
              <w:rPr>
                <w:rFonts w:ascii="Arial" w:hAnsi="Arial" w:cs="Arial"/>
                <w:sz w:val="25"/>
                <w:szCs w:val="25"/>
              </w:rPr>
              <w:t xml:space="preserve"> </w:t>
            </w:r>
            <w:r w:rsidR="00190835" w:rsidRPr="00940117">
              <w:rPr>
                <w:rFonts w:ascii="Arial" w:hAnsi="Arial" w:cs="Arial"/>
                <w:sz w:val="25"/>
                <w:szCs w:val="25"/>
              </w:rPr>
              <w:t>Documentação</w:t>
            </w:r>
          </w:p>
        </w:tc>
        <w:tc>
          <w:tcPr>
            <w:tcW w:w="1827" w:type="dxa"/>
          </w:tcPr>
          <w:p w:rsidR="00190835" w:rsidRPr="00216A25" w:rsidRDefault="000C296F" w:rsidP="001C7D01">
            <w:pPr>
              <w:pStyle w:val="TableParagraph"/>
              <w:jc w:val="center"/>
              <w:rPr>
                <w:rFonts w:ascii="Arial" w:hAnsi="Arial" w:cs="Arial"/>
                <w:sz w:val="24"/>
                <w:szCs w:val="24"/>
              </w:rPr>
            </w:pPr>
            <w:r w:rsidRPr="00216A25">
              <w:rPr>
                <w:rFonts w:ascii="Arial" w:hAnsi="Arial" w:cs="Arial"/>
                <w:sz w:val="24"/>
                <w:szCs w:val="24"/>
              </w:rPr>
              <w:t>3</w:t>
            </w:r>
            <w:r w:rsidR="00AB3D6C" w:rsidRPr="00216A25">
              <w:rPr>
                <w:rFonts w:ascii="Arial" w:hAnsi="Arial" w:cs="Arial"/>
                <w:sz w:val="24"/>
                <w:szCs w:val="24"/>
              </w:rPr>
              <w:t>1</w:t>
            </w:r>
            <w:r w:rsidRPr="00216A25">
              <w:rPr>
                <w:rFonts w:ascii="Arial" w:hAnsi="Arial" w:cs="Arial"/>
                <w:sz w:val="24"/>
                <w:szCs w:val="24"/>
              </w:rPr>
              <w:t>/05/2019</w:t>
            </w:r>
          </w:p>
        </w:tc>
      </w:tr>
      <w:tr w:rsidR="00190835" w:rsidRPr="00940117" w:rsidTr="00AE55A1">
        <w:trPr>
          <w:trHeight w:val="251"/>
          <w:jc w:val="center"/>
        </w:trPr>
        <w:tc>
          <w:tcPr>
            <w:tcW w:w="7384" w:type="dxa"/>
          </w:tcPr>
          <w:p w:rsidR="00190835" w:rsidRPr="00940117" w:rsidRDefault="00190835" w:rsidP="001C7D01">
            <w:pPr>
              <w:pStyle w:val="TableParagraph"/>
              <w:rPr>
                <w:rFonts w:ascii="Arial" w:hAnsi="Arial" w:cs="Arial"/>
                <w:sz w:val="25"/>
                <w:szCs w:val="25"/>
              </w:rPr>
            </w:pPr>
            <w:r w:rsidRPr="00940117">
              <w:rPr>
                <w:rFonts w:ascii="Arial" w:hAnsi="Arial" w:cs="Arial"/>
                <w:sz w:val="25"/>
                <w:szCs w:val="25"/>
              </w:rPr>
              <w:t>Etapa de avaliação da documentação pela Comissão de Seleção</w:t>
            </w:r>
          </w:p>
        </w:tc>
        <w:tc>
          <w:tcPr>
            <w:tcW w:w="1827" w:type="dxa"/>
          </w:tcPr>
          <w:p w:rsidR="00190835" w:rsidRPr="00216A25" w:rsidRDefault="00AB3D6C" w:rsidP="00216A25">
            <w:pPr>
              <w:pStyle w:val="TableParagraph"/>
              <w:jc w:val="both"/>
              <w:rPr>
                <w:rFonts w:ascii="Arial" w:hAnsi="Arial" w:cs="Arial"/>
                <w:sz w:val="24"/>
                <w:szCs w:val="24"/>
              </w:rPr>
            </w:pPr>
            <w:r w:rsidRPr="00216A25">
              <w:rPr>
                <w:rFonts w:ascii="Arial" w:hAnsi="Arial" w:cs="Arial"/>
                <w:sz w:val="24"/>
                <w:szCs w:val="24"/>
              </w:rPr>
              <w:t>03</w:t>
            </w:r>
            <w:r w:rsidR="00156DEC" w:rsidRPr="00216A25">
              <w:rPr>
                <w:rFonts w:ascii="Arial" w:hAnsi="Arial" w:cs="Arial"/>
                <w:sz w:val="24"/>
                <w:szCs w:val="24"/>
              </w:rPr>
              <w:t xml:space="preserve"> à</w:t>
            </w:r>
            <w:r w:rsidR="00216A25">
              <w:rPr>
                <w:rFonts w:ascii="Arial" w:hAnsi="Arial" w:cs="Arial"/>
                <w:sz w:val="24"/>
                <w:szCs w:val="24"/>
              </w:rPr>
              <w:t xml:space="preserve"> </w:t>
            </w:r>
            <w:r w:rsidRPr="00216A25">
              <w:rPr>
                <w:rFonts w:ascii="Arial" w:hAnsi="Arial" w:cs="Arial"/>
                <w:sz w:val="24"/>
                <w:szCs w:val="24"/>
              </w:rPr>
              <w:t xml:space="preserve">06/06/2019 </w:t>
            </w:r>
          </w:p>
        </w:tc>
      </w:tr>
      <w:tr w:rsidR="00190835" w:rsidRPr="00940117" w:rsidTr="00AE55A1">
        <w:trPr>
          <w:trHeight w:val="252"/>
          <w:jc w:val="center"/>
        </w:trPr>
        <w:tc>
          <w:tcPr>
            <w:tcW w:w="7384" w:type="dxa"/>
          </w:tcPr>
          <w:p w:rsidR="00190835" w:rsidRPr="00940117" w:rsidRDefault="00190835" w:rsidP="001C7D01">
            <w:pPr>
              <w:pStyle w:val="TableParagraph"/>
              <w:rPr>
                <w:rFonts w:ascii="Arial" w:hAnsi="Arial" w:cs="Arial"/>
                <w:sz w:val="25"/>
                <w:szCs w:val="25"/>
              </w:rPr>
            </w:pPr>
            <w:r w:rsidRPr="00940117">
              <w:rPr>
                <w:rFonts w:ascii="Arial" w:hAnsi="Arial" w:cs="Arial"/>
                <w:sz w:val="25"/>
                <w:szCs w:val="25"/>
              </w:rPr>
              <w:t>Divulgação do resultado preliminar</w:t>
            </w:r>
          </w:p>
        </w:tc>
        <w:tc>
          <w:tcPr>
            <w:tcW w:w="1827" w:type="dxa"/>
          </w:tcPr>
          <w:p w:rsidR="00190835" w:rsidRPr="00216A25" w:rsidRDefault="00AB3D6C" w:rsidP="001C7D01">
            <w:pPr>
              <w:pStyle w:val="TableParagraph"/>
              <w:jc w:val="center"/>
              <w:rPr>
                <w:rFonts w:ascii="Arial" w:hAnsi="Arial" w:cs="Arial"/>
                <w:sz w:val="24"/>
                <w:szCs w:val="24"/>
              </w:rPr>
            </w:pPr>
            <w:r w:rsidRPr="00216A25">
              <w:rPr>
                <w:rFonts w:ascii="Arial" w:hAnsi="Arial" w:cs="Arial"/>
                <w:sz w:val="24"/>
                <w:szCs w:val="24"/>
              </w:rPr>
              <w:t>10</w:t>
            </w:r>
            <w:r w:rsidR="00190835" w:rsidRPr="00216A25">
              <w:rPr>
                <w:rFonts w:ascii="Arial" w:hAnsi="Arial" w:cs="Arial"/>
                <w:sz w:val="24"/>
                <w:szCs w:val="24"/>
              </w:rPr>
              <w:t>/0</w:t>
            </w:r>
            <w:r w:rsidRPr="00216A25">
              <w:rPr>
                <w:rFonts w:ascii="Arial" w:hAnsi="Arial" w:cs="Arial"/>
                <w:sz w:val="24"/>
                <w:szCs w:val="24"/>
              </w:rPr>
              <w:t>6</w:t>
            </w:r>
            <w:r w:rsidR="00190835" w:rsidRPr="00216A25">
              <w:rPr>
                <w:rFonts w:ascii="Arial" w:hAnsi="Arial" w:cs="Arial"/>
                <w:sz w:val="24"/>
                <w:szCs w:val="24"/>
              </w:rPr>
              <w:t>/2019</w:t>
            </w:r>
          </w:p>
        </w:tc>
      </w:tr>
      <w:tr w:rsidR="00825C72" w:rsidRPr="00940117" w:rsidTr="00AE55A1">
        <w:trPr>
          <w:trHeight w:val="252"/>
          <w:jc w:val="center"/>
        </w:trPr>
        <w:tc>
          <w:tcPr>
            <w:tcW w:w="7384" w:type="dxa"/>
          </w:tcPr>
          <w:p w:rsidR="00825C72" w:rsidRPr="00940117" w:rsidRDefault="00825C72" w:rsidP="001C7D01">
            <w:pPr>
              <w:pStyle w:val="TableParagraph"/>
              <w:rPr>
                <w:rFonts w:ascii="Arial" w:hAnsi="Arial" w:cs="Arial"/>
                <w:sz w:val="25"/>
                <w:szCs w:val="25"/>
              </w:rPr>
            </w:pPr>
            <w:r>
              <w:rPr>
                <w:rFonts w:ascii="Arial" w:hAnsi="Arial" w:cs="Arial"/>
                <w:sz w:val="25"/>
                <w:szCs w:val="25"/>
              </w:rPr>
              <w:t xml:space="preserve">Prazo para interposição de recurso preliminar </w:t>
            </w:r>
          </w:p>
        </w:tc>
        <w:tc>
          <w:tcPr>
            <w:tcW w:w="1827" w:type="dxa"/>
          </w:tcPr>
          <w:p w:rsidR="00825C72" w:rsidRPr="00216A25" w:rsidRDefault="00AB3D6C" w:rsidP="001C7D01">
            <w:pPr>
              <w:pStyle w:val="TableParagraph"/>
              <w:jc w:val="center"/>
              <w:rPr>
                <w:rFonts w:ascii="Arial" w:hAnsi="Arial" w:cs="Arial"/>
                <w:sz w:val="24"/>
                <w:szCs w:val="24"/>
              </w:rPr>
            </w:pPr>
            <w:r w:rsidRPr="00216A25">
              <w:rPr>
                <w:rFonts w:ascii="Arial" w:hAnsi="Arial" w:cs="Arial"/>
                <w:sz w:val="24"/>
                <w:szCs w:val="24"/>
              </w:rPr>
              <w:t>12</w:t>
            </w:r>
            <w:r w:rsidR="00825C72" w:rsidRPr="00216A25">
              <w:rPr>
                <w:rFonts w:ascii="Arial" w:hAnsi="Arial" w:cs="Arial"/>
                <w:sz w:val="24"/>
                <w:szCs w:val="24"/>
              </w:rPr>
              <w:t>/0</w:t>
            </w:r>
            <w:r w:rsidRPr="00216A25">
              <w:rPr>
                <w:rFonts w:ascii="Arial" w:hAnsi="Arial" w:cs="Arial"/>
                <w:sz w:val="24"/>
                <w:szCs w:val="24"/>
              </w:rPr>
              <w:t>6</w:t>
            </w:r>
            <w:r w:rsidR="00825C72" w:rsidRPr="00216A25">
              <w:rPr>
                <w:rFonts w:ascii="Arial" w:hAnsi="Arial" w:cs="Arial"/>
                <w:sz w:val="24"/>
                <w:szCs w:val="24"/>
              </w:rPr>
              <w:t>/2019</w:t>
            </w:r>
          </w:p>
        </w:tc>
      </w:tr>
      <w:tr w:rsidR="00825C72" w:rsidRPr="00940117" w:rsidTr="00AE55A1">
        <w:trPr>
          <w:trHeight w:val="252"/>
          <w:jc w:val="center"/>
        </w:trPr>
        <w:tc>
          <w:tcPr>
            <w:tcW w:w="7384" w:type="dxa"/>
          </w:tcPr>
          <w:p w:rsidR="00825C72" w:rsidRDefault="00377722" w:rsidP="001C7D01">
            <w:pPr>
              <w:pStyle w:val="TableParagraph"/>
              <w:rPr>
                <w:rFonts w:ascii="Arial" w:hAnsi="Arial" w:cs="Arial"/>
                <w:sz w:val="25"/>
                <w:szCs w:val="25"/>
              </w:rPr>
            </w:pPr>
            <w:r>
              <w:rPr>
                <w:rFonts w:ascii="Arial" w:hAnsi="Arial" w:cs="Arial"/>
                <w:sz w:val="25"/>
                <w:szCs w:val="25"/>
              </w:rPr>
              <w:t>Divulgação</w:t>
            </w:r>
            <w:r w:rsidR="00825C72">
              <w:rPr>
                <w:rFonts w:ascii="Arial" w:hAnsi="Arial" w:cs="Arial"/>
                <w:sz w:val="25"/>
                <w:szCs w:val="25"/>
              </w:rPr>
              <w:t xml:space="preserve"> da An</w:t>
            </w:r>
            <w:r w:rsidR="002A124E">
              <w:rPr>
                <w:rFonts w:ascii="Arial" w:hAnsi="Arial" w:cs="Arial"/>
                <w:sz w:val="25"/>
                <w:szCs w:val="25"/>
              </w:rPr>
              <w:t>á</w:t>
            </w:r>
            <w:r w:rsidR="00825C72">
              <w:rPr>
                <w:rFonts w:ascii="Arial" w:hAnsi="Arial" w:cs="Arial"/>
                <w:sz w:val="25"/>
                <w:szCs w:val="25"/>
              </w:rPr>
              <w:t xml:space="preserve">lise dos Recursos pela Comissão Seleção e Publicação do resultado definitivo </w:t>
            </w:r>
          </w:p>
        </w:tc>
        <w:tc>
          <w:tcPr>
            <w:tcW w:w="1827" w:type="dxa"/>
          </w:tcPr>
          <w:p w:rsidR="00825C72" w:rsidRPr="00216A25" w:rsidRDefault="00AB3D6C" w:rsidP="001C7D01">
            <w:pPr>
              <w:pStyle w:val="TableParagraph"/>
              <w:jc w:val="center"/>
              <w:rPr>
                <w:rFonts w:ascii="Arial" w:hAnsi="Arial" w:cs="Arial"/>
                <w:sz w:val="24"/>
                <w:szCs w:val="24"/>
              </w:rPr>
            </w:pPr>
            <w:r w:rsidRPr="00216A25">
              <w:rPr>
                <w:rFonts w:ascii="Arial" w:hAnsi="Arial" w:cs="Arial"/>
                <w:sz w:val="24"/>
                <w:szCs w:val="24"/>
              </w:rPr>
              <w:t>17</w:t>
            </w:r>
            <w:r w:rsidR="00825C72" w:rsidRPr="00216A25">
              <w:rPr>
                <w:rFonts w:ascii="Arial" w:hAnsi="Arial" w:cs="Arial"/>
                <w:sz w:val="24"/>
                <w:szCs w:val="24"/>
              </w:rPr>
              <w:t>/0</w:t>
            </w:r>
            <w:r w:rsidRPr="00216A25">
              <w:rPr>
                <w:rFonts w:ascii="Arial" w:hAnsi="Arial" w:cs="Arial"/>
                <w:sz w:val="24"/>
                <w:szCs w:val="24"/>
              </w:rPr>
              <w:t>6</w:t>
            </w:r>
            <w:r w:rsidR="00825C72" w:rsidRPr="00216A25">
              <w:rPr>
                <w:rFonts w:ascii="Arial" w:hAnsi="Arial" w:cs="Arial"/>
                <w:sz w:val="24"/>
                <w:szCs w:val="24"/>
              </w:rPr>
              <w:t>/2019</w:t>
            </w:r>
          </w:p>
        </w:tc>
      </w:tr>
    </w:tbl>
    <w:p w:rsidR="008D79F4" w:rsidRPr="00940117" w:rsidRDefault="008D79F4" w:rsidP="00C41518">
      <w:pPr>
        <w:rPr>
          <w:rFonts w:ascii="Arial" w:eastAsia="Calibri" w:hAnsi="Arial" w:cs="Arial"/>
          <w:b/>
          <w:bCs/>
          <w:sz w:val="25"/>
          <w:szCs w:val="25"/>
        </w:rPr>
      </w:pPr>
    </w:p>
    <w:p w:rsidR="008D79F4" w:rsidRDefault="008D79F4" w:rsidP="00C41518">
      <w:pPr>
        <w:rPr>
          <w:rFonts w:ascii="Arial" w:eastAsia="Calibri" w:hAnsi="Arial" w:cs="Arial"/>
          <w:b/>
          <w:bCs/>
          <w:sz w:val="25"/>
          <w:szCs w:val="25"/>
        </w:rPr>
      </w:pPr>
      <w:r w:rsidRPr="00940117">
        <w:rPr>
          <w:rFonts w:ascii="Arial" w:eastAsia="Calibri" w:hAnsi="Arial" w:cs="Arial"/>
          <w:b/>
          <w:bCs/>
          <w:sz w:val="25"/>
          <w:szCs w:val="25"/>
        </w:rPr>
        <w:t xml:space="preserve">  </w:t>
      </w:r>
    </w:p>
    <w:p w:rsidR="00F55FBB" w:rsidRDefault="00F55FBB" w:rsidP="00C41518">
      <w:pPr>
        <w:rPr>
          <w:rFonts w:ascii="Arial" w:eastAsia="Calibri" w:hAnsi="Arial" w:cs="Arial"/>
          <w:b/>
          <w:bCs/>
          <w:sz w:val="25"/>
          <w:szCs w:val="25"/>
        </w:rPr>
      </w:pPr>
    </w:p>
    <w:p w:rsidR="00F55FBB" w:rsidRDefault="00F55FBB" w:rsidP="00C41518">
      <w:pPr>
        <w:rPr>
          <w:rFonts w:ascii="Arial" w:eastAsia="Calibri" w:hAnsi="Arial" w:cs="Arial"/>
          <w:b/>
          <w:bCs/>
          <w:sz w:val="25"/>
          <w:szCs w:val="25"/>
        </w:rPr>
      </w:pPr>
    </w:p>
    <w:p w:rsidR="00F55FBB" w:rsidRDefault="00F55FBB" w:rsidP="00C41518">
      <w:pPr>
        <w:rPr>
          <w:rFonts w:ascii="Arial" w:eastAsia="Calibri" w:hAnsi="Arial" w:cs="Arial"/>
          <w:b/>
          <w:bCs/>
          <w:sz w:val="25"/>
          <w:szCs w:val="25"/>
        </w:rPr>
      </w:pPr>
    </w:p>
    <w:p w:rsidR="008D79F4" w:rsidRPr="00940117" w:rsidRDefault="00190835" w:rsidP="00C41518">
      <w:pPr>
        <w:rPr>
          <w:rFonts w:ascii="Arial" w:eastAsia="Calibri" w:hAnsi="Arial" w:cs="Arial"/>
          <w:b/>
          <w:bCs/>
          <w:sz w:val="25"/>
          <w:szCs w:val="25"/>
        </w:rPr>
      </w:pPr>
      <w:r w:rsidRPr="00940117">
        <w:rPr>
          <w:rFonts w:ascii="Arial" w:eastAsia="Calibri" w:hAnsi="Arial" w:cs="Arial"/>
          <w:b/>
          <w:bCs/>
          <w:sz w:val="25"/>
          <w:szCs w:val="25"/>
        </w:rPr>
        <w:lastRenderedPageBreak/>
        <w:t xml:space="preserve">4. - </w:t>
      </w:r>
      <w:r w:rsidR="008D79F4" w:rsidRPr="00940117">
        <w:rPr>
          <w:rFonts w:ascii="Arial" w:eastAsia="Calibri" w:hAnsi="Arial" w:cs="Arial"/>
          <w:b/>
          <w:bCs/>
          <w:sz w:val="25"/>
          <w:szCs w:val="25"/>
        </w:rPr>
        <w:t xml:space="preserve">DOCUMENTAÇÃO </w:t>
      </w:r>
      <w:r w:rsidR="00A2240C">
        <w:rPr>
          <w:rFonts w:ascii="Arial" w:eastAsia="Calibri" w:hAnsi="Arial" w:cs="Arial"/>
          <w:b/>
          <w:bCs/>
          <w:sz w:val="25"/>
          <w:szCs w:val="25"/>
        </w:rPr>
        <w:t xml:space="preserve">NECESSÁRIA </w:t>
      </w:r>
      <w:r w:rsidR="0078133C" w:rsidRPr="00940117">
        <w:rPr>
          <w:rFonts w:ascii="Arial" w:eastAsia="Calibri" w:hAnsi="Arial" w:cs="Arial"/>
          <w:b/>
          <w:bCs/>
          <w:sz w:val="25"/>
          <w:szCs w:val="25"/>
        </w:rPr>
        <w:t>PARA O</w:t>
      </w:r>
      <w:r w:rsidR="008D79F4" w:rsidRPr="00940117">
        <w:rPr>
          <w:rFonts w:ascii="Arial" w:eastAsia="Calibri" w:hAnsi="Arial" w:cs="Arial"/>
          <w:b/>
          <w:bCs/>
          <w:sz w:val="25"/>
          <w:szCs w:val="25"/>
        </w:rPr>
        <w:t xml:space="preserve"> CREDENCIAMENTO: </w:t>
      </w:r>
    </w:p>
    <w:p w:rsidR="008D79F4" w:rsidRPr="00940117" w:rsidRDefault="008D79F4" w:rsidP="00C41518">
      <w:pPr>
        <w:rPr>
          <w:rFonts w:ascii="Arial" w:eastAsia="Calibri" w:hAnsi="Arial" w:cs="Arial"/>
          <w:b/>
          <w:bCs/>
          <w:sz w:val="25"/>
          <w:szCs w:val="25"/>
        </w:rPr>
      </w:pPr>
    </w:p>
    <w:p w:rsidR="00190835" w:rsidRDefault="00190835" w:rsidP="00190835">
      <w:pPr>
        <w:pStyle w:val="Corpodetexto"/>
        <w:rPr>
          <w:rFonts w:ascii="Arial" w:hAnsi="Arial" w:cs="Arial"/>
          <w:sz w:val="25"/>
          <w:szCs w:val="25"/>
        </w:rPr>
      </w:pPr>
      <w:r w:rsidRPr="00940117">
        <w:rPr>
          <w:rFonts w:ascii="Arial" w:hAnsi="Arial" w:cs="Arial"/>
          <w:b/>
          <w:sz w:val="25"/>
          <w:szCs w:val="25"/>
        </w:rPr>
        <w:t>4.</w:t>
      </w:r>
      <w:r w:rsidR="00D14F85">
        <w:rPr>
          <w:rFonts w:ascii="Arial" w:hAnsi="Arial" w:cs="Arial"/>
          <w:b/>
          <w:sz w:val="25"/>
          <w:szCs w:val="25"/>
        </w:rPr>
        <w:t>1</w:t>
      </w:r>
      <w:r w:rsidRPr="00940117">
        <w:rPr>
          <w:rFonts w:ascii="Arial" w:hAnsi="Arial" w:cs="Arial"/>
          <w:sz w:val="25"/>
          <w:szCs w:val="25"/>
        </w:rPr>
        <w:t>- Toda a documentação relacionada neste item deverá estar dentro de 01 (um) envelope fechado, contendo na parte externa/frente os seguintes dados:</w:t>
      </w:r>
    </w:p>
    <w:p w:rsidR="00940117" w:rsidRPr="00940117" w:rsidRDefault="00940117" w:rsidP="00190835">
      <w:pPr>
        <w:pStyle w:val="Corpodetexto"/>
        <w:rPr>
          <w:rFonts w:ascii="Arial" w:hAnsi="Arial" w:cs="Arial"/>
          <w:sz w:val="25"/>
          <w:szCs w:val="25"/>
        </w:rPr>
      </w:pPr>
    </w:p>
    <w:p w:rsidR="008D79F4" w:rsidRPr="00940117" w:rsidRDefault="00190835" w:rsidP="00A2240C">
      <w:pPr>
        <w:tabs>
          <w:tab w:val="right" w:pos="9638"/>
        </w:tabs>
        <w:rPr>
          <w:rFonts w:ascii="Arial" w:eastAsia="Calibri" w:hAnsi="Arial" w:cs="Arial"/>
          <w:b/>
          <w:bCs/>
          <w:sz w:val="25"/>
          <w:szCs w:val="25"/>
        </w:rPr>
      </w:pPr>
      <w:r w:rsidRPr="00940117">
        <w:rPr>
          <w:rFonts w:ascii="Arial" w:hAnsi="Arial" w:cs="Arial"/>
          <w:noProof/>
          <w:sz w:val="25"/>
          <w:szCs w:val="25"/>
        </w:rPr>
        <mc:AlternateContent>
          <mc:Choice Requires="wps">
            <w:drawing>
              <wp:inline distT="0" distB="0" distL="0" distR="0">
                <wp:extent cx="5702300" cy="1993900"/>
                <wp:effectExtent l="0" t="0" r="12700" b="25400"/>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19939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1D7B" w:rsidRDefault="00B91D7B" w:rsidP="00190835">
                            <w:pPr>
                              <w:pStyle w:val="Corpodetexto"/>
                              <w:spacing w:before="7"/>
                              <w:rPr>
                                <w:sz w:val="20"/>
                              </w:rPr>
                            </w:pPr>
                          </w:p>
                          <w:p w:rsidR="00B91D7B" w:rsidRDefault="00B91D7B" w:rsidP="00A2240C">
                            <w:pPr>
                              <w:pStyle w:val="Corpodetexto"/>
                              <w:spacing w:before="1" w:line="273" w:lineRule="auto"/>
                              <w:ind w:left="1134" w:right="2015" w:hanging="425"/>
                            </w:pPr>
                            <w:r>
                              <w:t xml:space="preserve">Credenciamento de Organização da Sociedade Civil </w:t>
                            </w:r>
                          </w:p>
                          <w:p w:rsidR="00B91D7B" w:rsidRDefault="00B91D7B" w:rsidP="00A2240C">
                            <w:pPr>
                              <w:pStyle w:val="Corpodetexto"/>
                              <w:spacing w:before="1" w:line="273" w:lineRule="auto"/>
                              <w:ind w:left="1134" w:right="2015" w:hanging="425"/>
                            </w:pPr>
                            <w:r>
                              <w:t>Edital de Credenciamento e Seleção Nº.</w:t>
                            </w:r>
                          </w:p>
                          <w:p w:rsidR="00B91D7B" w:rsidRDefault="00B91D7B" w:rsidP="00A2240C">
                            <w:pPr>
                              <w:pStyle w:val="Corpodetexto"/>
                              <w:spacing w:before="3" w:line="276" w:lineRule="auto"/>
                              <w:ind w:left="1134" w:right="3842" w:hanging="425"/>
                            </w:pPr>
                            <w:r>
                              <w:t>Entidade:</w:t>
                            </w:r>
                          </w:p>
                          <w:p w:rsidR="00B91D7B" w:rsidRDefault="00B91D7B" w:rsidP="00A2240C">
                            <w:pPr>
                              <w:pStyle w:val="Corpodetexto"/>
                              <w:spacing w:before="3" w:line="276" w:lineRule="auto"/>
                              <w:ind w:left="1134" w:right="3842" w:hanging="425"/>
                            </w:pPr>
                            <w:r>
                              <w:t>CNPJ nº.</w:t>
                            </w:r>
                          </w:p>
                          <w:p w:rsidR="00B91D7B" w:rsidRDefault="00B91D7B" w:rsidP="00A2240C">
                            <w:pPr>
                              <w:pStyle w:val="Corpodetexto"/>
                              <w:spacing w:before="3" w:line="276" w:lineRule="auto"/>
                              <w:ind w:left="1134" w:right="3842" w:hanging="425"/>
                            </w:pPr>
                            <w:r>
                              <w:t xml:space="preserve">Endereço: </w:t>
                            </w:r>
                          </w:p>
                          <w:p w:rsidR="00B91D7B" w:rsidRDefault="00B91D7B" w:rsidP="00A2240C">
                            <w:pPr>
                              <w:pStyle w:val="Corpodetexto"/>
                              <w:spacing w:before="3" w:line="276" w:lineRule="auto"/>
                              <w:ind w:left="1134" w:right="3842" w:hanging="425"/>
                            </w:pPr>
                            <w:r>
                              <w:t xml:space="preserve">Cidade: </w:t>
                            </w:r>
                          </w:p>
                          <w:p w:rsidR="00B91D7B" w:rsidRDefault="00B91D7B" w:rsidP="00A2240C">
                            <w:pPr>
                              <w:pStyle w:val="Corpodetexto"/>
                              <w:spacing w:before="3" w:line="276" w:lineRule="auto"/>
                              <w:ind w:left="1134" w:right="3842" w:hanging="425"/>
                            </w:pPr>
                            <w:proofErr w:type="spellStart"/>
                            <w:r>
                              <w:t>Email</w:t>
                            </w:r>
                            <w:proofErr w:type="spellEnd"/>
                            <w:r>
                              <w:t>:</w:t>
                            </w:r>
                          </w:p>
                        </w:txbxContent>
                      </wps:txbx>
                      <wps:bodyPr rot="0" vert="horz" wrap="square" lIns="0" tIns="0" rIns="0" bIns="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Caixa de Texto 5" o:spid="_x0000_s1027" type="#_x0000_t202" style="width:449pt;height:1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" filled="f" strokeweight=".48pt">
                <v:textbox inset="0,0,0,0">
                  <w:txbxContent>
                    <w:p w:rsidR="000C296F" w:rsidRDefault="000C296F" w:rsidP="00190835">
                      <w:pPr>
                        <w:pStyle w:val="Corpodetexto"/>
                        <w:spacing w:before="7"/>
                        <w:rPr>
                          <w:sz w:val="20"/>
                        </w:rPr>
                      </w:pPr>
                    </w:p>
                    <w:p w:rsidR="000C296F" w:rsidRDefault="000C296F" w:rsidP="00A2240C">
                      <w:pPr>
                        <w:pStyle w:val="Corpodetexto"/>
                        <w:spacing w:before="1" w:line="273" w:lineRule="auto"/>
                        <w:ind w:left="1134" w:right="2015" w:hanging="425"/>
                      </w:pPr>
                      <w:r>
                        <w:t xml:space="preserve">Credenciamento de Organização da Sociedade Civil </w:t>
                      </w:r>
                    </w:p>
                    <w:p w:rsidR="000C296F" w:rsidRDefault="000C296F" w:rsidP="00A2240C">
                      <w:pPr>
                        <w:pStyle w:val="Corpodetexto"/>
                        <w:spacing w:before="1" w:line="273" w:lineRule="auto"/>
                        <w:ind w:left="1134" w:right="2015" w:hanging="425"/>
                      </w:pPr>
                      <w:r>
                        <w:t>Edital de Credenciamento e Seleção Nº.</w:t>
                      </w:r>
                    </w:p>
                    <w:p w:rsidR="000C296F" w:rsidRDefault="000C296F" w:rsidP="00A2240C">
                      <w:pPr>
                        <w:pStyle w:val="Corpodetexto"/>
                        <w:spacing w:before="3" w:line="276" w:lineRule="auto"/>
                        <w:ind w:left="1134" w:right="3842" w:hanging="425"/>
                      </w:pPr>
                      <w:r>
                        <w:t>Entidade:</w:t>
                      </w:r>
                    </w:p>
                    <w:p w:rsidR="000C296F" w:rsidRDefault="000C296F" w:rsidP="00A2240C">
                      <w:pPr>
                        <w:pStyle w:val="Corpodetexto"/>
                        <w:spacing w:before="3" w:line="276" w:lineRule="auto"/>
                        <w:ind w:left="1134" w:right="3842" w:hanging="425"/>
                      </w:pPr>
                      <w:r>
                        <w:t>CNPJ nº.</w:t>
                      </w:r>
                    </w:p>
                    <w:p w:rsidR="000C296F" w:rsidRDefault="000C296F" w:rsidP="00A2240C">
                      <w:pPr>
                        <w:pStyle w:val="Corpodetexto"/>
                        <w:spacing w:before="3" w:line="276" w:lineRule="auto"/>
                        <w:ind w:left="1134" w:right="3842" w:hanging="425"/>
                      </w:pPr>
                      <w:r>
                        <w:t xml:space="preserve">Endereço: </w:t>
                      </w:r>
                    </w:p>
                    <w:p w:rsidR="000C296F" w:rsidRDefault="000C296F" w:rsidP="00A2240C">
                      <w:pPr>
                        <w:pStyle w:val="Corpodetexto"/>
                        <w:spacing w:before="3" w:line="276" w:lineRule="auto"/>
                        <w:ind w:left="1134" w:right="3842" w:hanging="425"/>
                      </w:pPr>
                      <w:r>
                        <w:t xml:space="preserve">Cidade: </w:t>
                      </w:r>
                    </w:p>
                    <w:p w:rsidR="000C296F" w:rsidRDefault="000C296F" w:rsidP="00A2240C">
                      <w:pPr>
                        <w:pStyle w:val="Corpodetexto"/>
                        <w:spacing w:before="3" w:line="276" w:lineRule="auto"/>
                        <w:ind w:left="1134" w:right="3842" w:hanging="425"/>
                      </w:pPr>
                      <w:proofErr w:type="spellStart"/>
                      <w:r>
                        <w:t>Email</w:t>
                      </w:r>
                      <w:proofErr w:type="spellEnd"/>
                      <w:r>
                        <w:t>:</w:t>
                      </w:r>
                    </w:p>
                  </w:txbxContent>
                </v:textbox>
                <w10:anchorlock/>
              </v:shape>
            </w:pict>
          </mc:Fallback>
        </mc:AlternateContent>
      </w:r>
      <w:r w:rsidR="008D79F4" w:rsidRPr="00940117">
        <w:rPr>
          <w:rFonts w:ascii="Arial" w:eastAsia="Calibri" w:hAnsi="Arial" w:cs="Arial"/>
          <w:b/>
          <w:bCs/>
          <w:sz w:val="25"/>
          <w:szCs w:val="25"/>
        </w:rPr>
        <w:t xml:space="preserve"> </w:t>
      </w:r>
      <w:r w:rsidR="00A2240C">
        <w:rPr>
          <w:rFonts w:ascii="Arial" w:eastAsia="Calibri" w:hAnsi="Arial" w:cs="Arial"/>
          <w:b/>
          <w:bCs/>
          <w:sz w:val="25"/>
          <w:szCs w:val="25"/>
        </w:rPr>
        <w:tab/>
      </w:r>
    </w:p>
    <w:p w:rsidR="008D79F4" w:rsidRPr="00940117" w:rsidRDefault="008D79F4" w:rsidP="00C41518">
      <w:pPr>
        <w:rPr>
          <w:rFonts w:ascii="Arial" w:eastAsia="Calibri" w:hAnsi="Arial" w:cs="Arial"/>
          <w:b/>
          <w:bCs/>
          <w:sz w:val="25"/>
          <w:szCs w:val="25"/>
        </w:rPr>
      </w:pPr>
    </w:p>
    <w:p w:rsidR="00E406F0" w:rsidRDefault="00A74A4C" w:rsidP="00A74A4C">
      <w:pPr>
        <w:tabs>
          <w:tab w:val="left" w:pos="1150"/>
        </w:tabs>
        <w:adjustRightInd/>
        <w:spacing w:line="240" w:lineRule="auto"/>
        <w:ind w:left="-266"/>
        <w:rPr>
          <w:rFonts w:ascii="Arial" w:hAnsi="Arial" w:cs="Arial"/>
          <w:sz w:val="25"/>
          <w:szCs w:val="25"/>
        </w:rPr>
      </w:pPr>
      <w:r w:rsidRPr="00940117">
        <w:rPr>
          <w:rFonts w:ascii="Arial" w:hAnsi="Arial" w:cs="Arial"/>
          <w:sz w:val="25"/>
          <w:szCs w:val="25"/>
        </w:rPr>
        <w:t>4,</w:t>
      </w:r>
      <w:r w:rsidR="00D14F85">
        <w:rPr>
          <w:rFonts w:ascii="Arial" w:hAnsi="Arial" w:cs="Arial"/>
          <w:sz w:val="25"/>
          <w:szCs w:val="25"/>
        </w:rPr>
        <w:t>2</w:t>
      </w:r>
      <w:r w:rsidRPr="00940117">
        <w:rPr>
          <w:rFonts w:ascii="Arial" w:hAnsi="Arial" w:cs="Arial"/>
          <w:sz w:val="25"/>
          <w:szCs w:val="25"/>
        </w:rPr>
        <w:t xml:space="preserve"> O envelope fechado, contendo o plano de trabalho e os documentos comprobatórios do cumprimento</w:t>
      </w:r>
      <w:r w:rsidRPr="00940117">
        <w:rPr>
          <w:rFonts w:ascii="Arial" w:hAnsi="Arial" w:cs="Arial"/>
          <w:spacing w:val="-10"/>
          <w:sz w:val="25"/>
          <w:szCs w:val="25"/>
        </w:rPr>
        <w:t xml:space="preserve"> </w:t>
      </w:r>
      <w:r w:rsidRPr="00940117">
        <w:rPr>
          <w:rFonts w:ascii="Arial" w:hAnsi="Arial" w:cs="Arial"/>
          <w:sz w:val="25"/>
          <w:szCs w:val="25"/>
        </w:rPr>
        <w:t>dos</w:t>
      </w:r>
      <w:r w:rsidRPr="00940117">
        <w:rPr>
          <w:rFonts w:ascii="Arial" w:hAnsi="Arial" w:cs="Arial"/>
          <w:spacing w:val="-10"/>
          <w:sz w:val="25"/>
          <w:szCs w:val="25"/>
        </w:rPr>
        <w:t xml:space="preserve"> </w:t>
      </w:r>
      <w:r w:rsidRPr="00940117">
        <w:rPr>
          <w:rFonts w:ascii="Arial" w:hAnsi="Arial" w:cs="Arial"/>
          <w:sz w:val="25"/>
          <w:szCs w:val="25"/>
        </w:rPr>
        <w:t>requisitos</w:t>
      </w:r>
      <w:r w:rsidRPr="00940117">
        <w:rPr>
          <w:rFonts w:ascii="Arial" w:hAnsi="Arial" w:cs="Arial"/>
          <w:spacing w:val="-10"/>
          <w:sz w:val="25"/>
          <w:szCs w:val="25"/>
        </w:rPr>
        <w:t xml:space="preserve"> </w:t>
      </w:r>
      <w:r w:rsidRPr="00940117">
        <w:rPr>
          <w:rFonts w:ascii="Arial" w:hAnsi="Arial" w:cs="Arial"/>
          <w:sz w:val="25"/>
          <w:szCs w:val="25"/>
        </w:rPr>
        <w:t>impostos</w:t>
      </w:r>
      <w:r w:rsidRPr="00940117">
        <w:rPr>
          <w:rFonts w:ascii="Arial" w:hAnsi="Arial" w:cs="Arial"/>
          <w:spacing w:val="-11"/>
          <w:sz w:val="25"/>
          <w:szCs w:val="25"/>
        </w:rPr>
        <w:t xml:space="preserve"> </w:t>
      </w:r>
      <w:r w:rsidRPr="00940117">
        <w:rPr>
          <w:rFonts w:ascii="Arial" w:hAnsi="Arial" w:cs="Arial"/>
          <w:sz w:val="25"/>
          <w:szCs w:val="25"/>
        </w:rPr>
        <w:t>serão</w:t>
      </w:r>
      <w:r w:rsidRPr="00940117">
        <w:rPr>
          <w:rFonts w:ascii="Arial" w:hAnsi="Arial" w:cs="Arial"/>
          <w:spacing w:val="-8"/>
          <w:sz w:val="25"/>
          <w:szCs w:val="25"/>
        </w:rPr>
        <w:t xml:space="preserve"> </w:t>
      </w:r>
      <w:r w:rsidRPr="00940117">
        <w:rPr>
          <w:rFonts w:ascii="Arial" w:hAnsi="Arial" w:cs="Arial"/>
          <w:sz w:val="25"/>
          <w:szCs w:val="25"/>
        </w:rPr>
        <w:t>apresentados</w:t>
      </w:r>
      <w:r w:rsidRPr="00940117">
        <w:rPr>
          <w:rFonts w:ascii="Arial" w:hAnsi="Arial" w:cs="Arial"/>
          <w:spacing w:val="-10"/>
          <w:sz w:val="25"/>
          <w:szCs w:val="25"/>
        </w:rPr>
        <w:t xml:space="preserve"> </w:t>
      </w:r>
      <w:r w:rsidRPr="00940117">
        <w:rPr>
          <w:rFonts w:ascii="Arial" w:hAnsi="Arial" w:cs="Arial"/>
          <w:sz w:val="25"/>
          <w:szCs w:val="25"/>
        </w:rPr>
        <w:t>pela</w:t>
      </w:r>
      <w:r w:rsidRPr="00940117">
        <w:rPr>
          <w:rFonts w:ascii="Arial" w:hAnsi="Arial" w:cs="Arial"/>
          <w:spacing w:val="-11"/>
          <w:sz w:val="25"/>
          <w:szCs w:val="25"/>
        </w:rPr>
        <w:t xml:space="preserve"> </w:t>
      </w:r>
      <w:r w:rsidRPr="00940117">
        <w:rPr>
          <w:rFonts w:ascii="Arial" w:hAnsi="Arial" w:cs="Arial"/>
          <w:sz w:val="25"/>
          <w:szCs w:val="25"/>
        </w:rPr>
        <w:t>OSC,</w:t>
      </w:r>
      <w:r w:rsidRPr="00940117">
        <w:rPr>
          <w:rFonts w:ascii="Arial" w:hAnsi="Arial" w:cs="Arial"/>
          <w:spacing w:val="-8"/>
          <w:sz w:val="25"/>
          <w:szCs w:val="25"/>
        </w:rPr>
        <w:t xml:space="preserve"> </w:t>
      </w:r>
      <w:r w:rsidRPr="00940117">
        <w:rPr>
          <w:rFonts w:ascii="Arial" w:hAnsi="Arial" w:cs="Arial"/>
          <w:sz w:val="25"/>
          <w:szCs w:val="25"/>
        </w:rPr>
        <w:t>somente</w:t>
      </w:r>
      <w:r w:rsidRPr="00940117">
        <w:rPr>
          <w:rFonts w:ascii="Arial" w:hAnsi="Arial" w:cs="Arial"/>
          <w:spacing w:val="-9"/>
          <w:sz w:val="25"/>
          <w:szCs w:val="25"/>
        </w:rPr>
        <w:t xml:space="preserve"> </w:t>
      </w:r>
      <w:r w:rsidRPr="00940117">
        <w:rPr>
          <w:rFonts w:ascii="Arial" w:hAnsi="Arial" w:cs="Arial"/>
          <w:sz w:val="25"/>
          <w:szCs w:val="25"/>
        </w:rPr>
        <w:t>serão</w:t>
      </w:r>
      <w:r w:rsidRPr="00940117">
        <w:rPr>
          <w:rFonts w:ascii="Arial" w:hAnsi="Arial" w:cs="Arial"/>
          <w:spacing w:val="-9"/>
          <w:sz w:val="25"/>
          <w:szCs w:val="25"/>
        </w:rPr>
        <w:t xml:space="preserve"> </w:t>
      </w:r>
      <w:r w:rsidRPr="00940117">
        <w:rPr>
          <w:rFonts w:ascii="Arial" w:hAnsi="Arial" w:cs="Arial"/>
          <w:sz w:val="25"/>
          <w:szCs w:val="25"/>
        </w:rPr>
        <w:t>aceitos</w:t>
      </w:r>
      <w:r w:rsidRPr="00940117">
        <w:rPr>
          <w:rFonts w:ascii="Arial" w:hAnsi="Arial" w:cs="Arial"/>
          <w:spacing w:val="-10"/>
          <w:sz w:val="25"/>
          <w:szCs w:val="25"/>
        </w:rPr>
        <w:t xml:space="preserve"> </w:t>
      </w:r>
      <w:r w:rsidRPr="00940117">
        <w:rPr>
          <w:rFonts w:ascii="Arial" w:hAnsi="Arial" w:cs="Arial"/>
          <w:sz w:val="25"/>
          <w:szCs w:val="25"/>
        </w:rPr>
        <w:t>por</w:t>
      </w:r>
      <w:r w:rsidRPr="00940117">
        <w:rPr>
          <w:rFonts w:ascii="Arial" w:hAnsi="Arial" w:cs="Arial"/>
          <w:spacing w:val="-10"/>
          <w:sz w:val="25"/>
          <w:szCs w:val="25"/>
        </w:rPr>
        <w:t xml:space="preserve"> </w:t>
      </w:r>
      <w:r w:rsidRPr="00940117">
        <w:rPr>
          <w:rFonts w:ascii="Arial" w:hAnsi="Arial" w:cs="Arial"/>
          <w:sz w:val="25"/>
          <w:szCs w:val="25"/>
        </w:rPr>
        <w:t xml:space="preserve">meio físico, e protocolados tempestivamente no PROTOCOLO GERAL da Prefeitura do Município de Rifaina, na Rua Barão de </w:t>
      </w:r>
      <w:r w:rsidR="001A7593" w:rsidRPr="00940117">
        <w:rPr>
          <w:rFonts w:ascii="Arial" w:hAnsi="Arial" w:cs="Arial"/>
          <w:sz w:val="25"/>
          <w:szCs w:val="25"/>
        </w:rPr>
        <w:t>Rifaina n</w:t>
      </w:r>
      <w:r w:rsidR="0078133C">
        <w:rPr>
          <w:rFonts w:ascii="Arial" w:hAnsi="Arial" w:cs="Arial"/>
          <w:sz w:val="25"/>
          <w:szCs w:val="25"/>
        </w:rPr>
        <w:t>°</w:t>
      </w:r>
      <w:r w:rsidR="00AE55A1">
        <w:rPr>
          <w:rFonts w:ascii="Arial" w:hAnsi="Arial" w:cs="Arial"/>
          <w:sz w:val="25"/>
          <w:szCs w:val="25"/>
        </w:rPr>
        <w:t xml:space="preserve"> 251</w:t>
      </w:r>
      <w:r w:rsidR="0078133C">
        <w:rPr>
          <w:rFonts w:ascii="Arial" w:hAnsi="Arial" w:cs="Arial"/>
          <w:sz w:val="25"/>
          <w:szCs w:val="25"/>
        </w:rPr>
        <w:t>.</w:t>
      </w:r>
    </w:p>
    <w:p w:rsidR="00E406F0" w:rsidRDefault="00E406F0" w:rsidP="00A74A4C">
      <w:pPr>
        <w:tabs>
          <w:tab w:val="left" w:pos="1150"/>
        </w:tabs>
        <w:adjustRightInd/>
        <w:spacing w:line="240" w:lineRule="auto"/>
        <w:ind w:left="-266"/>
        <w:rPr>
          <w:rFonts w:ascii="Arial" w:hAnsi="Arial" w:cs="Arial"/>
          <w:sz w:val="25"/>
          <w:szCs w:val="25"/>
        </w:rPr>
      </w:pPr>
    </w:p>
    <w:p w:rsidR="00E406F0" w:rsidRPr="00940117" w:rsidRDefault="00E406F0" w:rsidP="00E406F0">
      <w:pPr>
        <w:tabs>
          <w:tab w:val="left" w:pos="1150"/>
        </w:tabs>
        <w:adjustRightInd/>
        <w:spacing w:line="240" w:lineRule="auto"/>
        <w:ind w:left="-266"/>
        <w:rPr>
          <w:rFonts w:ascii="Arial" w:hAnsi="Arial" w:cs="Arial"/>
          <w:sz w:val="25"/>
          <w:szCs w:val="25"/>
        </w:rPr>
      </w:pPr>
      <w:r>
        <w:rPr>
          <w:rFonts w:ascii="Arial" w:hAnsi="Arial" w:cs="Arial"/>
          <w:sz w:val="25"/>
          <w:szCs w:val="25"/>
        </w:rPr>
        <w:t xml:space="preserve">4.3 - </w:t>
      </w:r>
      <w:r w:rsidRPr="00940117">
        <w:rPr>
          <w:rFonts w:ascii="Arial" w:hAnsi="Arial" w:cs="Arial"/>
          <w:sz w:val="25"/>
          <w:szCs w:val="25"/>
        </w:rPr>
        <w:t>A efetivação do credenciamento dar-se-á somente quando da apresentação de todos os documentos</w:t>
      </w:r>
      <w:r w:rsidRPr="00940117">
        <w:rPr>
          <w:rFonts w:ascii="Arial" w:hAnsi="Arial" w:cs="Arial"/>
          <w:spacing w:val="-10"/>
          <w:sz w:val="25"/>
          <w:szCs w:val="25"/>
        </w:rPr>
        <w:t xml:space="preserve"> </w:t>
      </w:r>
      <w:r w:rsidRPr="00940117">
        <w:rPr>
          <w:rFonts w:ascii="Arial" w:hAnsi="Arial" w:cs="Arial"/>
          <w:sz w:val="25"/>
          <w:szCs w:val="25"/>
        </w:rPr>
        <w:t>enumerados,</w:t>
      </w:r>
      <w:r w:rsidRPr="00940117">
        <w:rPr>
          <w:rFonts w:ascii="Arial" w:hAnsi="Arial" w:cs="Arial"/>
          <w:spacing w:val="-10"/>
          <w:sz w:val="25"/>
          <w:szCs w:val="25"/>
        </w:rPr>
        <w:t xml:space="preserve"> </w:t>
      </w:r>
      <w:r w:rsidRPr="00940117">
        <w:rPr>
          <w:rFonts w:ascii="Arial" w:hAnsi="Arial" w:cs="Arial"/>
          <w:sz w:val="25"/>
          <w:szCs w:val="25"/>
        </w:rPr>
        <w:t>sendo</w:t>
      </w:r>
      <w:r w:rsidRPr="00940117">
        <w:rPr>
          <w:rFonts w:ascii="Arial" w:hAnsi="Arial" w:cs="Arial"/>
          <w:spacing w:val="-9"/>
          <w:sz w:val="25"/>
          <w:szCs w:val="25"/>
        </w:rPr>
        <w:t xml:space="preserve"> </w:t>
      </w:r>
      <w:r w:rsidRPr="00940117">
        <w:rPr>
          <w:rFonts w:ascii="Arial" w:hAnsi="Arial" w:cs="Arial"/>
          <w:sz w:val="25"/>
          <w:szCs w:val="25"/>
        </w:rPr>
        <w:t>que</w:t>
      </w:r>
      <w:r w:rsidRPr="00940117">
        <w:rPr>
          <w:rFonts w:ascii="Arial" w:hAnsi="Arial" w:cs="Arial"/>
          <w:spacing w:val="-10"/>
          <w:sz w:val="25"/>
          <w:szCs w:val="25"/>
        </w:rPr>
        <w:t xml:space="preserve"> </w:t>
      </w:r>
      <w:r w:rsidRPr="00940117">
        <w:rPr>
          <w:rFonts w:ascii="Arial" w:hAnsi="Arial" w:cs="Arial"/>
          <w:sz w:val="25"/>
          <w:szCs w:val="25"/>
        </w:rPr>
        <w:t>a</w:t>
      </w:r>
      <w:r w:rsidRPr="00940117">
        <w:rPr>
          <w:rFonts w:ascii="Arial" w:hAnsi="Arial" w:cs="Arial"/>
          <w:spacing w:val="-7"/>
          <w:sz w:val="25"/>
          <w:szCs w:val="25"/>
        </w:rPr>
        <w:t xml:space="preserve"> </w:t>
      </w:r>
      <w:r w:rsidRPr="00940117">
        <w:rPr>
          <w:rFonts w:ascii="Arial" w:hAnsi="Arial" w:cs="Arial"/>
          <w:sz w:val="25"/>
          <w:szCs w:val="25"/>
        </w:rPr>
        <w:t>falta</w:t>
      </w:r>
      <w:r w:rsidRPr="00940117">
        <w:rPr>
          <w:rFonts w:ascii="Arial" w:hAnsi="Arial" w:cs="Arial"/>
          <w:spacing w:val="-10"/>
          <w:sz w:val="25"/>
          <w:szCs w:val="25"/>
        </w:rPr>
        <w:t xml:space="preserve"> </w:t>
      </w:r>
      <w:r w:rsidRPr="00940117">
        <w:rPr>
          <w:rFonts w:ascii="Arial" w:hAnsi="Arial" w:cs="Arial"/>
          <w:sz w:val="25"/>
          <w:szCs w:val="25"/>
        </w:rPr>
        <w:t>de</w:t>
      </w:r>
      <w:r w:rsidRPr="00940117">
        <w:rPr>
          <w:rFonts w:ascii="Arial" w:hAnsi="Arial" w:cs="Arial"/>
          <w:spacing w:val="-10"/>
          <w:sz w:val="25"/>
          <w:szCs w:val="25"/>
        </w:rPr>
        <w:t xml:space="preserve"> </w:t>
      </w:r>
      <w:r w:rsidRPr="00940117">
        <w:rPr>
          <w:rFonts w:ascii="Arial" w:hAnsi="Arial" w:cs="Arial"/>
          <w:sz w:val="25"/>
          <w:szCs w:val="25"/>
        </w:rPr>
        <w:t>qualquer</w:t>
      </w:r>
      <w:r w:rsidRPr="00940117">
        <w:rPr>
          <w:rFonts w:ascii="Arial" w:hAnsi="Arial" w:cs="Arial"/>
          <w:spacing w:val="-7"/>
          <w:sz w:val="25"/>
          <w:szCs w:val="25"/>
        </w:rPr>
        <w:t xml:space="preserve"> </w:t>
      </w:r>
      <w:r w:rsidRPr="00940117">
        <w:rPr>
          <w:rFonts w:ascii="Arial" w:hAnsi="Arial" w:cs="Arial"/>
          <w:sz w:val="25"/>
          <w:szCs w:val="25"/>
        </w:rPr>
        <w:t>um</w:t>
      </w:r>
      <w:r w:rsidRPr="00940117">
        <w:rPr>
          <w:rFonts w:ascii="Arial" w:hAnsi="Arial" w:cs="Arial"/>
          <w:spacing w:val="-9"/>
          <w:sz w:val="25"/>
          <w:szCs w:val="25"/>
        </w:rPr>
        <w:t xml:space="preserve"> </w:t>
      </w:r>
      <w:r w:rsidRPr="00940117">
        <w:rPr>
          <w:rFonts w:ascii="Arial" w:hAnsi="Arial" w:cs="Arial"/>
          <w:sz w:val="25"/>
          <w:szCs w:val="25"/>
        </w:rPr>
        <w:t>deles</w:t>
      </w:r>
      <w:r w:rsidRPr="00940117">
        <w:rPr>
          <w:rFonts w:ascii="Arial" w:hAnsi="Arial" w:cs="Arial"/>
          <w:spacing w:val="-11"/>
          <w:sz w:val="25"/>
          <w:szCs w:val="25"/>
        </w:rPr>
        <w:t xml:space="preserve"> </w:t>
      </w:r>
      <w:r w:rsidRPr="00940117">
        <w:rPr>
          <w:rFonts w:ascii="Arial" w:hAnsi="Arial" w:cs="Arial"/>
          <w:sz w:val="25"/>
          <w:szCs w:val="25"/>
        </w:rPr>
        <w:t>resultará</w:t>
      </w:r>
      <w:r w:rsidRPr="00940117">
        <w:rPr>
          <w:rFonts w:ascii="Arial" w:hAnsi="Arial" w:cs="Arial"/>
          <w:spacing w:val="-10"/>
          <w:sz w:val="25"/>
          <w:szCs w:val="25"/>
        </w:rPr>
        <w:t xml:space="preserve"> </w:t>
      </w:r>
      <w:r w:rsidRPr="00940117">
        <w:rPr>
          <w:rFonts w:ascii="Arial" w:hAnsi="Arial" w:cs="Arial"/>
          <w:sz w:val="25"/>
          <w:szCs w:val="25"/>
        </w:rPr>
        <w:t>na</w:t>
      </w:r>
      <w:r w:rsidRPr="00940117">
        <w:rPr>
          <w:rFonts w:ascii="Arial" w:hAnsi="Arial" w:cs="Arial"/>
          <w:spacing w:val="-10"/>
          <w:sz w:val="25"/>
          <w:szCs w:val="25"/>
        </w:rPr>
        <w:t xml:space="preserve"> </w:t>
      </w:r>
      <w:r w:rsidRPr="00940117">
        <w:rPr>
          <w:rFonts w:ascii="Arial" w:hAnsi="Arial" w:cs="Arial"/>
          <w:sz w:val="25"/>
          <w:szCs w:val="25"/>
        </w:rPr>
        <w:t>inabilitação da</w:t>
      </w:r>
      <w:r w:rsidRPr="00940117">
        <w:rPr>
          <w:rFonts w:ascii="Arial" w:hAnsi="Arial" w:cs="Arial"/>
          <w:spacing w:val="-1"/>
          <w:sz w:val="25"/>
          <w:szCs w:val="25"/>
        </w:rPr>
        <w:t xml:space="preserve"> </w:t>
      </w:r>
      <w:r w:rsidRPr="00940117">
        <w:rPr>
          <w:rFonts w:ascii="Arial" w:hAnsi="Arial" w:cs="Arial"/>
          <w:sz w:val="25"/>
          <w:szCs w:val="25"/>
        </w:rPr>
        <w:t>entidade.</w:t>
      </w:r>
    </w:p>
    <w:p w:rsidR="00D14F85" w:rsidRPr="00940117" w:rsidRDefault="00D14F85" w:rsidP="00A74A4C">
      <w:pPr>
        <w:pStyle w:val="PargrafodaLista"/>
        <w:tabs>
          <w:tab w:val="left" w:pos="1150"/>
        </w:tabs>
        <w:adjustRightInd/>
        <w:spacing w:line="240" w:lineRule="auto"/>
        <w:ind w:left="442"/>
        <w:contextualSpacing w:val="0"/>
        <w:rPr>
          <w:rFonts w:ascii="Arial" w:hAnsi="Arial" w:cs="Arial"/>
          <w:sz w:val="25"/>
          <w:szCs w:val="25"/>
        </w:rPr>
      </w:pPr>
    </w:p>
    <w:p w:rsidR="00A74A4C" w:rsidRPr="00940117" w:rsidRDefault="00D14F85" w:rsidP="007E425E">
      <w:pPr>
        <w:pStyle w:val="Ttulo11"/>
        <w:numPr>
          <w:ilvl w:val="1"/>
          <w:numId w:val="15"/>
        </w:numPr>
        <w:tabs>
          <w:tab w:val="left" w:pos="889"/>
        </w:tabs>
        <w:jc w:val="both"/>
        <w:rPr>
          <w:rFonts w:ascii="Arial" w:hAnsi="Arial" w:cs="Arial"/>
          <w:sz w:val="25"/>
          <w:szCs w:val="25"/>
        </w:rPr>
      </w:pPr>
      <w:r>
        <w:rPr>
          <w:rFonts w:ascii="Arial" w:hAnsi="Arial" w:cs="Arial"/>
          <w:sz w:val="25"/>
          <w:szCs w:val="25"/>
        </w:rPr>
        <w:t xml:space="preserve">. - </w:t>
      </w:r>
      <w:r w:rsidR="00A74A4C" w:rsidRPr="00D14F85">
        <w:rPr>
          <w:rFonts w:ascii="Arial" w:hAnsi="Arial" w:cs="Arial"/>
          <w:sz w:val="25"/>
          <w:szCs w:val="25"/>
        </w:rPr>
        <w:t>DOCUMENTOS QUE DEVEM CONSTAR DENTRO DO</w:t>
      </w:r>
      <w:r w:rsidR="00A74A4C" w:rsidRPr="00D14F85">
        <w:rPr>
          <w:rFonts w:ascii="Arial" w:hAnsi="Arial" w:cs="Arial"/>
          <w:spacing w:val="1"/>
          <w:sz w:val="25"/>
          <w:szCs w:val="25"/>
        </w:rPr>
        <w:t xml:space="preserve"> </w:t>
      </w:r>
      <w:r w:rsidR="00A74A4C" w:rsidRPr="00D14F85">
        <w:rPr>
          <w:rFonts w:ascii="Arial" w:hAnsi="Arial" w:cs="Arial"/>
          <w:sz w:val="25"/>
          <w:szCs w:val="25"/>
        </w:rPr>
        <w:t>ENVELOPE</w:t>
      </w:r>
      <w:r w:rsidR="00A74A4C" w:rsidRPr="00940117">
        <w:rPr>
          <w:rFonts w:ascii="Arial" w:hAnsi="Arial" w:cs="Arial"/>
          <w:sz w:val="25"/>
          <w:szCs w:val="25"/>
          <w:u w:val="single"/>
        </w:rPr>
        <w:t>:</w:t>
      </w:r>
    </w:p>
    <w:p w:rsidR="00E406F0" w:rsidRPr="00940117" w:rsidRDefault="00E406F0" w:rsidP="00A74A4C">
      <w:pPr>
        <w:pStyle w:val="Ttulo11"/>
        <w:tabs>
          <w:tab w:val="left" w:pos="889"/>
        </w:tabs>
        <w:ind w:left="0"/>
        <w:jc w:val="both"/>
        <w:rPr>
          <w:rFonts w:ascii="Arial" w:hAnsi="Arial" w:cs="Arial"/>
          <w:sz w:val="25"/>
          <w:szCs w:val="25"/>
        </w:rPr>
      </w:pPr>
    </w:p>
    <w:p w:rsidR="00A74A4C" w:rsidRPr="00D14F85" w:rsidRDefault="00D14F85" w:rsidP="00D14F85">
      <w:pPr>
        <w:tabs>
          <w:tab w:val="left" w:pos="1081"/>
        </w:tabs>
        <w:adjustRightInd/>
        <w:spacing w:line="240" w:lineRule="auto"/>
        <w:ind w:left="-197"/>
        <w:rPr>
          <w:rFonts w:ascii="Arial" w:hAnsi="Arial" w:cs="Arial"/>
          <w:b/>
          <w:sz w:val="25"/>
          <w:szCs w:val="25"/>
        </w:rPr>
      </w:pPr>
      <w:r w:rsidRPr="00D14F85">
        <w:rPr>
          <w:rFonts w:ascii="Arial" w:hAnsi="Arial" w:cs="Arial"/>
          <w:b/>
          <w:sz w:val="25"/>
          <w:szCs w:val="25"/>
        </w:rPr>
        <w:t xml:space="preserve">4.4.1 - </w:t>
      </w:r>
      <w:r w:rsidR="00A74A4C" w:rsidRPr="00D14F85">
        <w:rPr>
          <w:rFonts w:ascii="Arial" w:hAnsi="Arial" w:cs="Arial"/>
          <w:b/>
          <w:sz w:val="25"/>
          <w:szCs w:val="25"/>
        </w:rPr>
        <w:t>Plano de Trabalho</w:t>
      </w:r>
      <w:r w:rsidR="00CF4CE6">
        <w:rPr>
          <w:rFonts w:ascii="Arial" w:hAnsi="Arial" w:cs="Arial"/>
          <w:b/>
          <w:sz w:val="25"/>
          <w:szCs w:val="25"/>
        </w:rPr>
        <w:t>,</w:t>
      </w:r>
      <w:proofErr w:type="gramStart"/>
      <w:r w:rsidR="00CF4CE6">
        <w:rPr>
          <w:rFonts w:ascii="Arial" w:hAnsi="Arial" w:cs="Arial"/>
          <w:b/>
          <w:sz w:val="25"/>
          <w:szCs w:val="25"/>
        </w:rPr>
        <w:t xml:space="preserve"> </w:t>
      </w:r>
      <w:r w:rsidR="00A74A4C" w:rsidRPr="00D14F85">
        <w:rPr>
          <w:rFonts w:ascii="Arial" w:hAnsi="Arial" w:cs="Arial"/>
          <w:b/>
          <w:sz w:val="25"/>
          <w:szCs w:val="25"/>
        </w:rPr>
        <w:t xml:space="preserve">  </w:t>
      </w:r>
      <w:proofErr w:type="gramEnd"/>
      <w:r w:rsidR="00A74A4C" w:rsidRPr="00D14F85">
        <w:rPr>
          <w:rFonts w:ascii="Arial" w:hAnsi="Arial" w:cs="Arial"/>
          <w:b/>
          <w:sz w:val="25"/>
          <w:szCs w:val="25"/>
        </w:rPr>
        <w:t>que deverá constar:</w:t>
      </w:r>
    </w:p>
    <w:p w:rsidR="00A74A4C" w:rsidRPr="00940117" w:rsidRDefault="00A74A4C" w:rsidP="00A74A4C">
      <w:pPr>
        <w:pStyle w:val="Corpodetexto"/>
        <w:rPr>
          <w:rFonts w:ascii="Arial" w:hAnsi="Arial" w:cs="Arial"/>
          <w:b/>
          <w:sz w:val="25"/>
          <w:szCs w:val="25"/>
        </w:rPr>
      </w:pPr>
    </w:p>
    <w:p w:rsidR="00A74A4C" w:rsidRPr="00940117" w:rsidRDefault="00A74A4C" w:rsidP="007E425E">
      <w:pPr>
        <w:pStyle w:val="PargrafodaLista"/>
        <w:numPr>
          <w:ilvl w:val="3"/>
          <w:numId w:val="11"/>
        </w:numPr>
        <w:tabs>
          <w:tab w:val="left" w:pos="1161"/>
          <w:tab w:val="left" w:pos="1162"/>
        </w:tabs>
        <w:adjustRightInd/>
        <w:spacing w:line="240" w:lineRule="auto"/>
        <w:ind w:left="0" w:firstLine="0"/>
        <w:contextualSpacing w:val="0"/>
        <w:jc w:val="both"/>
        <w:rPr>
          <w:rFonts w:ascii="Arial" w:hAnsi="Arial" w:cs="Arial"/>
          <w:sz w:val="25"/>
          <w:szCs w:val="25"/>
        </w:rPr>
      </w:pPr>
      <w:r w:rsidRPr="00940117">
        <w:rPr>
          <w:rFonts w:ascii="Arial" w:hAnsi="Arial" w:cs="Arial"/>
          <w:sz w:val="25"/>
          <w:szCs w:val="25"/>
        </w:rPr>
        <w:t>Descrição da realidade que será objeto da parceria, devendo ser demonstrado o nexo entre essa realidade e as atividades ou projetos e metas a serem</w:t>
      </w:r>
      <w:r w:rsidRPr="00940117">
        <w:rPr>
          <w:rFonts w:ascii="Arial" w:hAnsi="Arial" w:cs="Arial"/>
          <w:spacing w:val="-17"/>
          <w:sz w:val="25"/>
          <w:szCs w:val="25"/>
        </w:rPr>
        <w:t xml:space="preserve"> </w:t>
      </w:r>
      <w:r w:rsidRPr="00940117">
        <w:rPr>
          <w:rFonts w:ascii="Arial" w:hAnsi="Arial" w:cs="Arial"/>
          <w:sz w:val="25"/>
          <w:szCs w:val="25"/>
        </w:rPr>
        <w:t>atingidas;</w:t>
      </w:r>
    </w:p>
    <w:p w:rsidR="00A74A4C" w:rsidRPr="00940117" w:rsidRDefault="00A74A4C" w:rsidP="007E425E">
      <w:pPr>
        <w:pStyle w:val="PargrafodaLista"/>
        <w:numPr>
          <w:ilvl w:val="3"/>
          <w:numId w:val="11"/>
        </w:numPr>
        <w:tabs>
          <w:tab w:val="left" w:pos="1161"/>
          <w:tab w:val="left" w:pos="1162"/>
        </w:tabs>
        <w:adjustRightInd/>
        <w:spacing w:line="240" w:lineRule="auto"/>
        <w:ind w:left="0" w:firstLine="0"/>
        <w:contextualSpacing w:val="0"/>
        <w:jc w:val="both"/>
        <w:rPr>
          <w:rFonts w:ascii="Arial" w:hAnsi="Arial" w:cs="Arial"/>
          <w:sz w:val="25"/>
          <w:szCs w:val="25"/>
        </w:rPr>
      </w:pPr>
      <w:r w:rsidRPr="00940117">
        <w:rPr>
          <w:rFonts w:ascii="Arial" w:hAnsi="Arial" w:cs="Arial"/>
          <w:sz w:val="25"/>
          <w:szCs w:val="25"/>
        </w:rPr>
        <w:t>Descrição de metas a serem atingidas e de atividades ou projetos a serem</w:t>
      </w:r>
      <w:r w:rsidRPr="00940117">
        <w:rPr>
          <w:rFonts w:ascii="Arial" w:hAnsi="Arial" w:cs="Arial"/>
          <w:spacing w:val="-21"/>
          <w:sz w:val="25"/>
          <w:szCs w:val="25"/>
        </w:rPr>
        <w:t xml:space="preserve"> </w:t>
      </w:r>
      <w:r w:rsidRPr="00940117">
        <w:rPr>
          <w:rFonts w:ascii="Arial" w:hAnsi="Arial" w:cs="Arial"/>
          <w:sz w:val="25"/>
          <w:szCs w:val="25"/>
        </w:rPr>
        <w:t>executados;</w:t>
      </w:r>
    </w:p>
    <w:p w:rsidR="00A74A4C" w:rsidRPr="00940117" w:rsidRDefault="00A74A4C" w:rsidP="007E425E">
      <w:pPr>
        <w:pStyle w:val="PargrafodaLista"/>
        <w:numPr>
          <w:ilvl w:val="3"/>
          <w:numId w:val="11"/>
        </w:numPr>
        <w:tabs>
          <w:tab w:val="left" w:pos="1161"/>
          <w:tab w:val="left" w:pos="1162"/>
        </w:tabs>
        <w:adjustRightInd/>
        <w:spacing w:line="240" w:lineRule="auto"/>
        <w:ind w:left="0" w:firstLine="0"/>
        <w:contextualSpacing w:val="0"/>
        <w:jc w:val="both"/>
        <w:rPr>
          <w:rFonts w:ascii="Arial" w:hAnsi="Arial" w:cs="Arial"/>
          <w:sz w:val="25"/>
          <w:szCs w:val="25"/>
        </w:rPr>
      </w:pPr>
      <w:r w:rsidRPr="00940117">
        <w:rPr>
          <w:rFonts w:ascii="Arial" w:hAnsi="Arial" w:cs="Arial"/>
          <w:sz w:val="25"/>
          <w:szCs w:val="25"/>
        </w:rPr>
        <w:t>A previsão de receitas e de despesas a serem realizadas na execução das atividades ou dos projetos abrangidos pela</w:t>
      </w:r>
      <w:r w:rsidRPr="00940117">
        <w:rPr>
          <w:rFonts w:ascii="Arial" w:hAnsi="Arial" w:cs="Arial"/>
          <w:spacing w:val="-4"/>
          <w:sz w:val="25"/>
          <w:szCs w:val="25"/>
        </w:rPr>
        <w:t xml:space="preserve"> </w:t>
      </w:r>
      <w:r w:rsidRPr="00940117">
        <w:rPr>
          <w:rFonts w:ascii="Arial" w:hAnsi="Arial" w:cs="Arial"/>
          <w:sz w:val="25"/>
          <w:szCs w:val="25"/>
        </w:rPr>
        <w:t>parceria;</w:t>
      </w:r>
    </w:p>
    <w:p w:rsidR="00A74A4C" w:rsidRPr="00940117" w:rsidRDefault="00A74A4C" w:rsidP="007E425E">
      <w:pPr>
        <w:pStyle w:val="PargrafodaLista"/>
        <w:numPr>
          <w:ilvl w:val="3"/>
          <w:numId w:val="11"/>
        </w:numPr>
        <w:tabs>
          <w:tab w:val="left" w:pos="1161"/>
          <w:tab w:val="left" w:pos="1162"/>
        </w:tabs>
        <w:adjustRightInd/>
        <w:spacing w:line="240" w:lineRule="auto"/>
        <w:ind w:left="0" w:firstLine="0"/>
        <w:contextualSpacing w:val="0"/>
        <w:jc w:val="both"/>
        <w:rPr>
          <w:rFonts w:ascii="Arial" w:hAnsi="Arial" w:cs="Arial"/>
          <w:sz w:val="25"/>
          <w:szCs w:val="25"/>
        </w:rPr>
      </w:pPr>
      <w:r w:rsidRPr="00940117">
        <w:rPr>
          <w:rFonts w:ascii="Arial" w:hAnsi="Arial" w:cs="Arial"/>
          <w:sz w:val="25"/>
          <w:szCs w:val="25"/>
        </w:rPr>
        <w:t>Forma de execução das atividades e de cumprimentos das metas a eles atrelados;</w:t>
      </w:r>
    </w:p>
    <w:p w:rsidR="00A74A4C" w:rsidRDefault="00A74A4C" w:rsidP="007E425E">
      <w:pPr>
        <w:pStyle w:val="PargrafodaLista"/>
        <w:numPr>
          <w:ilvl w:val="3"/>
          <w:numId w:val="11"/>
        </w:numPr>
        <w:tabs>
          <w:tab w:val="left" w:pos="1161"/>
          <w:tab w:val="left" w:pos="1162"/>
        </w:tabs>
        <w:adjustRightInd/>
        <w:spacing w:line="240" w:lineRule="auto"/>
        <w:ind w:left="0" w:firstLine="0"/>
        <w:contextualSpacing w:val="0"/>
        <w:jc w:val="both"/>
        <w:rPr>
          <w:rFonts w:ascii="Arial" w:hAnsi="Arial" w:cs="Arial"/>
          <w:sz w:val="25"/>
          <w:szCs w:val="25"/>
        </w:rPr>
      </w:pPr>
      <w:r w:rsidRPr="00940117">
        <w:rPr>
          <w:rFonts w:ascii="Arial" w:hAnsi="Arial" w:cs="Arial"/>
          <w:sz w:val="25"/>
          <w:szCs w:val="25"/>
        </w:rPr>
        <w:t>Definição dos parâmetros a serem utilizados para a aferição do cumprimento das metas.</w:t>
      </w:r>
    </w:p>
    <w:p w:rsidR="00D14F85" w:rsidRPr="00940117" w:rsidRDefault="00D14F85" w:rsidP="00D14F85">
      <w:pPr>
        <w:pStyle w:val="PargrafodaLista"/>
        <w:tabs>
          <w:tab w:val="left" w:pos="1161"/>
          <w:tab w:val="left" w:pos="1162"/>
        </w:tabs>
        <w:adjustRightInd/>
        <w:spacing w:line="240" w:lineRule="auto"/>
        <w:ind w:left="0"/>
        <w:contextualSpacing w:val="0"/>
        <w:rPr>
          <w:rFonts w:ascii="Arial" w:hAnsi="Arial" w:cs="Arial"/>
          <w:sz w:val="25"/>
          <w:szCs w:val="25"/>
        </w:rPr>
      </w:pPr>
    </w:p>
    <w:p w:rsidR="00A74A4C" w:rsidRDefault="00A74A4C" w:rsidP="007E425E">
      <w:pPr>
        <w:pStyle w:val="PargrafodaLista"/>
        <w:numPr>
          <w:ilvl w:val="2"/>
          <w:numId w:val="11"/>
        </w:numPr>
        <w:tabs>
          <w:tab w:val="left" w:pos="1098"/>
        </w:tabs>
        <w:adjustRightInd/>
        <w:spacing w:line="240" w:lineRule="auto"/>
        <w:ind w:left="0" w:firstLine="0"/>
        <w:contextualSpacing w:val="0"/>
        <w:rPr>
          <w:rFonts w:ascii="Arial" w:hAnsi="Arial" w:cs="Arial"/>
          <w:sz w:val="25"/>
          <w:szCs w:val="25"/>
        </w:rPr>
      </w:pPr>
      <w:r w:rsidRPr="00940117">
        <w:rPr>
          <w:rFonts w:ascii="Arial" w:hAnsi="Arial" w:cs="Arial"/>
          <w:sz w:val="25"/>
          <w:szCs w:val="25"/>
        </w:rPr>
        <w:t xml:space="preserve">Além da apresentação do plano de trabalho, a OSC, deverá comprovar o cumprimento dos requisitos previstos no </w:t>
      </w:r>
      <w:hyperlink r:id="rId8" w:anchor="art2i">
        <w:r w:rsidRPr="00940117">
          <w:rPr>
            <w:rFonts w:ascii="Arial" w:hAnsi="Arial" w:cs="Arial"/>
            <w:sz w:val="25"/>
            <w:szCs w:val="25"/>
          </w:rPr>
          <w:t xml:space="preserve">inciso I do </w:t>
        </w:r>
        <w:r w:rsidRPr="00940117">
          <w:rPr>
            <w:rFonts w:ascii="Arial" w:hAnsi="Arial" w:cs="Arial"/>
            <w:b/>
            <w:sz w:val="25"/>
            <w:szCs w:val="25"/>
          </w:rPr>
          <w:t xml:space="preserve">caput </w:t>
        </w:r>
        <w:r w:rsidRPr="00940117">
          <w:rPr>
            <w:rFonts w:ascii="Arial" w:hAnsi="Arial" w:cs="Arial"/>
            <w:sz w:val="25"/>
            <w:szCs w:val="25"/>
          </w:rPr>
          <w:t>do art. 2º</w:t>
        </w:r>
      </w:hyperlink>
      <w:r w:rsidRPr="00940117">
        <w:rPr>
          <w:rFonts w:ascii="Arial" w:hAnsi="Arial" w:cs="Arial"/>
          <w:sz w:val="25"/>
          <w:szCs w:val="25"/>
        </w:rPr>
        <w:t xml:space="preserve">, nos </w:t>
      </w:r>
      <w:hyperlink r:id="rId9" w:anchor="art33i">
        <w:r w:rsidRPr="00940117">
          <w:rPr>
            <w:rFonts w:ascii="Arial" w:hAnsi="Arial" w:cs="Arial"/>
            <w:sz w:val="25"/>
            <w:szCs w:val="25"/>
          </w:rPr>
          <w:t xml:space="preserve">incisos I a V do </w:t>
        </w:r>
        <w:r w:rsidRPr="00940117">
          <w:rPr>
            <w:rFonts w:ascii="Arial" w:hAnsi="Arial" w:cs="Arial"/>
            <w:b/>
            <w:sz w:val="25"/>
            <w:szCs w:val="25"/>
          </w:rPr>
          <w:t xml:space="preserve">caput </w:t>
        </w:r>
        <w:r w:rsidRPr="00940117">
          <w:rPr>
            <w:rFonts w:ascii="Arial" w:hAnsi="Arial" w:cs="Arial"/>
            <w:sz w:val="25"/>
            <w:szCs w:val="25"/>
          </w:rPr>
          <w:t xml:space="preserve">do art. 33 </w:t>
        </w:r>
      </w:hyperlink>
      <w:r w:rsidRPr="00940117">
        <w:rPr>
          <w:rFonts w:ascii="Arial" w:hAnsi="Arial" w:cs="Arial"/>
          <w:sz w:val="25"/>
          <w:szCs w:val="25"/>
        </w:rPr>
        <w:t>e nos</w:t>
      </w:r>
      <w:hyperlink r:id="rId10" w:anchor="art34ii">
        <w:r w:rsidRPr="00940117">
          <w:rPr>
            <w:rFonts w:ascii="Arial" w:hAnsi="Arial" w:cs="Arial"/>
            <w:sz w:val="25"/>
            <w:szCs w:val="25"/>
          </w:rPr>
          <w:t xml:space="preserve"> incisos II a VII do </w:t>
        </w:r>
        <w:r w:rsidRPr="00940117">
          <w:rPr>
            <w:rFonts w:ascii="Arial" w:hAnsi="Arial" w:cs="Arial"/>
            <w:b/>
            <w:sz w:val="25"/>
            <w:szCs w:val="25"/>
          </w:rPr>
          <w:t xml:space="preserve">caput </w:t>
        </w:r>
        <w:r w:rsidRPr="00940117">
          <w:rPr>
            <w:rFonts w:ascii="Arial" w:hAnsi="Arial" w:cs="Arial"/>
            <w:sz w:val="25"/>
            <w:szCs w:val="25"/>
          </w:rPr>
          <w:t xml:space="preserve">do art. 34 da Lei nº 13.019, de </w:t>
        </w:r>
        <w:r w:rsidRPr="00940117">
          <w:rPr>
            <w:rFonts w:ascii="Arial" w:hAnsi="Arial" w:cs="Arial"/>
            <w:sz w:val="25"/>
            <w:szCs w:val="25"/>
          </w:rPr>
          <w:lastRenderedPageBreak/>
          <w:t>2014</w:t>
        </w:r>
      </w:hyperlink>
      <w:r w:rsidRPr="00940117">
        <w:rPr>
          <w:rFonts w:ascii="Arial" w:hAnsi="Arial" w:cs="Arial"/>
          <w:sz w:val="25"/>
          <w:szCs w:val="25"/>
        </w:rPr>
        <w:t xml:space="preserve">, e a não ocorrência de hipóteses que incorram nas vedações de que trata o </w:t>
      </w:r>
      <w:hyperlink r:id="rId11" w:anchor="art39">
        <w:r w:rsidRPr="00940117">
          <w:rPr>
            <w:rFonts w:ascii="Arial" w:hAnsi="Arial" w:cs="Arial"/>
            <w:sz w:val="25"/>
            <w:szCs w:val="25"/>
          </w:rPr>
          <w:t>art. 39 da referida Lei</w:t>
        </w:r>
      </w:hyperlink>
      <w:r w:rsidRPr="00940117">
        <w:rPr>
          <w:rFonts w:ascii="Arial" w:hAnsi="Arial" w:cs="Arial"/>
          <w:sz w:val="25"/>
          <w:szCs w:val="25"/>
        </w:rPr>
        <w:t>, que serão verificados por meio da apresentação dos seguintes</w:t>
      </w:r>
      <w:r w:rsidRPr="00940117">
        <w:rPr>
          <w:rFonts w:ascii="Arial" w:hAnsi="Arial" w:cs="Arial"/>
          <w:spacing w:val="-3"/>
          <w:sz w:val="25"/>
          <w:szCs w:val="25"/>
        </w:rPr>
        <w:t xml:space="preserve"> </w:t>
      </w:r>
      <w:r w:rsidRPr="00940117">
        <w:rPr>
          <w:rFonts w:ascii="Arial" w:hAnsi="Arial" w:cs="Arial"/>
          <w:sz w:val="25"/>
          <w:szCs w:val="25"/>
        </w:rPr>
        <w:t>documentos:</w:t>
      </w:r>
    </w:p>
    <w:p w:rsidR="00F26ADA" w:rsidRDefault="00F26ADA" w:rsidP="00F26ADA">
      <w:pPr>
        <w:pStyle w:val="PargrafodaLista"/>
        <w:tabs>
          <w:tab w:val="left" w:pos="1098"/>
        </w:tabs>
        <w:adjustRightInd/>
        <w:spacing w:line="240" w:lineRule="auto"/>
        <w:ind w:left="0"/>
        <w:contextualSpacing w:val="0"/>
        <w:rPr>
          <w:rFonts w:ascii="Arial" w:hAnsi="Arial" w:cs="Arial"/>
          <w:sz w:val="25"/>
          <w:szCs w:val="25"/>
        </w:rPr>
      </w:pPr>
    </w:p>
    <w:p w:rsidR="00A2240C" w:rsidRPr="00940117" w:rsidRDefault="00A2240C" w:rsidP="00A2240C">
      <w:pPr>
        <w:pStyle w:val="PargrafodaLista"/>
        <w:tabs>
          <w:tab w:val="left" w:pos="1098"/>
        </w:tabs>
        <w:adjustRightInd/>
        <w:spacing w:line="240" w:lineRule="auto"/>
        <w:ind w:left="0"/>
        <w:contextualSpacing w:val="0"/>
        <w:rPr>
          <w:rFonts w:ascii="Arial" w:hAnsi="Arial" w:cs="Arial"/>
          <w:sz w:val="25"/>
          <w:szCs w:val="25"/>
        </w:rPr>
      </w:pPr>
    </w:p>
    <w:p w:rsidR="00A74A4C" w:rsidRPr="0067425E" w:rsidRDefault="00A74A4C" w:rsidP="007E425E">
      <w:pPr>
        <w:pStyle w:val="PargrafodaLista"/>
        <w:numPr>
          <w:ilvl w:val="0"/>
          <w:numId w:val="10"/>
        </w:numPr>
        <w:tabs>
          <w:tab w:val="left" w:pos="709"/>
        </w:tabs>
        <w:adjustRightInd/>
        <w:spacing w:line="240" w:lineRule="auto"/>
        <w:ind w:left="709" w:hanging="709"/>
        <w:contextualSpacing w:val="0"/>
        <w:rPr>
          <w:rFonts w:ascii="Arial" w:hAnsi="Arial" w:cs="Arial"/>
        </w:rPr>
      </w:pPr>
      <w:r w:rsidRPr="0067425E">
        <w:rPr>
          <w:rFonts w:ascii="Arial" w:hAnsi="Arial" w:cs="Arial"/>
        </w:rPr>
        <w:t>cópia do estatuto e suas</w:t>
      </w:r>
      <w:r w:rsidRPr="0067425E">
        <w:rPr>
          <w:rFonts w:ascii="Arial" w:hAnsi="Arial" w:cs="Arial"/>
          <w:spacing w:val="-8"/>
        </w:rPr>
        <w:t xml:space="preserve"> </w:t>
      </w:r>
      <w:r w:rsidRPr="0067425E">
        <w:rPr>
          <w:rFonts w:ascii="Arial" w:hAnsi="Arial" w:cs="Arial"/>
        </w:rPr>
        <w:t>alterações;</w:t>
      </w:r>
    </w:p>
    <w:p w:rsidR="00A74A4C" w:rsidRPr="0067425E" w:rsidRDefault="00A74A4C" w:rsidP="007E425E">
      <w:pPr>
        <w:pStyle w:val="PargrafodaLista"/>
        <w:numPr>
          <w:ilvl w:val="0"/>
          <w:numId w:val="10"/>
        </w:numPr>
        <w:tabs>
          <w:tab w:val="left" w:pos="709"/>
        </w:tabs>
        <w:adjustRightInd/>
        <w:spacing w:line="240" w:lineRule="auto"/>
        <w:ind w:left="709" w:hanging="709"/>
        <w:contextualSpacing w:val="0"/>
        <w:rPr>
          <w:rFonts w:ascii="Arial" w:hAnsi="Arial" w:cs="Arial"/>
        </w:rPr>
      </w:pPr>
      <w:r w:rsidRPr="0067425E">
        <w:rPr>
          <w:rFonts w:ascii="Arial" w:hAnsi="Arial" w:cs="Arial"/>
        </w:rPr>
        <w:t>cópia da ata de eleição;</w:t>
      </w:r>
    </w:p>
    <w:p w:rsidR="00A74A4C" w:rsidRPr="0067425E" w:rsidRDefault="00A74A4C" w:rsidP="007E425E">
      <w:pPr>
        <w:pStyle w:val="PargrafodaLista"/>
        <w:numPr>
          <w:ilvl w:val="0"/>
          <w:numId w:val="10"/>
        </w:numPr>
        <w:tabs>
          <w:tab w:val="left" w:pos="709"/>
        </w:tabs>
        <w:adjustRightInd/>
        <w:spacing w:line="240" w:lineRule="auto"/>
        <w:ind w:left="709" w:hanging="709"/>
        <w:contextualSpacing w:val="0"/>
        <w:rPr>
          <w:rFonts w:ascii="Arial" w:hAnsi="Arial" w:cs="Arial"/>
        </w:rPr>
      </w:pPr>
      <w:proofErr w:type="gramStart"/>
      <w:r w:rsidRPr="0067425E">
        <w:rPr>
          <w:rFonts w:ascii="Arial" w:hAnsi="Arial" w:cs="Arial"/>
        </w:rPr>
        <w:t>comprovante</w:t>
      </w:r>
      <w:proofErr w:type="gramEnd"/>
      <w:r w:rsidRPr="0067425E">
        <w:rPr>
          <w:rFonts w:ascii="Arial" w:hAnsi="Arial" w:cs="Arial"/>
        </w:rPr>
        <w:t xml:space="preserve"> de inscrição no Cadastro Nacional da Pessoa Jurídica - </w:t>
      </w:r>
      <w:r w:rsidR="0078133C" w:rsidRPr="0067425E">
        <w:rPr>
          <w:rFonts w:ascii="Arial" w:hAnsi="Arial" w:cs="Arial"/>
        </w:rPr>
        <w:t xml:space="preserve">CNPJ,  </w:t>
      </w:r>
      <w:r w:rsidR="00A2240C" w:rsidRPr="0067425E">
        <w:rPr>
          <w:rFonts w:ascii="Arial" w:hAnsi="Arial" w:cs="Arial"/>
        </w:rPr>
        <w:t xml:space="preserve">    </w:t>
      </w:r>
      <w:r w:rsidRPr="0067425E">
        <w:rPr>
          <w:rFonts w:ascii="Arial" w:hAnsi="Arial" w:cs="Arial"/>
        </w:rPr>
        <w:t>emitido no sítio eletrônico oficial da Secretaria da Receita Federal do Brasil, para demonstrar que a OSC existe há, no mínimo, 01 (um) ano com cadastro</w:t>
      </w:r>
      <w:r w:rsidRPr="0067425E">
        <w:rPr>
          <w:rFonts w:ascii="Arial" w:hAnsi="Arial" w:cs="Arial"/>
          <w:spacing w:val="-6"/>
        </w:rPr>
        <w:t xml:space="preserve"> </w:t>
      </w:r>
      <w:r w:rsidRPr="0067425E">
        <w:rPr>
          <w:rFonts w:ascii="Arial" w:hAnsi="Arial" w:cs="Arial"/>
        </w:rPr>
        <w:t>ativo;</w:t>
      </w:r>
    </w:p>
    <w:p w:rsidR="00A74A4C" w:rsidRPr="001A7593" w:rsidRDefault="00A74A4C" w:rsidP="007E425E">
      <w:pPr>
        <w:pStyle w:val="PargrafodaLista"/>
        <w:numPr>
          <w:ilvl w:val="0"/>
          <w:numId w:val="10"/>
        </w:numPr>
        <w:tabs>
          <w:tab w:val="left" w:pos="709"/>
        </w:tabs>
        <w:adjustRightInd/>
        <w:spacing w:line="240" w:lineRule="auto"/>
        <w:ind w:left="709" w:hanging="709"/>
        <w:contextualSpacing w:val="0"/>
        <w:rPr>
          <w:rFonts w:ascii="Arial" w:hAnsi="Arial" w:cs="Arial"/>
        </w:rPr>
      </w:pPr>
      <w:r w:rsidRPr="001A7593">
        <w:rPr>
          <w:rFonts w:ascii="Arial" w:hAnsi="Arial" w:cs="Arial"/>
        </w:rPr>
        <w:t>Certidão de Débitos Relativos a Créditos Tributários Federais e à Dívida Ativa da União;</w:t>
      </w:r>
    </w:p>
    <w:p w:rsidR="00A74A4C" w:rsidRPr="0067425E" w:rsidRDefault="00A74A4C" w:rsidP="0067425E">
      <w:pPr>
        <w:pStyle w:val="PargrafodaLista"/>
        <w:tabs>
          <w:tab w:val="left" w:pos="709"/>
        </w:tabs>
        <w:ind w:left="709" w:hanging="709"/>
        <w:rPr>
          <w:rFonts w:ascii="Arial" w:hAnsi="Arial" w:cs="Arial"/>
        </w:rPr>
      </w:pPr>
      <w:r w:rsidRPr="0067425E">
        <w:rPr>
          <w:rFonts w:ascii="Arial" w:hAnsi="Arial" w:cs="Arial"/>
        </w:rPr>
        <w:t>V</w:t>
      </w:r>
      <w:r w:rsidR="0067425E" w:rsidRPr="0067425E">
        <w:rPr>
          <w:rFonts w:ascii="Arial" w:hAnsi="Arial" w:cs="Arial"/>
        </w:rPr>
        <w:t xml:space="preserve">      </w:t>
      </w:r>
      <w:r w:rsidRPr="0067425E">
        <w:rPr>
          <w:rFonts w:ascii="Arial" w:hAnsi="Arial" w:cs="Arial"/>
        </w:rPr>
        <w:t xml:space="preserve"> </w:t>
      </w:r>
      <w:r w:rsidR="0067425E" w:rsidRPr="0067425E">
        <w:rPr>
          <w:rFonts w:ascii="Arial" w:hAnsi="Arial" w:cs="Arial"/>
        </w:rPr>
        <w:t>C</w:t>
      </w:r>
      <w:r w:rsidRPr="0067425E">
        <w:rPr>
          <w:rFonts w:ascii="Arial" w:hAnsi="Arial" w:cs="Arial"/>
        </w:rPr>
        <w:t>ertidão Negativa de Débitos Municipais;</w:t>
      </w:r>
    </w:p>
    <w:p w:rsidR="00A74A4C" w:rsidRPr="0067425E" w:rsidRDefault="00A74A4C" w:rsidP="0067425E">
      <w:pPr>
        <w:pStyle w:val="PargrafodaLista"/>
        <w:tabs>
          <w:tab w:val="left" w:pos="709"/>
        </w:tabs>
        <w:ind w:left="709" w:hanging="709"/>
        <w:rPr>
          <w:rFonts w:ascii="Arial" w:hAnsi="Arial" w:cs="Arial"/>
        </w:rPr>
      </w:pPr>
      <w:r w:rsidRPr="0067425E">
        <w:rPr>
          <w:rFonts w:ascii="Arial" w:hAnsi="Arial" w:cs="Arial"/>
        </w:rPr>
        <w:t xml:space="preserve">VI </w:t>
      </w:r>
      <w:r w:rsidR="0067425E" w:rsidRPr="0067425E">
        <w:rPr>
          <w:rFonts w:ascii="Arial" w:hAnsi="Arial" w:cs="Arial"/>
        </w:rPr>
        <w:t xml:space="preserve">  </w:t>
      </w:r>
      <w:r w:rsidR="0067425E">
        <w:rPr>
          <w:rFonts w:ascii="Arial" w:hAnsi="Arial" w:cs="Arial"/>
        </w:rPr>
        <w:t xml:space="preserve">   </w:t>
      </w:r>
      <w:r w:rsidR="0067425E" w:rsidRPr="0067425E">
        <w:rPr>
          <w:rFonts w:ascii="Arial" w:hAnsi="Arial" w:cs="Arial"/>
        </w:rPr>
        <w:t xml:space="preserve"> </w:t>
      </w:r>
      <w:r w:rsidRPr="0067425E">
        <w:rPr>
          <w:rFonts w:ascii="Arial" w:hAnsi="Arial" w:cs="Arial"/>
        </w:rPr>
        <w:t>Certificado de Regularidade do Fundo de Garantia do Tempo de Serviço -</w:t>
      </w:r>
      <w:r w:rsidRPr="0067425E">
        <w:rPr>
          <w:rFonts w:ascii="Arial" w:hAnsi="Arial" w:cs="Arial"/>
          <w:spacing w:val="-31"/>
        </w:rPr>
        <w:t xml:space="preserve"> </w:t>
      </w:r>
      <w:r w:rsidRPr="0067425E">
        <w:rPr>
          <w:rFonts w:ascii="Arial" w:hAnsi="Arial" w:cs="Arial"/>
        </w:rPr>
        <w:t>CRF/FGTS;</w:t>
      </w:r>
    </w:p>
    <w:p w:rsidR="00A74A4C" w:rsidRPr="0067425E" w:rsidRDefault="00A74A4C" w:rsidP="0067425E">
      <w:pPr>
        <w:pStyle w:val="PargrafodaLista"/>
        <w:tabs>
          <w:tab w:val="left" w:pos="709"/>
        </w:tabs>
        <w:ind w:left="709" w:hanging="709"/>
        <w:rPr>
          <w:rFonts w:ascii="Arial" w:hAnsi="Arial" w:cs="Arial"/>
        </w:rPr>
      </w:pPr>
      <w:r w:rsidRPr="0067425E">
        <w:rPr>
          <w:rFonts w:ascii="Arial" w:hAnsi="Arial" w:cs="Arial"/>
        </w:rPr>
        <w:t xml:space="preserve">VII </w:t>
      </w:r>
      <w:r w:rsidR="00CF4CE6">
        <w:rPr>
          <w:rFonts w:ascii="Arial" w:hAnsi="Arial" w:cs="Arial"/>
        </w:rPr>
        <w:t xml:space="preserve"> </w:t>
      </w:r>
      <w:r w:rsidR="0067425E" w:rsidRPr="0067425E">
        <w:rPr>
          <w:rFonts w:ascii="Arial" w:hAnsi="Arial" w:cs="Arial"/>
        </w:rPr>
        <w:t xml:space="preserve">   </w:t>
      </w:r>
      <w:r w:rsidRPr="0067425E">
        <w:rPr>
          <w:rFonts w:ascii="Arial" w:hAnsi="Arial" w:cs="Arial"/>
        </w:rPr>
        <w:t>Certidão Negativa de Débitos Trabalhistas -</w:t>
      </w:r>
      <w:r w:rsidRPr="0067425E">
        <w:rPr>
          <w:rFonts w:ascii="Arial" w:hAnsi="Arial" w:cs="Arial"/>
          <w:spacing w:val="-6"/>
        </w:rPr>
        <w:t xml:space="preserve"> </w:t>
      </w:r>
      <w:r w:rsidRPr="0067425E">
        <w:rPr>
          <w:rFonts w:ascii="Arial" w:hAnsi="Arial" w:cs="Arial"/>
        </w:rPr>
        <w:t>CNDT;</w:t>
      </w:r>
    </w:p>
    <w:p w:rsidR="001C7D01" w:rsidRPr="0067425E" w:rsidRDefault="00CF4CE6" w:rsidP="0067425E">
      <w:pPr>
        <w:pStyle w:val="PargrafodaLista"/>
        <w:tabs>
          <w:tab w:val="left" w:pos="709"/>
        </w:tabs>
        <w:ind w:left="709" w:hanging="709"/>
        <w:rPr>
          <w:rFonts w:ascii="Arial" w:hAnsi="Arial" w:cs="Arial"/>
          <w:iCs/>
        </w:rPr>
      </w:pPr>
      <w:r>
        <w:rPr>
          <w:rFonts w:ascii="Arial" w:hAnsi="Arial" w:cs="Arial"/>
        </w:rPr>
        <w:t>VIII</w:t>
      </w:r>
      <w:r w:rsidR="0067425E" w:rsidRPr="0067425E">
        <w:rPr>
          <w:rFonts w:ascii="Arial" w:hAnsi="Arial" w:cs="Arial"/>
        </w:rPr>
        <w:t xml:space="preserve">    </w:t>
      </w:r>
      <w:r w:rsidR="001C7D01" w:rsidRPr="0067425E">
        <w:rPr>
          <w:rFonts w:ascii="Arial" w:hAnsi="Arial" w:cs="Arial"/>
          <w:iCs/>
        </w:rPr>
        <w:t xml:space="preserve">Certidão de Inscrição da entidade no Conselho Regional de Medicina do Estado de São Paulo; </w:t>
      </w:r>
    </w:p>
    <w:p w:rsidR="001C7D01" w:rsidRPr="0067425E" w:rsidRDefault="00CF4CE6" w:rsidP="0067425E">
      <w:pPr>
        <w:pStyle w:val="Cabealho"/>
        <w:tabs>
          <w:tab w:val="left" w:pos="709"/>
        </w:tabs>
        <w:ind w:left="709" w:hanging="709"/>
        <w:rPr>
          <w:rFonts w:ascii="Arial" w:hAnsi="Arial" w:cs="Arial"/>
          <w:iCs/>
        </w:rPr>
      </w:pPr>
      <w:r>
        <w:rPr>
          <w:rFonts w:ascii="Arial" w:hAnsi="Arial" w:cs="Arial"/>
          <w:iCs/>
        </w:rPr>
        <w:t>I</w:t>
      </w:r>
      <w:r w:rsidR="001C7D01" w:rsidRPr="0067425E">
        <w:rPr>
          <w:rFonts w:ascii="Arial" w:hAnsi="Arial" w:cs="Arial"/>
          <w:iCs/>
        </w:rPr>
        <w:t xml:space="preserve">X </w:t>
      </w:r>
      <w:r w:rsidR="0067425E" w:rsidRPr="0067425E">
        <w:rPr>
          <w:rFonts w:ascii="Arial" w:hAnsi="Arial" w:cs="Arial"/>
          <w:iCs/>
        </w:rPr>
        <w:t xml:space="preserve">       </w:t>
      </w:r>
      <w:r w:rsidR="001C7D01" w:rsidRPr="0067425E">
        <w:rPr>
          <w:rFonts w:ascii="Arial" w:hAnsi="Arial" w:cs="Arial"/>
          <w:iCs/>
        </w:rPr>
        <w:t xml:space="preserve">Certificado de Regularidade de Cadastro de Entidade – CRCE; </w:t>
      </w:r>
    </w:p>
    <w:p w:rsidR="001C7D01" w:rsidRPr="0067425E" w:rsidRDefault="001C7D01" w:rsidP="0067425E">
      <w:pPr>
        <w:pStyle w:val="Cabealho"/>
        <w:tabs>
          <w:tab w:val="left" w:pos="709"/>
        </w:tabs>
        <w:ind w:left="709" w:hanging="709"/>
        <w:rPr>
          <w:rFonts w:ascii="Arial" w:hAnsi="Arial" w:cs="Arial"/>
          <w:iCs/>
        </w:rPr>
      </w:pPr>
      <w:r w:rsidRPr="0067425E">
        <w:rPr>
          <w:rFonts w:ascii="Arial" w:hAnsi="Arial" w:cs="Arial"/>
          <w:iCs/>
        </w:rPr>
        <w:t xml:space="preserve">X </w:t>
      </w:r>
      <w:r w:rsidR="0067425E" w:rsidRPr="0067425E">
        <w:rPr>
          <w:rFonts w:ascii="Arial" w:hAnsi="Arial" w:cs="Arial"/>
          <w:iCs/>
        </w:rPr>
        <w:t xml:space="preserve">    </w:t>
      </w:r>
      <w:r w:rsidRPr="0067425E">
        <w:rPr>
          <w:rFonts w:ascii="Arial" w:hAnsi="Arial" w:cs="Arial"/>
          <w:iCs/>
        </w:rPr>
        <w:t xml:space="preserve"> </w:t>
      </w:r>
      <w:r w:rsidR="0067425E">
        <w:rPr>
          <w:rFonts w:ascii="Arial" w:hAnsi="Arial" w:cs="Arial"/>
          <w:iCs/>
        </w:rPr>
        <w:t xml:space="preserve"> </w:t>
      </w:r>
      <w:r w:rsidRPr="0067425E">
        <w:rPr>
          <w:rFonts w:ascii="Arial" w:hAnsi="Arial" w:cs="Arial"/>
          <w:iCs/>
        </w:rPr>
        <w:t xml:space="preserve">Licença </w:t>
      </w:r>
      <w:r w:rsidR="0078133C" w:rsidRPr="0067425E">
        <w:rPr>
          <w:rFonts w:ascii="Arial" w:hAnsi="Arial" w:cs="Arial"/>
          <w:iCs/>
        </w:rPr>
        <w:t xml:space="preserve">de </w:t>
      </w:r>
      <w:r w:rsidR="001A7593" w:rsidRPr="0067425E">
        <w:rPr>
          <w:rFonts w:ascii="Arial" w:hAnsi="Arial" w:cs="Arial"/>
          <w:iCs/>
        </w:rPr>
        <w:t>Funcionamento da</w:t>
      </w:r>
      <w:r w:rsidRPr="0067425E">
        <w:rPr>
          <w:rFonts w:ascii="Arial" w:hAnsi="Arial" w:cs="Arial"/>
          <w:iCs/>
        </w:rPr>
        <w:t xml:space="preserve"> entidade expedido pela Vigilância Sanitária da sede da entidade; </w:t>
      </w:r>
    </w:p>
    <w:p w:rsidR="001C7D01" w:rsidRPr="0067425E" w:rsidRDefault="001C7D01" w:rsidP="0067425E">
      <w:pPr>
        <w:pStyle w:val="Cabealho"/>
        <w:tabs>
          <w:tab w:val="left" w:pos="709"/>
        </w:tabs>
        <w:ind w:left="709" w:hanging="709"/>
        <w:rPr>
          <w:rFonts w:ascii="Arial" w:hAnsi="Arial" w:cs="Arial"/>
          <w:iCs/>
        </w:rPr>
      </w:pPr>
      <w:r w:rsidRPr="0067425E">
        <w:rPr>
          <w:rFonts w:ascii="Arial" w:hAnsi="Arial" w:cs="Arial"/>
          <w:iCs/>
        </w:rPr>
        <w:t xml:space="preserve">XI </w:t>
      </w:r>
      <w:r w:rsidR="0067425E" w:rsidRPr="0067425E">
        <w:rPr>
          <w:rFonts w:ascii="Arial" w:hAnsi="Arial" w:cs="Arial"/>
          <w:iCs/>
        </w:rPr>
        <w:t xml:space="preserve">   </w:t>
      </w:r>
      <w:r w:rsidRPr="0067425E">
        <w:rPr>
          <w:rFonts w:ascii="Arial" w:hAnsi="Arial" w:cs="Arial"/>
          <w:iCs/>
        </w:rPr>
        <w:t xml:space="preserve">  </w:t>
      </w:r>
      <w:r w:rsidR="0067425E">
        <w:rPr>
          <w:rFonts w:ascii="Arial" w:hAnsi="Arial" w:cs="Arial"/>
          <w:iCs/>
        </w:rPr>
        <w:t xml:space="preserve"> </w:t>
      </w:r>
      <w:r w:rsidRPr="0067425E">
        <w:rPr>
          <w:rFonts w:ascii="Arial" w:hAnsi="Arial" w:cs="Arial"/>
          <w:iCs/>
        </w:rPr>
        <w:t xml:space="preserve">Alvara de Localização e Funcionamento expedido pela </w:t>
      </w:r>
      <w:r w:rsidR="00377722" w:rsidRPr="0067425E">
        <w:rPr>
          <w:rFonts w:ascii="Arial" w:hAnsi="Arial" w:cs="Arial"/>
          <w:iCs/>
        </w:rPr>
        <w:t>Prefeitura</w:t>
      </w:r>
      <w:r w:rsidRPr="0067425E">
        <w:rPr>
          <w:rFonts w:ascii="Arial" w:hAnsi="Arial" w:cs="Arial"/>
          <w:iCs/>
        </w:rPr>
        <w:t xml:space="preserve"> Municipal da sede da entidade;   </w:t>
      </w:r>
    </w:p>
    <w:p w:rsidR="00A74A4C" w:rsidRPr="0067425E" w:rsidRDefault="00A74A4C" w:rsidP="0067425E">
      <w:pPr>
        <w:pStyle w:val="PargrafodaLista"/>
        <w:tabs>
          <w:tab w:val="left" w:pos="709"/>
          <w:tab w:val="left" w:pos="901"/>
        </w:tabs>
        <w:ind w:left="709" w:hanging="709"/>
        <w:rPr>
          <w:rFonts w:ascii="Arial" w:hAnsi="Arial" w:cs="Arial"/>
        </w:rPr>
      </w:pPr>
      <w:r w:rsidRPr="0067425E">
        <w:rPr>
          <w:rFonts w:ascii="Arial" w:hAnsi="Arial" w:cs="Arial"/>
        </w:rPr>
        <w:t>X</w:t>
      </w:r>
      <w:r w:rsidR="001C7D01" w:rsidRPr="0067425E">
        <w:rPr>
          <w:rFonts w:ascii="Arial" w:hAnsi="Arial" w:cs="Arial"/>
        </w:rPr>
        <w:t>II</w:t>
      </w:r>
      <w:r w:rsidRPr="0067425E">
        <w:rPr>
          <w:rFonts w:ascii="Arial" w:hAnsi="Arial" w:cs="Arial"/>
        </w:rPr>
        <w:t xml:space="preserve"> </w:t>
      </w:r>
      <w:r w:rsidR="0067425E" w:rsidRPr="0067425E">
        <w:rPr>
          <w:rFonts w:ascii="Arial" w:hAnsi="Arial" w:cs="Arial"/>
        </w:rPr>
        <w:t xml:space="preserve">  </w:t>
      </w:r>
      <w:r w:rsidR="001A7593">
        <w:rPr>
          <w:rFonts w:ascii="Arial" w:hAnsi="Arial" w:cs="Arial"/>
        </w:rPr>
        <w:t>R</w:t>
      </w:r>
      <w:r w:rsidRPr="0067425E">
        <w:rPr>
          <w:rFonts w:ascii="Arial" w:hAnsi="Arial" w:cs="Arial"/>
        </w:rPr>
        <w:t xml:space="preserve">elação nominal atualizada dos dirigentes da OSC, conforme o estatuto, com endereço, telefone, endereço de correio eletrônico, número e órgão expedidor da carteira de identidade e número de registro no Cadastro de Pessoas Físicas - CPF de cada um deles, conforme </w:t>
      </w:r>
      <w:r w:rsidRPr="0067425E">
        <w:rPr>
          <w:rFonts w:ascii="Arial" w:hAnsi="Arial" w:cs="Arial"/>
          <w:i/>
        </w:rPr>
        <w:t>Anexo II – Declaração e Relação dos Dirigentes da</w:t>
      </w:r>
      <w:r w:rsidRPr="0067425E">
        <w:rPr>
          <w:rFonts w:ascii="Arial" w:hAnsi="Arial" w:cs="Arial"/>
          <w:i/>
          <w:spacing w:val="-9"/>
        </w:rPr>
        <w:t xml:space="preserve"> </w:t>
      </w:r>
      <w:r w:rsidRPr="0067425E">
        <w:rPr>
          <w:rFonts w:ascii="Arial" w:hAnsi="Arial" w:cs="Arial"/>
          <w:i/>
        </w:rPr>
        <w:t>Entidade</w:t>
      </w:r>
      <w:r w:rsidRPr="0067425E">
        <w:rPr>
          <w:rFonts w:ascii="Arial" w:hAnsi="Arial" w:cs="Arial"/>
        </w:rPr>
        <w:t>;</w:t>
      </w:r>
    </w:p>
    <w:p w:rsidR="00A74A4C" w:rsidRPr="0067425E" w:rsidRDefault="001C7D01" w:rsidP="0067425E">
      <w:pPr>
        <w:pStyle w:val="PargrafodaLista"/>
        <w:tabs>
          <w:tab w:val="left" w:pos="709"/>
        </w:tabs>
        <w:ind w:left="709" w:hanging="709"/>
        <w:rPr>
          <w:rFonts w:ascii="Arial" w:hAnsi="Arial" w:cs="Arial"/>
        </w:rPr>
      </w:pPr>
      <w:r w:rsidRPr="0067425E">
        <w:rPr>
          <w:rFonts w:ascii="Arial" w:hAnsi="Arial" w:cs="Arial"/>
        </w:rPr>
        <w:t>XI</w:t>
      </w:r>
      <w:r w:rsidR="00CF4CE6">
        <w:rPr>
          <w:rFonts w:ascii="Arial" w:hAnsi="Arial" w:cs="Arial"/>
        </w:rPr>
        <w:t>II</w:t>
      </w:r>
      <w:r w:rsidR="0067425E" w:rsidRPr="0067425E">
        <w:rPr>
          <w:rFonts w:ascii="Arial" w:hAnsi="Arial" w:cs="Arial"/>
        </w:rPr>
        <w:t xml:space="preserve">  </w:t>
      </w:r>
      <w:r w:rsidR="00CF4CE6">
        <w:rPr>
          <w:rFonts w:ascii="Arial" w:hAnsi="Arial" w:cs="Arial"/>
        </w:rPr>
        <w:t xml:space="preserve"> </w:t>
      </w:r>
      <w:r w:rsidR="001A7593">
        <w:rPr>
          <w:rFonts w:ascii="Arial" w:hAnsi="Arial" w:cs="Arial"/>
        </w:rPr>
        <w:t>C</w:t>
      </w:r>
      <w:r w:rsidR="00A74A4C" w:rsidRPr="0067425E">
        <w:rPr>
          <w:rFonts w:ascii="Arial" w:hAnsi="Arial" w:cs="Arial"/>
        </w:rPr>
        <w:t>ópia de documento que comprove que a OSC funciona no endereço por ela declarado, como conta de consumo ou contrato de</w:t>
      </w:r>
      <w:r w:rsidR="00A74A4C" w:rsidRPr="0067425E">
        <w:rPr>
          <w:rFonts w:ascii="Arial" w:hAnsi="Arial" w:cs="Arial"/>
          <w:spacing w:val="-6"/>
        </w:rPr>
        <w:t xml:space="preserve"> </w:t>
      </w:r>
      <w:r w:rsidR="00A74A4C" w:rsidRPr="0067425E">
        <w:rPr>
          <w:rFonts w:ascii="Arial" w:hAnsi="Arial" w:cs="Arial"/>
        </w:rPr>
        <w:t>locação</w:t>
      </w:r>
      <w:r w:rsidR="00D14F85" w:rsidRPr="0067425E">
        <w:rPr>
          <w:rFonts w:ascii="Arial" w:hAnsi="Arial" w:cs="Arial"/>
        </w:rPr>
        <w:t xml:space="preserve">; </w:t>
      </w:r>
    </w:p>
    <w:p w:rsidR="00A74A4C" w:rsidRPr="0067425E" w:rsidRDefault="00A74A4C" w:rsidP="0067425E">
      <w:pPr>
        <w:pStyle w:val="PargrafodaLista"/>
        <w:tabs>
          <w:tab w:val="left" w:pos="615"/>
          <w:tab w:val="left" w:pos="709"/>
        </w:tabs>
        <w:ind w:left="709" w:hanging="709"/>
        <w:rPr>
          <w:rFonts w:ascii="Arial" w:hAnsi="Arial" w:cs="Arial"/>
          <w:i/>
        </w:rPr>
      </w:pPr>
      <w:r w:rsidRPr="0067425E">
        <w:rPr>
          <w:rFonts w:ascii="Arial" w:hAnsi="Arial" w:cs="Arial"/>
        </w:rPr>
        <w:t>X</w:t>
      </w:r>
      <w:r w:rsidR="00CF4CE6">
        <w:rPr>
          <w:rFonts w:ascii="Arial" w:hAnsi="Arial" w:cs="Arial"/>
        </w:rPr>
        <w:t>I</w:t>
      </w:r>
      <w:r w:rsidR="001C7D01" w:rsidRPr="0067425E">
        <w:rPr>
          <w:rFonts w:ascii="Arial" w:hAnsi="Arial" w:cs="Arial"/>
        </w:rPr>
        <w:t xml:space="preserve">V </w:t>
      </w:r>
      <w:r w:rsidRPr="0067425E">
        <w:rPr>
          <w:rFonts w:ascii="Arial" w:hAnsi="Arial" w:cs="Arial"/>
        </w:rPr>
        <w:t xml:space="preserve"> </w:t>
      </w:r>
      <w:r w:rsidR="0067425E" w:rsidRPr="0067425E">
        <w:rPr>
          <w:rFonts w:ascii="Arial" w:hAnsi="Arial" w:cs="Arial"/>
        </w:rPr>
        <w:t xml:space="preserve">  </w:t>
      </w:r>
      <w:r w:rsidRPr="0067425E">
        <w:rPr>
          <w:rFonts w:ascii="Arial" w:hAnsi="Arial" w:cs="Arial"/>
          <w:spacing w:val="-12"/>
        </w:rPr>
        <w:t xml:space="preserve"> </w:t>
      </w:r>
      <w:r w:rsidR="0067425E" w:rsidRPr="0067425E">
        <w:rPr>
          <w:rFonts w:ascii="Arial" w:hAnsi="Arial" w:cs="Arial"/>
          <w:spacing w:val="-12"/>
        </w:rPr>
        <w:t xml:space="preserve"> </w:t>
      </w:r>
      <w:r w:rsidR="001A7593">
        <w:rPr>
          <w:rFonts w:ascii="Arial" w:hAnsi="Arial" w:cs="Arial"/>
        </w:rPr>
        <w:t>D</w:t>
      </w:r>
      <w:r w:rsidRPr="0067425E">
        <w:rPr>
          <w:rFonts w:ascii="Arial" w:hAnsi="Arial" w:cs="Arial"/>
        </w:rPr>
        <w:t>eclaração</w:t>
      </w:r>
      <w:r w:rsidRPr="0067425E">
        <w:rPr>
          <w:rFonts w:ascii="Arial" w:hAnsi="Arial" w:cs="Arial"/>
          <w:spacing w:val="-14"/>
        </w:rPr>
        <w:t xml:space="preserve"> </w:t>
      </w:r>
      <w:r w:rsidRPr="0067425E">
        <w:rPr>
          <w:rFonts w:ascii="Arial" w:hAnsi="Arial" w:cs="Arial"/>
        </w:rPr>
        <w:t>do</w:t>
      </w:r>
      <w:r w:rsidRPr="0067425E">
        <w:rPr>
          <w:rFonts w:ascii="Arial" w:hAnsi="Arial" w:cs="Arial"/>
          <w:spacing w:val="-13"/>
        </w:rPr>
        <w:t xml:space="preserve"> </w:t>
      </w:r>
      <w:r w:rsidRPr="0067425E">
        <w:rPr>
          <w:rFonts w:ascii="Arial" w:hAnsi="Arial" w:cs="Arial"/>
        </w:rPr>
        <w:t>representante</w:t>
      </w:r>
      <w:r w:rsidRPr="0067425E">
        <w:rPr>
          <w:rFonts w:ascii="Arial" w:hAnsi="Arial" w:cs="Arial"/>
          <w:spacing w:val="-14"/>
        </w:rPr>
        <w:t xml:space="preserve"> </w:t>
      </w:r>
      <w:r w:rsidRPr="0067425E">
        <w:rPr>
          <w:rFonts w:ascii="Arial" w:hAnsi="Arial" w:cs="Arial"/>
        </w:rPr>
        <w:t>legal</w:t>
      </w:r>
      <w:r w:rsidRPr="0067425E">
        <w:rPr>
          <w:rFonts w:ascii="Arial" w:hAnsi="Arial" w:cs="Arial"/>
          <w:spacing w:val="-12"/>
        </w:rPr>
        <w:t xml:space="preserve"> </w:t>
      </w:r>
      <w:r w:rsidRPr="0067425E">
        <w:rPr>
          <w:rFonts w:ascii="Arial" w:hAnsi="Arial" w:cs="Arial"/>
        </w:rPr>
        <w:t>da</w:t>
      </w:r>
      <w:r w:rsidRPr="0067425E">
        <w:rPr>
          <w:rFonts w:ascii="Arial" w:hAnsi="Arial" w:cs="Arial"/>
          <w:spacing w:val="-14"/>
        </w:rPr>
        <w:t xml:space="preserve"> </w:t>
      </w:r>
      <w:r w:rsidRPr="0067425E">
        <w:rPr>
          <w:rFonts w:ascii="Arial" w:hAnsi="Arial" w:cs="Arial"/>
        </w:rPr>
        <w:t>OSC</w:t>
      </w:r>
      <w:r w:rsidRPr="0067425E">
        <w:rPr>
          <w:rFonts w:ascii="Arial" w:hAnsi="Arial" w:cs="Arial"/>
          <w:spacing w:val="-13"/>
        </w:rPr>
        <w:t xml:space="preserve"> </w:t>
      </w:r>
      <w:r w:rsidRPr="0067425E">
        <w:rPr>
          <w:rFonts w:ascii="Arial" w:hAnsi="Arial" w:cs="Arial"/>
        </w:rPr>
        <w:t>com</w:t>
      </w:r>
      <w:r w:rsidRPr="0067425E">
        <w:rPr>
          <w:rFonts w:ascii="Arial" w:hAnsi="Arial" w:cs="Arial"/>
          <w:spacing w:val="-14"/>
        </w:rPr>
        <w:t xml:space="preserve"> </w:t>
      </w:r>
      <w:r w:rsidRPr="0067425E">
        <w:rPr>
          <w:rFonts w:ascii="Arial" w:hAnsi="Arial" w:cs="Arial"/>
        </w:rPr>
        <w:t>informação</w:t>
      </w:r>
      <w:r w:rsidRPr="0067425E">
        <w:rPr>
          <w:rFonts w:ascii="Arial" w:hAnsi="Arial" w:cs="Arial"/>
          <w:spacing w:val="-12"/>
        </w:rPr>
        <w:t xml:space="preserve"> </w:t>
      </w:r>
      <w:r w:rsidRPr="0067425E">
        <w:rPr>
          <w:rFonts w:ascii="Arial" w:hAnsi="Arial" w:cs="Arial"/>
        </w:rPr>
        <w:t>de</w:t>
      </w:r>
      <w:r w:rsidRPr="0067425E">
        <w:rPr>
          <w:rFonts w:ascii="Arial" w:hAnsi="Arial" w:cs="Arial"/>
          <w:spacing w:val="-14"/>
        </w:rPr>
        <w:t xml:space="preserve"> </w:t>
      </w:r>
      <w:r w:rsidRPr="0067425E">
        <w:rPr>
          <w:rFonts w:ascii="Arial" w:hAnsi="Arial" w:cs="Arial"/>
        </w:rPr>
        <w:t>que</w:t>
      </w:r>
      <w:r w:rsidRPr="0067425E">
        <w:rPr>
          <w:rFonts w:ascii="Arial" w:hAnsi="Arial" w:cs="Arial"/>
          <w:spacing w:val="-14"/>
        </w:rPr>
        <w:t xml:space="preserve"> </w:t>
      </w:r>
      <w:r w:rsidRPr="0067425E">
        <w:rPr>
          <w:rFonts w:ascii="Arial" w:hAnsi="Arial" w:cs="Arial"/>
        </w:rPr>
        <w:t>a</w:t>
      </w:r>
      <w:r w:rsidRPr="0067425E">
        <w:rPr>
          <w:rFonts w:ascii="Arial" w:hAnsi="Arial" w:cs="Arial"/>
          <w:spacing w:val="-12"/>
        </w:rPr>
        <w:t xml:space="preserve"> </w:t>
      </w:r>
      <w:r w:rsidRPr="0067425E">
        <w:rPr>
          <w:rFonts w:ascii="Arial" w:hAnsi="Arial" w:cs="Arial"/>
        </w:rPr>
        <w:t>organização</w:t>
      </w:r>
      <w:r w:rsidRPr="0067425E">
        <w:rPr>
          <w:rFonts w:ascii="Arial" w:hAnsi="Arial" w:cs="Arial"/>
          <w:spacing w:val="-13"/>
        </w:rPr>
        <w:t xml:space="preserve"> </w:t>
      </w:r>
      <w:r w:rsidRPr="0067425E">
        <w:rPr>
          <w:rFonts w:ascii="Arial" w:hAnsi="Arial" w:cs="Arial"/>
        </w:rPr>
        <w:t>e</w:t>
      </w:r>
      <w:r w:rsidRPr="0067425E">
        <w:rPr>
          <w:rFonts w:ascii="Arial" w:hAnsi="Arial" w:cs="Arial"/>
          <w:spacing w:val="-14"/>
        </w:rPr>
        <w:t xml:space="preserve"> </w:t>
      </w:r>
      <w:r w:rsidR="0067425E" w:rsidRPr="0067425E">
        <w:rPr>
          <w:rFonts w:ascii="Arial" w:hAnsi="Arial" w:cs="Arial"/>
          <w:spacing w:val="-14"/>
        </w:rPr>
        <w:t xml:space="preserve"> </w:t>
      </w:r>
      <w:r w:rsidRPr="0067425E">
        <w:rPr>
          <w:rFonts w:ascii="Arial" w:hAnsi="Arial" w:cs="Arial"/>
        </w:rPr>
        <w:t>seus</w:t>
      </w:r>
      <w:r w:rsidRPr="0067425E">
        <w:rPr>
          <w:rFonts w:ascii="Arial" w:hAnsi="Arial" w:cs="Arial"/>
          <w:spacing w:val="-12"/>
        </w:rPr>
        <w:t xml:space="preserve"> </w:t>
      </w:r>
      <w:r w:rsidRPr="0067425E">
        <w:rPr>
          <w:rFonts w:ascii="Arial" w:hAnsi="Arial" w:cs="Arial"/>
        </w:rPr>
        <w:t xml:space="preserve">dirigentes não incorrem em quaisquer das vedações previstas no </w:t>
      </w:r>
      <w:hyperlink r:id="rId12" w:anchor="art39">
        <w:r w:rsidRPr="0067425E">
          <w:rPr>
            <w:rFonts w:ascii="Arial" w:hAnsi="Arial" w:cs="Arial"/>
          </w:rPr>
          <w:t>art. 39 da Lei nº 13.019, de 2014</w:t>
        </w:r>
      </w:hyperlink>
      <w:r w:rsidRPr="0067425E">
        <w:rPr>
          <w:rFonts w:ascii="Arial" w:hAnsi="Arial" w:cs="Arial"/>
        </w:rPr>
        <w:t xml:space="preserve">, as quais deverão estar descritas no documento, conforme modelo no </w:t>
      </w:r>
      <w:r w:rsidRPr="0067425E">
        <w:rPr>
          <w:rFonts w:ascii="Arial" w:hAnsi="Arial" w:cs="Arial"/>
          <w:i/>
        </w:rPr>
        <w:t>Anexo I</w:t>
      </w:r>
      <w:r w:rsidR="00CF4CE6">
        <w:rPr>
          <w:rFonts w:ascii="Arial" w:hAnsi="Arial" w:cs="Arial"/>
          <w:i/>
        </w:rPr>
        <w:t>II</w:t>
      </w:r>
      <w:r w:rsidRPr="0067425E">
        <w:rPr>
          <w:rFonts w:ascii="Arial" w:hAnsi="Arial" w:cs="Arial"/>
          <w:i/>
        </w:rPr>
        <w:t xml:space="preserve"> – Declaração da Não Ocorrência de</w:t>
      </w:r>
      <w:r w:rsidRPr="0067425E">
        <w:rPr>
          <w:rFonts w:ascii="Arial" w:hAnsi="Arial" w:cs="Arial"/>
          <w:i/>
          <w:spacing w:val="-3"/>
        </w:rPr>
        <w:t xml:space="preserve"> </w:t>
      </w:r>
      <w:r w:rsidRPr="0067425E">
        <w:rPr>
          <w:rFonts w:ascii="Arial" w:hAnsi="Arial" w:cs="Arial"/>
          <w:i/>
        </w:rPr>
        <w:t>Impedimentos;</w:t>
      </w:r>
    </w:p>
    <w:p w:rsidR="00A74A4C" w:rsidRPr="0067425E" w:rsidRDefault="00A74A4C" w:rsidP="0067425E">
      <w:pPr>
        <w:pStyle w:val="PargrafodaLista"/>
        <w:tabs>
          <w:tab w:val="left" w:pos="709"/>
        </w:tabs>
        <w:ind w:left="709" w:hanging="709"/>
        <w:rPr>
          <w:rFonts w:ascii="Arial" w:hAnsi="Arial" w:cs="Arial"/>
        </w:rPr>
      </w:pPr>
      <w:r w:rsidRPr="0067425E">
        <w:rPr>
          <w:rFonts w:ascii="Arial" w:hAnsi="Arial" w:cs="Arial"/>
        </w:rPr>
        <w:t>X</w:t>
      </w:r>
      <w:r w:rsidR="001C7D01" w:rsidRPr="0067425E">
        <w:rPr>
          <w:rFonts w:ascii="Arial" w:hAnsi="Arial" w:cs="Arial"/>
        </w:rPr>
        <w:t xml:space="preserve">V </w:t>
      </w:r>
      <w:r w:rsidRPr="0067425E">
        <w:rPr>
          <w:rFonts w:ascii="Arial" w:hAnsi="Arial" w:cs="Arial"/>
        </w:rPr>
        <w:t xml:space="preserve"> </w:t>
      </w:r>
      <w:r w:rsidR="0067425E">
        <w:rPr>
          <w:rFonts w:ascii="Arial" w:hAnsi="Arial" w:cs="Arial"/>
        </w:rPr>
        <w:t xml:space="preserve">  </w:t>
      </w:r>
      <w:r w:rsidR="0067425E" w:rsidRPr="0067425E">
        <w:rPr>
          <w:rFonts w:ascii="Arial" w:hAnsi="Arial" w:cs="Arial"/>
        </w:rPr>
        <w:t xml:space="preserve"> </w:t>
      </w:r>
      <w:r w:rsidR="001A7593">
        <w:rPr>
          <w:rFonts w:ascii="Arial" w:hAnsi="Arial" w:cs="Arial"/>
        </w:rPr>
        <w:t>D</w:t>
      </w:r>
      <w:r w:rsidRPr="0067425E">
        <w:rPr>
          <w:rFonts w:ascii="Arial" w:hAnsi="Arial" w:cs="Arial"/>
        </w:rPr>
        <w:t xml:space="preserve">eclaração do representante legal da OSC sobre a existência de instalações e outras condições materiais da organização ou sobre a previsão de contratar ou adquirir com recursos da parceria, conforme. </w:t>
      </w:r>
      <w:r w:rsidRPr="0067425E">
        <w:rPr>
          <w:rFonts w:ascii="Arial" w:hAnsi="Arial" w:cs="Arial"/>
          <w:i/>
        </w:rPr>
        <w:t xml:space="preserve">Anexo </w:t>
      </w:r>
      <w:r w:rsidR="00CF4CE6">
        <w:rPr>
          <w:rFonts w:ascii="Arial" w:hAnsi="Arial" w:cs="Arial"/>
          <w:i/>
        </w:rPr>
        <w:t>V</w:t>
      </w:r>
      <w:r w:rsidRPr="0067425E">
        <w:rPr>
          <w:rFonts w:ascii="Arial" w:hAnsi="Arial" w:cs="Arial"/>
          <w:i/>
        </w:rPr>
        <w:t xml:space="preserve"> – Declaração sobre Instalações e Condições</w:t>
      </w:r>
      <w:r w:rsidRPr="0067425E">
        <w:rPr>
          <w:rFonts w:ascii="Arial" w:hAnsi="Arial" w:cs="Arial"/>
          <w:i/>
          <w:spacing w:val="-11"/>
        </w:rPr>
        <w:t xml:space="preserve"> </w:t>
      </w:r>
      <w:r w:rsidRPr="0067425E">
        <w:rPr>
          <w:rFonts w:ascii="Arial" w:hAnsi="Arial" w:cs="Arial"/>
          <w:i/>
        </w:rPr>
        <w:t>Materiais</w:t>
      </w:r>
      <w:r w:rsidRPr="0067425E">
        <w:rPr>
          <w:rFonts w:ascii="Arial" w:hAnsi="Arial" w:cs="Arial"/>
        </w:rPr>
        <w:t>;</w:t>
      </w:r>
    </w:p>
    <w:p w:rsidR="00A74A4C" w:rsidRDefault="00A74A4C" w:rsidP="0067425E">
      <w:pPr>
        <w:pStyle w:val="PargrafodaLista"/>
        <w:tabs>
          <w:tab w:val="left" w:pos="709"/>
          <w:tab w:val="left" w:pos="771"/>
        </w:tabs>
        <w:ind w:left="709" w:hanging="709"/>
        <w:rPr>
          <w:rFonts w:ascii="Arial" w:hAnsi="Arial" w:cs="Arial"/>
          <w:i/>
        </w:rPr>
      </w:pPr>
      <w:r w:rsidRPr="0067425E">
        <w:rPr>
          <w:rFonts w:ascii="Arial" w:hAnsi="Arial" w:cs="Arial"/>
        </w:rPr>
        <w:t>X</w:t>
      </w:r>
      <w:r w:rsidR="001C7D01" w:rsidRPr="0067425E">
        <w:rPr>
          <w:rFonts w:ascii="Arial" w:hAnsi="Arial" w:cs="Arial"/>
        </w:rPr>
        <w:t xml:space="preserve">VI </w:t>
      </w:r>
      <w:r w:rsidR="0067425E" w:rsidRPr="0067425E">
        <w:rPr>
          <w:rFonts w:ascii="Arial" w:hAnsi="Arial" w:cs="Arial"/>
        </w:rPr>
        <w:t xml:space="preserve"> </w:t>
      </w:r>
      <w:r w:rsidR="0067425E">
        <w:rPr>
          <w:rFonts w:ascii="Arial" w:hAnsi="Arial" w:cs="Arial"/>
        </w:rPr>
        <w:t xml:space="preserve"> </w:t>
      </w:r>
      <w:r w:rsidRPr="0067425E">
        <w:rPr>
          <w:rFonts w:ascii="Arial" w:hAnsi="Arial" w:cs="Arial"/>
        </w:rPr>
        <w:t>Declaração</w:t>
      </w:r>
      <w:r w:rsidRPr="0067425E">
        <w:rPr>
          <w:rFonts w:ascii="Arial" w:hAnsi="Arial" w:cs="Arial"/>
          <w:spacing w:val="-9"/>
        </w:rPr>
        <w:t xml:space="preserve"> </w:t>
      </w:r>
      <w:r w:rsidRPr="0067425E">
        <w:rPr>
          <w:rFonts w:ascii="Arial" w:hAnsi="Arial" w:cs="Arial"/>
        </w:rPr>
        <w:t>de</w:t>
      </w:r>
      <w:r w:rsidRPr="0067425E">
        <w:rPr>
          <w:rFonts w:ascii="Arial" w:hAnsi="Arial" w:cs="Arial"/>
          <w:spacing w:val="-9"/>
        </w:rPr>
        <w:t xml:space="preserve"> </w:t>
      </w:r>
      <w:r w:rsidRPr="0067425E">
        <w:rPr>
          <w:rFonts w:ascii="Arial" w:hAnsi="Arial" w:cs="Arial"/>
        </w:rPr>
        <w:t>que</w:t>
      </w:r>
      <w:r w:rsidRPr="0067425E">
        <w:rPr>
          <w:rFonts w:ascii="Arial" w:hAnsi="Arial" w:cs="Arial"/>
          <w:spacing w:val="-9"/>
        </w:rPr>
        <w:t xml:space="preserve"> </w:t>
      </w:r>
      <w:r w:rsidRPr="0067425E">
        <w:rPr>
          <w:rFonts w:ascii="Arial" w:hAnsi="Arial" w:cs="Arial"/>
        </w:rPr>
        <w:t>está</w:t>
      </w:r>
      <w:r w:rsidRPr="0067425E">
        <w:rPr>
          <w:rFonts w:ascii="Arial" w:hAnsi="Arial" w:cs="Arial"/>
          <w:spacing w:val="-10"/>
        </w:rPr>
        <w:t xml:space="preserve"> </w:t>
      </w:r>
      <w:r w:rsidRPr="0067425E">
        <w:rPr>
          <w:rFonts w:ascii="Arial" w:hAnsi="Arial" w:cs="Arial"/>
        </w:rPr>
        <w:t>ciente</w:t>
      </w:r>
      <w:r w:rsidRPr="0067425E">
        <w:rPr>
          <w:rFonts w:ascii="Arial" w:hAnsi="Arial" w:cs="Arial"/>
          <w:spacing w:val="-9"/>
        </w:rPr>
        <w:t xml:space="preserve"> </w:t>
      </w:r>
      <w:r w:rsidRPr="0067425E">
        <w:rPr>
          <w:rFonts w:ascii="Arial" w:hAnsi="Arial" w:cs="Arial"/>
        </w:rPr>
        <w:t>e</w:t>
      </w:r>
      <w:r w:rsidRPr="0067425E">
        <w:rPr>
          <w:rFonts w:ascii="Arial" w:hAnsi="Arial" w:cs="Arial"/>
          <w:spacing w:val="-9"/>
        </w:rPr>
        <w:t xml:space="preserve"> </w:t>
      </w:r>
      <w:r w:rsidRPr="0067425E">
        <w:rPr>
          <w:rFonts w:ascii="Arial" w:hAnsi="Arial" w:cs="Arial"/>
        </w:rPr>
        <w:t>concorda</w:t>
      </w:r>
      <w:r w:rsidRPr="0067425E">
        <w:rPr>
          <w:rFonts w:ascii="Arial" w:hAnsi="Arial" w:cs="Arial"/>
          <w:spacing w:val="-10"/>
        </w:rPr>
        <w:t xml:space="preserve"> </w:t>
      </w:r>
      <w:r w:rsidRPr="0067425E">
        <w:rPr>
          <w:rFonts w:ascii="Arial" w:hAnsi="Arial" w:cs="Arial"/>
        </w:rPr>
        <w:t>com</w:t>
      </w:r>
      <w:r w:rsidRPr="0067425E">
        <w:rPr>
          <w:rFonts w:ascii="Arial" w:hAnsi="Arial" w:cs="Arial"/>
          <w:spacing w:val="-9"/>
        </w:rPr>
        <w:t xml:space="preserve"> </w:t>
      </w:r>
      <w:r w:rsidRPr="0067425E">
        <w:rPr>
          <w:rFonts w:ascii="Arial" w:hAnsi="Arial" w:cs="Arial"/>
        </w:rPr>
        <w:t>as</w:t>
      </w:r>
      <w:r w:rsidRPr="0067425E">
        <w:rPr>
          <w:rFonts w:ascii="Arial" w:hAnsi="Arial" w:cs="Arial"/>
          <w:spacing w:val="-9"/>
        </w:rPr>
        <w:t xml:space="preserve"> </w:t>
      </w:r>
      <w:r w:rsidRPr="0067425E">
        <w:rPr>
          <w:rFonts w:ascii="Arial" w:hAnsi="Arial" w:cs="Arial"/>
        </w:rPr>
        <w:t>disposições</w:t>
      </w:r>
      <w:r w:rsidRPr="0067425E">
        <w:rPr>
          <w:rFonts w:ascii="Arial" w:hAnsi="Arial" w:cs="Arial"/>
          <w:spacing w:val="-10"/>
        </w:rPr>
        <w:t xml:space="preserve"> </w:t>
      </w:r>
      <w:r w:rsidRPr="0067425E">
        <w:rPr>
          <w:rFonts w:ascii="Arial" w:hAnsi="Arial" w:cs="Arial"/>
        </w:rPr>
        <w:t>previstas</w:t>
      </w:r>
      <w:r w:rsidRPr="0067425E">
        <w:rPr>
          <w:rFonts w:ascii="Arial" w:hAnsi="Arial" w:cs="Arial"/>
          <w:spacing w:val="-10"/>
        </w:rPr>
        <w:t xml:space="preserve"> </w:t>
      </w:r>
      <w:r w:rsidRPr="0067425E">
        <w:rPr>
          <w:rFonts w:ascii="Arial" w:hAnsi="Arial" w:cs="Arial"/>
        </w:rPr>
        <w:t>no</w:t>
      </w:r>
      <w:r w:rsidRPr="0067425E">
        <w:rPr>
          <w:rFonts w:ascii="Arial" w:hAnsi="Arial" w:cs="Arial"/>
          <w:spacing w:val="-9"/>
        </w:rPr>
        <w:t xml:space="preserve"> </w:t>
      </w:r>
      <w:r w:rsidRPr="0067425E">
        <w:rPr>
          <w:rFonts w:ascii="Arial" w:hAnsi="Arial" w:cs="Arial"/>
        </w:rPr>
        <w:t>Edital</w:t>
      </w:r>
      <w:r w:rsidRPr="0067425E">
        <w:rPr>
          <w:rFonts w:ascii="Arial" w:hAnsi="Arial" w:cs="Arial"/>
          <w:spacing w:val="-8"/>
        </w:rPr>
        <w:t xml:space="preserve"> </w:t>
      </w:r>
      <w:r w:rsidRPr="0067425E">
        <w:rPr>
          <w:rFonts w:ascii="Arial" w:hAnsi="Arial" w:cs="Arial"/>
        </w:rPr>
        <w:t>e</w:t>
      </w:r>
      <w:r w:rsidRPr="0067425E">
        <w:rPr>
          <w:rFonts w:ascii="Arial" w:hAnsi="Arial" w:cs="Arial"/>
          <w:spacing w:val="-9"/>
        </w:rPr>
        <w:t xml:space="preserve"> </w:t>
      </w:r>
      <w:r w:rsidRPr="0067425E">
        <w:rPr>
          <w:rFonts w:ascii="Arial" w:hAnsi="Arial" w:cs="Arial"/>
        </w:rPr>
        <w:t>seus</w:t>
      </w:r>
      <w:r w:rsidRPr="0067425E">
        <w:rPr>
          <w:rFonts w:ascii="Arial" w:hAnsi="Arial" w:cs="Arial"/>
          <w:spacing w:val="-10"/>
        </w:rPr>
        <w:t xml:space="preserve"> </w:t>
      </w:r>
      <w:r w:rsidRPr="0067425E">
        <w:rPr>
          <w:rFonts w:ascii="Arial" w:hAnsi="Arial" w:cs="Arial"/>
        </w:rPr>
        <w:t xml:space="preserve">anexos, bem como que se responsabilizam pela veracidade e legitimidade das informações e documentos apresentados durante o processo de credenciamento, conforme. </w:t>
      </w:r>
      <w:r w:rsidRPr="0067425E">
        <w:rPr>
          <w:rFonts w:ascii="Arial" w:hAnsi="Arial" w:cs="Arial"/>
          <w:i/>
        </w:rPr>
        <w:t>Anexo</w:t>
      </w:r>
      <w:r w:rsidR="00CF4CE6">
        <w:rPr>
          <w:rFonts w:ascii="Arial" w:hAnsi="Arial" w:cs="Arial"/>
          <w:i/>
        </w:rPr>
        <w:t xml:space="preserve"> I</w:t>
      </w:r>
      <w:r w:rsidRPr="0067425E">
        <w:rPr>
          <w:rFonts w:ascii="Arial" w:hAnsi="Arial" w:cs="Arial"/>
          <w:i/>
        </w:rPr>
        <w:t>V – Declaração de Ciência e Concordância.</w:t>
      </w:r>
    </w:p>
    <w:p w:rsidR="0078133C" w:rsidRDefault="00A35D85" w:rsidP="0078133C">
      <w:pPr>
        <w:pStyle w:val="PargrafodaLista"/>
        <w:tabs>
          <w:tab w:val="left" w:pos="709"/>
          <w:tab w:val="left" w:pos="771"/>
        </w:tabs>
        <w:ind w:left="709" w:hanging="709"/>
        <w:rPr>
          <w:rFonts w:ascii="Arial" w:hAnsi="Arial" w:cs="Arial"/>
        </w:rPr>
      </w:pPr>
      <w:r w:rsidRPr="0078133C">
        <w:rPr>
          <w:rFonts w:ascii="Arial" w:hAnsi="Arial" w:cs="Arial"/>
        </w:rPr>
        <w:t xml:space="preserve">XVII </w:t>
      </w:r>
      <w:r w:rsidRPr="0078133C">
        <w:rPr>
          <w:rFonts w:ascii="Arial" w:hAnsi="Arial" w:cs="Arial"/>
        </w:rPr>
        <w:tab/>
        <w:t>Qualificação econômica e financeira se dará pelos seguintes documentos:</w:t>
      </w:r>
    </w:p>
    <w:p w:rsidR="0078133C" w:rsidRDefault="0078133C" w:rsidP="0078133C">
      <w:pPr>
        <w:pStyle w:val="PargrafodaLista"/>
        <w:tabs>
          <w:tab w:val="left" w:pos="709"/>
          <w:tab w:val="left" w:pos="771"/>
        </w:tabs>
        <w:ind w:left="709" w:hanging="709"/>
        <w:rPr>
          <w:rFonts w:ascii="Arial" w:hAnsi="Arial" w:cs="Arial"/>
        </w:rPr>
      </w:pPr>
    </w:p>
    <w:p w:rsidR="00E6455C" w:rsidRPr="0078133C" w:rsidRDefault="0078133C" w:rsidP="0078133C">
      <w:pPr>
        <w:pStyle w:val="PargrafodaLista"/>
        <w:numPr>
          <w:ilvl w:val="1"/>
          <w:numId w:val="10"/>
        </w:numPr>
        <w:tabs>
          <w:tab w:val="left" w:pos="709"/>
          <w:tab w:val="left" w:pos="1438"/>
        </w:tabs>
        <w:adjustRightInd/>
        <w:spacing w:line="240" w:lineRule="auto"/>
        <w:ind w:left="709" w:hanging="709"/>
        <w:contextualSpacing w:val="0"/>
        <w:rPr>
          <w:rFonts w:ascii="Arial" w:hAnsi="Arial" w:cs="Arial"/>
        </w:rPr>
      </w:pPr>
      <w:r w:rsidRPr="0067425E">
        <w:rPr>
          <w:rFonts w:ascii="Arial" w:hAnsi="Arial" w:cs="Arial"/>
        </w:rPr>
        <w:t xml:space="preserve"> </w:t>
      </w:r>
      <w:r w:rsidR="00E6455C" w:rsidRPr="0078133C">
        <w:rPr>
          <w:rFonts w:ascii="Arial" w:hAnsi="Arial" w:cs="Arial"/>
        </w:rPr>
        <w:t xml:space="preserve">Balanço patrimonial e demonstrações contábeis do último exercício, já exigíveis e apresentados na forma da Lei, que comprovem a boa situação financeira da empresa, vedada a sua substituição por balancete ou balanço provisório, conforme </w:t>
      </w:r>
      <w:r w:rsidR="00E6455C" w:rsidRPr="0078133C">
        <w:rPr>
          <w:rFonts w:ascii="Arial" w:hAnsi="Arial" w:cs="Arial"/>
        </w:rPr>
        <w:lastRenderedPageBreak/>
        <w:t xml:space="preserve">art. 31, inciso I da Lei nº 8.666/93. Serão utilizados os seguintes indicadores para verificação da situação financeira das licitantes: </w:t>
      </w:r>
    </w:p>
    <w:p w:rsidR="00E6455C" w:rsidRPr="0078133C" w:rsidRDefault="00E6455C" w:rsidP="00E6455C">
      <w:pPr>
        <w:pStyle w:val="PargrafodaLista"/>
        <w:tabs>
          <w:tab w:val="left" w:pos="709"/>
          <w:tab w:val="left" w:pos="771"/>
        </w:tabs>
        <w:rPr>
          <w:rFonts w:ascii="Arial" w:hAnsi="Arial" w:cs="Arial"/>
        </w:rPr>
      </w:pPr>
    </w:p>
    <w:p w:rsidR="00E275B2" w:rsidRPr="0078133C" w:rsidRDefault="00E275B2" w:rsidP="00E275B2">
      <w:pPr>
        <w:spacing w:after="2" w:line="241" w:lineRule="auto"/>
        <w:ind w:left="-5" w:right="4646"/>
        <w:jc w:val="left"/>
        <w:rPr>
          <w:rFonts w:ascii="Arial" w:hAnsi="Arial" w:cs="Arial"/>
        </w:rPr>
      </w:pPr>
      <w:r w:rsidRPr="0078133C">
        <w:rPr>
          <w:rFonts w:ascii="Arial" w:hAnsi="Arial" w:cs="Arial"/>
        </w:rPr>
        <w:t xml:space="preserve">- ÍNDICE DE LIQUIDEZ CORRENTE (LC); - ÍNDICE DE LIQUIDEZ REAL (LG); - SOLVÊNCIA GERAL. </w:t>
      </w:r>
    </w:p>
    <w:p w:rsidR="00E275B2" w:rsidRPr="0078133C" w:rsidRDefault="00E275B2" w:rsidP="00E275B2">
      <w:pPr>
        <w:tabs>
          <w:tab w:val="center" w:pos="2408"/>
        </w:tabs>
        <w:spacing w:after="11"/>
        <w:ind w:left="-15"/>
        <w:jc w:val="left"/>
        <w:rPr>
          <w:rFonts w:ascii="Arial" w:hAnsi="Arial" w:cs="Arial"/>
        </w:rPr>
      </w:pPr>
      <w:r w:rsidRPr="0078133C">
        <w:rPr>
          <w:rFonts w:ascii="Arial" w:hAnsi="Arial" w:cs="Arial"/>
        </w:rPr>
        <w:t xml:space="preserve">LC = </w:t>
      </w:r>
      <w:r w:rsidRPr="0078133C">
        <w:rPr>
          <w:rFonts w:ascii="Arial" w:hAnsi="Arial" w:cs="Arial"/>
          <w:u w:val="single" w:color="000000"/>
        </w:rPr>
        <w:t>AC</w:t>
      </w:r>
      <w:r w:rsidRPr="0078133C">
        <w:rPr>
          <w:rFonts w:ascii="Arial" w:hAnsi="Arial" w:cs="Arial"/>
        </w:rPr>
        <w:t xml:space="preserve"> </w:t>
      </w:r>
      <w:r w:rsidRPr="0078133C">
        <w:rPr>
          <w:rFonts w:ascii="Arial" w:hAnsi="Arial" w:cs="Arial"/>
        </w:rPr>
        <w:tab/>
        <w:t xml:space="preserve">Igual ou superior a 1 </w:t>
      </w:r>
    </w:p>
    <w:p w:rsidR="00E275B2" w:rsidRPr="0078133C" w:rsidRDefault="00E275B2" w:rsidP="00E275B2">
      <w:pPr>
        <w:spacing w:after="11"/>
        <w:ind w:left="-5"/>
        <w:rPr>
          <w:rFonts w:ascii="Arial" w:hAnsi="Arial" w:cs="Arial"/>
        </w:rPr>
      </w:pPr>
      <w:r w:rsidRPr="0078133C">
        <w:rPr>
          <w:rFonts w:ascii="Arial" w:hAnsi="Arial" w:cs="Arial"/>
        </w:rPr>
        <w:t xml:space="preserve">          PC </w:t>
      </w:r>
    </w:p>
    <w:p w:rsidR="00E275B2" w:rsidRPr="0078133C" w:rsidRDefault="00E275B2" w:rsidP="00E275B2">
      <w:pPr>
        <w:tabs>
          <w:tab w:val="center" w:pos="3116"/>
        </w:tabs>
        <w:spacing w:after="11"/>
        <w:ind w:left="-15"/>
        <w:jc w:val="left"/>
        <w:rPr>
          <w:rFonts w:ascii="Arial" w:hAnsi="Arial" w:cs="Arial"/>
        </w:rPr>
      </w:pPr>
      <w:r w:rsidRPr="0078133C">
        <w:rPr>
          <w:rFonts w:ascii="Arial" w:hAnsi="Arial" w:cs="Arial"/>
        </w:rPr>
        <w:t xml:space="preserve">LG = </w:t>
      </w:r>
      <w:r w:rsidRPr="0078133C">
        <w:rPr>
          <w:rFonts w:ascii="Arial" w:hAnsi="Arial" w:cs="Arial"/>
          <w:u w:val="single" w:color="000000"/>
        </w:rPr>
        <w:t>(AC + RLP</w:t>
      </w:r>
      <w:r w:rsidRPr="0078133C">
        <w:rPr>
          <w:rFonts w:ascii="Arial" w:hAnsi="Arial" w:cs="Arial"/>
        </w:rPr>
        <w:t>)</w:t>
      </w:r>
      <w:proofErr w:type="gramStart"/>
      <w:r w:rsidRPr="0078133C">
        <w:rPr>
          <w:rFonts w:ascii="Arial" w:hAnsi="Arial" w:cs="Arial"/>
        </w:rPr>
        <w:t xml:space="preserve">  </w:t>
      </w:r>
      <w:proofErr w:type="gramEnd"/>
      <w:r w:rsidRPr="0078133C">
        <w:rPr>
          <w:rFonts w:ascii="Arial" w:hAnsi="Arial" w:cs="Arial"/>
        </w:rPr>
        <w:tab/>
        <w:t xml:space="preserve">Igual ou superior a 1 </w:t>
      </w:r>
    </w:p>
    <w:p w:rsidR="00E275B2" w:rsidRPr="0078133C" w:rsidRDefault="00E275B2" w:rsidP="00E275B2">
      <w:pPr>
        <w:spacing w:after="11"/>
        <w:ind w:left="-5"/>
        <w:rPr>
          <w:rFonts w:ascii="Arial" w:hAnsi="Arial" w:cs="Arial"/>
        </w:rPr>
      </w:pPr>
      <w:r w:rsidRPr="0078133C">
        <w:rPr>
          <w:rFonts w:ascii="Arial" w:hAnsi="Arial" w:cs="Arial"/>
        </w:rPr>
        <w:t xml:space="preserve">          (PC + ELP) </w:t>
      </w:r>
    </w:p>
    <w:p w:rsidR="00E275B2" w:rsidRPr="0078133C" w:rsidRDefault="00E275B2" w:rsidP="00E275B2">
      <w:pPr>
        <w:tabs>
          <w:tab w:val="center" w:pos="2124"/>
          <w:tab w:val="center" w:pos="3915"/>
        </w:tabs>
        <w:spacing w:after="11"/>
        <w:ind w:left="-15"/>
        <w:jc w:val="left"/>
        <w:rPr>
          <w:rFonts w:ascii="Arial" w:hAnsi="Arial" w:cs="Arial"/>
        </w:rPr>
      </w:pPr>
      <w:r w:rsidRPr="0078133C">
        <w:rPr>
          <w:rFonts w:ascii="Arial" w:hAnsi="Arial" w:cs="Arial"/>
        </w:rPr>
        <w:t xml:space="preserve">SG = </w:t>
      </w:r>
      <w:r w:rsidRPr="0078133C">
        <w:rPr>
          <w:rFonts w:ascii="Arial" w:hAnsi="Arial" w:cs="Arial"/>
          <w:u w:val="single" w:color="000000"/>
        </w:rPr>
        <w:t>A REAL</w:t>
      </w:r>
      <w:r w:rsidRPr="0078133C">
        <w:rPr>
          <w:rFonts w:ascii="Arial" w:hAnsi="Arial" w:cs="Arial"/>
        </w:rPr>
        <w:t xml:space="preserve"> </w:t>
      </w:r>
      <w:r w:rsidRPr="0078133C">
        <w:rPr>
          <w:rFonts w:ascii="Arial" w:hAnsi="Arial" w:cs="Arial"/>
        </w:rPr>
        <w:tab/>
        <w:t xml:space="preserve"> </w:t>
      </w:r>
      <w:r w:rsidRPr="0078133C">
        <w:rPr>
          <w:rFonts w:ascii="Arial" w:hAnsi="Arial" w:cs="Arial"/>
        </w:rPr>
        <w:tab/>
        <w:t xml:space="preserve">Igual ou superior a 1,5 </w:t>
      </w:r>
    </w:p>
    <w:p w:rsidR="00E275B2" w:rsidRPr="0078133C" w:rsidRDefault="00E275B2" w:rsidP="00E275B2">
      <w:pPr>
        <w:spacing w:after="11"/>
        <w:ind w:left="-5"/>
        <w:rPr>
          <w:rFonts w:ascii="Arial" w:hAnsi="Arial" w:cs="Arial"/>
        </w:rPr>
      </w:pPr>
      <w:r w:rsidRPr="0078133C">
        <w:rPr>
          <w:rFonts w:ascii="Arial" w:hAnsi="Arial" w:cs="Arial"/>
        </w:rPr>
        <w:t xml:space="preserve">         PC + ELP </w:t>
      </w:r>
    </w:p>
    <w:p w:rsidR="00E275B2" w:rsidRPr="0078133C" w:rsidRDefault="00E275B2" w:rsidP="00E275B2">
      <w:pPr>
        <w:spacing w:after="11"/>
        <w:ind w:left="-5"/>
        <w:rPr>
          <w:rFonts w:ascii="Arial" w:hAnsi="Arial" w:cs="Arial"/>
        </w:rPr>
      </w:pPr>
      <w:r w:rsidRPr="0078133C">
        <w:rPr>
          <w:rFonts w:ascii="Arial" w:hAnsi="Arial" w:cs="Arial"/>
        </w:rPr>
        <w:t xml:space="preserve">LC - avalia a capacidade da empresa de saldar suas obrigações </w:t>
      </w:r>
      <w:proofErr w:type="gramStart"/>
      <w:r w:rsidRPr="0078133C">
        <w:rPr>
          <w:rFonts w:ascii="Arial" w:hAnsi="Arial" w:cs="Arial"/>
        </w:rPr>
        <w:t>à</w:t>
      </w:r>
      <w:proofErr w:type="gramEnd"/>
      <w:r w:rsidRPr="0078133C">
        <w:rPr>
          <w:rFonts w:ascii="Arial" w:hAnsi="Arial" w:cs="Arial"/>
        </w:rPr>
        <w:t xml:space="preserve"> curto prazo. </w:t>
      </w:r>
    </w:p>
    <w:p w:rsidR="00E275B2" w:rsidRPr="0078133C" w:rsidRDefault="00E275B2" w:rsidP="00E275B2">
      <w:pPr>
        <w:spacing w:after="11"/>
        <w:ind w:left="-5"/>
        <w:rPr>
          <w:rFonts w:ascii="Arial" w:hAnsi="Arial" w:cs="Arial"/>
        </w:rPr>
      </w:pPr>
      <w:r w:rsidRPr="0078133C">
        <w:rPr>
          <w:rFonts w:ascii="Arial" w:hAnsi="Arial" w:cs="Arial"/>
        </w:rPr>
        <w:t xml:space="preserve">LG - mede a capacidade da empresa de liquidar suas dívidas </w:t>
      </w:r>
      <w:proofErr w:type="gramStart"/>
      <w:r w:rsidRPr="0078133C">
        <w:rPr>
          <w:rFonts w:ascii="Arial" w:hAnsi="Arial" w:cs="Arial"/>
        </w:rPr>
        <w:t>à</w:t>
      </w:r>
      <w:proofErr w:type="gramEnd"/>
      <w:r w:rsidRPr="0078133C">
        <w:rPr>
          <w:rFonts w:ascii="Arial" w:hAnsi="Arial" w:cs="Arial"/>
        </w:rPr>
        <w:t xml:space="preserve"> curto e longo prazo. </w:t>
      </w:r>
    </w:p>
    <w:p w:rsidR="00E275B2" w:rsidRPr="0078133C" w:rsidRDefault="00E275B2" w:rsidP="00E275B2">
      <w:pPr>
        <w:spacing w:after="11"/>
        <w:ind w:left="-5"/>
        <w:rPr>
          <w:rFonts w:ascii="Arial" w:hAnsi="Arial" w:cs="Arial"/>
        </w:rPr>
      </w:pPr>
      <w:r w:rsidRPr="0078133C">
        <w:rPr>
          <w:rFonts w:ascii="Arial" w:hAnsi="Arial" w:cs="Arial"/>
        </w:rPr>
        <w:t xml:space="preserve">SG - expressa a capacidade da empresa de liquidar suas dívidas no caso de falência. </w:t>
      </w:r>
    </w:p>
    <w:p w:rsidR="00E275B2" w:rsidRPr="0078133C" w:rsidRDefault="00E275B2" w:rsidP="00E275B2">
      <w:pPr>
        <w:spacing w:after="11"/>
        <w:ind w:left="-5"/>
        <w:rPr>
          <w:rFonts w:ascii="Arial" w:hAnsi="Arial" w:cs="Arial"/>
        </w:rPr>
      </w:pPr>
      <w:r w:rsidRPr="0078133C">
        <w:rPr>
          <w:rFonts w:ascii="Arial" w:hAnsi="Arial" w:cs="Arial"/>
        </w:rPr>
        <w:t xml:space="preserve">AC = Ativo Circulante </w:t>
      </w:r>
    </w:p>
    <w:p w:rsidR="00E275B2" w:rsidRPr="0078133C" w:rsidRDefault="00E275B2" w:rsidP="00E275B2">
      <w:pPr>
        <w:spacing w:after="11"/>
        <w:ind w:left="-5"/>
        <w:rPr>
          <w:rFonts w:ascii="Arial" w:hAnsi="Arial" w:cs="Arial"/>
        </w:rPr>
      </w:pPr>
      <w:r w:rsidRPr="0078133C">
        <w:rPr>
          <w:rFonts w:ascii="Arial" w:hAnsi="Arial" w:cs="Arial"/>
        </w:rPr>
        <w:t xml:space="preserve">PC = Passivo Circulante </w:t>
      </w:r>
    </w:p>
    <w:p w:rsidR="00E275B2" w:rsidRPr="0078133C" w:rsidRDefault="00E275B2" w:rsidP="00E275B2">
      <w:pPr>
        <w:spacing w:after="11"/>
        <w:ind w:left="-5"/>
        <w:rPr>
          <w:rFonts w:ascii="Arial" w:hAnsi="Arial" w:cs="Arial"/>
        </w:rPr>
      </w:pPr>
      <w:r w:rsidRPr="0078133C">
        <w:rPr>
          <w:rFonts w:ascii="Arial" w:hAnsi="Arial" w:cs="Arial"/>
        </w:rPr>
        <w:t xml:space="preserve">RLP = Realizável a Longo Prazo </w:t>
      </w:r>
    </w:p>
    <w:p w:rsidR="00E275B2" w:rsidRPr="0078133C" w:rsidRDefault="00E275B2" w:rsidP="00E275B2">
      <w:pPr>
        <w:spacing w:after="11"/>
        <w:ind w:left="-5"/>
        <w:rPr>
          <w:rFonts w:ascii="Arial" w:hAnsi="Arial" w:cs="Arial"/>
        </w:rPr>
      </w:pPr>
      <w:r w:rsidRPr="0078133C">
        <w:rPr>
          <w:rFonts w:ascii="Arial" w:hAnsi="Arial" w:cs="Arial"/>
        </w:rPr>
        <w:t xml:space="preserve">ELP = Exigível a Longo Prazo </w:t>
      </w:r>
    </w:p>
    <w:p w:rsidR="00E275B2" w:rsidRPr="0078133C" w:rsidRDefault="00E275B2" w:rsidP="00E275B2">
      <w:pPr>
        <w:ind w:left="-5"/>
        <w:rPr>
          <w:rFonts w:ascii="Arial" w:hAnsi="Arial" w:cs="Arial"/>
        </w:rPr>
      </w:pPr>
      <w:r w:rsidRPr="0078133C">
        <w:rPr>
          <w:rFonts w:ascii="Arial" w:hAnsi="Arial" w:cs="Arial"/>
        </w:rPr>
        <w:t>A REAL = Ativo Total diminuído dos valores não passíveis de conversão em dinheiro (</w:t>
      </w:r>
      <w:proofErr w:type="spellStart"/>
      <w:r w:rsidRPr="0078133C">
        <w:rPr>
          <w:rFonts w:ascii="Arial" w:hAnsi="Arial" w:cs="Arial"/>
        </w:rPr>
        <w:t>ex</w:t>
      </w:r>
      <w:proofErr w:type="spellEnd"/>
      <w:r w:rsidRPr="0078133C">
        <w:rPr>
          <w:rFonts w:ascii="Arial" w:hAnsi="Arial" w:cs="Arial"/>
        </w:rPr>
        <w:t xml:space="preserve">: ativo diferido, despesas pagas antecipadamente, imposto de renda diferido, etc.). </w:t>
      </w:r>
    </w:p>
    <w:p w:rsidR="00E275B2" w:rsidRPr="0078133C" w:rsidRDefault="00E275B2" w:rsidP="00E275B2">
      <w:pPr>
        <w:ind w:left="-5"/>
        <w:rPr>
          <w:rFonts w:ascii="Arial" w:hAnsi="Arial" w:cs="Arial"/>
        </w:rPr>
      </w:pPr>
      <w:r w:rsidRPr="0078133C">
        <w:rPr>
          <w:rFonts w:ascii="Arial" w:hAnsi="Arial" w:cs="Arial"/>
        </w:rPr>
        <w:t xml:space="preserve">     A licitante deverá apresentar os índices exigidos, </w:t>
      </w:r>
      <w:r w:rsidRPr="0078133C">
        <w:rPr>
          <w:rFonts w:ascii="Arial" w:hAnsi="Arial" w:cs="Arial"/>
          <w:b/>
          <w:u w:val="single" w:color="000000"/>
        </w:rPr>
        <w:t>já calculados</w:t>
      </w:r>
      <w:r w:rsidRPr="0078133C">
        <w:rPr>
          <w:rFonts w:ascii="Arial" w:hAnsi="Arial" w:cs="Arial"/>
        </w:rPr>
        <w:t xml:space="preserve">, com base nas fórmulas apresentadas. </w:t>
      </w:r>
    </w:p>
    <w:p w:rsidR="00E275B2" w:rsidRPr="0078133C" w:rsidRDefault="00E275B2" w:rsidP="00E275B2">
      <w:pPr>
        <w:ind w:left="-5"/>
        <w:rPr>
          <w:rFonts w:ascii="Arial" w:hAnsi="Arial" w:cs="Arial"/>
        </w:rPr>
      </w:pPr>
      <w:r w:rsidRPr="0078133C">
        <w:rPr>
          <w:rFonts w:ascii="Arial" w:hAnsi="Arial" w:cs="Arial"/>
        </w:rPr>
        <w:t xml:space="preserve"> Obterão classificação </w:t>
      </w:r>
      <w:proofErr w:type="spellStart"/>
      <w:r w:rsidRPr="0078133C">
        <w:rPr>
          <w:rFonts w:ascii="Arial" w:hAnsi="Arial" w:cs="Arial"/>
        </w:rPr>
        <w:t>econômica-financeira</w:t>
      </w:r>
      <w:proofErr w:type="spellEnd"/>
      <w:r w:rsidRPr="0078133C">
        <w:rPr>
          <w:rFonts w:ascii="Arial" w:hAnsi="Arial" w:cs="Arial"/>
        </w:rPr>
        <w:t xml:space="preserve">, relativa ao Balanço Patrimonial, as licitantes que apresentarem, pelo menos, dois ou três indicadores iguais ou superiores aos estabelecidos no presente Edital. </w:t>
      </w:r>
    </w:p>
    <w:p w:rsidR="00E6455C" w:rsidRPr="0078133C" w:rsidRDefault="00E6455C" w:rsidP="00E6455C">
      <w:pPr>
        <w:pStyle w:val="PargrafodaLista"/>
        <w:tabs>
          <w:tab w:val="left" w:pos="709"/>
          <w:tab w:val="left" w:pos="771"/>
        </w:tabs>
        <w:rPr>
          <w:rFonts w:ascii="Arial" w:hAnsi="Arial" w:cs="Arial"/>
          <w:i/>
          <w:highlight w:val="yellow"/>
        </w:rPr>
      </w:pPr>
    </w:p>
    <w:p w:rsidR="00E6455C" w:rsidRPr="0078133C" w:rsidRDefault="00E6455C" w:rsidP="0078133C">
      <w:pPr>
        <w:pStyle w:val="PargrafodaLista"/>
        <w:numPr>
          <w:ilvl w:val="1"/>
          <w:numId w:val="10"/>
        </w:numPr>
        <w:tabs>
          <w:tab w:val="left" w:pos="709"/>
          <w:tab w:val="left" w:pos="771"/>
        </w:tabs>
        <w:ind w:left="709" w:hanging="713"/>
        <w:rPr>
          <w:rFonts w:ascii="Arial" w:hAnsi="Arial" w:cs="Arial"/>
        </w:rPr>
      </w:pPr>
      <w:r w:rsidRPr="0078133C">
        <w:rPr>
          <w:rFonts w:ascii="Arial" w:hAnsi="Arial" w:cs="Arial"/>
        </w:rPr>
        <w:t>Possuir patrimônio líquido contabilmente comprovado de no mínimo 50% do valor total do contrato, a fim de garantir eventuais responsabilizações solidárias em face da Prefeitura Municipal.</w:t>
      </w:r>
    </w:p>
    <w:p w:rsidR="00E6455C" w:rsidRPr="0078133C" w:rsidRDefault="00E6455C" w:rsidP="00E275B2">
      <w:pPr>
        <w:tabs>
          <w:tab w:val="left" w:pos="709"/>
          <w:tab w:val="left" w:pos="771"/>
        </w:tabs>
        <w:rPr>
          <w:rFonts w:ascii="Arial" w:hAnsi="Arial" w:cs="Arial"/>
        </w:rPr>
      </w:pPr>
    </w:p>
    <w:p w:rsidR="00E275B2" w:rsidRPr="0078133C" w:rsidRDefault="00E275B2" w:rsidP="00E275B2">
      <w:pPr>
        <w:tabs>
          <w:tab w:val="left" w:pos="709"/>
          <w:tab w:val="left" w:pos="771"/>
        </w:tabs>
        <w:rPr>
          <w:rFonts w:ascii="Arial" w:hAnsi="Arial" w:cs="Arial"/>
        </w:rPr>
      </w:pPr>
      <w:r w:rsidRPr="0078133C">
        <w:rPr>
          <w:rFonts w:ascii="Arial" w:hAnsi="Arial" w:cs="Arial"/>
        </w:rPr>
        <w:t>XVIII – A qualificação técnica será composta dos seguintes documentos:</w:t>
      </w:r>
    </w:p>
    <w:p w:rsidR="00E275B2" w:rsidRPr="0078133C" w:rsidRDefault="00E275B2" w:rsidP="007E425E">
      <w:pPr>
        <w:pStyle w:val="PargrafodaLista"/>
        <w:numPr>
          <w:ilvl w:val="0"/>
          <w:numId w:val="23"/>
        </w:numPr>
        <w:rPr>
          <w:rFonts w:ascii="Arial" w:hAnsi="Arial" w:cs="Arial"/>
        </w:rPr>
      </w:pPr>
      <w:r w:rsidRPr="0078133C">
        <w:rPr>
          <w:rFonts w:ascii="Arial" w:hAnsi="Arial" w:cs="Arial"/>
        </w:rPr>
        <w:t>Atestado de capacidade técnica fornecido por pessoa jurídica de direito público, em nome da pessoa jurídica ou em nome dos profissionais do quadro permanente da pessoa jurídica, para fins de comprovação de capacidade técnico</w:t>
      </w:r>
      <w:r w:rsidR="007E425E" w:rsidRPr="0078133C">
        <w:rPr>
          <w:rFonts w:ascii="Arial" w:hAnsi="Arial" w:cs="Arial"/>
        </w:rPr>
        <w:t xml:space="preserve"> </w:t>
      </w:r>
      <w:r w:rsidRPr="0078133C">
        <w:rPr>
          <w:rFonts w:ascii="Arial" w:hAnsi="Arial" w:cs="Arial"/>
        </w:rPr>
        <w:t>operacional, que comprove o desempenho de atividades pertinentes e compatíveis com o objeto da licitação</w:t>
      </w:r>
      <w:r w:rsidR="007E425E" w:rsidRPr="0078133C">
        <w:rPr>
          <w:rFonts w:ascii="Arial" w:hAnsi="Arial" w:cs="Arial"/>
        </w:rPr>
        <w:t xml:space="preserve"> pelo período mínimo de um ano</w:t>
      </w:r>
      <w:r w:rsidRPr="0078133C">
        <w:rPr>
          <w:rFonts w:ascii="Arial" w:hAnsi="Arial" w:cs="Arial"/>
        </w:rPr>
        <w:t xml:space="preserve">; </w:t>
      </w:r>
    </w:p>
    <w:p w:rsidR="00E275B2" w:rsidRPr="0078133C" w:rsidRDefault="00E275B2" w:rsidP="00BA4622">
      <w:pPr>
        <w:pStyle w:val="PargrafodaLista"/>
        <w:tabs>
          <w:tab w:val="left" w:pos="709"/>
          <w:tab w:val="left" w:pos="771"/>
        </w:tabs>
        <w:rPr>
          <w:rFonts w:ascii="Arial" w:hAnsi="Arial" w:cs="Arial"/>
          <w:i/>
          <w:highlight w:val="yellow"/>
        </w:rPr>
      </w:pPr>
    </w:p>
    <w:p w:rsidR="00D14F85" w:rsidRPr="0078133C" w:rsidRDefault="00D14F85" w:rsidP="0067425E">
      <w:pPr>
        <w:pStyle w:val="PargrafodaLista"/>
        <w:tabs>
          <w:tab w:val="left" w:pos="709"/>
          <w:tab w:val="left" w:pos="771"/>
        </w:tabs>
        <w:ind w:left="709" w:hanging="709"/>
        <w:rPr>
          <w:rFonts w:ascii="Arial" w:hAnsi="Arial" w:cs="Arial"/>
          <w:i/>
        </w:rPr>
      </w:pPr>
    </w:p>
    <w:p w:rsidR="00A74A4C" w:rsidRPr="00940117" w:rsidRDefault="00A74A4C" w:rsidP="00A74A4C">
      <w:pPr>
        <w:pStyle w:val="Corpodetexto"/>
        <w:rPr>
          <w:rFonts w:ascii="Arial" w:hAnsi="Arial" w:cs="Arial"/>
          <w:sz w:val="25"/>
          <w:szCs w:val="25"/>
        </w:rPr>
      </w:pPr>
      <w:r w:rsidRPr="0078133C">
        <w:rPr>
          <w:rFonts w:ascii="Arial" w:hAnsi="Arial" w:cs="Arial"/>
          <w:b/>
          <w:szCs w:val="24"/>
        </w:rPr>
        <w:t xml:space="preserve">4.3.3 </w:t>
      </w:r>
      <w:r w:rsidRPr="0078133C">
        <w:rPr>
          <w:rFonts w:ascii="Arial" w:hAnsi="Arial" w:cs="Arial"/>
          <w:szCs w:val="24"/>
        </w:rPr>
        <w:t>- A Administração Municipal reserva-se no direito de não aprovar o valor solicitado</w:t>
      </w:r>
      <w:r w:rsidRPr="00940117">
        <w:rPr>
          <w:rFonts w:ascii="Arial" w:hAnsi="Arial" w:cs="Arial"/>
          <w:sz w:val="25"/>
          <w:szCs w:val="25"/>
        </w:rPr>
        <w:t xml:space="preserve"> pela</w:t>
      </w:r>
      <w:r w:rsidRPr="00940117">
        <w:rPr>
          <w:rFonts w:ascii="Arial" w:hAnsi="Arial" w:cs="Arial"/>
          <w:spacing w:val="-41"/>
          <w:sz w:val="25"/>
          <w:szCs w:val="25"/>
        </w:rPr>
        <w:t xml:space="preserve"> </w:t>
      </w:r>
      <w:r w:rsidRPr="00940117">
        <w:rPr>
          <w:rFonts w:ascii="Arial" w:hAnsi="Arial" w:cs="Arial"/>
          <w:sz w:val="25"/>
          <w:szCs w:val="25"/>
        </w:rPr>
        <w:t>OSC tendo em vista a tipificação do objeto do Plano de</w:t>
      </w:r>
      <w:r w:rsidRPr="00940117">
        <w:rPr>
          <w:rFonts w:ascii="Arial" w:hAnsi="Arial" w:cs="Arial"/>
          <w:spacing w:val="-5"/>
          <w:sz w:val="25"/>
          <w:szCs w:val="25"/>
        </w:rPr>
        <w:t xml:space="preserve"> </w:t>
      </w:r>
      <w:r w:rsidRPr="00940117">
        <w:rPr>
          <w:rFonts w:ascii="Arial" w:hAnsi="Arial" w:cs="Arial"/>
          <w:sz w:val="25"/>
          <w:szCs w:val="25"/>
        </w:rPr>
        <w:t>Trabalho</w:t>
      </w:r>
      <w:r w:rsidR="00D14F85">
        <w:rPr>
          <w:rFonts w:ascii="Arial" w:hAnsi="Arial" w:cs="Arial"/>
          <w:sz w:val="25"/>
          <w:szCs w:val="25"/>
        </w:rPr>
        <w:t xml:space="preserve"> e Termo de Refer</w:t>
      </w:r>
      <w:r w:rsidR="0067425E">
        <w:rPr>
          <w:rFonts w:ascii="Arial" w:hAnsi="Arial" w:cs="Arial"/>
          <w:sz w:val="25"/>
          <w:szCs w:val="25"/>
        </w:rPr>
        <w:t>ê</w:t>
      </w:r>
      <w:r w:rsidR="00D14F85">
        <w:rPr>
          <w:rFonts w:ascii="Arial" w:hAnsi="Arial" w:cs="Arial"/>
          <w:sz w:val="25"/>
          <w:szCs w:val="25"/>
        </w:rPr>
        <w:t>ncia</w:t>
      </w:r>
      <w:r w:rsidRPr="00940117">
        <w:rPr>
          <w:rFonts w:ascii="Arial" w:hAnsi="Arial" w:cs="Arial"/>
          <w:sz w:val="25"/>
          <w:szCs w:val="25"/>
        </w:rPr>
        <w:t>.</w:t>
      </w:r>
    </w:p>
    <w:p w:rsidR="00A74A4C" w:rsidRDefault="00A74A4C" w:rsidP="00A74A4C">
      <w:pPr>
        <w:pStyle w:val="Corpodetexto"/>
        <w:rPr>
          <w:rFonts w:ascii="Arial" w:hAnsi="Arial" w:cs="Arial"/>
          <w:sz w:val="25"/>
          <w:szCs w:val="25"/>
        </w:rPr>
      </w:pPr>
    </w:p>
    <w:p w:rsidR="00411099" w:rsidRPr="00940117" w:rsidRDefault="00411099" w:rsidP="00A74A4C">
      <w:pPr>
        <w:pStyle w:val="Corpodetexto"/>
        <w:rPr>
          <w:rFonts w:ascii="Arial" w:hAnsi="Arial" w:cs="Arial"/>
          <w:sz w:val="25"/>
          <w:szCs w:val="25"/>
        </w:rPr>
      </w:pPr>
    </w:p>
    <w:p w:rsidR="00A74A4C" w:rsidRDefault="00A74A4C" w:rsidP="007E425E">
      <w:pPr>
        <w:pStyle w:val="Ttulo11"/>
        <w:numPr>
          <w:ilvl w:val="0"/>
          <w:numId w:val="9"/>
        </w:numPr>
        <w:tabs>
          <w:tab w:val="left" w:pos="1009"/>
        </w:tabs>
        <w:ind w:left="0" w:firstLine="0"/>
        <w:jc w:val="both"/>
        <w:rPr>
          <w:rFonts w:ascii="Arial" w:hAnsi="Arial" w:cs="Arial"/>
          <w:sz w:val="25"/>
          <w:szCs w:val="25"/>
        </w:rPr>
      </w:pPr>
      <w:r w:rsidRPr="00940117">
        <w:rPr>
          <w:rFonts w:ascii="Arial" w:hAnsi="Arial" w:cs="Arial"/>
          <w:sz w:val="25"/>
          <w:szCs w:val="25"/>
        </w:rPr>
        <w:t>COMISSÃO DE</w:t>
      </w:r>
      <w:r w:rsidRPr="00940117">
        <w:rPr>
          <w:rFonts w:ascii="Arial" w:hAnsi="Arial" w:cs="Arial"/>
          <w:spacing w:val="-1"/>
          <w:sz w:val="25"/>
          <w:szCs w:val="25"/>
        </w:rPr>
        <w:t xml:space="preserve"> </w:t>
      </w:r>
      <w:r w:rsidRPr="00940117">
        <w:rPr>
          <w:rFonts w:ascii="Arial" w:hAnsi="Arial" w:cs="Arial"/>
          <w:sz w:val="25"/>
          <w:szCs w:val="25"/>
        </w:rPr>
        <w:t>SELEÇÃO</w:t>
      </w:r>
    </w:p>
    <w:p w:rsidR="00411099" w:rsidRDefault="00411099" w:rsidP="00411099">
      <w:pPr>
        <w:pStyle w:val="Ttulo11"/>
        <w:tabs>
          <w:tab w:val="left" w:pos="1009"/>
        </w:tabs>
        <w:ind w:left="0"/>
        <w:jc w:val="both"/>
        <w:rPr>
          <w:rFonts w:ascii="Arial" w:hAnsi="Arial" w:cs="Arial"/>
          <w:sz w:val="25"/>
          <w:szCs w:val="25"/>
        </w:rPr>
      </w:pPr>
    </w:p>
    <w:p w:rsidR="00D14F85" w:rsidRPr="00940117" w:rsidRDefault="00D14F85" w:rsidP="00D14F85">
      <w:pPr>
        <w:pStyle w:val="Ttulo11"/>
        <w:tabs>
          <w:tab w:val="left" w:pos="1009"/>
        </w:tabs>
        <w:ind w:left="0"/>
        <w:jc w:val="both"/>
        <w:rPr>
          <w:rFonts w:ascii="Arial" w:hAnsi="Arial" w:cs="Arial"/>
          <w:sz w:val="25"/>
          <w:szCs w:val="25"/>
        </w:rPr>
      </w:pPr>
    </w:p>
    <w:p w:rsidR="00A74A4C" w:rsidRDefault="00A74A4C" w:rsidP="007E425E">
      <w:pPr>
        <w:pStyle w:val="PargrafodaLista"/>
        <w:numPr>
          <w:ilvl w:val="1"/>
          <w:numId w:val="9"/>
        </w:numPr>
        <w:tabs>
          <w:tab w:val="left" w:pos="1009"/>
        </w:tabs>
        <w:adjustRightInd/>
        <w:spacing w:line="240" w:lineRule="auto"/>
        <w:ind w:left="0" w:firstLine="0"/>
        <w:contextualSpacing w:val="0"/>
        <w:rPr>
          <w:rFonts w:ascii="Arial" w:hAnsi="Arial" w:cs="Arial"/>
          <w:sz w:val="25"/>
          <w:szCs w:val="25"/>
        </w:rPr>
      </w:pPr>
      <w:r w:rsidRPr="00940117">
        <w:rPr>
          <w:rFonts w:ascii="Arial" w:hAnsi="Arial" w:cs="Arial"/>
          <w:sz w:val="25"/>
          <w:szCs w:val="25"/>
        </w:rPr>
        <w:t>A Comissão de Seleção, composta por 3 servidores públicos, é o órgão colegiado destinado a processar e julgar o presente credenciamento</w:t>
      </w:r>
      <w:r w:rsidR="0067425E">
        <w:rPr>
          <w:rFonts w:ascii="Arial" w:hAnsi="Arial" w:cs="Arial"/>
          <w:sz w:val="25"/>
          <w:szCs w:val="25"/>
        </w:rPr>
        <w:t xml:space="preserve"> e seleção</w:t>
      </w:r>
      <w:r w:rsidRPr="00940117">
        <w:rPr>
          <w:rFonts w:ascii="Arial" w:hAnsi="Arial" w:cs="Arial"/>
          <w:sz w:val="25"/>
          <w:szCs w:val="25"/>
        </w:rPr>
        <w:t>, que será constituída na forma de Portaria pelo Chefe do Executivo.</w:t>
      </w:r>
    </w:p>
    <w:p w:rsidR="00D14F85" w:rsidRDefault="00D14F85" w:rsidP="00D14F85">
      <w:pPr>
        <w:pStyle w:val="PargrafodaLista"/>
        <w:tabs>
          <w:tab w:val="left" w:pos="1009"/>
        </w:tabs>
        <w:adjustRightInd/>
        <w:spacing w:line="240" w:lineRule="auto"/>
        <w:ind w:left="0"/>
        <w:contextualSpacing w:val="0"/>
        <w:rPr>
          <w:rFonts w:ascii="Arial" w:hAnsi="Arial" w:cs="Arial"/>
          <w:sz w:val="25"/>
          <w:szCs w:val="25"/>
        </w:rPr>
      </w:pPr>
    </w:p>
    <w:p w:rsidR="00F26ADA" w:rsidRDefault="00F26ADA" w:rsidP="00D14F85">
      <w:pPr>
        <w:pStyle w:val="PargrafodaLista"/>
        <w:tabs>
          <w:tab w:val="left" w:pos="1009"/>
        </w:tabs>
        <w:adjustRightInd/>
        <w:spacing w:line="240" w:lineRule="auto"/>
        <w:ind w:left="0"/>
        <w:contextualSpacing w:val="0"/>
        <w:rPr>
          <w:rFonts w:ascii="Arial" w:hAnsi="Arial" w:cs="Arial"/>
          <w:sz w:val="25"/>
          <w:szCs w:val="25"/>
        </w:rPr>
      </w:pPr>
    </w:p>
    <w:p w:rsidR="00F26ADA" w:rsidRPr="00940117" w:rsidRDefault="00F26ADA" w:rsidP="00D14F85">
      <w:pPr>
        <w:pStyle w:val="PargrafodaLista"/>
        <w:tabs>
          <w:tab w:val="left" w:pos="1009"/>
        </w:tabs>
        <w:adjustRightInd/>
        <w:spacing w:line="240" w:lineRule="auto"/>
        <w:ind w:left="0"/>
        <w:contextualSpacing w:val="0"/>
        <w:rPr>
          <w:rFonts w:ascii="Arial" w:hAnsi="Arial" w:cs="Arial"/>
          <w:sz w:val="25"/>
          <w:szCs w:val="25"/>
        </w:rPr>
      </w:pPr>
    </w:p>
    <w:p w:rsidR="00A74A4C" w:rsidRDefault="00A74A4C" w:rsidP="007E425E">
      <w:pPr>
        <w:pStyle w:val="PargrafodaLista"/>
        <w:numPr>
          <w:ilvl w:val="1"/>
          <w:numId w:val="9"/>
        </w:numPr>
        <w:tabs>
          <w:tab w:val="left" w:pos="1009"/>
        </w:tabs>
        <w:adjustRightInd/>
        <w:spacing w:line="240" w:lineRule="auto"/>
        <w:ind w:left="0" w:firstLine="0"/>
        <w:contextualSpacing w:val="0"/>
        <w:rPr>
          <w:rFonts w:ascii="Arial" w:hAnsi="Arial" w:cs="Arial"/>
          <w:sz w:val="25"/>
          <w:szCs w:val="25"/>
        </w:rPr>
      </w:pPr>
      <w:r w:rsidRPr="00940117">
        <w:rPr>
          <w:rFonts w:ascii="Arial" w:hAnsi="Arial" w:cs="Arial"/>
          <w:sz w:val="25"/>
          <w:szCs w:val="25"/>
        </w:rPr>
        <w:t>Para</w:t>
      </w:r>
      <w:r w:rsidRPr="00940117">
        <w:rPr>
          <w:rFonts w:ascii="Arial" w:hAnsi="Arial" w:cs="Arial"/>
          <w:spacing w:val="-7"/>
          <w:sz w:val="25"/>
          <w:szCs w:val="25"/>
        </w:rPr>
        <w:t xml:space="preserve"> </w:t>
      </w:r>
      <w:r w:rsidRPr="00940117">
        <w:rPr>
          <w:rFonts w:ascii="Arial" w:hAnsi="Arial" w:cs="Arial"/>
          <w:sz w:val="25"/>
          <w:szCs w:val="25"/>
        </w:rPr>
        <w:t>subsidiar</w:t>
      </w:r>
      <w:r w:rsidRPr="00940117">
        <w:rPr>
          <w:rFonts w:ascii="Arial" w:hAnsi="Arial" w:cs="Arial"/>
          <w:spacing w:val="-6"/>
          <w:sz w:val="25"/>
          <w:szCs w:val="25"/>
        </w:rPr>
        <w:t xml:space="preserve"> </w:t>
      </w:r>
      <w:r w:rsidRPr="00940117">
        <w:rPr>
          <w:rFonts w:ascii="Arial" w:hAnsi="Arial" w:cs="Arial"/>
          <w:sz w:val="25"/>
          <w:szCs w:val="25"/>
        </w:rPr>
        <w:t>seus</w:t>
      </w:r>
      <w:r w:rsidRPr="00940117">
        <w:rPr>
          <w:rFonts w:ascii="Arial" w:hAnsi="Arial" w:cs="Arial"/>
          <w:spacing w:val="-6"/>
          <w:sz w:val="25"/>
          <w:szCs w:val="25"/>
        </w:rPr>
        <w:t xml:space="preserve"> </w:t>
      </w:r>
      <w:r w:rsidRPr="00940117">
        <w:rPr>
          <w:rFonts w:ascii="Arial" w:hAnsi="Arial" w:cs="Arial"/>
          <w:sz w:val="25"/>
          <w:szCs w:val="25"/>
        </w:rPr>
        <w:t>trabalhos,</w:t>
      </w:r>
      <w:r w:rsidRPr="00940117">
        <w:rPr>
          <w:rFonts w:ascii="Arial" w:hAnsi="Arial" w:cs="Arial"/>
          <w:spacing w:val="-8"/>
          <w:sz w:val="25"/>
          <w:szCs w:val="25"/>
        </w:rPr>
        <w:t xml:space="preserve"> </w:t>
      </w:r>
      <w:r w:rsidRPr="00940117">
        <w:rPr>
          <w:rFonts w:ascii="Arial" w:hAnsi="Arial" w:cs="Arial"/>
          <w:sz w:val="25"/>
          <w:szCs w:val="25"/>
        </w:rPr>
        <w:t>a</w:t>
      </w:r>
      <w:r w:rsidRPr="00940117">
        <w:rPr>
          <w:rFonts w:ascii="Arial" w:hAnsi="Arial" w:cs="Arial"/>
          <w:spacing w:val="-5"/>
          <w:sz w:val="25"/>
          <w:szCs w:val="25"/>
        </w:rPr>
        <w:t xml:space="preserve"> </w:t>
      </w:r>
      <w:r w:rsidRPr="00940117">
        <w:rPr>
          <w:rFonts w:ascii="Arial" w:hAnsi="Arial" w:cs="Arial"/>
          <w:sz w:val="25"/>
          <w:szCs w:val="25"/>
        </w:rPr>
        <w:t>Comissão</w:t>
      </w:r>
      <w:r w:rsidRPr="00940117">
        <w:rPr>
          <w:rFonts w:ascii="Arial" w:hAnsi="Arial" w:cs="Arial"/>
          <w:spacing w:val="-5"/>
          <w:sz w:val="25"/>
          <w:szCs w:val="25"/>
        </w:rPr>
        <w:t xml:space="preserve"> </w:t>
      </w:r>
      <w:r w:rsidRPr="00940117">
        <w:rPr>
          <w:rFonts w:ascii="Arial" w:hAnsi="Arial" w:cs="Arial"/>
          <w:sz w:val="25"/>
          <w:szCs w:val="25"/>
        </w:rPr>
        <w:t>de</w:t>
      </w:r>
      <w:r w:rsidRPr="00940117">
        <w:rPr>
          <w:rFonts w:ascii="Arial" w:hAnsi="Arial" w:cs="Arial"/>
          <w:spacing w:val="-6"/>
          <w:sz w:val="25"/>
          <w:szCs w:val="25"/>
        </w:rPr>
        <w:t xml:space="preserve"> </w:t>
      </w:r>
      <w:r w:rsidRPr="00940117">
        <w:rPr>
          <w:rFonts w:ascii="Arial" w:hAnsi="Arial" w:cs="Arial"/>
          <w:sz w:val="25"/>
          <w:szCs w:val="25"/>
        </w:rPr>
        <w:t>Seleção</w:t>
      </w:r>
      <w:r w:rsidRPr="00940117">
        <w:rPr>
          <w:rFonts w:ascii="Arial" w:hAnsi="Arial" w:cs="Arial"/>
          <w:spacing w:val="-7"/>
          <w:sz w:val="25"/>
          <w:szCs w:val="25"/>
        </w:rPr>
        <w:t xml:space="preserve"> </w:t>
      </w:r>
      <w:r w:rsidRPr="00940117">
        <w:rPr>
          <w:rFonts w:ascii="Arial" w:hAnsi="Arial" w:cs="Arial"/>
          <w:sz w:val="25"/>
          <w:szCs w:val="25"/>
        </w:rPr>
        <w:t>poderá</w:t>
      </w:r>
      <w:r w:rsidRPr="00940117">
        <w:rPr>
          <w:rFonts w:ascii="Arial" w:hAnsi="Arial" w:cs="Arial"/>
          <w:spacing w:val="-6"/>
          <w:sz w:val="25"/>
          <w:szCs w:val="25"/>
        </w:rPr>
        <w:t xml:space="preserve"> </w:t>
      </w:r>
      <w:r w:rsidRPr="00940117">
        <w:rPr>
          <w:rFonts w:ascii="Arial" w:hAnsi="Arial" w:cs="Arial"/>
          <w:sz w:val="25"/>
          <w:szCs w:val="25"/>
        </w:rPr>
        <w:t>solicitar</w:t>
      </w:r>
      <w:r w:rsidRPr="00940117">
        <w:rPr>
          <w:rFonts w:ascii="Arial" w:hAnsi="Arial" w:cs="Arial"/>
          <w:spacing w:val="-7"/>
          <w:sz w:val="25"/>
          <w:szCs w:val="25"/>
        </w:rPr>
        <w:t xml:space="preserve"> </w:t>
      </w:r>
      <w:r w:rsidRPr="00940117">
        <w:rPr>
          <w:rFonts w:ascii="Arial" w:hAnsi="Arial" w:cs="Arial"/>
          <w:sz w:val="25"/>
          <w:szCs w:val="25"/>
        </w:rPr>
        <w:t>assessoramento</w:t>
      </w:r>
      <w:r w:rsidRPr="00940117">
        <w:rPr>
          <w:rFonts w:ascii="Arial" w:hAnsi="Arial" w:cs="Arial"/>
          <w:spacing w:val="-5"/>
          <w:sz w:val="25"/>
          <w:szCs w:val="25"/>
        </w:rPr>
        <w:t xml:space="preserve"> </w:t>
      </w:r>
      <w:r w:rsidRPr="00940117">
        <w:rPr>
          <w:rFonts w:ascii="Arial" w:hAnsi="Arial" w:cs="Arial"/>
          <w:sz w:val="25"/>
          <w:szCs w:val="25"/>
        </w:rPr>
        <w:t>técnico de especialista que não seja membro desse</w:t>
      </w:r>
      <w:r w:rsidRPr="00940117">
        <w:rPr>
          <w:rFonts w:ascii="Arial" w:hAnsi="Arial" w:cs="Arial"/>
          <w:spacing w:val="-8"/>
          <w:sz w:val="25"/>
          <w:szCs w:val="25"/>
        </w:rPr>
        <w:t xml:space="preserve"> </w:t>
      </w:r>
      <w:r w:rsidRPr="00940117">
        <w:rPr>
          <w:rFonts w:ascii="Arial" w:hAnsi="Arial" w:cs="Arial"/>
          <w:sz w:val="25"/>
          <w:szCs w:val="25"/>
        </w:rPr>
        <w:t>colegiado.</w:t>
      </w:r>
    </w:p>
    <w:p w:rsidR="00D14F85" w:rsidRPr="00D14F85" w:rsidRDefault="00D14F85" w:rsidP="00D14F85">
      <w:pPr>
        <w:pStyle w:val="PargrafodaLista"/>
        <w:rPr>
          <w:rFonts w:ascii="Arial" w:hAnsi="Arial" w:cs="Arial"/>
          <w:sz w:val="25"/>
          <w:szCs w:val="25"/>
        </w:rPr>
      </w:pPr>
    </w:p>
    <w:p w:rsidR="00D14F85" w:rsidRPr="00940117" w:rsidRDefault="00D14F85" w:rsidP="00D14F85">
      <w:pPr>
        <w:pStyle w:val="PargrafodaLista"/>
        <w:tabs>
          <w:tab w:val="left" w:pos="1009"/>
        </w:tabs>
        <w:adjustRightInd/>
        <w:spacing w:line="240" w:lineRule="auto"/>
        <w:ind w:left="0"/>
        <w:contextualSpacing w:val="0"/>
        <w:rPr>
          <w:rFonts w:ascii="Arial" w:hAnsi="Arial" w:cs="Arial"/>
          <w:sz w:val="25"/>
          <w:szCs w:val="25"/>
        </w:rPr>
      </w:pPr>
    </w:p>
    <w:p w:rsidR="00A74A4C" w:rsidRDefault="00A74A4C" w:rsidP="007E425E">
      <w:pPr>
        <w:pStyle w:val="PargrafodaLista"/>
        <w:numPr>
          <w:ilvl w:val="1"/>
          <w:numId w:val="9"/>
        </w:numPr>
        <w:tabs>
          <w:tab w:val="left" w:pos="1009"/>
        </w:tabs>
        <w:adjustRightInd/>
        <w:spacing w:line="240" w:lineRule="auto"/>
        <w:ind w:left="0" w:firstLine="0"/>
        <w:contextualSpacing w:val="0"/>
        <w:rPr>
          <w:rFonts w:ascii="Arial" w:hAnsi="Arial" w:cs="Arial"/>
          <w:sz w:val="25"/>
          <w:szCs w:val="25"/>
        </w:rPr>
      </w:pPr>
      <w:r w:rsidRPr="00940117">
        <w:rPr>
          <w:rFonts w:ascii="Arial" w:hAnsi="Arial" w:cs="Arial"/>
          <w:sz w:val="25"/>
          <w:szCs w:val="25"/>
        </w:rPr>
        <w:t>A Comissão de Seleção poderá realizar, a qualquer tempo, diligências para verificar</w:t>
      </w:r>
      <w:r w:rsidRPr="00940117">
        <w:rPr>
          <w:rFonts w:ascii="Arial" w:hAnsi="Arial" w:cs="Arial"/>
          <w:spacing w:val="25"/>
          <w:sz w:val="25"/>
          <w:szCs w:val="25"/>
        </w:rPr>
        <w:t xml:space="preserve"> </w:t>
      </w:r>
      <w:r w:rsidRPr="00940117">
        <w:rPr>
          <w:rFonts w:ascii="Arial" w:hAnsi="Arial" w:cs="Arial"/>
          <w:sz w:val="25"/>
          <w:szCs w:val="25"/>
        </w:rPr>
        <w:t>a autenticidade das informações e documentos apresentados pelas entidades concorrentes ou para esclarecer dúvidas e omissões. Em qualquer situação, devem ser observados os princípios da isonomia, da impessoalidade e da</w:t>
      </w:r>
      <w:r w:rsidRPr="00940117">
        <w:rPr>
          <w:rFonts w:ascii="Arial" w:hAnsi="Arial" w:cs="Arial"/>
          <w:spacing w:val="-6"/>
          <w:sz w:val="25"/>
          <w:szCs w:val="25"/>
        </w:rPr>
        <w:t xml:space="preserve"> </w:t>
      </w:r>
      <w:r w:rsidRPr="00940117">
        <w:rPr>
          <w:rFonts w:ascii="Arial" w:hAnsi="Arial" w:cs="Arial"/>
          <w:sz w:val="25"/>
          <w:szCs w:val="25"/>
        </w:rPr>
        <w:t>transparência.</w:t>
      </w:r>
    </w:p>
    <w:p w:rsidR="00F26ADA" w:rsidRPr="00995BD5" w:rsidRDefault="00F26ADA" w:rsidP="00D14F85">
      <w:pPr>
        <w:pStyle w:val="PargrafodaLista"/>
        <w:tabs>
          <w:tab w:val="left" w:pos="1009"/>
        </w:tabs>
        <w:adjustRightInd/>
        <w:spacing w:line="240" w:lineRule="auto"/>
        <w:ind w:left="0"/>
        <w:contextualSpacing w:val="0"/>
        <w:rPr>
          <w:rFonts w:ascii="Arial" w:hAnsi="Arial" w:cs="Arial"/>
          <w:sz w:val="25"/>
          <w:szCs w:val="25"/>
        </w:rPr>
      </w:pPr>
    </w:p>
    <w:p w:rsidR="00D15047" w:rsidRPr="00995BD5" w:rsidRDefault="00D15047" w:rsidP="00D15047">
      <w:pPr>
        <w:pStyle w:val="Corpodetexto"/>
        <w:rPr>
          <w:rFonts w:ascii="Arial" w:hAnsi="Arial" w:cs="Arial"/>
          <w:sz w:val="25"/>
          <w:szCs w:val="25"/>
        </w:rPr>
      </w:pPr>
    </w:p>
    <w:p w:rsidR="00D15047" w:rsidRDefault="00D15047" w:rsidP="007E425E">
      <w:pPr>
        <w:pStyle w:val="Ttulo13"/>
        <w:numPr>
          <w:ilvl w:val="0"/>
          <w:numId w:val="9"/>
        </w:numPr>
        <w:tabs>
          <w:tab w:val="left" w:pos="714"/>
        </w:tabs>
        <w:ind w:left="0" w:firstLine="0"/>
        <w:jc w:val="both"/>
        <w:rPr>
          <w:rFonts w:ascii="Arial" w:hAnsi="Arial" w:cs="Arial"/>
          <w:sz w:val="25"/>
          <w:szCs w:val="25"/>
        </w:rPr>
      </w:pPr>
      <w:r w:rsidRPr="00995BD5">
        <w:rPr>
          <w:rFonts w:ascii="Arial" w:hAnsi="Arial" w:cs="Arial"/>
          <w:sz w:val="25"/>
          <w:szCs w:val="25"/>
        </w:rPr>
        <w:t>DA FASE DE CREDENCIAMENTO: A Fase de CREDENCIAMENTO observará as seguintes Etapas.</w:t>
      </w:r>
    </w:p>
    <w:p w:rsidR="00F26ADA" w:rsidRPr="00995BD5" w:rsidRDefault="00F26ADA" w:rsidP="00411099">
      <w:pPr>
        <w:pStyle w:val="Ttulo13"/>
        <w:tabs>
          <w:tab w:val="left" w:pos="714"/>
        </w:tabs>
        <w:ind w:left="0"/>
        <w:jc w:val="both"/>
        <w:rPr>
          <w:rFonts w:ascii="Arial" w:hAnsi="Arial" w:cs="Arial"/>
          <w:sz w:val="25"/>
          <w:szCs w:val="25"/>
        </w:rPr>
      </w:pPr>
    </w:p>
    <w:p w:rsidR="00D15047" w:rsidRDefault="00D15047" w:rsidP="007E425E">
      <w:pPr>
        <w:pStyle w:val="PargrafodaLista"/>
        <w:numPr>
          <w:ilvl w:val="1"/>
          <w:numId w:val="9"/>
        </w:numPr>
        <w:tabs>
          <w:tab w:val="left" w:pos="886"/>
        </w:tabs>
        <w:adjustRightInd/>
        <w:spacing w:line="240" w:lineRule="auto"/>
        <w:ind w:left="0" w:firstLine="0"/>
        <w:contextualSpacing w:val="0"/>
        <w:rPr>
          <w:rFonts w:ascii="Arial" w:hAnsi="Arial" w:cs="Arial"/>
          <w:b/>
          <w:sz w:val="25"/>
          <w:szCs w:val="25"/>
        </w:rPr>
      </w:pPr>
      <w:r w:rsidRPr="00995BD5">
        <w:rPr>
          <w:rFonts w:ascii="Arial" w:hAnsi="Arial" w:cs="Arial"/>
          <w:b/>
          <w:sz w:val="25"/>
          <w:szCs w:val="25"/>
        </w:rPr>
        <w:t>ETAPA</w:t>
      </w:r>
      <w:r w:rsidRPr="00995BD5">
        <w:rPr>
          <w:rFonts w:ascii="Arial" w:hAnsi="Arial" w:cs="Arial"/>
          <w:b/>
          <w:spacing w:val="-4"/>
          <w:sz w:val="25"/>
          <w:szCs w:val="25"/>
        </w:rPr>
        <w:t xml:space="preserve"> </w:t>
      </w:r>
      <w:r w:rsidRPr="00995BD5">
        <w:rPr>
          <w:rFonts w:ascii="Arial" w:hAnsi="Arial" w:cs="Arial"/>
          <w:b/>
          <w:sz w:val="25"/>
          <w:szCs w:val="25"/>
        </w:rPr>
        <w:t>1</w:t>
      </w:r>
      <w:r w:rsidRPr="00995BD5">
        <w:rPr>
          <w:rFonts w:ascii="Arial" w:hAnsi="Arial" w:cs="Arial"/>
          <w:b/>
          <w:spacing w:val="-4"/>
          <w:sz w:val="25"/>
          <w:szCs w:val="25"/>
        </w:rPr>
        <w:t xml:space="preserve"> </w:t>
      </w:r>
      <w:r w:rsidRPr="00995BD5">
        <w:rPr>
          <w:rFonts w:ascii="Arial" w:hAnsi="Arial" w:cs="Arial"/>
          <w:b/>
          <w:sz w:val="25"/>
          <w:szCs w:val="25"/>
        </w:rPr>
        <w:t>-</w:t>
      </w:r>
      <w:r w:rsidRPr="00995BD5">
        <w:rPr>
          <w:rFonts w:ascii="Arial" w:hAnsi="Arial" w:cs="Arial"/>
          <w:b/>
          <w:spacing w:val="-3"/>
          <w:sz w:val="25"/>
          <w:szCs w:val="25"/>
        </w:rPr>
        <w:t xml:space="preserve"> </w:t>
      </w:r>
      <w:r w:rsidRPr="00995BD5">
        <w:rPr>
          <w:rFonts w:ascii="Arial" w:hAnsi="Arial" w:cs="Arial"/>
          <w:b/>
          <w:sz w:val="25"/>
          <w:szCs w:val="25"/>
        </w:rPr>
        <w:t>Avaliação</w:t>
      </w:r>
      <w:r w:rsidRPr="00995BD5">
        <w:rPr>
          <w:rFonts w:ascii="Arial" w:hAnsi="Arial" w:cs="Arial"/>
          <w:b/>
          <w:spacing w:val="-4"/>
          <w:sz w:val="25"/>
          <w:szCs w:val="25"/>
        </w:rPr>
        <w:t xml:space="preserve"> </w:t>
      </w:r>
      <w:r w:rsidRPr="00995BD5">
        <w:rPr>
          <w:rFonts w:ascii="Arial" w:hAnsi="Arial" w:cs="Arial"/>
          <w:b/>
          <w:sz w:val="25"/>
          <w:szCs w:val="25"/>
        </w:rPr>
        <w:t>da</w:t>
      </w:r>
      <w:r w:rsidRPr="00995BD5">
        <w:rPr>
          <w:rFonts w:ascii="Arial" w:hAnsi="Arial" w:cs="Arial"/>
          <w:b/>
          <w:spacing w:val="-2"/>
          <w:sz w:val="25"/>
          <w:szCs w:val="25"/>
        </w:rPr>
        <w:t xml:space="preserve"> </w:t>
      </w:r>
      <w:r w:rsidRPr="00995BD5">
        <w:rPr>
          <w:rFonts w:ascii="Arial" w:hAnsi="Arial" w:cs="Arial"/>
          <w:b/>
          <w:sz w:val="25"/>
          <w:szCs w:val="25"/>
        </w:rPr>
        <w:t>documentação</w:t>
      </w:r>
      <w:r w:rsidRPr="00995BD5">
        <w:rPr>
          <w:rFonts w:ascii="Arial" w:hAnsi="Arial" w:cs="Arial"/>
          <w:b/>
          <w:spacing w:val="-5"/>
          <w:sz w:val="25"/>
          <w:szCs w:val="25"/>
        </w:rPr>
        <w:t xml:space="preserve"> </w:t>
      </w:r>
      <w:r w:rsidRPr="00995BD5">
        <w:rPr>
          <w:rFonts w:ascii="Arial" w:hAnsi="Arial" w:cs="Arial"/>
          <w:b/>
          <w:sz w:val="25"/>
          <w:szCs w:val="25"/>
        </w:rPr>
        <w:t>e</w:t>
      </w:r>
      <w:r w:rsidRPr="00995BD5">
        <w:rPr>
          <w:rFonts w:ascii="Arial" w:hAnsi="Arial" w:cs="Arial"/>
          <w:b/>
          <w:spacing w:val="-3"/>
          <w:sz w:val="25"/>
          <w:szCs w:val="25"/>
        </w:rPr>
        <w:t xml:space="preserve"> </w:t>
      </w:r>
      <w:r w:rsidRPr="00995BD5">
        <w:rPr>
          <w:rFonts w:ascii="Arial" w:hAnsi="Arial" w:cs="Arial"/>
          <w:b/>
          <w:sz w:val="25"/>
          <w:szCs w:val="25"/>
        </w:rPr>
        <w:t>Plano</w:t>
      </w:r>
      <w:r w:rsidRPr="00995BD5">
        <w:rPr>
          <w:rFonts w:ascii="Arial" w:hAnsi="Arial" w:cs="Arial"/>
          <w:b/>
          <w:spacing w:val="-4"/>
          <w:sz w:val="25"/>
          <w:szCs w:val="25"/>
        </w:rPr>
        <w:t xml:space="preserve"> </w:t>
      </w:r>
      <w:r w:rsidRPr="00995BD5">
        <w:rPr>
          <w:rFonts w:ascii="Arial" w:hAnsi="Arial" w:cs="Arial"/>
          <w:b/>
          <w:sz w:val="25"/>
          <w:szCs w:val="25"/>
        </w:rPr>
        <w:t>de</w:t>
      </w:r>
      <w:r w:rsidRPr="00995BD5">
        <w:rPr>
          <w:rFonts w:ascii="Arial" w:hAnsi="Arial" w:cs="Arial"/>
          <w:b/>
          <w:spacing w:val="-3"/>
          <w:sz w:val="25"/>
          <w:szCs w:val="25"/>
        </w:rPr>
        <w:t xml:space="preserve"> </w:t>
      </w:r>
      <w:r w:rsidRPr="00995BD5">
        <w:rPr>
          <w:rFonts w:ascii="Arial" w:hAnsi="Arial" w:cs="Arial"/>
          <w:b/>
          <w:sz w:val="25"/>
          <w:szCs w:val="25"/>
        </w:rPr>
        <w:t>Trabalho</w:t>
      </w:r>
      <w:r w:rsidRPr="00995BD5">
        <w:rPr>
          <w:rFonts w:ascii="Arial" w:hAnsi="Arial" w:cs="Arial"/>
          <w:b/>
          <w:spacing w:val="-3"/>
          <w:sz w:val="25"/>
          <w:szCs w:val="25"/>
        </w:rPr>
        <w:t xml:space="preserve"> </w:t>
      </w:r>
      <w:r w:rsidRPr="00995BD5">
        <w:rPr>
          <w:rFonts w:ascii="Arial" w:hAnsi="Arial" w:cs="Arial"/>
          <w:b/>
          <w:sz w:val="25"/>
          <w:szCs w:val="25"/>
        </w:rPr>
        <w:t>pela</w:t>
      </w:r>
      <w:r w:rsidRPr="00995BD5">
        <w:rPr>
          <w:rFonts w:ascii="Arial" w:hAnsi="Arial" w:cs="Arial"/>
          <w:b/>
          <w:spacing w:val="-4"/>
          <w:sz w:val="25"/>
          <w:szCs w:val="25"/>
        </w:rPr>
        <w:t xml:space="preserve"> </w:t>
      </w:r>
      <w:r w:rsidRPr="00995BD5">
        <w:rPr>
          <w:rFonts w:ascii="Arial" w:hAnsi="Arial" w:cs="Arial"/>
          <w:b/>
          <w:sz w:val="25"/>
          <w:szCs w:val="25"/>
        </w:rPr>
        <w:t>Comissão</w:t>
      </w:r>
      <w:r w:rsidRPr="00995BD5">
        <w:rPr>
          <w:rFonts w:ascii="Arial" w:hAnsi="Arial" w:cs="Arial"/>
          <w:b/>
          <w:spacing w:val="-5"/>
          <w:sz w:val="25"/>
          <w:szCs w:val="25"/>
        </w:rPr>
        <w:t xml:space="preserve"> </w:t>
      </w:r>
      <w:r w:rsidRPr="00995BD5">
        <w:rPr>
          <w:rFonts w:ascii="Arial" w:hAnsi="Arial" w:cs="Arial"/>
          <w:b/>
          <w:sz w:val="25"/>
          <w:szCs w:val="25"/>
        </w:rPr>
        <w:t>de</w:t>
      </w:r>
      <w:r w:rsidRPr="00995BD5">
        <w:rPr>
          <w:rFonts w:ascii="Arial" w:hAnsi="Arial" w:cs="Arial"/>
          <w:b/>
          <w:spacing w:val="-3"/>
          <w:sz w:val="25"/>
          <w:szCs w:val="25"/>
        </w:rPr>
        <w:t xml:space="preserve"> </w:t>
      </w:r>
      <w:r w:rsidRPr="00995BD5">
        <w:rPr>
          <w:rFonts w:ascii="Arial" w:hAnsi="Arial" w:cs="Arial"/>
          <w:b/>
          <w:sz w:val="25"/>
          <w:szCs w:val="25"/>
        </w:rPr>
        <w:t>Seleção.</w:t>
      </w:r>
    </w:p>
    <w:p w:rsidR="00411099" w:rsidRDefault="00411099" w:rsidP="00411099">
      <w:pPr>
        <w:pStyle w:val="PargrafodaLista"/>
        <w:tabs>
          <w:tab w:val="left" w:pos="886"/>
        </w:tabs>
        <w:adjustRightInd/>
        <w:spacing w:line="240" w:lineRule="auto"/>
        <w:ind w:left="0"/>
        <w:contextualSpacing w:val="0"/>
        <w:rPr>
          <w:rFonts w:ascii="Arial" w:hAnsi="Arial" w:cs="Arial"/>
          <w:b/>
          <w:sz w:val="25"/>
          <w:szCs w:val="25"/>
        </w:rPr>
      </w:pPr>
    </w:p>
    <w:p w:rsidR="00F26ADA" w:rsidRPr="00995BD5" w:rsidRDefault="00F26ADA" w:rsidP="00411099">
      <w:pPr>
        <w:pStyle w:val="PargrafodaLista"/>
        <w:tabs>
          <w:tab w:val="left" w:pos="886"/>
        </w:tabs>
        <w:adjustRightInd/>
        <w:spacing w:line="240" w:lineRule="auto"/>
        <w:ind w:left="0"/>
        <w:contextualSpacing w:val="0"/>
        <w:rPr>
          <w:rFonts w:ascii="Arial" w:hAnsi="Arial" w:cs="Arial"/>
          <w:b/>
          <w:sz w:val="25"/>
          <w:szCs w:val="25"/>
        </w:rPr>
      </w:pPr>
    </w:p>
    <w:p w:rsidR="00411099" w:rsidRDefault="00411099" w:rsidP="00411099">
      <w:pPr>
        <w:pStyle w:val="PargrafodaLista"/>
        <w:tabs>
          <w:tab w:val="left" w:pos="1114"/>
        </w:tabs>
        <w:adjustRightInd/>
        <w:spacing w:line="240" w:lineRule="auto"/>
        <w:ind w:left="0"/>
        <w:contextualSpacing w:val="0"/>
        <w:rPr>
          <w:rFonts w:ascii="Arial" w:hAnsi="Arial" w:cs="Arial"/>
          <w:sz w:val="25"/>
          <w:szCs w:val="25"/>
        </w:rPr>
      </w:pPr>
    </w:p>
    <w:p w:rsidR="00D15047" w:rsidRDefault="00D15047" w:rsidP="007E425E">
      <w:pPr>
        <w:pStyle w:val="PargrafodaLista"/>
        <w:numPr>
          <w:ilvl w:val="2"/>
          <w:numId w:val="9"/>
        </w:numPr>
        <w:tabs>
          <w:tab w:val="left" w:pos="1114"/>
        </w:tabs>
        <w:adjustRightInd/>
        <w:spacing w:line="240" w:lineRule="auto"/>
        <w:ind w:left="0" w:firstLine="0"/>
        <w:contextualSpacing w:val="0"/>
        <w:rPr>
          <w:rFonts w:ascii="Arial" w:hAnsi="Arial" w:cs="Arial"/>
          <w:sz w:val="25"/>
          <w:szCs w:val="25"/>
        </w:rPr>
      </w:pPr>
      <w:r w:rsidRPr="00995BD5">
        <w:rPr>
          <w:rFonts w:ascii="Arial" w:hAnsi="Arial" w:cs="Arial"/>
          <w:sz w:val="25"/>
          <w:szCs w:val="25"/>
        </w:rPr>
        <w:t xml:space="preserve">Nesta etapa, de caráter eliminatório e classificatório, a Comissão de Seleção analisará a documentação e Plano de Trabalho apresentados pelas OSCs. A análise e o julgamento de cada documentação </w:t>
      </w:r>
      <w:r w:rsidR="004E4F64" w:rsidRPr="00995BD5">
        <w:rPr>
          <w:rFonts w:ascii="Arial" w:hAnsi="Arial" w:cs="Arial"/>
          <w:sz w:val="25"/>
          <w:szCs w:val="25"/>
        </w:rPr>
        <w:t>serão</w:t>
      </w:r>
      <w:r w:rsidRPr="00995BD5">
        <w:rPr>
          <w:rFonts w:ascii="Arial" w:hAnsi="Arial" w:cs="Arial"/>
          <w:sz w:val="25"/>
          <w:szCs w:val="25"/>
        </w:rPr>
        <w:t xml:space="preserve"> </w:t>
      </w:r>
      <w:proofErr w:type="gramStart"/>
      <w:r w:rsidRPr="00995BD5">
        <w:rPr>
          <w:rFonts w:ascii="Arial" w:hAnsi="Arial" w:cs="Arial"/>
          <w:sz w:val="25"/>
          <w:szCs w:val="25"/>
        </w:rPr>
        <w:t>realizada</w:t>
      </w:r>
      <w:proofErr w:type="gramEnd"/>
      <w:r w:rsidRPr="00995BD5">
        <w:rPr>
          <w:rFonts w:ascii="Arial" w:hAnsi="Arial" w:cs="Arial"/>
          <w:sz w:val="25"/>
          <w:szCs w:val="25"/>
        </w:rPr>
        <w:t xml:space="preserve"> pela Comissão de Seleção, que terá total independência técnica para exercer seu</w:t>
      </w:r>
      <w:r w:rsidRPr="00995BD5">
        <w:rPr>
          <w:rFonts w:ascii="Arial" w:hAnsi="Arial" w:cs="Arial"/>
          <w:spacing w:val="-4"/>
          <w:sz w:val="25"/>
          <w:szCs w:val="25"/>
        </w:rPr>
        <w:t xml:space="preserve"> </w:t>
      </w:r>
      <w:r w:rsidRPr="00995BD5">
        <w:rPr>
          <w:rFonts w:ascii="Arial" w:hAnsi="Arial" w:cs="Arial"/>
          <w:sz w:val="25"/>
          <w:szCs w:val="25"/>
        </w:rPr>
        <w:t>julgamento.</w:t>
      </w:r>
    </w:p>
    <w:p w:rsidR="00F26ADA" w:rsidRPr="00995BD5" w:rsidRDefault="00F26ADA" w:rsidP="00F26ADA">
      <w:pPr>
        <w:pStyle w:val="PargrafodaLista"/>
        <w:tabs>
          <w:tab w:val="left" w:pos="1114"/>
        </w:tabs>
        <w:adjustRightInd/>
        <w:spacing w:line="240" w:lineRule="auto"/>
        <w:ind w:left="0"/>
        <w:contextualSpacing w:val="0"/>
        <w:rPr>
          <w:rFonts w:ascii="Arial" w:hAnsi="Arial" w:cs="Arial"/>
          <w:sz w:val="25"/>
          <w:szCs w:val="25"/>
        </w:rPr>
      </w:pPr>
    </w:p>
    <w:p w:rsidR="00D15047" w:rsidRDefault="00D15047" w:rsidP="007E425E">
      <w:pPr>
        <w:pStyle w:val="PargrafodaLista"/>
        <w:numPr>
          <w:ilvl w:val="2"/>
          <w:numId w:val="9"/>
        </w:numPr>
        <w:tabs>
          <w:tab w:val="left" w:pos="1086"/>
        </w:tabs>
        <w:adjustRightInd/>
        <w:spacing w:line="240" w:lineRule="auto"/>
        <w:ind w:left="0" w:firstLine="0"/>
        <w:contextualSpacing w:val="0"/>
        <w:rPr>
          <w:rFonts w:ascii="Arial" w:hAnsi="Arial" w:cs="Arial"/>
          <w:sz w:val="25"/>
          <w:szCs w:val="25"/>
        </w:rPr>
      </w:pPr>
      <w:r w:rsidRPr="00995BD5">
        <w:rPr>
          <w:rFonts w:ascii="Arial" w:hAnsi="Arial" w:cs="Arial"/>
          <w:sz w:val="25"/>
          <w:szCs w:val="25"/>
        </w:rPr>
        <w:t>A Comissão de Seleção terá o prazo estabelecido na Tabela 1 para conclusão do julgamento da documentação e divulgação do resultado preliminar do processo de</w:t>
      </w:r>
      <w:r w:rsidRPr="00995BD5">
        <w:rPr>
          <w:rFonts w:ascii="Arial" w:hAnsi="Arial" w:cs="Arial"/>
          <w:spacing w:val="-7"/>
          <w:sz w:val="25"/>
          <w:szCs w:val="25"/>
        </w:rPr>
        <w:t xml:space="preserve"> </w:t>
      </w:r>
      <w:r w:rsidRPr="00995BD5">
        <w:rPr>
          <w:rFonts w:ascii="Arial" w:hAnsi="Arial" w:cs="Arial"/>
          <w:sz w:val="25"/>
          <w:szCs w:val="25"/>
        </w:rPr>
        <w:t>seleção.</w:t>
      </w:r>
    </w:p>
    <w:p w:rsidR="00F26ADA" w:rsidRPr="00F26ADA" w:rsidRDefault="00F26ADA" w:rsidP="00F26ADA">
      <w:pPr>
        <w:pStyle w:val="PargrafodaLista"/>
        <w:rPr>
          <w:rFonts w:ascii="Arial" w:hAnsi="Arial" w:cs="Arial"/>
          <w:sz w:val="25"/>
          <w:szCs w:val="25"/>
        </w:rPr>
      </w:pPr>
    </w:p>
    <w:p w:rsidR="00F26ADA" w:rsidRPr="00995BD5" w:rsidRDefault="00F26ADA" w:rsidP="00F26ADA">
      <w:pPr>
        <w:pStyle w:val="PargrafodaLista"/>
        <w:tabs>
          <w:tab w:val="left" w:pos="1086"/>
        </w:tabs>
        <w:adjustRightInd/>
        <w:spacing w:line="240" w:lineRule="auto"/>
        <w:ind w:left="0"/>
        <w:contextualSpacing w:val="0"/>
        <w:rPr>
          <w:rFonts w:ascii="Arial" w:hAnsi="Arial" w:cs="Arial"/>
          <w:sz w:val="25"/>
          <w:szCs w:val="25"/>
        </w:rPr>
      </w:pPr>
    </w:p>
    <w:p w:rsidR="00D15047" w:rsidRDefault="00D15047" w:rsidP="007E425E">
      <w:pPr>
        <w:pStyle w:val="PargrafodaLista"/>
        <w:numPr>
          <w:ilvl w:val="2"/>
          <w:numId w:val="9"/>
        </w:numPr>
        <w:tabs>
          <w:tab w:val="left" w:pos="1150"/>
        </w:tabs>
        <w:adjustRightInd/>
        <w:spacing w:line="240" w:lineRule="auto"/>
        <w:ind w:left="0" w:firstLine="0"/>
        <w:contextualSpacing w:val="0"/>
        <w:rPr>
          <w:rFonts w:ascii="Arial" w:hAnsi="Arial" w:cs="Arial"/>
          <w:sz w:val="25"/>
          <w:szCs w:val="25"/>
        </w:rPr>
      </w:pPr>
      <w:r w:rsidRPr="00995BD5">
        <w:rPr>
          <w:rFonts w:ascii="Arial" w:hAnsi="Arial" w:cs="Arial"/>
          <w:sz w:val="25"/>
          <w:szCs w:val="25"/>
        </w:rPr>
        <w:t>A documentação deverá conter informações que atendem aos critérios de julgamento estabelecidos na Tabela 2</w:t>
      </w:r>
      <w:r w:rsidRPr="00995BD5">
        <w:rPr>
          <w:rFonts w:ascii="Arial" w:hAnsi="Arial" w:cs="Arial"/>
          <w:spacing w:val="-5"/>
          <w:sz w:val="25"/>
          <w:szCs w:val="25"/>
        </w:rPr>
        <w:t xml:space="preserve"> </w:t>
      </w:r>
      <w:r w:rsidRPr="00995BD5">
        <w:rPr>
          <w:rFonts w:ascii="Arial" w:hAnsi="Arial" w:cs="Arial"/>
          <w:sz w:val="25"/>
          <w:szCs w:val="25"/>
        </w:rPr>
        <w:t>abaixo.</w:t>
      </w:r>
    </w:p>
    <w:p w:rsidR="00F26ADA" w:rsidRPr="00995BD5" w:rsidRDefault="00F26ADA" w:rsidP="00F26ADA">
      <w:pPr>
        <w:pStyle w:val="PargrafodaLista"/>
        <w:tabs>
          <w:tab w:val="left" w:pos="1150"/>
        </w:tabs>
        <w:adjustRightInd/>
        <w:spacing w:line="240" w:lineRule="auto"/>
        <w:ind w:left="0"/>
        <w:contextualSpacing w:val="0"/>
        <w:rPr>
          <w:rFonts w:ascii="Arial" w:hAnsi="Arial" w:cs="Arial"/>
          <w:sz w:val="25"/>
          <w:szCs w:val="25"/>
        </w:rPr>
      </w:pPr>
    </w:p>
    <w:p w:rsidR="00D15047" w:rsidRPr="00995BD5" w:rsidRDefault="00D15047" w:rsidP="007E425E">
      <w:pPr>
        <w:pStyle w:val="PargrafodaLista"/>
        <w:numPr>
          <w:ilvl w:val="2"/>
          <w:numId w:val="9"/>
        </w:numPr>
        <w:tabs>
          <w:tab w:val="left" w:pos="1095"/>
        </w:tabs>
        <w:adjustRightInd/>
        <w:spacing w:line="240" w:lineRule="auto"/>
        <w:ind w:left="0" w:firstLine="0"/>
        <w:contextualSpacing w:val="0"/>
        <w:rPr>
          <w:rFonts w:ascii="Arial" w:hAnsi="Arial" w:cs="Arial"/>
          <w:sz w:val="25"/>
          <w:szCs w:val="25"/>
        </w:rPr>
      </w:pPr>
      <w:r w:rsidRPr="00995BD5">
        <w:rPr>
          <w:rFonts w:ascii="Arial" w:hAnsi="Arial" w:cs="Arial"/>
          <w:sz w:val="25"/>
          <w:szCs w:val="25"/>
        </w:rPr>
        <w:t>A avaliação individualizada e a pontuação serão feitas com base nos critérios apresentados no quadro a</w:t>
      </w:r>
      <w:r w:rsidRPr="00995BD5">
        <w:rPr>
          <w:rFonts w:ascii="Arial" w:hAnsi="Arial" w:cs="Arial"/>
          <w:spacing w:val="-2"/>
          <w:sz w:val="25"/>
          <w:szCs w:val="25"/>
        </w:rPr>
        <w:t xml:space="preserve"> </w:t>
      </w:r>
      <w:r w:rsidRPr="00995BD5">
        <w:rPr>
          <w:rFonts w:ascii="Arial" w:hAnsi="Arial" w:cs="Arial"/>
          <w:sz w:val="25"/>
          <w:szCs w:val="25"/>
        </w:rPr>
        <w:t>seguir:</w:t>
      </w:r>
    </w:p>
    <w:p w:rsidR="00D15047" w:rsidRDefault="00D15047" w:rsidP="00D15047">
      <w:pPr>
        <w:pStyle w:val="Corpodetexto"/>
        <w:rPr>
          <w:rFonts w:ascii="Arial" w:hAnsi="Arial" w:cs="Arial"/>
          <w:sz w:val="25"/>
          <w:szCs w:val="25"/>
        </w:rPr>
      </w:pPr>
    </w:p>
    <w:p w:rsidR="00411099" w:rsidRDefault="00411099" w:rsidP="00D15047">
      <w:pPr>
        <w:pStyle w:val="Corpodetexto"/>
        <w:rPr>
          <w:rFonts w:ascii="Arial" w:hAnsi="Arial" w:cs="Arial"/>
          <w:sz w:val="25"/>
          <w:szCs w:val="25"/>
        </w:rPr>
      </w:pPr>
    </w:p>
    <w:p w:rsidR="00411099" w:rsidRDefault="00411099" w:rsidP="00D15047">
      <w:pPr>
        <w:pStyle w:val="Corpodetexto"/>
        <w:rPr>
          <w:rFonts w:ascii="Arial" w:hAnsi="Arial" w:cs="Arial"/>
          <w:sz w:val="25"/>
          <w:szCs w:val="25"/>
        </w:rPr>
      </w:pPr>
    </w:p>
    <w:p w:rsidR="00F26ADA" w:rsidRDefault="00F26ADA" w:rsidP="00D15047">
      <w:pPr>
        <w:pStyle w:val="Corpodetexto"/>
        <w:rPr>
          <w:rFonts w:ascii="Arial" w:hAnsi="Arial" w:cs="Arial"/>
          <w:sz w:val="25"/>
          <w:szCs w:val="25"/>
        </w:rPr>
      </w:pPr>
    </w:p>
    <w:p w:rsidR="00F26ADA" w:rsidRDefault="00F26ADA" w:rsidP="00D15047">
      <w:pPr>
        <w:pStyle w:val="Corpodetexto"/>
        <w:rPr>
          <w:rFonts w:ascii="Arial" w:hAnsi="Arial" w:cs="Arial"/>
          <w:sz w:val="25"/>
          <w:szCs w:val="25"/>
        </w:rPr>
      </w:pPr>
    </w:p>
    <w:p w:rsidR="00D15047" w:rsidRPr="00995BD5" w:rsidRDefault="00D15047" w:rsidP="00411099">
      <w:pPr>
        <w:pStyle w:val="Ttulo13"/>
        <w:ind w:left="0" w:firstLine="284"/>
        <w:rPr>
          <w:rFonts w:ascii="Arial" w:hAnsi="Arial" w:cs="Arial"/>
          <w:sz w:val="25"/>
          <w:szCs w:val="25"/>
        </w:rPr>
      </w:pPr>
      <w:r w:rsidRPr="00995BD5">
        <w:rPr>
          <w:rFonts w:ascii="Arial" w:hAnsi="Arial" w:cs="Arial"/>
          <w:sz w:val="25"/>
          <w:szCs w:val="25"/>
        </w:rPr>
        <w:lastRenderedPageBreak/>
        <w:t>TABELA 2</w:t>
      </w:r>
    </w:p>
    <w:p w:rsidR="00D15047" w:rsidRDefault="00D15047" w:rsidP="00D15047">
      <w:pPr>
        <w:pStyle w:val="Corpodetexto"/>
        <w:rPr>
          <w:rFonts w:ascii="Times New Roman" w:hAnsi="Times New Roman"/>
          <w:b/>
          <w:sz w:val="22"/>
          <w:szCs w:val="22"/>
        </w:rPr>
      </w:pPr>
    </w:p>
    <w:p w:rsidR="0067425E" w:rsidRPr="002534E1" w:rsidRDefault="0067425E" w:rsidP="00D15047">
      <w:pPr>
        <w:pStyle w:val="Corpodetexto"/>
        <w:rPr>
          <w:rFonts w:ascii="Times New Roman" w:hAnsi="Times New Roman"/>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4"/>
        <w:gridCol w:w="4678"/>
        <w:gridCol w:w="1557"/>
      </w:tblGrid>
      <w:tr w:rsidR="00D15047" w:rsidRPr="002534E1" w:rsidTr="002A124E">
        <w:trPr>
          <w:trHeight w:val="1134"/>
          <w:jc w:val="center"/>
        </w:trPr>
        <w:tc>
          <w:tcPr>
            <w:tcW w:w="2974" w:type="dxa"/>
            <w:vAlign w:val="center"/>
          </w:tcPr>
          <w:p w:rsidR="00D15047" w:rsidRPr="002534E1" w:rsidRDefault="00D15047" w:rsidP="002A124E">
            <w:pPr>
              <w:pStyle w:val="TableParagraph"/>
              <w:jc w:val="center"/>
              <w:rPr>
                <w:rFonts w:ascii="Times New Roman" w:hAnsi="Times New Roman" w:cs="Times New Roman"/>
                <w:b/>
              </w:rPr>
            </w:pPr>
            <w:r w:rsidRPr="002534E1">
              <w:rPr>
                <w:rFonts w:ascii="Times New Roman" w:hAnsi="Times New Roman" w:cs="Times New Roman"/>
                <w:b/>
              </w:rPr>
              <w:t>Critérios de Julgamento</w:t>
            </w:r>
          </w:p>
        </w:tc>
        <w:tc>
          <w:tcPr>
            <w:tcW w:w="4678" w:type="dxa"/>
            <w:vAlign w:val="center"/>
          </w:tcPr>
          <w:p w:rsidR="00D15047" w:rsidRPr="002534E1" w:rsidRDefault="00D15047" w:rsidP="002A124E">
            <w:pPr>
              <w:pStyle w:val="TableParagraph"/>
              <w:jc w:val="center"/>
              <w:rPr>
                <w:rFonts w:ascii="Times New Roman" w:hAnsi="Times New Roman" w:cs="Times New Roman"/>
                <w:b/>
              </w:rPr>
            </w:pPr>
            <w:r w:rsidRPr="002534E1">
              <w:rPr>
                <w:rFonts w:ascii="Times New Roman" w:hAnsi="Times New Roman" w:cs="Times New Roman"/>
                <w:b/>
              </w:rPr>
              <w:t>Metodologia de Pontuação</w:t>
            </w:r>
          </w:p>
        </w:tc>
        <w:tc>
          <w:tcPr>
            <w:tcW w:w="1557" w:type="dxa"/>
            <w:vAlign w:val="center"/>
          </w:tcPr>
          <w:p w:rsidR="00D15047" w:rsidRPr="002534E1" w:rsidRDefault="00D15047" w:rsidP="002A124E">
            <w:pPr>
              <w:pStyle w:val="TableParagraph"/>
              <w:jc w:val="center"/>
              <w:rPr>
                <w:rFonts w:ascii="Times New Roman" w:hAnsi="Times New Roman" w:cs="Times New Roman"/>
                <w:b/>
              </w:rPr>
            </w:pPr>
            <w:r w:rsidRPr="002534E1">
              <w:rPr>
                <w:rFonts w:ascii="Times New Roman" w:hAnsi="Times New Roman" w:cs="Times New Roman"/>
                <w:b/>
              </w:rPr>
              <w:t>Pontuação Máxima por Item</w:t>
            </w:r>
          </w:p>
        </w:tc>
      </w:tr>
      <w:tr w:rsidR="00D15047" w:rsidRPr="002534E1" w:rsidTr="00411099">
        <w:trPr>
          <w:trHeight w:val="1692"/>
          <w:jc w:val="center"/>
        </w:trPr>
        <w:tc>
          <w:tcPr>
            <w:tcW w:w="2974" w:type="dxa"/>
          </w:tcPr>
          <w:p w:rsidR="00D22451" w:rsidRPr="00D22451" w:rsidRDefault="00D22451" w:rsidP="00D22451">
            <w:pPr>
              <w:pStyle w:val="TableParagraph"/>
              <w:rPr>
                <w:rFonts w:ascii="Times New Roman" w:hAnsi="Times New Roman" w:cs="Times New Roman"/>
              </w:rPr>
            </w:pPr>
            <w:r w:rsidRPr="00D22451">
              <w:rPr>
                <w:rFonts w:ascii="Times New Roman" w:hAnsi="Times New Roman" w:cs="Times New Roman"/>
              </w:rPr>
              <w:t>(A) Informações sobre ações</w:t>
            </w:r>
            <w:r w:rsidRPr="00D22451">
              <w:rPr>
                <w:rFonts w:ascii="Times New Roman" w:hAnsi="Times New Roman" w:cs="Times New Roman"/>
              </w:rPr>
              <w:tab/>
              <w:t>a</w:t>
            </w:r>
            <w:r>
              <w:rPr>
                <w:rFonts w:ascii="Times New Roman" w:hAnsi="Times New Roman" w:cs="Times New Roman"/>
              </w:rPr>
              <w:t xml:space="preserve"> </w:t>
            </w:r>
            <w:r w:rsidRPr="00D22451">
              <w:rPr>
                <w:rFonts w:ascii="Times New Roman" w:hAnsi="Times New Roman" w:cs="Times New Roman"/>
              </w:rPr>
              <w:t>serem executadas,</w:t>
            </w:r>
            <w:r>
              <w:rPr>
                <w:rFonts w:ascii="Times New Roman" w:hAnsi="Times New Roman" w:cs="Times New Roman"/>
              </w:rPr>
              <w:t xml:space="preserve"> </w:t>
            </w:r>
            <w:r w:rsidRPr="00D22451">
              <w:rPr>
                <w:rFonts w:ascii="Times New Roman" w:hAnsi="Times New Roman" w:cs="Times New Roman"/>
              </w:rPr>
              <w:t>metas</w:t>
            </w:r>
            <w:r w:rsidRPr="00D22451">
              <w:rPr>
                <w:rFonts w:ascii="Times New Roman" w:hAnsi="Times New Roman" w:cs="Times New Roman"/>
              </w:rPr>
              <w:tab/>
              <w:t>a serem</w:t>
            </w:r>
            <w:r>
              <w:rPr>
                <w:rFonts w:ascii="Times New Roman" w:hAnsi="Times New Roman" w:cs="Times New Roman"/>
              </w:rPr>
              <w:t xml:space="preserve"> </w:t>
            </w:r>
            <w:r w:rsidRPr="00D22451">
              <w:rPr>
                <w:rFonts w:ascii="Times New Roman" w:hAnsi="Times New Roman" w:cs="Times New Roman"/>
              </w:rPr>
              <w:t>atingidas, indicadores</w:t>
            </w:r>
            <w:r>
              <w:rPr>
                <w:rFonts w:ascii="Times New Roman" w:hAnsi="Times New Roman" w:cs="Times New Roman"/>
              </w:rPr>
              <w:t xml:space="preserve"> </w:t>
            </w:r>
            <w:r w:rsidRPr="00D22451">
              <w:rPr>
                <w:rFonts w:ascii="Times New Roman" w:hAnsi="Times New Roman" w:cs="Times New Roman"/>
              </w:rPr>
              <w:t>que aferirão</w:t>
            </w:r>
            <w:r w:rsidRPr="00D22451">
              <w:rPr>
                <w:rFonts w:ascii="Times New Roman" w:hAnsi="Times New Roman" w:cs="Times New Roman"/>
              </w:rPr>
              <w:tab/>
            </w:r>
            <w:r>
              <w:rPr>
                <w:rFonts w:ascii="Times New Roman" w:hAnsi="Times New Roman" w:cs="Times New Roman"/>
              </w:rPr>
              <w:t xml:space="preserve"> </w:t>
            </w:r>
            <w:r w:rsidRPr="00D22451">
              <w:rPr>
                <w:rFonts w:ascii="Times New Roman" w:hAnsi="Times New Roman" w:cs="Times New Roman"/>
              </w:rPr>
              <w:t>o cumprimento</w:t>
            </w:r>
            <w:r w:rsidRPr="00D22451">
              <w:rPr>
                <w:rFonts w:ascii="Times New Roman" w:hAnsi="Times New Roman" w:cs="Times New Roman"/>
              </w:rPr>
              <w:tab/>
              <w:t>das</w:t>
            </w:r>
            <w:r>
              <w:rPr>
                <w:rFonts w:ascii="Times New Roman" w:hAnsi="Times New Roman" w:cs="Times New Roman"/>
              </w:rPr>
              <w:t xml:space="preserve"> </w:t>
            </w:r>
            <w:r w:rsidRPr="00D22451">
              <w:rPr>
                <w:rFonts w:ascii="Times New Roman" w:hAnsi="Times New Roman" w:cs="Times New Roman"/>
              </w:rPr>
              <w:t>metas e prazos para a</w:t>
            </w:r>
            <w:r>
              <w:rPr>
                <w:rFonts w:ascii="Times New Roman" w:hAnsi="Times New Roman" w:cs="Times New Roman"/>
              </w:rPr>
              <w:t xml:space="preserve"> </w:t>
            </w:r>
            <w:r w:rsidRPr="00D22451">
              <w:rPr>
                <w:rFonts w:ascii="Times New Roman" w:hAnsi="Times New Roman" w:cs="Times New Roman"/>
              </w:rPr>
              <w:t>execução das ações e para o cumprimento</w:t>
            </w:r>
          </w:p>
          <w:p w:rsidR="00D15047" w:rsidRPr="002534E1" w:rsidRDefault="00D22451" w:rsidP="00D22451">
            <w:pPr>
              <w:pStyle w:val="TableParagraph"/>
              <w:rPr>
                <w:rFonts w:ascii="Times New Roman" w:hAnsi="Times New Roman" w:cs="Times New Roman"/>
              </w:rPr>
            </w:pPr>
            <w:r w:rsidRPr="00D22451">
              <w:rPr>
                <w:rFonts w:ascii="Times New Roman" w:hAnsi="Times New Roman" w:cs="Times New Roman"/>
              </w:rPr>
              <w:t>das metas</w:t>
            </w:r>
          </w:p>
        </w:tc>
        <w:tc>
          <w:tcPr>
            <w:tcW w:w="4678" w:type="dxa"/>
          </w:tcPr>
          <w:p w:rsidR="00D22451" w:rsidRPr="00D22451" w:rsidRDefault="00D22451" w:rsidP="00D22451">
            <w:pPr>
              <w:pStyle w:val="TableParagraph"/>
              <w:numPr>
                <w:ilvl w:val="0"/>
                <w:numId w:val="21"/>
              </w:numPr>
              <w:tabs>
                <w:tab w:val="left" w:pos="303"/>
              </w:tabs>
              <w:rPr>
                <w:rFonts w:ascii="Times New Roman" w:hAnsi="Times New Roman" w:cs="Times New Roman"/>
              </w:rPr>
            </w:pPr>
            <w:r w:rsidRPr="00D22451">
              <w:rPr>
                <w:rFonts w:ascii="Times New Roman" w:hAnsi="Times New Roman" w:cs="Times New Roman"/>
              </w:rPr>
              <w:t>Grau pleno de atendimento (4,0 pontos)</w:t>
            </w:r>
          </w:p>
          <w:p w:rsidR="00D22451" w:rsidRPr="00D22451" w:rsidRDefault="00D22451" w:rsidP="00D22451">
            <w:pPr>
              <w:pStyle w:val="TableParagraph"/>
              <w:numPr>
                <w:ilvl w:val="0"/>
                <w:numId w:val="21"/>
              </w:numPr>
              <w:tabs>
                <w:tab w:val="left" w:pos="303"/>
              </w:tabs>
              <w:rPr>
                <w:rFonts w:ascii="Times New Roman" w:hAnsi="Times New Roman" w:cs="Times New Roman"/>
              </w:rPr>
            </w:pPr>
            <w:r w:rsidRPr="00D22451">
              <w:rPr>
                <w:rFonts w:ascii="Times New Roman" w:hAnsi="Times New Roman" w:cs="Times New Roman"/>
              </w:rPr>
              <w:t>Grau satisfatório de atendimento (2,0 pontos)</w:t>
            </w:r>
          </w:p>
          <w:p w:rsidR="00D22451" w:rsidRPr="00D22451" w:rsidRDefault="00D22451" w:rsidP="00D22451">
            <w:pPr>
              <w:pStyle w:val="TableParagraph"/>
              <w:numPr>
                <w:ilvl w:val="0"/>
                <w:numId w:val="21"/>
              </w:numPr>
              <w:tabs>
                <w:tab w:val="left" w:pos="303"/>
              </w:tabs>
              <w:rPr>
                <w:rFonts w:ascii="Times New Roman" w:hAnsi="Times New Roman" w:cs="Times New Roman"/>
              </w:rPr>
            </w:pPr>
            <w:r w:rsidRPr="00D22451">
              <w:rPr>
                <w:rFonts w:ascii="Times New Roman" w:hAnsi="Times New Roman" w:cs="Times New Roman"/>
              </w:rPr>
              <w:t>O não atendimento ou o atendimento insatisfatório (0,0).</w:t>
            </w:r>
          </w:p>
          <w:p w:rsidR="00D15047" w:rsidRPr="002534E1" w:rsidRDefault="00D22451" w:rsidP="00D22451">
            <w:pPr>
              <w:pStyle w:val="TableParagraph"/>
              <w:numPr>
                <w:ilvl w:val="0"/>
                <w:numId w:val="21"/>
              </w:numPr>
              <w:jc w:val="both"/>
              <w:rPr>
                <w:rFonts w:ascii="Times New Roman" w:hAnsi="Times New Roman" w:cs="Times New Roman"/>
              </w:rPr>
            </w:pPr>
            <w:r w:rsidRPr="00D22451">
              <w:rPr>
                <w:rFonts w:ascii="Times New Roman" w:hAnsi="Times New Roman" w:cs="Times New Roman"/>
              </w:rPr>
              <w:t>OBS.: A atribuição de nota “zero” neste critério implica eliminação da proposta.</w:t>
            </w:r>
          </w:p>
        </w:tc>
        <w:tc>
          <w:tcPr>
            <w:tcW w:w="1557" w:type="dxa"/>
            <w:vAlign w:val="center"/>
          </w:tcPr>
          <w:p w:rsidR="00D15047" w:rsidRPr="002534E1" w:rsidRDefault="00D22451" w:rsidP="002A124E">
            <w:pPr>
              <w:pStyle w:val="TableParagraph"/>
              <w:jc w:val="center"/>
              <w:rPr>
                <w:rFonts w:ascii="Times New Roman" w:hAnsi="Times New Roman" w:cs="Times New Roman"/>
              </w:rPr>
            </w:pPr>
            <w:r>
              <w:rPr>
                <w:rFonts w:ascii="Times New Roman" w:hAnsi="Times New Roman" w:cs="Times New Roman"/>
              </w:rPr>
              <w:t>4</w:t>
            </w:r>
            <w:r w:rsidR="00D15047" w:rsidRPr="002534E1">
              <w:rPr>
                <w:rFonts w:ascii="Times New Roman" w:hAnsi="Times New Roman" w:cs="Times New Roman"/>
              </w:rPr>
              <w:t>,0</w:t>
            </w:r>
          </w:p>
        </w:tc>
      </w:tr>
      <w:tr w:rsidR="00D15047" w:rsidRPr="002534E1" w:rsidTr="00411099">
        <w:trPr>
          <w:trHeight w:val="1697"/>
          <w:jc w:val="center"/>
        </w:trPr>
        <w:tc>
          <w:tcPr>
            <w:tcW w:w="2974" w:type="dxa"/>
          </w:tcPr>
          <w:p w:rsidR="00D22451" w:rsidRPr="00D22451" w:rsidRDefault="00D22451" w:rsidP="00D22451">
            <w:pPr>
              <w:pStyle w:val="TableParagraph"/>
              <w:rPr>
                <w:rFonts w:ascii="Times New Roman" w:hAnsi="Times New Roman" w:cs="Times New Roman"/>
              </w:rPr>
            </w:pPr>
            <w:r w:rsidRPr="00D22451">
              <w:rPr>
                <w:rFonts w:ascii="Times New Roman" w:hAnsi="Times New Roman" w:cs="Times New Roman"/>
              </w:rPr>
              <w:t>(B)</w:t>
            </w:r>
            <w:r>
              <w:rPr>
                <w:rFonts w:ascii="Times New Roman" w:hAnsi="Times New Roman" w:cs="Times New Roman"/>
              </w:rPr>
              <w:t xml:space="preserve"> </w:t>
            </w:r>
            <w:r w:rsidRPr="00D22451">
              <w:rPr>
                <w:rFonts w:ascii="Times New Roman" w:hAnsi="Times New Roman" w:cs="Times New Roman"/>
              </w:rPr>
              <w:t>Adequação</w:t>
            </w:r>
            <w:r w:rsidRPr="00D22451">
              <w:rPr>
                <w:rFonts w:ascii="Times New Roman" w:hAnsi="Times New Roman" w:cs="Times New Roman"/>
              </w:rPr>
              <w:tab/>
              <w:t>da</w:t>
            </w:r>
          </w:p>
          <w:p w:rsidR="00D22451" w:rsidRPr="00D22451" w:rsidRDefault="00D22451" w:rsidP="00D22451">
            <w:pPr>
              <w:pStyle w:val="TableParagraph"/>
              <w:rPr>
                <w:rFonts w:ascii="Times New Roman" w:hAnsi="Times New Roman" w:cs="Times New Roman"/>
              </w:rPr>
            </w:pPr>
            <w:r w:rsidRPr="00D22451">
              <w:rPr>
                <w:rFonts w:ascii="Times New Roman" w:hAnsi="Times New Roman" w:cs="Times New Roman"/>
              </w:rPr>
              <w:t>proposta aos objetivos da</w:t>
            </w:r>
            <w:r>
              <w:rPr>
                <w:rFonts w:ascii="Times New Roman" w:hAnsi="Times New Roman" w:cs="Times New Roman"/>
              </w:rPr>
              <w:t xml:space="preserve"> </w:t>
            </w:r>
            <w:r w:rsidRPr="00D22451">
              <w:rPr>
                <w:rFonts w:ascii="Times New Roman" w:hAnsi="Times New Roman" w:cs="Times New Roman"/>
              </w:rPr>
              <w:t>política, do plano,</w:t>
            </w:r>
            <w:r>
              <w:rPr>
                <w:rFonts w:ascii="Times New Roman" w:hAnsi="Times New Roman" w:cs="Times New Roman"/>
              </w:rPr>
              <w:t xml:space="preserve"> </w:t>
            </w:r>
            <w:r w:rsidRPr="00D22451">
              <w:rPr>
                <w:rFonts w:ascii="Times New Roman" w:hAnsi="Times New Roman" w:cs="Times New Roman"/>
              </w:rPr>
              <w:t>do   programa   ou   da</w:t>
            </w:r>
            <w:r>
              <w:rPr>
                <w:rFonts w:ascii="Times New Roman" w:hAnsi="Times New Roman" w:cs="Times New Roman"/>
              </w:rPr>
              <w:t xml:space="preserve"> </w:t>
            </w:r>
            <w:r w:rsidRPr="00D22451">
              <w:rPr>
                <w:rFonts w:ascii="Times New Roman" w:hAnsi="Times New Roman" w:cs="Times New Roman"/>
              </w:rPr>
              <w:t>ação em que se insere</w:t>
            </w:r>
          </w:p>
          <w:p w:rsidR="00D15047" w:rsidRPr="002534E1" w:rsidRDefault="00D22451" w:rsidP="00D22451">
            <w:pPr>
              <w:pStyle w:val="TableParagraph"/>
              <w:rPr>
                <w:rFonts w:ascii="Times New Roman" w:hAnsi="Times New Roman" w:cs="Times New Roman"/>
              </w:rPr>
            </w:pPr>
            <w:r w:rsidRPr="00D22451">
              <w:rPr>
                <w:rFonts w:ascii="Times New Roman" w:hAnsi="Times New Roman" w:cs="Times New Roman"/>
              </w:rPr>
              <w:t>a parceria</w:t>
            </w:r>
          </w:p>
        </w:tc>
        <w:tc>
          <w:tcPr>
            <w:tcW w:w="4678" w:type="dxa"/>
          </w:tcPr>
          <w:p w:rsidR="00D22451" w:rsidRPr="00D22451" w:rsidRDefault="00D22451" w:rsidP="00D22451">
            <w:pPr>
              <w:pStyle w:val="TableParagraph"/>
              <w:numPr>
                <w:ilvl w:val="0"/>
                <w:numId w:val="20"/>
              </w:numPr>
              <w:tabs>
                <w:tab w:val="left" w:pos="305"/>
              </w:tabs>
              <w:rPr>
                <w:rFonts w:ascii="Times New Roman" w:hAnsi="Times New Roman" w:cs="Times New Roman"/>
              </w:rPr>
            </w:pPr>
            <w:r w:rsidRPr="00D22451">
              <w:rPr>
                <w:rFonts w:ascii="Times New Roman" w:hAnsi="Times New Roman" w:cs="Times New Roman"/>
              </w:rPr>
              <w:t>Grau pleno de adequação (2,0)</w:t>
            </w:r>
          </w:p>
          <w:p w:rsidR="00D22451" w:rsidRPr="00D22451" w:rsidRDefault="00D22451" w:rsidP="00D22451">
            <w:pPr>
              <w:pStyle w:val="TableParagraph"/>
              <w:numPr>
                <w:ilvl w:val="0"/>
                <w:numId w:val="20"/>
              </w:numPr>
              <w:tabs>
                <w:tab w:val="left" w:pos="305"/>
              </w:tabs>
              <w:rPr>
                <w:rFonts w:ascii="Times New Roman" w:hAnsi="Times New Roman" w:cs="Times New Roman"/>
              </w:rPr>
            </w:pPr>
            <w:r w:rsidRPr="00D22451">
              <w:rPr>
                <w:rFonts w:ascii="Times New Roman" w:hAnsi="Times New Roman" w:cs="Times New Roman"/>
              </w:rPr>
              <w:t>Grau satisfatório de adequação (1,0)</w:t>
            </w:r>
          </w:p>
          <w:p w:rsidR="00D22451" w:rsidRPr="00D22451" w:rsidRDefault="00D22451" w:rsidP="00D22451">
            <w:pPr>
              <w:pStyle w:val="TableParagraph"/>
              <w:numPr>
                <w:ilvl w:val="0"/>
                <w:numId w:val="20"/>
              </w:numPr>
              <w:tabs>
                <w:tab w:val="left" w:pos="305"/>
              </w:tabs>
              <w:rPr>
                <w:rFonts w:ascii="Times New Roman" w:hAnsi="Times New Roman" w:cs="Times New Roman"/>
              </w:rPr>
            </w:pPr>
            <w:r w:rsidRPr="00D22451">
              <w:rPr>
                <w:rFonts w:ascii="Times New Roman" w:hAnsi="Times New Roman" w:cs="Times New Roman"/>
              </w:rPr>
              <w:t>-</w:t>
            </w:r>
            <w:r w:rsidRPr="00D22451">
              <w:rPr>
                <w:rFonts w:ascii="Times New Roman" w:hAnsi="Times New Roman" w:cs="Times New Roman"/>
              </w:rPr>
              <w:tab/>
              <w:t>O não atendimento ou o atendimento insatisfatório do requisito de adequação (0,0).</w:t>
            </w:r>
          </w:p>
          <w:p w:rsidR="00D22451" w:rsidRPr="00D22451" w:rsidRDefault="00D22451" w:rsidP="00D22451">
            <w:pPr>
              <w:pStyle w:val="TableParagraph"/>
              <w:numPr>
                <w:ilvl w:val="0"/>
                <w:numId w:val="20"/>
              </w:numPr>
              <w:tabs>
                <w:tab w:val="left" w:pos="305"/>
              </w:tabs>
              <w:rPr>
                <w:rFonts w:ascii="Times New Roman" w:hAnsi="Times New Roman" w:cs="Times New Roman"/>
              </w:rPr>
            </w:pPr>
            <w:r w:rsidRPr="00D22451">
              <w:rPr>
                <w:rFonts w:ascii="Times New Roman" w:hAnsi="Times New Roman" w:cs="Times New Roman"/>
              </w:rPr>
              <w:t>OBS.: A atribuição de nota “zero” neste critério</w:t>
            </w:r>
          </w:p>
          <w:p w:rsidR="00D22451" w:rsidRPr="00D22451" w:rsidRDefault="00D22451" w:rsidP="00D22451">
            <w:pPr>
              <w:pStyle w:val="TableParagraph"/>
              <w:numPr>
                <w:ilvl w:val="0"/>
                <w:numId w:val="20"/>
              </w:numPr>
              <w:tabs>
                <w:tab w:val="left" w:pos="305"/>
              </w:tabs>
              <w:rPr>
                <w:rFonts w:ascii="Times New Roman" w:hAnsi="Times New Roman" w:cs="Times New Roman"/>
              </w:rPr>
            </w:pPr>
            <w:r w:rsidRPr="00D22451">
              <w:rPr>
                <w:rFonts w:ascii="Times New Roman" w:hAnsi="Times New Roman" w:cs="Times New Roman"/>
              </w:rPr>
              <w:t>implica a eliminação da proposta, por força do</w:t>
            </w:r>
          </w:p>
          <w:p w:rsidR="00D15047" w:rsidRPr="00D22451" w:rsidRDefault="00D22451" w:rsidP="00D22451">
            <w:pPr>
              <w:pStyle w:val="TableParagraph"/>
              <w:numPr>
                <w:ilvl w:val="0"/>
                <w:numId w:val="20"/>
              </w:numPr>
              <w:tabs>
                <w:tab w:val="left" w:pos="305"/>
              </w:tabs>
              <w:rPr>
                <w:rFonts w:ascii="Times New Roman" w:hAnsi="Times New Roman" w:cs="Times New Roman"/>
              </w:rPr>
            </w:pPr>
            <w:r w:rsidRPr="00D22451">
              <w:rPr>
                <w:rFonts w:ascii="Times New Roman" w:hAnsi="Times New Roman" w:cs="Times New Roman"/>
              </w:rPr>
              <w:t>caput do art. 27 da Lei nº 13.019, de 2014.</w:t>
            </w:r>
          </w:p>
        </w:tc>
        <w:tc>
          <w:tcPr>
            <w:tcW w:w="1557" w:type="dxa"/>
            <w:vAlign w:val="center"/>
          </w:tcPr>
          <w:p w:rsidR="00D15047" w:rsidRPr="002534E1" w:rsidRDefault="00D22451" w:rsidP="002A124E">
            <w:pPr>
              <w:pStyle w:val="TableParagraph"/>
              <w:jc w:val="center"/>
              <w:rPr>
                <w:rFonts w:ascii="Times New Roman" w:hAnsi="Times New Roman" w:cs="Times New Roman"/>
              </w:rPr>
            </w:pPr>
            <w:r>
              <w:rPr>
                <w:rFonts w:ascii="Times New Roman" w:hAnsi="Times New Roman" w:cs="Times New Roman"/>
              </w:rPr>
              <w:t>2</w:t>
            </w:r>
            <w:r w:rsidR="00D15047" w:rsidRPr="002534E1">
              <w:rPr>
                <w:rFonts w:ascii="Times New Roman" w:hAnsi="Times New Roman" w:cs="Times New Roman"/>
              </w:rPr>
              <w:t>,0</w:t>
            </w:r>
          </w:p>
        </w:tc>
      </w:tr>
      <w:tr w:rsidR="00D15047" w:rsidRPr="002534E1" w:rsidTr="00D22451">
        <w:trPr>
          <w:trHeight w:val="1473"/>
          <w:jc w:val="center"/>
        </w:trPr>
        <w:tc>
          <w:tcPr>
            <w:tcW w:w="2974" w:type="dxa"/>
          </w:tcPr>
          <w:p w:rsidR="00D15047" w:rsidRPr="002534E1" w:rsidRDefault="00D22451" w:rsidP="002A124E">
            <w:pPr>
              <w:pStyle w:val="TableParagraph"/>
              <w:rPr>
                <w:rFonts w:ascii="Times New Roman" w:hAnsi="Times New Roman" w:cs="Times New Roman"/>
              </w:rPr>
            </w:pPr>
            <w:r w:rsidRPr="00D22451">
              <w:rPr>
                <w:rFonts w:ascii="Times New Roman" w:hAnsi="Times New Roman" w:cs="Times New Roman"/>
              </w:rPr>
              <w:t>(C)</w:t>
            </w:r>
            <w:r>
              <w:rPr>
                <w:rFonts w:ascii="Times New Roman" w:hAnsi="Times New Roman" w:cs="Times New Roman"/>
              </w:rPr>
              <w:t xml:space="preserve"> </w:t>
            </w:r>
            <w:r w:rsidRPr="00D22451">
              <w:rPr>
                <w:rFonts w:ascii="Times New Roman" w:hAnsi="Times New Roman" w:cs="Times New Roman"/>
              </w:rPr>
              <w:t>Descrição</w:t>
            </w:r>
            <w:r>
              <w:rPr>
                <w:rFonts w:ascii="Times New Roman" w:hAnsi="Times New Roman" w:cs="Times New Roman"/>
              </w:rPr>
              <w:t xml:space="preserve"> </w:t>
            </w:r>
            <w:r w:rsidRPr="00D22451">
              <w:rPr>
                <w:rFonts w:ascii="Times New Roman" w:hAnsi="Times New Roman" w:cs="Times New Roman"/>
              </w:rPr>
              <w:t>da realidade</w:t>
            </w:r>
            <w:r>
              <w:rPr>
                <w:rFonts w:ascii="Times New Roman" w:hAnsi="Times New Roman" w:cs="Times New Roman"/>
              </w:rPr>
              <w:t xml:space="preserve"> </w:t>
            </w:r>
            <w:r w:rsidRPr="00D22451">
              <w:rPr>
                <w:rFonts w:ascii="Times New Roman" w:hAnsi="Times New Roman" w:cs="Times New Roman"/>
              </w:rPr>
              <w:t>objeto</w:t>
            </w:r>
            <w:r>
              <w:rPr>
                <w:rFonts w:ascii="Times New Roman" w:hAnsi="Times New Roman" w:cs="Times New Roman"/>
              </w:rPr>
              <w:t xml:space="preserve"> </w:t>
            </w:r>
            <w:r w:rsidRPr="00D22451">
              <w:rPr>
                <w:rFonts w:ascii="Times New Roman" w:hAnsi="Times New Roman" w:cs="Times New Roman"/>
              </w:rPr>
              <w:t>da parceria e do nexo entre essa</w:t>
            </w:r>
            <w:r>
              <w:rPr>
                <w:rFonts w:ascii="Times New Roman" w:hAnsi="Times New Roman" w:cs="Times New Roman"/>
              </w:rPr>
              <w:t xml:space="preserve"> </w:t>
            </w:r>
            <w:r w:rsidRPr="00D22451">
              <w:rPr>
                <w:rFonts w:ascii="Times New Roman" w:hAnsi="Times New Roman" w:cs="Times New Roman"/>
              </w:rPr>
              <w:t>realidade</w:t>
            </w:r>
            <w:r>
              <w:rPr>
                <w:rFonts w:ascii="Times New Roman" w:hAnsi="Times New Roman" w:cs="Times New Roman"/>
              </w:rPr>
              <w:t xml:space="preserve"> </w:t>
            </w:r>
            <w:r w:rsidRPr="00D22451">
              <w:rPr>
                <w:rFonts w:ascii="Times New Roman" w:hAnsi="Times New Roman" w:cs="Times New Roman"/>
              </w:rPr>
              <w:t>e</w:t>
            </w:r>
            <w:r>
              <w:rPr>
                <w:rFonts w:ascii="Times New Roman" w:hAnsi="Times New Roman" w:cs="Times New Roman"/>
              </w:rPr>
              <w:t xml:space="preserve"> </w:t>
            </w:r>
            <w:r w:rsidRPr="00D22451">
              <w:rPr>
                <w:rFonts w:ascii="Times New Roman" w:hAnsi="Times New Roman" w:cs="Times New Roman"/>
              </w:rPr>
              <w:t>a atividade ou projeto proposto</w:t>
            </w:r>
          </w:p>
        </w:tc>
        <w:tc>
          <w:tcPr>
            <w:tcW w:w="4678" w:type="dxa"/>
          </w:tcPr>
          <w:p w:rsidR="00D22451" w:rsidRPr="00D22451" w:rsidRDefault="00D22451" w:rsidP="00D22451">
            <w:pPr>
              <w:pStyle w:val="TableParagraph"/>
              <w:numPr>
                <w:ilvl w:val="0"/>
                <w:numId w:val="19"/>
              </w:numPr>
              <w:tabs>
                <w:tab w:val="left" w:pos="305"/>
              </w:tabs>
              <w:rPr>
                <w:rFonts w:ascii="Times New Roman" w:hAnsi="Times New Roman" w:cs="Times New Roman"/>
              </w:rPr>
            </w:pPr>
            <w:r w:rsidRPr="00D22451">
              <w:rPr>
                <w:rFonts w:ascii="Times New Roman" w:hAnsi="Times New Roman" w:cs="Times New Roman"/>
              </w:rPr>
              <w:t>Grau pleno da descrição (1,0)</w:t>
            </w:r>
          </w:p>
          <w:p w:rsidR="00D22451" w:rsidRPr="00D22451" w:rsidRDefault="00D22451" w:rsidP="00D22451">
            <w:pPr>
              <w:pStyle w:val="TableParagraph"/>
              <w:numPr>
                <w:ilvl w:val="0"/>
                <w:numId w:val="19"/>
              </w:numPr>
              <w:tabs>
                <w:tab w:val="left" w:pos="305"/>
              </w:tabs>
              <w:rPr>
                <w:rFonts w:ascii="Times New Roman" w:hAnsi="Times New Roman" w:cs="Times New Roman"/>
              </w:rPr>
            </w:pPr>
            <w:r w:rsidRPr="00D22451">
              <w:rPr>
                <w:rFonts w:ascii="Times New Roman" w:hAnsi="Times New Roman" w:cs="Times New Roman"/>
              </w:rPr>
              <w:t>Grau satisfatório da descrição (0,5)</w:t>
            </w:r>
          </w:p>
          <w:p w:rsidR="00D22451" w:rsidRPr="00D22451" w:rsidRDefault="00D22451" w:rsidP="00D22451">
            <w:pPr>
              <w:pStyle w:val="TableParagraph"/>
              <w:numPr>
                <w:ilvl w:val="0"/>
                <w:numId w:val="19"/>
              </w:numPr>
              <w:tabs>
                <w:tab w:val="left" w:pos="305"/>
              </w:tabs>
              <w:rPr>
                <w:rFonts w:ascii="Times New Roman" w:hAnsi="Times New Roman" w:cs="Times New Roman"/>
              </w:rPr>
            </w:pPr>
            <w:r w:rsidRPr="00D22451">
              <w:rPr>
                <w:rFonts w:ascii="Times New Roman" w:hAnsi="Times New Roman" w:cs="Times New Roman"/>
              </w:rPr>
              <w:t>O não atendimento ou o atendimento insatisfatório (0,0).</w:t>
            </w:r>
          </w:p>
          <w:p w:rsidR="00D15047" w:rsidRPr="002534E1" w:rsidRDefault="00D22451" w:rsidP="00D22451">
            <w:pPr>
              <w:pStyle w:val="TableParagraph"/>
              <w:numPr>
                <w:ilvl w:val="0"/>
                <w:numId w:val="19"/>
              </w:numPr>
              <w:jc w:val="both"/>
              <w:rPr>
                <w:rFonts w:ascii="Times New Roman" w:hAnsi="Times New Roman" w:cs="Times New Roman"/>
              </w:rPr>
            </w:pPr>
            <w:r w:rsidRPr="00D22451">
              <w:rPr>
                <w:rFonts w:ascii="Times New Roman" w:hAnsi="Times New Roman" w:cs="Times New Roman"/>
              </w:rPr>
              <w:t>OBS.: A atribuição de nota “zero” neste critério implica eliminação da proposta.</w:t>
            </w:r>
          </w:p>
        </w:tc>
        <w:tc>
          <w:tcPr>
            <w:tcW w:w="1557" w:type="dxa"/>
            <w:vAlign w:val="center"/>
          </w:tcPr>
          <w:p w:rsidR="00D15047" w:rsidRPr="002534E1" w:rsidRDefault="00D22451" w:rsidP="002A124E">
            <w:pPr>
              <w:pStyle w:val="TableParagraph"/>
              <w:jc w:val="center"/>
              <w:rPr>
                <w:rFonts w:ascii="Times New Roman" w:hAnsi="Times New Roman" w:cs="Times New Roman"/>
              </w:rPr>
            </w:pPr>
            <w:r>
              <w:rPr>
                <w:rFonts w:ascii="Times New Roman" w:hAnsi="Times New Roman" w:cs="Times New Roman"/>
              </w:rPr>
              <w:t>1</w:t>
            </w:r>
            <w:r w:rsidR="00D15047" w:rsidRPr="002534E1">
              <w:rPr>
                <w:rFonts w:ascii="Times New Roman" w:hAnsi="Times New Roman" w:cs="Times New Roman"/>
              </w:rPr>
              <w:t>,00</w:t>
            </w:r>
          </w:p>
        </w:tc>
      </w:tr>
      <w:tr w:rsidR="00D15047" w:rsidRPr="002534E1" w:rsidTr="00411099">
        <w:trPr>
          <w:trHeight w:val="2260"/>
          <w:jc w:val="center"/>
        </w:trPr>
        <w:tc>
          <w:tcPr>
            <w:tcW w:w="2974" w:type="dxa"/>
          </w:tcPr>
          <w:p w:rsidR="00D15047" w:rsidRPr="002534E1" w:rsidRDefault="00D15047" w:rsidP="002A124E">
            <w:pPr>
              <w:pStyle w:val="TableParagraph"/>
              <w:rPr>
                <w:rFonts w:ascii="Times New Roman" w:hAnsi="Times New Roman" w:cs="Times New Roman"/>
              </w:rPr>
            </w:pPr>
            <w:r w:rsidRPr="002534E1">
              <w:rPr>
                <w:rFonts w:ascii="Times New Roman" w:hAnsi="Times New Roman" w:cs="Times New Roman"/>
              </w:rPr>
              <w:t xml:space="preserve">(D) Adequação da proposta ao valor </w:t>
            </w:r>
            <w:r>
              <w:rPr>
                <w:rFonts w:ascii="Times New Roman" w:hAnsi="Times New Roman" w:cs="Times New Roman"/>
              </w:rPr>
              <w:t xml:space="preserve">de referência, </w:t>
            </w:r>
            <w:r w:rsidRPr="002534E1">
              <w:rPr>
                <w:rFonts w:ascii="Times New Roman" w:hAnsi="Times New Roman" w:cs="Times New Roman"/>
              </w:rPr>
              <w:t xml:space="preserve">com menção expressa ao valor global </w:t>
            </w:r>
            <w:r>
              <w:rPr>
                <w:rFonts w:ascii="Times New Roman" w:hAnsi="Times New Roman" w:cs="Times New Roman"/>
              </w:rPr>
              <w:t xml:space="preserve">estimado </w:t>
            </w:r>
            <w:r w:rsidRPr="002534E1">
              <w:rPr>
                <w:rFonts w:ascii="Times New Roman" w:hAnsi="Times New Roman" w:cs="Times New Roman"/>
              </w:rPr>
              <w:t>da proposta</w:t>
            </w:r>
          </w:p>
        </w:tc>
        <w:tc>
          <w:tcPr>
            <w:tcW w:w="4678" w:type="dxa"/>
          </w:tcPr>
          <w:p w:rsidR="00AA0761" w:rsidRPr="002534E1" w:rsidRDefault="00AA0761" w:rsidP="007E425E">
            <w:pPr>
              <w:pStyle w:val="TableParagraph"/>
              <w:numPr>
                <w:ilvl w:val="0"/>
                <w:numId w:val="18"/>
              </w:numPr>
              <w:tabs>
                <w:tab w:val="left" w:pos="305"/>
              </w:tabs>
              <w:ind w:left="0" w:firstLine="0"/>
              <w:jc w:val="both"/>
              <w:rPr>
                <w:rFonts w:ascii="Times New Roman" w:hAnsi="Times New Roman" w:cs="Times New Roman"/>
              </w:rPr>
            </w:pPr>
            <w:r w:rsidRPr="002534E1">
              <w:rPr>
                <w:rFonts w:ascii="Times New Roman" w:hAnsi="Times New Roman" w:cs="Times New Roman"/>
              </w:rPr>
              <w:t>O valor proposto é, pelo menos, 5% (cinco por cento) mais baixo do que o valor de referência (1,0);</w:t>
            </w:r>
          </w:p>
          <w:p w:rsidR="00AA0761" w:rsidRPr="002534E1" w:rsidRDefault="00AA0761" w:rsidP="007E425E">
            <w:pPr>
              <w:pStyle w:val="TableParagraph"/>
              <w:numPr>
                <w:ilvl w:val="0"/>
                <w:numId w:val="18"/>
              </w:numPr>
              <w:tabs>
                <w:tab w:val="left" w:pos="305"/>
              </w:tabs>
              <w:ind w:left="0" w:firstLine="0"/>
              <w:jc w:val="both"/>
              <w:rPr>
                <w:rFonts w:ascii="Times New Roman" w:hAnsi="Times New Roman" w:cs="Times New Roman"/>
              </w:rPr>
            </w:pPr>
            <w:r w:rsidRPr="002534E1">
              <w:rPr>
                <w:rFonts w:ascii="Times New Roman" w:hAnsi="Times New Roman" w:cs="Times New Roman"/>
              </w:rPr>
              <w:t>O valor proposto é igual do que o valor de referência</w:t>
            </w:r>
            <w:r w:rsidRPr="002534E1">
              <w:rPr>
                <w:rFonts w:ascii="Times New Roman" w:hAnsi="Times New Roman" w:cs="Times New Roman"/>
                <w:spacing w:val="-2"/>
              </w:rPr>
              <w:t xml:space="preserve"> </w:t>
            </w:r>
            <w:r w:rsidRPr="002534E1">
              <w:rPr>
                <w:rFonts w:ascii="Times New Roman" w:hAnsi="Times New Roman" w:cs="Times New Roman"/>
              </w:rPr>
              <w:t>(0,5);</w:t>
            </w:r>
          </w:p>
          <w:p w:rsidR="00AA0761" w:rsidRPr="002534E1" w:rsidRDefault="00AA0761" w:rsidP="007E425E">
            <w:pPr>
              <w:pStyle w:val="TableParagraph"/>
              <w:numPr>
                <w:ilvl w:val="0"/>
                <w:numId w:val="18"/>
              </w:numPr>
              <w:tabs>
                <w:tab w:val="left" w:pos="305"/>
              </w:tabs>
              <w:ind w:left="0" w:firstLine="0"/>
              <w:jc w:val="both"/>
              <w:rPr>
                <w:rFonts w:ascii="Times New Roman" w:hAnsi="Times New Roman" w:cs="Times New Roman"/>
              </w:rPr>
            </w:pPr>
            <w:r w:rsidRPr="002534E1">
              <w:rPr>
                <w:rFonts w:ascii="Times New Roman" w:hAnsi="Times New Roman" w:cs="Times New Roman"/>
              </w:rPr>
              <w:t>O valor global proposto é superior ao valor de referência</w:t>
            </w:r>
            <w:r w:rsidRPr="002534E1">
              <w:rPr>
                <w:rFonts w:ascii="Times New Roman" w:hAnsi="Times New Roman" w:cs="Times New Roman"/>
                <w:spacing w:val="-2"/>
              </w:rPr>
              <w:t xml:space="preserve"> </w:t>
            </w:r>
            <w:r w:rsidRPr="002534E1">
              <w:rPr>
                <w:rFonts w:ascii="Times New Roman" w:hAnsi="Times New Roman" w:cs="Times New Roman"/>
              </w:rPr>
              <w:t>(-1,0).</w:t>
            </w:r>
          </w:p>
          <w:p w:rsidR="00D15047" w:rsidRPr="002534E1" w:rsidRDefault="00AA0761" w:rsidP="00411099">
            <w:pPr>
              <w:pStyle w:val="TableParagraph"/>
              <w:jc w:val="both"/>
              <w:rPr>
                <w:rFonts w:ascii="Times New Roman" w:hAnsi="Times New Roman" w:cs="Times New Roman"/>
              </w:rPr>
            </w:pPr>
            <w:r w:rsidRPr="002534E1">
              <w:rPr>
                <w:rFonts w:ascii="Times New Roman" w:hAnsi="Times New Roman" w:cs="Times New Roman"/>
              </w:rPr>
              <w:t xml:space="preserve">OBS.: A atribuição de nota neste critério </w:t>
            </w:r>
            <w:r w:rsidRPr="002534E1">
              <w:rPr>
                <w:rFonts w:ascii="Times New Roman" w:hAnsi="Times New Roman" w:cs="Times New Roman"/>
                <w:u w:val="single"/>
              </w:rPr>
              <w:t>NÃO</w:t>
            </w:r>
            <w:r w:rsidRPr="002534E1">
              <w:rPr>
                <w:rFonts w:ascii="Times New Roman" w:hAnsi="Times New Roman" w:cs="Times New Roman"/>
              </w:rPr>
              <w:t xml:space="preserve"> implica a eliminação da proposta.</w:t>
            </w:r>
          </w:p>
        </w:tc>
        <w:tc>
          <w:tcPr>
            <w:tcW w:w="1557" w:type="dxa"/>
            <w:vAlign w:val="center"/>
          </w:tcPr>
          <w:p w:rsidR="00D15047" w:rsidRPr="002534E1" w:rsidRDefault="00D15047" w:rsidP="002A124E">
            <w:pPr>
              <w:pStyle w:val="TableParagraph"/>
              <w:jc w:val="center"/>
              <w:rPr>
                <w:rFonts w:ascii="Times New Roman" w:hAnsi="Times New Roman" w:cs="Times New Roman"/>
              </w:rPr>
            </w:pPr>
            <w:r w:rsidRPr="002534E1">
              <w:rPr>
                <w:rFonts w:ascii="Times New Roman" w:hAnsi="Times New Roman" w:cs="Times New Roman"/>
              </w:rPr>
              <w:t>1,00</w:t>
            </w:r>
          </w:p>
        </w:tc>
      </w:tr>
      <w:tr w:rsidR="00D15047" w:rsidRPr="002534E1" w:rsidTr="002A124E">
        <w:trPr>
          <w:trHeight w:val="1432"/>
          <w:jc w:val="center"/>
        </w:trPr>
        <w:tc>
          <w:tcPr>
            <w:tcW w:w="2974" w:type="dxa"/>
          </w:tcPr>
          <w:p w:rsidR="00D15047" w:rsidRPr="002534E1" w:rsidRDefault="00D15047" w:rsidP="002A124E">
            <w:pPr>
              <w:pStyle w:val="TableParagraph"/>
              <w:rPr>
                <w:rFonts w:ascii="Times New Roman" w:hAnsi="Times New Roman" w:cs="Times New Roman"/>
              </w:rPr>
            </w:pPr>
            <w:r w:rsidRPr="002534E1">
              <w:rPr>
                <w:rFonts w:ascii="Times New Roman" w:hAnsi="Times New Roman" w:cs="Times New Roman"/>
              </w:rPr>
              <w:t xml:space="preserve">(E) Capacidade técnico- operacional da instituição proponente, por meio de experiência comprovada </w:t>
            </w:r>
            <w:r>
              <w:rPr>
                <w:rFonts w:ascii="Times New Roman" w:hAnsi="Times New Roman" w:cs="Times New Roman"/>
              </w:rPr>
              <w:t>n</w:t>
            </w:r>
            <w:r w:rsidRPr="002534E1">
              <w:rPr>
                <w:rFonts w:ascii="Times New Roman" w:hAnsi="Times New Roman" w:cs="Times New Roman"/>
              </w:rPr>
              <w:t>a</w:t>
            </w:r>
          </w:p>
          <w:p w:rsidR="00D15047" w:rsidRPr="002534E1" w:rsidRDefault="00D15047" w:rsidP="002A124E">
            <w:pPr>
              <w:pStyle w:val="TableParagraph"/>
              <w:rPr>
                <w:rFonts w:ascii="Times New Roman" w:hAnsi="Times New Roman" w:cs="Times New Roman"/>
              </w:rPr>
            </w:pPr>
            <w:r w:rsidRPr="002534E1">
              <w:rPr>
                <w:rFonts w:ascii="Times New Roman" w:hAnsi="Times New Roman" w:cs="Times New Roman"/>
              </w:rPr>
              <w:t>gestão de atividades ou</w:t>
            </w:r>
            <w:r w:rsidR="00411099">
              <w:rPr>
                <w:rFonts w:ascii="Times New Roman" w:hAnsi="Times New Roman" w:cs="Times New Roman"/>
              </w:rPr>
              <w:t xml:space="preserve"> </w:t>
            </w:r>
            <w:r w:rsidR="00411099" w:rsidRPr="002534E1">
              <w:rPr>
                <w:rFonts w:ascii="Times New Roman" w:hAnsi="Times New Roman" w:cs="Times New Roman"/>
              </w:rPr>
              <w:t>projetos relacionados ao objeto da parceria ou de natureza semelhante</w:t>
            </w:r>
          </w:p>
        </w:tc>
        <w:tc>
          <w:tcPr>
            <w:tcW w:w="4678" w:type="dxa"/>
          </w:tcPr>
          <w:p w:rsidR="00411099" w:rsidRPr="002534E1" w:rsidRDefault="00411099" w:rsidP="00411099">
            <w:pPr>
              <w:pStyle w:val="TableParagraph"/>
              <w:tabs>
                <w:tab w:val="left" w:pos="360"/>
              </w:tabs>
              <w:ind w:left="141"/>
              <w:jc w:val="both"/>
              <w:rPr>
                <w:rFonts w:ascii="Times New Roman" w:hAnsi="Times New Roman" w:cs="Times New Roman"/>
              </w:rPr>
            </w:pPr>
            <w:r>
              <w:rPr>
                <w:rFonts w:ascii="Times New Roman" w:hAnsi="Times New Roman" w:cs="Times New Roman"/>
              </w:rPr>
              <w:t>-     Dec</w:t>
            </w:r>
            <w:r w:rsidRPr="002534E1">
              <w:rPr>
                <w:rFonts w:ascii="Times New Roman" w:hAnsi="Times New Roman" w:cs="Times New Roman"/>
              </w:rPr>
              <w:t>larações de experiência prévia e de capacidade técnica</w:t>
            </w:r>
            <w:proofErr w:type="gramStart"/>
            <w:r w:rsidRPr="002534E1">
              <w:rPr>
                <w:rFonts w:ascii="Times New Roman" w:hAnsi="Times New Roman" w:cs="Times New Roman"/>
              </w:rPr>
              <w:t xml:space="preserve"> </w:t>
            </w:r>
            <w:r>
              <w:rPr>
                <w:rFonts w:ascii="Times New Roman" w:hAnsi="Times New Roman" w:cs="Times New Roman"/>
              </w:rPr>
              <w:t xml:space="preserve"> </w:t>
            </w:r>
            <w:proofErr w:type="gramEnd"/>
            <w:r>
              <w:rPr>
                <w:rFonts w:ascii="Times New Roman" w:hAnsi="Times New Roman" w:cs="Times New Roman"/>
              </w:rPr>
              <w:t xml:space="preserve">e ou </w:t>
            </w:r>
            <w:r w:rsidRPr="002534E1">
              <w:rPr>
                <w:rFonts w:ascii="Times New Roman" w:hAnsi="Times New Roman" w:cs="Times New Roman"/>
              </w:rPr>
              <w:t>instrumentos de parceria firmados com órgãos e entidades da administração pública no desenvolvimento de atividades ou projetos relacionados ao objeto da parceria ou de natureza semelhante, emitidas por órgãos públicos, (0,</w:t>
            </w:r>
            <w:r>
              <w:rPr>
                <w:rFonts w:ascii="Times New Roman" w:hAnsi="Times New Roman" w:cs="Times New Roman"/>
              </w:rPr>
              <w:t>4</w:t>
            </w:r>
            <w:r w:rsidRPr="002534E1">
              <w:rPr>
                <w:rFonts w:ascii="Times New Roman" w:hAnsi="Times New Roman" w:cs="Times New Roman"/>
              </w:rPr>
              <w:t>0)</w:t>
            </w:r>
            <w:r>
              <w:rPr>
                <w:rFonts w:ascii="Times New Roman" w:hAnsi="Times New Roman" w:cs="Times New Roman"/>
              </w:rPr>
              <w:t xml:space="preserve">  para cada comprovação, até o máximo de </w:t>
            </w:r>
            <w:r w:rsidR="004E2CC6">
              <w:rPr>
                <w:rFonts w:ascii="Times New Roman" w:hAnsi="Times New Roman" w:cs="Times New Roman"/>
              </w:rPr>
              <w:t xml:space="preserve"> 2</w:t>
            </w:r>
            <w:r>
              <w:rPr>
                <w:rFonts w:ascii="Times New Roman" w:hAnsi="Times New Roman" w:cs="Times New Roman"/>
              </w:rPr>
              <w:t xml:space="preserve"> (</w:t>
            </w:r>
            <w:r w:rsidR="004E2CC6">
              <w:rPr>
                <w:rFonts w:ascii="Times New Roman" w:hAnsi="Times New Roman" w:cs="Times New Roman"/>
              </w:rPr>
              <w:t>dois</w:t>
            </w:r>
            <w:r>
              <w:rPr>
                <w:rFonts w:ascii="Times New Roman" w:hAnsi="Times New Roman" w:cs="Times New Roman"/>
              </w:rPr>
              <w:t xml:space="preserve">) </w:t>
            </w:r>
          </w:p>
          <w:p w:rsidR="00D15047" w:rsidRPr="002534E1" w:rsidRDefault="00411099" w:rsidP="00411099">
            <w:pPr>
              <w:pStyle w:val="TableParagraph"/>
              <w:rPr>
                <w:rFonts w:ascii="Times New Roman" w:hAnsi="Times New Roman" w:cs="Times New Roman"/>
              </w:rPr>
            </w:pPr>
            <w:r w:rsidRPr="002534E1">
              <w:rPr>
                <w:rFonts w:ascii="Times New Roman" w:hAnsi="Times New Roman" w:cs="Times New Roman"/>
              </w:rPr>
              <w:t>OBS.: A atribuição de nota “zero” neste critério implica eliminação da proposta.</w:t>
            </w:r>
          </w:p>
        </w:tc>
        <w:tc>
          <w:tcPr>
            <w:tcW w:w="1557" w:type="dxa"/>
            <w:vAlign w:val="center"/>
          </w:tcPr>
          <w:p w:rsidR="00D15047" w:rsidRPr="002534E1" w:rsidRDefault="00411099" w:rsidP="002A124E">
            <w:pPr>
              <w:pStyle w:val="TableParagraph"/>
              <w:jc w:val="center"/>
              <w:rPr>
                <w:rFonts w:ascii="Times New Roman" w:hAnsi="Times New Roman" w:cs="Times New Roman"/>
              </w:rPr>
            </w:pPr>
            <w:r w:rsidRPr="002534E1">
              <w:rPr>
                <w:rFonts w:ascii="Times New Roman" w:hAnsi="Times New Roman" w:cs="Times New Roman"/>
              </w:rPr>
              <w:t>2,00</w:t>
            </w:r>
          </w:p>
        </w:tc>
      </w:tr>
      <w:tr w:rsidR="00D15047" w:rsidRPr="002534E1" w:rsidTr="002A124E">
        <w:trPr>
          <w:trHeight w:val="491"/>
          <w:jc w:val="center"/>
        </w:trPr>
        <w:tc>
          <w:tcPr>
            <w:tcW w:w="7652" w:type="dxa"/>
            <w:gridSpan w:val="2"/>
            <w:vAlign w:val="center"/>
          </w:tcPr>
          <w:p w:rsidR="00D15047" w:rsidRPr="002534E1" w:rsidRDefault="00D15047" w:rsidP="002A124E">
            <w:pPr>
              <w:pStyle w:val="TableParagraph"/>
              <w:rPr>
                <w:rFonts w:ascii="Times New Roman" w:hAnsi="Times New Roman" w:cs="Times New Roman"/>
                <w:b/>
              </w:rPr>
            </w:pPr>
            <w:r w:rsidRPr="002534E1">
              <w:rPr>
                <w:rFonts w:ascii="Times New Roman" w:hAnsi="Times New Roman" w:cs="Times New Roman"/>
                <w:b/>
              </w:rPr>
              <w:t>Pontuação Máxima Global</w:t>
            </w:r>
          </w:p>
        </w:tc>
        <w:tc>
          <w:tcPr>
            <w:tcW w:w="1557" w:type="dxa"/>
            <w:vAlign w:val="center"/>
          </w:tcPr>
          <w:p w:rsidR="00D15047" w:rsidRPr="002534E1" w:rsidRDefault="00D15047" w:rsidP="002A124E">
            <w:pPr>
              <w:pStyle w:val="TableParagraph"/>
              <w:jc w:val="center"/>
              <w:rPr>
                <w:rFonts w:ascii="Times New Roman" w:hAnsi="Times New Roman" w:cs="Times New Roman"/>
              </w:rPr>
            </w:pPr>
            <w:r w:rsidRPr="002534E1">
              <w:rPr>
                <w:rFonts w:ascii="Times New Roman" w:hAnsi="Times New Roman" w:cs="Times New Roman"/>
              </w:rPr>
              <w:t>10,0</w:t>
            </w:r>
          </w:p>
        </w:tc>
      </w:tr>
    </w:tbl>
    <w:p w:rsidR="00411099" w:rsidRDefault="00411099" w:rsidP="00411099">
      <w:pPr>
        <w:pStyle w:val="PargrafodaLista"/>
        <w:tabs>
          <w:tab w:val="left" w:pos="1150"/>
        </w:tabs>
        <w:adjustRightInd/>
        <w:spacing w:line="240" w:lineRule="auto"/>
        <w:ind w:left="0"/>
        <w:contextualSpacing w:val="0"/>
        <w:rPr>
          <w:rFonts w:ascii="Arial" w:hAnsi="Arial" w:cs="Arial"/>
          <w:sz w:val="25"/>
          <w:szCs w:val="25"/>
        </w:rPr>
      </w:pPr>
    </w:p>
    <w:p w:rsidR="00F55FBB" w:rsidRDefault="00F55FBB" w:rsidP="00411099">
      <w:pPr>
        <w:pStyle w:val="PargrafodaLista"/>
        <w:tabs>
          <w:tab w:val="left" w:pos="1150"/>
        </w:tabs>
        <w:adjustRightInd/>
        <w:spacing w:line="240" w:lineRule="auto"/>
        <w:ind w:left="0"/>
        <w:contextualSpacing w:val="0"/>
        <w:rPr>
          <w:rFonts w:ascii="Arial" w:hAnsi="Arial" w:cs="Arial"/>
          <w:sz w:val="25"/>
          <w:szCs w:val="25"/>
        </w:rPr>
      </w:pPr>
    </w:p>
    <w:p w:rsidR="00D15047" w:rsidRPr="00995BD5" w:rsidRDefault="00D15047" w:rsidP="007E425E">
      <w:pPr>
        <w:pStyle w:val="PargrafodaLista"/>
        <w:numPr>
          <w:ilvl w:val="2"/>
          <w:numId w:val="9"/>
        </w:numPr>
        <w:tabs>
          <w:tab w:val="left" w:pos="1150"/>
        </w:tabs>
        <w:adjustRightInd/>
        <w:spacing w:line="240" w:lineRule="auto"/>
        <w:ind w:left="0" w:firstLine="0"/>
        <w:contextualSpacing w:val="0"/>
        <w:rPr>
          <w:rFonts w:ascii="Arial" w:hAnsi="Arial" w:cs="Arial"/>
          <w:sz w:val="25"/>
          <w:szCs w:val="25"/>
        </w:rPr>
      </w:pPr>
      <w:r w:rsidRPr="00995BD5">
        <w:rPr>
          <w:rFonts w:ascii="Arial" w:hAnsi="Arial" w:cs="Arial"/>
          <w:sz w:val="25"/>
          <w:szCs w:val="25"/>
        </w:rPr>
        <w:lastRenderedPageBreak/>
        <w:t>Serão eliminadas aquelas</w:t>
      </w:r>
      <w:r w:rsidRPr="00995BD5">
        <w:rPr>
          <w:rFonts w:ascii="Arial" w:hAnsi="Arial" w:cs="Arial"/>
          <w:spacing w:val="-3"/>
          <w:sz w:val="25"/>
          <w:szCs w:val="25"/>
        </w:rPr>
        <w:t xml:space="preserve"> </w:t>
      </w:r>
      <w:proofErr w:type="spellStart"/>
      <w:r w:rsidRPr="00995BD5">
        <w:rPr>
          <w:rFonts w:ascii="Arial" w:hAnsi="Arial" w:cs="Arial"/>
          <w:sz w:val="25"/>
          <w:szCs w:val="25"/>
        </w:rPr>
        <w:t>OSCs</w:t>
      </w:r>
      <w:proofErr w:type="spellEnd"/>
      <w:r w:rsidRPr="00995BD5">
        <w:rPr>
          <w:rFonts w:ascii="Arial" w:hAnsi="Arial" w:cs="Arial"/>
          <w:sz w:val="25"/>
          <w:szCs w:val="25"/>
        </w:rPr>
        <w:t>:</w:t>
      </w:r>
    </w:p>
    <w:p w:rsidR="00D15047" w:rsidRPr="00995BD5" w:rsidRDefault="00D15047" w:rsidP="007E425E">
      <w:pPr>
        <w:pStyle w:val="PargrafodaLista"/>
        <w:numPr>
          <w:ilvl w:val="0"/>
          <w:numId w:val="17"/>
        </w:numPr>
        <w:tabs>
          <w:tab w:val="left" w:pos="695"/>
        </w:tabs>
        <w:adjustRightInd/>
        <w:spacing w:line="240" w:lineRule="auto"/>
        <w:ind w:left="0" w:firstLine="0"/>
        <w:contextualSpacing w:val="0"/>
        <w:rPr>
          <w:rFonts w:ascii="Arial" w:hAnsi="Arial" w:cs="Arial"/>
          <w:sz w:val="25"/>
          <w:szCs w:val="25"/>
        </w:rPr>
      </w:pPr>
      <w:r w:rsidRPr="00995BD5">
        <w:rPr>
          <w:rFonts w:ascii="Arial" w:hAnsi="Arial" w:cs="Arial"/>
          <w:sz w:val="25"/>
          <w:szCs w:val="25"/>
        </w:rPr>
        <w:t>cuja pontuação total for inferior a 5,0 (cinco)</w:t>
      </w:r>
      <w:r w:rsidRPr="00995BD5">
        <w:rPr>
          <w:rFonts w:ascii="Arial" w:hAnsi="Arial" w:cs="Arial"/>
          <w:spacing w:val="-8"/>
          <w:sz w:val="25"/>
          <w:szCs w:val="25"/>
        </w:rPr>
        <w:t xml:space="preserve"> </w:t>
      </w:r>
      <w:r w:rsidRPr="00995BD5">
        <w:rPr>
          <w:rFonts w:ascii="Arial" w:hAnsi="Arial" w:cs="Arial"/>
          <w:sz w:val="25"/>
          <w:szCs w:val="25"/>
        </w:rPr>
        <w:t>pontos;</w:t>
      </w:r>
    </w:p>
    <w:p w:rsidR="00D15047" w:rsidRPr="00995BD5" w:rsidRDefault="00D15047" w:rsidP="007E425E">
      <w:pPr>
        <w:pStyle w:val="PargrafodaLista"/>
        <w:numPr>
          <w:ilvl w:val="0"/>
          <w:numId w:val="17"/>
        </w:numPr>
        <w:tabs>
          <w:tab w:val="left" w:pos="728"/>
        </w:tabs>
        <w:adjustRightInd/>
        <w:spacing w:line="240" w:lineRule="auto"/>
        <w:ind w:left="0" w:firstLine="0"/>
        <w:contextualSpacing w:val="0"/>
        <w:rPr>
          <w:rFonts w:ascii="Arial" w:hAnsi="Arial" w:cs="Arial"/>
          <w:sz w:val="25"/>
          <w:szCs w:val="25"/>
        </w:rPr>
      </w:pPr>
      <w:r w:rsidRPr="00995BD5">
        <w:rPr>
          <w:rFonts w:ascii="Arial" w:hAnsi="Arial" w:cs="Arial"/>
          <w:sz w:val="25"/>
          <w:szCs w:val="25"/>
        </w:rPr>
        <w:t xml:space="preserve">que recebam nota “zero” nos critérios de julgamento (A), (B), (C) ou (E); ou ainda que não contenham, no mínimo, as seguintes informações: a descrição da realidade objeto da parceria e o nexo com a atividade ou o projeto proposto; as ações a serem executadas, as metas a serem atingidas e os indicadores que aferirão o cumprimento das metas; </w:t>
      </w:r>
      <w:r w:rsidRPr="00995BD5">
        <w:rPr>
          <w:rFonts w:ascii="Arial" w:hAnsi="Arial" w:cs="Arial"/>
          <w:spacing w:val="2"/>
          <w:sz w:val="25"/>
          <w:szCs w:val="25"/>
        </w:rPr>
        <w:t xml:space="preserve">os </w:t>
      </w:r>
      <w:r w:rsidRPr="00995BD5">
        <w:rPr>
          <w:rFonts w:ascii="Arial" w:hAnsi="Arial" w:cs="Arial"/>
          <w:sz w:val="25"/>
          <w:szCs w:val="25"/>
        </w:rPr>
        <w:t>prazos para a execução das ações e para o cumprimento das metas; e o valor global</w:t>
      </w:r>
      <w:r w:rsidRPr="00995BD5">
        <w:rPr>
          <w:rFonts w:ascii="Arial" w:hAnsi="Arial" w:cs="Arial"/>
          <w:spacing w:val="-12"/>
          <w:sz w:val="25"/>
          <w:szCs w:val="25"/>
        </w:rPr>
        <w:t xml:space="preserve"> </w:t>
      </w:r>
      <w:r w:rsidRPr="00995BD5">
        <w:rPr>
          <w:rFonts w:ascii="Arial" w:hAnsi="Arial" w:cs="Arial"/>
          <w:sz w:val="25"/>
          <w:szCs w:val="25"/>
        </w:rPr>
        <w:t>proposto.</w:t>
      </w:r>
    </w:p>
    <w:p w:rsidR="00D15047" w:rsidRPr="00995BD5" w:rsidRDefault="00D15047" w:rsidP="007E425E">
      <w:pPr>
        <w:pStyle w:val="PargrafodaLista"/>
        <w:numPr>
          <w:ilvl w:val="0"/>
          <w:numId w:val="17"/>
        </w:numPr>
        <w:tabs>
          <w:tab w:val="left" w:pos="680"/>
        </w:tabs>
        <w:adjustRightInd/>
        <w:spacing w:line="240" w:lineRule="auto"/>
        <w:ind w:left="0" w:firstLine="0"/>
        <w:contextualSpacing w:val="0"/>
        <w:rPr>
          <w:rFonts w:ascii="Arial" w:hAnsi="Arial" w:cs="Arial"/>
          <w:sz w:val="25"/>
          <w:szCs w:val="25"/>
        </w:rPr>
      </w:pPr>
      <w:r w:rsidRPr="00995BD5">
        <w:rPr>
          <w:rFonts w:ascii="Arial" w:hAnsi="Arial" w:cs="Arial"/>
          <w:sz w:val="25"/>
          <w:szCs w:val="25"/>
        </w:rPr>
        <w:t>que estejam em desacordo com o Edital;</w:t>
      </w:r>
      <w:r w:rsidRPr="00995BD5">
        <w:rPr>
          <w:rFonts w:ascii="Arial" w:hAnsi="Arial" w:cs="Arial"/>
          <w:spacing w:val="-7"/>
          <w:sz w:val="25"/>
          <w:szCs w:val="25"/>
        </w:rPr>
        <w:t xml:space="preserve"> </w:t>
      </w:r>
      <w:r w:rsidRPr="00995BD5">
        <w:rPr>
          <w:rFonts w:ascii="Arial" w:hAnsi="Arial" w:cs="Arial"/>
          <w:sz w:val="25"/>
          <w:szCs w:val="25"/>
        </w:rPr>
        <w:t>ou</w:t>
      </w:r>
    </w:p>
    <w:p w:rsidR="00D15047" w:rsidRPr="00995BD5" w:rsidRDefault="00D15047" w:rsidP="007E425E">
      <w:pPr>
        <w:pStyle w:val="PargrafodaLista"/>
        <w:numPr>
          <w:ilvl w:val="0"/>
          <w:numId w:val="17"/>
        </w:numPr>
        <w:tabs>
          <w:tab w:val="left" w:pos="704"/>
        </w:tabs>
        <w:adjustRightInd/>
        <w:spacing w:line="240" w:lineRule="auto"/>
        <w:ind w:left="0" w:firstLine="0"/>
        <w:contextualSpacing w:val="0"/>
        <w:rPr>
          <w:rFonts w:ascii="Arial" w:hAnsi="Arial" w:cs="Arial"/>
          <w:sz w:val="25"/>
          <w:szCs w:val="25"/>
        </w:rPr>
      </w:pPr>
      <w:r w:rsidRPr="00995BD5">
        <w:rPr>
          <w:rFonts w:ascii="Arial" w:hAnsi="Arial" w:cs="Arial"/>
          <w:sz w:val="25"/>
          <w:szCs w:val="25"/>
        </w:rPr>
        <w:t>com valor incompatível com o objeto da parceria, a ser avaliado pela Comissão de Seleção à luz da estimativa realizada, e de eventuais diligências complementares, que ateste a inviabilidade econômica e financeira da proposta, inclusive à luz do orçamento</w:t>
      </w:r>
      <w:r w:rsidRPr="00995BD5">
        <w:rPr>
          <w:rFonts w:ascii="Arial" w:hAnsi="Arial" w:cs="Arial"/>
          <w:spacing w:val="-16"/>
          <w:sz w:val="25"/>
          <w:szCs w:val="25"/>
        </w:rPr>
        <w:t xml:space="preserve"> </w:t>
      </w:r>
      <w:r w:rsidRPr="00995BD5">
        <w:rPr>
          <w:rFonts w:ascii="Arial" w:hAnsi="Arial" w:cs="Arial"/>
          <w:sz w:val="25"/>
          <w:szCs w:val="25"/>
        </w:rPr>
        <w:t>disponível.</w:t>
      </w:r>
    </w:p>
    <w:p w:rsidR="00D15047" w:rsidRPr="00995BD5" w:rsidRDefault="00D15047" w:rsidP="007E425E">
      <w:pPr>
        <w:pStyle w:val="PargrafodaLista"/>
        <w:numPr>
          <w:ilvl w:val="2"/>
          <w:numId w:val="9"/>
        </w:numPr>
        <w:tabs>
          <w:tab w:val="left" w:pos="1131"/>
        </w:tabs>
        <w:adjustRightInd/>
        <w:spacing w:line="240" w:lineRule="auto"/>
        <w:ind w:left="0" w:firstLine="0"/>
        <w:contextualSpacing w:val="0"/>
        <w:rPr>
          <w:rFonts w:ascii="Arial" w:hAnsi="Arial" w:cs="Arial"/>
          <w:sz w:val="25"/>
          <w:szCs w:val="25"/>
        </w:rPr>
      </w:pPr>
      <w:r w:rsidRPr="00995BD5">
        <w:rPr>
          <w:rFonts w:ascii="Arial" w:hAnsi="Arial" w:cs="Arial"/>
          <w:sz w:val="25"/>
          <w:szCs w:val="25"/>
        </w:rPr>
        <w:t>As OSCs não eliminadas serão classificadas, em ordem decrescente, de acordo com a pontuação total obtida com base na Tabela 2, assim considerada a média aritmética das notas lançadas</w:t>
      </w:r>
      <w:r w:rsidRPr="00995BD5">
        <w:rPr>
          <w:rFonts w:ascii="Arial" w:hAnsi="Arial" w:cs="Arial"/>
          <w:spacing w:val="-5"/>
          <w:sz w:val="25"/>
          <w:szCs w:val="25"/>
        </w:rPr>
        <w:t xml:space="preserve"> </w:t>
      </w:r>
      <w:r w:rsidRPr="00995BD5">
        <w:rPr>
          <w:rFonts w:ascii="Arial" w:hAnsi="Arial" w:cs="Arial"/>
          <w:sz w:val="25"/>
          <w:szCs w:val="25"/>
        </w:rPr>
        <w:t>por</w:t>
      </w:r>
      <w:r w:rsidRPr="00995BD5">
        <w:rPr>
          <w:rFonts w:ascii="Arial" w:hAnsi="Arial" w:cs="Arial"/>
          <w:spacing w:val="-5"/>
          <w:sz w:val="25"/>
          <w:szCs w:val="25"/>
        </w:rPr>
        <w:t xml:space="preserve"> </w:t>
      </w:r>
      <w:r w:rsidRPr="00995BD5">
        <w:rPr>
          <w:rFonts w:ascii="Arial" w:hAnsi="Arial" w:cs="Arial"/>
          <w:sz w:val="25"/>
          <w:szCs w:val="25"/>
        </w:rPr>
        <w:t>cada</w:t>
      </w:r>
      <w:r w:rsidRPr="00995BD5">
        <w:rPr>
          <w:rFonts w:ascii="Arial" w:hAnsi="Arial" w:cs="Arial"/>
          <w:spacing w:val="-5"/>
          <w:sz w:val="25"/>
          <w:szCs w:val="25"/>
        </w:rPr>
        <w:t xml:space="preserve"> </w:t>
      </w:r>
      <w:r w:rsidRPr="00995BD5">
        <w:rPr>
          <w:rFonts w:ascii="Arial" w:hAnsi="Arial" w:cs="Arial"/>
          <w:sz w:val="25"/>
          <w:szCs w:val="25"/>
        </w:rPr>
        <w:t>um</w:t>
      </w:r>
      <w:r w:rsidRPr="00995BD5">
        <w:rPr>
          <w:rFonts w:ascii="Arial" w:hAnsi="Arial" w:cs="Arial"/>
          <w:spacing w:val="-5"/>
          <w:sz w:val="25"/>
          <w:szCs w:val="25"/>
        </w:rPr>
        <w:t xml:space="preserve"> </w:t>
      </w:r>
      <w:r w:rsidRPr="00995BD5">
        <w:rPr>
          <w:rFonts w:ascii="Arial" w:hAnsi="Arial" w:cs="Arial"/>
          <w:sz w:val="25"/>
          <w:szCs w:val="25"/>
        </w:rPr>
        <w:t>dos</w:t>
      </w:r>
      <w:r w:rsidRPr="00995BD5">
        <w:rPr>
          <w:rFonts w:ascii="Arial" w:hAnsi="Arial" w:cs="Arial"/>
          <w:spacing w:val="-5"/>
          <w:sz w:val="25"/>
          <w:szCs w:val="25"/>
        </w:rPr>
        <w:t xml:space="preserve"> </w:t>
      </w:r>
      <w:r w:rsidRPr="00995BD5">
        <w:rPr>
          <w:rFonts w:ascii="Arial" w:hAnsi="Arial" w:cs="Arial"/>
          <w:sz w:val="25"/>
          <w:szCs w:val="25"/>
        </w:rPr>
        <w:t>membros</w:t>
      </w:r>
      <w:r w:rsidRPr="00995BD5">
        <w:rPr>
          <w:rFonts w:ascii="Arial" w:hAnsi="Arial" w:cs="Arial"/>
          <w:spacing w:val="-5"/>
          <w:sz w:val="25"/>
          <w:szCs w:val="25"/>
        </w:rPr>
        <w:t xml:space="preserve"> </w:t>
      </w:r>
      <w:r w:rsidRPr="00995BD5">
        <w:rPr>
          <w:rFonts w:ascii="Arial" w:hAnsi="Arial" w:cs="Arial"/>
          <w:sz w:val="25"/>
          <w:szCs w:val="25"/>
        </w:rPr>
        <w:t>da</w:t>
      </w:r>
      <w:r w:rsidRPr="00995BD5">
        <w:rPr>
          <w:rFonts w:ascii="Arial" w:hAnsi="Arial" w:cs="Arial"/>
          <w:spacing w:val="-5"/>
          <w:sz w:val="25"/>
          <w:szCs w:val="25"/>
        </w:rPr>
        <w:t xml:space="preserve"> </w:t>
      </w:r>
      <w:r w:rsidRPr="00995BD5">
        <w:rPr>
          <w:rFonts w:ascii="Arial" w:hAnsi="Arial" w:cs="Arial"/>
          <w:sz w:val="25"/>
          <w:szCs w:val="25"/>
        </w:rPr>
        <w:t>Comissão</w:t>
      </w:r>
      <w:r w:rsidRPr="00995BD5">
        <w:rPr>
          <w:rFonts w:ascii="Arial" w:hAnsi="Arial" w:cs="Arial"/>
          <w:spacing w:val="-4"/>
          <w:sz w:val="25"/>
          <w:szCs w:val="25"/>
        </w:rPr>
        <w:t xml:space="preserve"> </w:t>
      </w:r>
      <w:r w:rsidRPr="00995BD5">
        <w:rPr>
          <w:rFonts w:ascii="Arial" w:hAnsi="Arial" w:cs="Arial"/>
          <w:sz w:val="25"/>
          <w:szCs w:val="25"/>
        </w:rPr>
        <w:t>de</w:t>
      </w:r>
      <w:r w:rsidRPr="00995BD5">
        <w:rPr>
          <w:rFonts w:ascii="Arial" w:hAnsi="Arial" w:cs="Arial"/>
          <w:spacing w:val="-7"/>
          <w:sz w:val="25"/>
          <w:szCs w:val="25"/>
        </w:rPr>
        <w:t xml:space="preserve"> </w:t>
      </w:r>
      <w:r w:rsidRPr="00995BD5">
        <w:rPr>
          <w:rFonts w:ascii="Arial" w:hAnsi="Arial" w:cs="Arial"/>
          <w:sz w:val="25"/>
          <w:szCs w:val="25"/>
        </w:rPr>
        <w:t>Seleção,</w:t>
      </w:r>
      <w:r w:rsidRPr="00995BD5">
        <w:rPr>
          <w:rFonts w:ascii="Arial" w:hAnsi="Arial" w:cs="Arial"/>
          <w:spacing w:val="-6"/>
          <w:sz w:val="25"/>
          <w:szCs w:val="25"/>
        </w:rPr>
        <w:t xml:space="preserve"> </w:t>
      </w:r>
      <w:r w:rsidRPr="00995BD5">
        <w:rPr>
          <w:rFonts w:ascii="Arial" w:hAnsi="Arial" w:cs="Arial"/>
          <w:sz w:val="25"/>
          <w:szCs w:val="25"/>
        </w:rPr>
        <w:t>em</w:t>
      </w:r>
      <w:r w:rsidRPr="00995BD5">
        <w:rPr>
          <w:rFonts w:ascii="Arial" w:hAnsi="Arial" w:cs="Arial"/>
          <w:spacing w:val="-5"/>
          <w:sz w:val="25"/>
          <w:szCs w:val="25"/>
        </w:rPr>
        <w:t xml:space="preserve"> </w:t>
      </w:r>
      <w:r w:rsidRPr="00995BD5">
        <w:rPr>
          <w:rFonts w:ascii="Arial" w:hAnsi="Arial" w:cs="Arial"/>
          <w:sz w:val="25"/>
          <w:szCs w:val="25"/>
        </w:rPr>
        <w:t>relação</w:t>
      </w:r>
      <w:r w:rsidRPr="00995BD5">
        <w:rPr>
          <w:rFonts w:ascii="Arial" w:hAnsi="Arial" w:cs="Arial"/>
          <w:spacing w:val="-4"/>
          <w:sz w:val="25"/>
          <w:szCs w:val="25"/>
        </w:rPr>
        <w:t xml:space="preserve"> </w:t>
      </w:r>
      <w:r w:rsidRPr="00995BD5">
        <w:rPr>
          <w:rFonts w:ascii="Arial" w:hAnsi="Arial" w:cs="Arial"/>
          <w:sz w:val="25"/>
          <w:szCs w:val="25"/>
        </w:rPr>
        <w:t>a</w:t>
      </w:r>
      <w:r w:rsidRPr="00995BD5">
        <w:rPr>
          <w:rFonts w:ascii="Arial" w:hAnsi="Arial" w:cs="Arial"/>
          <w:spacing w:val="-5"/>
          <w:sz w:val="25"/>
          <w:szCs w:val="25"/>
        </w:rPr>
        <w:t xml:space="preserve"> </w:t>
      </w:r>
      <w:r w:rsidRPr="00995BD5">
        <w:rPr>
          <w:rFonts w:ascii="Arial" w:hAnsi="Arial" w:cs="Arial"/>
          <w:sz w:val="25"/>
          <w:szCs w:val="25"/>
        </w:rPr>
        <w:t>cada</w:t>
      </w:r>
      <w:r w:rsidRPr="00995BD5">
        <w:rPr>
          <w:rFonts w:ascii="Arial" w:hAnsi="Arial" w:cs="Arial"/>
          <w:spacing w:val="-5"/>
          <w:sz w:val="25"/>
          <w:szCs w:val="25"/>
        </w:rPr>
        <w:t xml:space="preserve"> </w:t>
      </w:r>
      <w:r w:rsidRPr="00995BD5">
        <w:rPr>
          <w:rFonts w:ascii="Arial" w:hAnsi="Arial" w:cs="Arial"/>
          <w:sz w:val="25"/>
          <w:szCs w:val="25"/>
        </w:rPr>
        <w:t>um</w:t>
      </w:r>
      <w:r w:rsidRPr="00995BD5">
        <w:rPr>
          <w:rFonts w:ascii="Arial" w:hAnsi="Arial" w:cs="Arial"/>
          <w:spacing w:val="-5"/>
          <w:sz w:val="25"/>
          <w:szCs w:val="25"/>
        </w:rPr>
        <w:t xml:space="preserve"> </w:t>
      </w:r>
      <w:r w:rsidRPr="00995BD5">
        <w:rPr>
          <w:rFonts w:ascii="Arial" w:hAnsi="Arial" w:cs="Arial"/>
          <w:sz w:val="25"/>
          <w:szCs w:val="25"/>
        </w:rPr>
        <w:t>dos</w:t>
      </w:r>
      <w:r w:rsidRPr="00995BD5">
        <w:rPr>
          <w:rFonts w:ascii="Arial" w:hAnsi="Arial" w:cs="Arial"/>
          <w:spacing w:val="-5"/>
          <w:sz w:val="25"/>
          <w:szCs w:val="25"/>
        </w:rPr>
        <w:t xml:space="preserve"> </w:t>
      </w:r>
      <w:r w:rsidRPr="00995BD5">
        <w:rPr>
          <w:rFonts w:ascii="Arial" w:hAnsi="Arial" w:cs="Arial"/>
          <w:sz w:val="25"/>
          <w:szCs w:val="25"/>
        </w:rPr>
        <w:t>critérios</w:t>
      </w:r>
      <w:r w:rsidRPr="00995BD5">
        <w:rPr>
          <w:rFonts w:ascii="Arial" w:hAnsi="Arial" w:cs="Arial"/>
          <w:spacing w:val="-5"/>
          <w:sz w:val="25"/>
          <w:szCs w:val="25"/>
        </w:rPr>
        <w:t xml:space="preserve"> </w:t>
      </w:r>
      <w:r w:rsidRPr="00995BD5">
        <w:rPr>
          <w:rFonts w:ascii="Arial" w:hAnsi="Arial" w:cs="Arial"/>
          <w:sz w:val="25"/>
          <w:szCs w:val="25"/>
        </w:rPr>
        <w:t>de julgamento.</w:t>
      </w:r>
    </w:p>
    <w:p w:rsidR="00D15047" w:rsidRPr="00411099" w:rsidRDefault="00D15047" w:rsidP="007E425E">
      <w:pPr>
        <w:pStyle w:val="PargrafodaLista"/>
        <w:numPr>
          <w:ilvl w:val="2"/>
          <w:numId w:val="9"/>
        </w:numPr>
        <w:tabs>
          <w:tab w:val="left" w:pos="1076"/>
        </w:tabs>
        <w:adjustRightInd/>
        <w:spacing w:line="240" w:lineRule="auto"/>
        <w:ind w:left="0" w:firstLine="0"/>
        <w:contextualSpacing w:val="0"/>
        <w:rPr>
          <w:rFonts w:ascii="Arial" w:hAnsi="Arial" w:cs="Arial"/>
          <w:sz w:val="25"/>
          <w:szCs w:val="25"/>
        </w:rPr>
      </w:pPr>
      <w:r w:rsidRPr="00411099">
        <w:rPr>
          <w:rFonts w:ascii="Arial" w:hAnsi="Arial" w:cs="Arial"/>
          <w:sz w:val="25"/>
          <w:szCs w:val="25"/>
        </w:rPr>
        <w:t>No</w:t>
      </w:r>
      <w:r w:rsidRPr="00411099">
        <w:rPr>
          <w:rFonts w:ascii="Arial" w:hAnsi="Arial" w:cs="Arial"/>
          <w:spacing w:val="-4"/>
          <w:sz w:val="25"/>
          <w:szCs w:val="25"/>
        </w:rPr>
        <w:t xml:space="preserve"> </w:t>
      </w:r>
      <w:r w:rsidRPr="00411099">
        <w:rPr>
          <w:rFonts w:ascii="Arial" w:hAnsi="Arial" w:cs="Arial"/>
          <w:sz w:val="25"/>
          <w:szCs w:val="25"/>
        </w:rPr>
        <w:t>caso</w:t>
      </w:r>
      <w:r w:rsidRPr="00411099">
        <w:rPr>
          <w:rFonts w:ascii="Arial" w:hAnsi="Arial" w:cs="Arial"/>
          <w:spacing w:val="-5"/>
          <w:sz w:val="25"/>
          <w:szCs w:val="25"/>
        </w:rPr>
        <w:t xml:space="preserve"> </w:t>
      </w:r>
      <w:r w:rsidRPr="00411099">
        <w:rPr>
          <w:rFonts w:ascii="Arial" w:hAnsi="Arial" w:cs="Arial"/>
          <w:sz w:val="25"/>
          <w:szCs w:val="25"/>
        </w:rPr>
        <w:t>de</w:t>
      </w:r>
      <w:r w:rsidRPr="00411099">
        <w:rPr>
          <w:rFonts w:ascii="Arial" w:hAnsi="Arial" w:cs="Arial"/>
          <w:spacing w:val="-4"/>
          <w:sz w:val="25"/>
          <w:szCs w:val="25"/>
        </w:rPr>
        <w:t xml:space="preserve"> </w:t>
      </w:r>
      <w:r w:rsidRPr="00411099">
        <w:rPr>
          <w:rFonts w:ascii="Arial" w:hAnsi="Arial" w:cs="Arial"/>
          <w:sz w:val="25"/>
          <w:szCs w:val="25"/>
        </w:rPr>
        <w:t>empate</w:t>
      </w:r>
      <w:r w:rsidRPr="00411099">
        <w:rPr>
          <w:rFonts w:ascii="Arial" w:hAnsi="Arial" w:cs="Arial"/>
          <w:spacing w:val="-6"/>
          <w:sz w:val="25"/>
          <w:szCs w:val="25"/>
        </w:rPr>
        <w:t xml:space="preserve"> </w:t>
      </w:r>
      <w:r w:rsidRPr="00411099">
        <w:rPr>
          <w:rFonts w:ascii="Arial" w:hAnsi="Arial" w:cs="Arial"/>
          <w:sz w:val="25"/>
          <w:szCs w:val="25"/>
        </w:rPr>
        <w:t>entre</w:t>
      </w:r>
      <w:r w:rsidRPr="00411099">
        <w:rPr>
          <w:rFonts w:ascii="Arial" w:hAnsi="Arial" w:cs="Arial"/>
          <w:spacing w:val="-6"/>
          <w:sz w:val="25"/>
          <w:szCs w:val="25"/>
        </w:rPr>
        <w:t xml:space="preserve"> </w:t>
      </w:r>
      <w:r w:rsidRPr="00411099">
        <w:rPr>
          <w:rFonts w:ascii="Arial" w:hAnsi="Arial" w:cs="Arial"/>
          <w:sz w:val="25"/>
          <w:szCs w:val="25"/>
        </w:rPr>
        <w:t>duas</w:t>
      </w:r>
      <w:r w:rsidRPr="00411099">
        <w:rPr>
          <w:rFonts w:ascii="Arial" w:hAnsi="Arial" w:cs="Arial"/>
          <w:spacing w:val="-7"/>
          <w:sz w:val="25"/>
          <w:szCs w:val="25"/>
        </w:rPr>
        <w:t xml:space="preserve"> </w:t>
      </w:r>
      <w:r w:rsidRPr="00411099">
        <w:rPr>
          <w:rFonts w:ascii="Arial" w:hAnsi="Arial" w:cs="Arial"/>
          <w:sz w:val="25"/>
          <w:szCs w:val="25"/>
        </w:rPr>
        <w:t>ou</w:t>
      </w:r>
      <w:r w:rsidRPr="00411099">
        <w:rPr>
          <w:rFonts w:ascii="Arial" w:hAnsi="Arial" w:cs="Arial"/>
          <w:spacing w:val="-5"/>
          <w:sz w:val="25"/>
          <w:szCs w:val="25"/>
        </w:rPr>
        <w:t xml:space="preserve"> </w:t>
      </w:r>
      <w:r w:rsidRPr="00411099">
        <w:rPr>
          <w:rFonts w:ascii="Arial" w:hAnsi="Arial" w:cs="Arial"/>
          <w:sz w:val="25"/>
          <w:szCs w:val="25"/>
        </w:rPr>
        <w:t>mais</w:t>
      </w:r>
      <w:r w:rsidRPr="00411099">
        <w:rPr>
          <w:rFonts w:ascii="Arial" w:hAnsi="Arial" w:cs="Arial"/>
          <w:spacing w:val="-4"/>
          <w:sz w:val="25"/>
          <w:szCs w:val="25"/>
        </w:rPr>
        <w:t xml:space="preserve"> </w:t>
      </w:r>
      <w:r w:rsidRPr="00411099">
        <w:rPr>
          <w:rFonts w:ascii="Arial" w:hAnsi="Arial" w:cs="Arial"/>
          <w:sz w:val="25"/>
          <w:szCs w:val="25"/>
        </w:rPr>
        <w:t>propostas,</w:t>
      </w:r>
      <w:r w:rsidRPr="00411099">
        <w:rPr>
          <w:rFonts w:ascii="Arial" w:hAnsi="Arial" w:cs="Arial"/>
          <w:spacing w:val="-8"/>
          <w:sz w:val="25"/>
          <w:szCs w:val="25"/>
        </w:rPr>
        <w:t xml:space="preserve"> </w:t>
      </w:r>
      <w:r w:rsidRPr="00411099">
        <w:rPr>
          <w:rFonts w:ascii="Arial" w:hAnsi="Arial" w:cs="Arial"/>
          <w:sz w:val="25"/>
          <w:szCs w:val="25"/>
        </w:rPr>
        <w:t>o</w:t>
      </w:r>
      <w:r w:rsidRPr="00411099">
        <w:rPr>
          <w:rFonts w:ascii="Arial" w:hAnsi="Arial" w:cs="Arial"/>
          <w:spacing w:val="-5"/>
          <w:sz w:val="25"/>
          <w:szCs w:val="25"/>
        </w:rPr>
        <w:t xml:space="preserve"> </w:t>
      </w:r>
      <w:r w:rsidRPr="00411099">
        <w:rPr>
          <w:rFonts w:ascii="Arial" w:hAnsi="Arial" w:cs="Arial"/>
          <w:sz w:val="25"/>
          <w:szCs w:val="25"/>
        </w:rPr>
        <w:t>desempate</w:t>
      </w:r>
      <w:r w:rsidRPr="00411099">
        <w:rPr>
          <w:rFonts w:ascii="Arial" w:hAnsi="Arial" w:cs="Arial"/>
          <w:spacing w:val="-6"/>
          <w:sz w:val="25"/>
          <w:szCs w:val="25"/>
        </w:rPr>
        <w:t xml:space="preserve"> </w:t>
      </w:r>
      <w:r w:rsidRPr="00411099">
        <w:rPr>
          <w:rFonts w:ascii="Arial" w:hAnsi="Arial" w:cs="Arial"/>
          <w:sz w:val="25"/>
          <w:szCs w:val="25"/>
        </w:rPr>
        <w:t>será</w:t>
      </w:r>
      <w:r w:rsidRPr="00411099">
        <w:rPr>
          <w:rFonts w:ascii="Arial" w:hAnsi="Arial" w:cs="Arial"/>
          <w:spacing w:val="-7"/>
          <w:sz w:val="25"/>
          <w:szCs w:val="25"/>
        </w:rPr>
        <w:t xml:space="preserve"> </w:t>
      </w:r>
      <w:r w:rsidRPr="00411099">
        <w:rPr>
          <w:rFonts w:ascii="Arial" w:hAnsi="Arial" w:cs="Arial"/>
          <w:sz w:val="25"/>
          <w:szCs w:val="25"/>
        </w:rPr>
        <w:t>feito</w:t>
      </w:r>
      <w:r w:rsidRPr="00411099">
        <w:rPr>
          <w:rFonts w:ascii="Arial" w:hAnsi="Arial" w:cs="Arial"/>
          <w:spacing w:val="-5"/>
          <w:sz w:val="25"/>
          <w:szCs w:val="25"/>
        </w:rPr>
        <w:t xml:space="preserve"> </w:t>
      </w:r>
      <w:r w:rsidRPr="00411099">
        <w:rPr>
          <w:rFonts w:ascii="Arial" w:hAnsi="Arial" w:cs="Arial"/>
          <w:sz w:val="25"/>
          <w:szCs w:val="25"/>
        </w:rPr>
        <w:t>com</w:t>
      </w:r>
      <w:r w:rsidRPr="00411099">
        <w:rPr>
          <w:rFonts w:ascii="Arial" w:hAnsi="Arial" w:cs="Arial"/>
          <w:spacing w:val="-7"/>
          <w:sz w:val="25"/>
          <w:szCs w:val="25"/>
        </w:rPr>
        <w:t xml:space="preserve"> </w:t>
      </w:r>
      <w:r w:rsidRPr="00411099">
        <w:rPr>
          <w:rFonts w:ascii="Arial" w:hAnsi="Arial" w:cs="Arial"/>
          <w:sz w:val="25"/>
          <w:szCs w:val="25"/>
        </w:rPr>
        <w:t>base</w:t>
      </w:r>
      <w:r w:rsidRPr="00411099">
        <w:rPr>
          <w:rFonts w:ascii="Arial" w:hAnsi="Arial" w:cs="Arial"/>
          <w:spacing w:val="-6"/>
          <w:sz w:val="25"/>
          <w:szCs w:val="25"/>
        </w:rPr>
        <w:t xml:space="preserve"> </w:t>
      </w:r>
      <w:r w:rsidRPr="00411099">
        <w:rPr>
          <w:rFonts w:ascii="Arial" w:hAnsi="Arial" w:cs="Arial"/>
          <w:sz w:val="25"/>
          <w:szCs w:val="25"/>
        </w:rPr>
        <w:t>na</w:t>
      </w:r>
      <w:r w:rsidRPr="00411099">
        <w:rPr>
          <w:rFonts w:ascii="Arial" w:hAnsi="Arial" w:cs="Arial"/>
          <w:spacing w:val="-6"/>
          <w:sz w:val="25"/>
          <w:szCs w:val="25"/>
        </w:rPr>
        <w:t xml:space="preserve"> </w:t>
      </w:r>
      <w:r w:rsidRPr="00411099">
        <w:rPr>
          <w:rFonts w:ascii="Arial" w:hAnsi="Arial" w:cs="Arial"/>
          <w:sz w:val="25"/>
          <w:szCs w:val="25"/>
        </w:rPr>
        <w:t>maior pontuação obtida no critério de julgamento (B). Persistindo a situação de igualdade, o desempate será</w:t>
      </w:r>
      <w:r w:rsidRPr="00411099">
        <w:rPr>
          <w:rFonts w:ascii="Arial" w:hAnsi="Arial" w:cs="Arial"/>
          <w:spacing w:val="14"/>
          <w:sz w:val="25"/>
          <w:szCs w:val="25"/>
        </w:rPr>
        <w:t xml:space="preserve"> </w:t>
      </w:r>
      <w:r w:rsidRPr="00411099">
        <w:rPr>
          <w:rFonts w:ascii="Arial" w:hAnsi="Arial" w:cs="Arial"/>
          <w:sz w:val="25"/>
          <w:szCs w:val="25"/>
        </w:rPr>
        <w:t>feito</w:t>
      </w:r>
      <w:r w:rsidRPr="00411099">
        <w:rPr>
          <w:rFonts w:ascii="Arial" w:hAnsi="Arial" w:cs="Arial"/>
          <w:spacing w:val="14"/>
          <w:sz w:val="25"/>
          <w:szCs w:val="25"/>
        </w:rPr>
        <w:t xml:space="preserve"> </w:t>
      </w:r>
      <w:r w:rsidRPr="00411099">
        <w:rPr>
          <w:rFonts w:ascii="Arial" w:hAnsi="Arial" w:cs="Arial"/>
          <w:sz w:val="25"/>
          <w:szCs w:val="25"/>
        </w:rPr>
        <w:t>com</w:t>
      </w:r>
      <w:r w:rsidRPr="00411099">
        <w:rPr>
          <w:rFonts w:ascii="Arial" w:hAnsi="Arial" w:cs="Arial"/>
          <w:spacing w:val="13"/>
          <w:sz w:val="25"/>
          <w:szCs w:val="25"/>
        </w:rPr>
        <w:t xml:space="preserve"> </w:t>
      </w:r>
      <w:r w:rsidRPr="00411099">
        <w:rPr>
          <w:rFonts w:ascii="Arial" w:hAnsi="Arial" w:cs="Arial"/>
          <w:sz w:val="25"/>
          <w:szCs w:val="25"/>
        </w:rPr>
        <w:t>base</w:t>
      </w:r>
      <w:r w:rsidRPr="00411099">
        <w:rPr>
          <w:rFonts w:ascii="Arial" w:hAnsi="Arial" w:cs="Arial"/>
          <w:spacing w:val="14"/>
          <w:sz w:val="25"/>
          <w:szCs w:val="25"/>
        </w:rPr>
        <w:t xml:space="preserve"> </w:t>
      </w:r>
      <w:r w:rsidRPr="00411099">
        <w:rPr>
          <w:rFonts w:ascii="Arial" w:hAnsi="Arial" w:cs="Arial"/>
          <w:sz w:val="25"/>
          <w:szCs w:val="25"/>
        </w:rPr>
        <w:t>na</w:t>
      </w:r>
      <w:r w:rsidRPr="00411099">
        <w:rPr>
          <w:rFonts w:ascii="Arial" w:hAnsi="Arial" w:cs="Arial"/>
          <w:spacing w:val="13"/>
          <w:sz w:val="25"/>
          <w:szCs w:val="25"/>
        </w:rPr>
        <w:t xml:space="preserve"> </w:t>
      </w:r>
      <w:r w:rsidRPr="00411099">
        <w:rPr>
          <w:rFonts w:ascii="Arial" w:hAnsi="Arial" w:cs="Arial"/>
          <w:sz w:val="25"/>
          <w:szCs w:val="25"/>
        </w:rPr>
        <w:t>maior</w:t>
      </w:r>
      <w:r w:rsidRPr="00411099">
        <w:rPr>
          <w:rFonts w:ascii="Arial" w:hAnsi="Arial" w:cs="Arial"/>
          <w:spacing w:val="13"/>
          <w:sz w:val="25"/>
          <w:szCs w:val="25"/>
        </w:rPr>
        <w:t xml:space="preserve"> </w:t>
      </w:r>
      <w:r w:rsidRPr="00411099">
        <w:rPr>
          <w:rFonts w:ascii="Arial" w:hAnsi="Arial" w:cs="Arial"/>
          <w:sz w:val="25"/>
          <w:szCs w:val="25"/>
        </w:rPr>
        <w:t>pontuação</w:t>
      </w:r>
      <w:r w:rsidRPr="00411099">
        <w:rPr>
          <w:rFonts w:ascii="Arial" w:hAnsi="Arial" w:cs="Arial"/>
          <w:spacing w:val="15"/>
          <w:sz w:val="25"/>
          <w:szCs w:val="25"/>
        </w:rPr>
        <w:t xml:space="preserve"> </w:t>
      </w:r>
      <w:r w:rsidRPr="00411099">
        <w:rPr>
          <w:rFonts w:ascii="Arial" w:hAnsi="Arial" w:cs="Arial"/>
          <w:sz w:val="25"/>
          <w:szCs w:val="25"/>
        </w:rPr>
        <w:t>obtida,</w:t>
      </w:r>
      <w:r w:rsidRPr="00411099">
        <w:rPr>
          <w:rFonts w:ascii="Arial" w:hAnsi="Arial" w:cs="Arial"/>
          <w:spacing w:val="12"/>
          <w:sz w:val="25"/>
          <w:szCs w:val="25"/>
        </w:rPr>
        <w:t xml:space="preserve"> </w:t>
      </w:r>
      <w:r w:rsidRPr="00411099">
        <w:rPr>
          <w:rFonts w:ascii="Arial" w:hAnsi="Arial" w:cs="Arial"/>
          <w:sz w:val="25"/>
          <w:szCs w:val="25"/>
        </w:rPr>
        <w:t>sucessivamente,</w:t>
      </w:r>
      <w:r w:rsidRPr="00411099">
        <w:rPr>
          <w:rFonts w:ascii="Arial" w:hAnsi="Arial" w:cs="Arial"/>
          <w:spacing w:val="13"/>
          <w:sz w:val="25"/>
          <w:szCs w:val="25"/>
        </w:rPr>
        <w:t xml:space="preserve"> </w:t>
      </w:r>
      <w:r w:rsidRPr="00411099">
        <w:rPr>
          <w:rFonts w:ascii="Arial" w:hAnsi="Arial" w:cs="Arial"/>
          <w:sz w:val="25"/>
          <w:szCs w:val="25"/>
        </w:rPr>
        <w:t>nos</w:t>
      </w:r>
      <w:r w:rsidRPr="00411099">
        <w:rPr>
          <w:rFonts w:ascii="Arial" w:hAnsi="Arial" w:cs="Arial"/>
          <w:spacing w:val="13"/>
          <w:sz w:val="25"/>
          <w:szCs w:val="25"/>
        </w:rPr>
        <w:t xml:space="preserve"> </w:t>
      </w:r>
      <w:r w:rsidRPr="00411099">
        <w:rPr>
          <w:rFonts w:ascii="Arial" w:hAnsi="Arial" w:cs="Arial"/>
          <w:sz w:val="25"/>
          <w:szCs w:val="25"/>
        </w:rPr>
        <w:t>critérios</w:t>
      </w:r>
      <w:r w:rsidRPr="00411099">
        <w:rPr>
          <w:rFonts w:ascii="Arial" w:hAnsi="Arial" w:cs="Arial"/>
          <w:spacing w:val="11"/>
          <w:sz w:val="25"/>
          <w:szCs w:val="25"/>
        </w:rPr>
        <w:t xml:space="preserve"> </w:t>
      </w:r>
      <w:r w:rsidRPr="00411099">
        <w:rPr>
          <w:rFonts w:ascii="Arial" w:hAnsi="Arial" w:cs="Arial"/>
          <w:sz w:val="25"/>
          <w:szCs w:val="25"/>
        </w:rPr>
        <w:t>de</w:t>
      </w:r>
      <w:r w:rsidRPr="00411099">
        <w:rPr>
          <w:rFonts w:ascii="Arial" w:hAnsi="Arial" w:cs="Arial"/>
          <w:spacing w:val="15"/>
          <w:sz w:val="25"/>
          <w:szCs w:val="25"/>
        </w:rPr>
        <w:t xml:space="preserve"> </w:t>
      </w:r>
      <w:r w:rsidRPr="00411099">
        <w:rPr>
          <w:rFonts w:ascii="Arial" w:hAnsi="Arial" w:cs="Arial"/>
          <w:sz w:val="25"/>
          <w:szCs w:val="25"/>
        </w:rPr>
        <w:t>julgamento</w:t>
      </w:r>
      <w:r w:rsidRPr="00411099">
        <w:rPr>
          <w:rFonts w:ascii="Arial" w:hAnsi="Arial" w:cs="Arial"/>
          <w:spacing w:val="21"/>
          <w:sz w:val="25"/>
          <w:szCs w:val="25"/>
        </w:rPr>
        <w:t xml:space="preserve"> </w:t>
      </w:r>
      <w:r w:rsidRPr="00411099">
        <w:rPr>
          <w:rFonts w:ascii="Arial" w:hAnsi="Arial" w:cs="Arial"/>
          <w:sz w:val="25"/>
          <w:szCs w:val="25"/>
        </w:rPr>
        <w:t>(C),</w:t>
      </w:r>
      <w:r w:rsidR="00411099">
        <w:rPr>
          <w:rFonts w:ascii="Arial" w:hAnsi="Arial" w:cs="Arial"/>
          <w:sz w:val="25"/>
          <w:szCs w:val="25"/>
        </w:rPr>
        <w:t xml:space="preserve"> </w:t>
      </w:r>
      <w:r w:rsidRPr="00411099">
        <w:rPr>
          <w:rFonts w:ascii="Arial" w:hAnsi="Arial" w:cs="Arial"/>
          <w:sz w:val="25"/>
          <w:szCs w:val="25"/>
        </w:rPr>
        <w:t>(E)</w:t>
      </w:r>
      <w:r w:rsidRPr="00411099">
        <w:rPr>
          <w:rFonts w:ascii="Arial" w:hAnsi="Arial" w:cs="Arial"/>
          <w:spacing w:val="-4"/>
          <w:sz w:val="25"/>
          <w:szCs w:val="25"/>
        </w:rPr>
        <w:t xml:space="preserve"> </w:t>
      </w:r>
      <w:r w:rsidRPr="00411099">
        <w:rPr>
          <w:rFonts w:ascii="Arial" w:hAnsi="Arial" w:cs="Arial"/>
          <w:sz w:val="25"/>
          <w:szCs w:val="25"/>
        </w:rPr>
        <w:t>e</w:t>
      </w:r>
      <w:r w:rsidRPr="00411099">
        <w:rPr>
          <w:rFonts w:ascii="Arial" w:hAnsi="Arial" w:cs="Arial"/>
          <w:spacing w:val="-3"/>
          <w:sz w:val="25"/>
          <w:szCs w:val="25"/>
        </w:rPr>
        <w:t xml:space="preserve"> </w:t>
      </w:r>
      <w:r w:rsidRPr="00411099">
        <w:rPr>
          <w:rFonts w:ascii="Arial" w:hAnsi="Arial" w:cs="Arial"/>
          <w:sz w:val="25"/>
          <w:szCs w:val="25"/>
        </w:rPr>
        <w:t>(D).</w:t>
      </w:r>
      <w:r w:rsidRPr="00411099">
        <w:rPr>
          <w:rFonts w:ascii="Arial" w:hAnsi="Arial" w:cs="Arial"/>
          <w:spacing w:val="-4"/>
          <w:sz w:val="25"/>
          <w:szCs w:val="25"/>
        </w:rPr>
        <w:t xml:space="preserve"> </w:t>
      </w:r>
      <w:r w:rsidRPr="00411099">
        <w:rPr>
          <w:rFonts w:ascii="Arial" w:hAnsi="Arial" w:cs="Arial"/>
          <w:sz w:val="25"/>
          <w:szCs w:val="25"/>
        </w:rPr>
        <w:t>Caso</w:t>
      </w:r>
      <w:r w:rsidRPr="00411099">
        <w:rPr>
          <w:rFonts w:ascii="Arial" w:hAnsi="Arial" w:cs="Arial"/>
          <w:spacing w:val="-2"/>
          <w:sz w:val="25"/>
          <w:szCs w:val="25"/>
        </w:rPr>
        <w:t xml:space="preserve"> </w:t>
      </w:r>
      <w:r w:rsidRPr="00411099">
        <w:rPr>
          <w:rFonts w:ascii="Arial" w:hAnsi="Arial" w:cs="Arial"/>
          <w:sz w:val="25"/>
          <w:szCs w:val="25"/>
        </w:rPr>
        <w:t>essas</w:t>
      </w:r>
      <w:r w:rsidRPr="00411099">
        <w:rPr>
          <w:rFonts w:ascii="Arial" w:hAnsi="Arial" w:cs="Arial"/>
          <w:spacing w:val="-3"/>
          <w:sz w:val="25"/>
          <w:szCs w:val="25"/>
        </w:rPr>
        <w:t xml:space="preserve"> </w:t>
      </w:r>
      <w:r w:rsidRPr="00411099">
        <w:rPr>
          <w:rFonts w:ascii="Arial" w:hAnsi="Arial" w:cs="Arial"/>
          <w:sz w:val="25"/>
          <w:szCs w:val="25"/>
        </w:rPr>
        <w:t>regras</w:t>
      </w:r>
      <w:r w:rsidRPr="00411099">
        <w:rPr>
          <w:rFonts w:ascii="Arial" w:hAnsi="Arial" w:cs="Arial"/>
          <w:spacing w:val="-4"/>
          <w:sz w:val="25"/>
          <w:szCs w:val="25"/>
        </w:rPr>
        <w:t xml:space="preserve"> </w:t>
      </w:r>
      <w:r w:rsidRPr="00411099">
        <w:rPr>
          <w:rFonts w:ascii="Arial" w:hAnsi="Arial" w:cs="Arial"/>
          <w:sz w:val="25"/>
          <w:szCs w:val="25"/>
        </w:rPr>
        <w:t>não</w:t>
      </w:r>
      <w:r w:rsidRPr="00411099">
        <w:rPr>
          <w:rFonts w:ascii="Arial" w:hAnsi="Arial" w:cs="Arial"/>
          <w:spacing w:val="-3"/>
          <w:sz w:val="25"/>
          <w:szCs w:val="25"/>
        </w:rPr>
        <w:t xml:space="preserve"> </w:t>
      </w:r>
      <w:r w:rsidRPr="00411099">
        <w:rPr>
          <w:rFonts w:ascii="Arial" w:hAnsi="Arial" w:cs="Arial"/>
          <w:sz w:val="25"/>
          <w:szCs w:val="25"/>
        </w:rPr>
        <w:t>solucionem</w:t>
      </w:r>
      <w:r w:rsidRPr="00411099">
        <w:rPr>
          <w:rFonts w:ascii="Arial" w:hAnsi="Arial" w:cs="Arial"/>
          <w:spacing w:val="-2"/>
          <w:sz w:val="25"/>
          <w:szCs w:val="25"/>
        </w:rPr>
        <w:t xml:space="preserve"> </w:t>
      </w:r>
      <w:r w:rsidRPr="00411099">
        <w:rPr>
          <w:rFonts w:ascii="Arial" w:hAnsi="Arial" w:cs="Arial"/>
          <w:sz w:val="25"/>
          <w:szCs w:val="25"/>
        </w:rPr>
        <w:t>o</w:t>
      </w:r>
      <w:r w:rsidRPr="00411099">
        <w:rPr>
          <w:rFonts w:ascii="Arial" w:hAnsi="Arial" w:cs="Arial"/>
          <w:spacing w:val="-5"/>
          <w:sz w:val="25"/>
          <w:szCs w:val="25"/>
        </w:rPr>
        <w:t xml:space="preserve"> </w:t>
      </w:r>
      <w:r w:rsidRPr="00411099">
        <w:rPr>
          <w:rFonts w:ascii="Arial" w:hAnsi="Arial" w:cs="Arial"/>
          <w:sz w:val="25"/>
          <w:szCs w:val="25"/>
        </w:rPr>
        <w:t>empate,</w:t>
      </w:r>
      <w:r w:rsidRPr="00411099">
        <w:rPr>
          <w:rFonts w:ascii="Arial" w:hAnsi="Arial" w:cs="Arial"/>
          <w:spacing w:val="-4"/>
          <w:sz w:val="25"/>
          <w:szCs w:val="25"/>
        </w:rPr>
        <w:t xml:space="preserve"> </w:t>
      </w:r>
      <w:r w:rsidRPr="00411099">
        <w:rPr>
          <w:rFonts w:ascii="Arial" w:hAnsi="Arial" w:cs="Arial"/>
          <w:sz w:val="25"/>
          <w:szCs w:val="25"/>
        </w:rPr>
        <w:t>será</w:t>
      </w:r>
      <w:r w:rsidRPr="00411099">
        <w:rPr>
          <w:rFonts w:ascii="Arial" w:hAnsi="Arial" w:cs="Arial"/>
          <w:spacing w:val="-2"/>
          <w:sz w:val="25"/>
          <w:szCs w:val="25"/>
        </w:rPr>
        <w:t xml:space="preserve"> </w:t>
      </w:r>
      <w:r w:rsidRPr="00411099">
        <w:rPr>
          <w:rFonts w:ascii="Arial" w:hAnsi="Arial" w:cs="Arial"/>
          <w:sz w:val="25"/>
          <w:szCs w:val="25"/>
        </w:rPr>
        <w:t>considerada</w:t>
      </w:r>
      <w:r w:rsidRPr="00411099">
        <w:rPr>
          <w:rFonts w:ascii="Arial" w:hAnsi="Arial" w:cs="Arial"/>
          <w:spacing w:val="-3"/>
          <w:sz w:val="25"/>
          <w:szCs w:val="25"/>
        </w:rPr>
        <w:t xml:space="preserve"> </w:t>
      </w:r>
      <w:r w:rsidRPr="00411099">
        <w:rPr>
          <w:rFonts w:ascii="Arial" w:hAnsi="Arial" w:cs="Arial"/>
          <w:sz w:val="25"/>
          <w:szCs w:val="25"/>
        </w:rPr>
        <w:t>vencedora</w:t>
      </w:r>
      <w:r w:rsidRPr="00411099">
        <w:rPr>
          <w:rFonts w:ascii="Arial" w:hAnsi="Arial" w:cs="Arial"/>
          <w:spacing w:val="-4"/>
          <w:sz w:val="25"/>
          <w:szCs w:val="25"/>
        </w:rPr>
        <w:t xml:space="preserve"> </w:t>
      </w:r>
      <w:r w:rsidRPr="00411099">
        <w:rPr>
          <w:rFonts w:ascii="Arial" w:hAnsi="Arial" w:cs="Arial"/>
          <w:sz w:val="25"/>
          <w:szCs w:val="25"/>
        </w:rPr>
        <w:t>a</w:t>
      </w:r>
      <w:r w:rsidRPr="00411099">
        <w:rPr>
          <w:rFonts w:ascii="Arial" w:hAnsi="Arial" w:cs="Arial"/>
          <w:spacing w:val="-3"/>
          <w:sz w:val="25"/>
          <w:szCs w:val="25"/>
        </w:rPr>
        <w:t xml:space="preserve"> </w:t>
      </w:r>
      <w:r w:rsidRPr="00411099">
        <w:rPr>
          <w:rFonts w:ascii="Arial" w:hAnsi="Arial" w:cs="Arial"/>
          <w:sz w:val="25"/>
          <w:szCs w:val="25"/>
        </w:rPr>
        <w:t>entidade</w:t>
      </w:r>
      <w:r w:rsidRPr="00411099">
        <w:rPr>
          <w:rFonts w:ascii="Arial" w:hAnsi="Arial" w:cs="Arial"/>
          <w:spacing w:val="-1"/>
          <w:sz w:val="25"/>
          <w:szCs w:val="25"/>
        </w:rPr>
        <w:t xml:space="preserve"> </w:t>
      </w:r>
      <w:r w:rsidRPr="00411099">
        <w:rPr>
          <w:rFonts w:ascii="Arial" w:hAnsi="Arial" w:cs="Arial"/>
          <w:sz w:val="25"/>
          <w:szCs w:val="25"/>
        </w:rPr>
        <w:t>com mais tempo de constituição e, em último caso, a questão será decidida por</w:t>
      </w:r>
      <w:r w:rsidRPr="00411099">
        <w:rPr>
          <w:rFonts w:ascii="Arial" w:hAnsi="Arial" w:cs="Arial"/>
          <w:spacing w:val="-18"/>
          <w:sz w:val="25"/>
          <w:szCs w:val="25"/>
        </w:rPr>
        <w:t xml:space="preserve"> </w:t>
      </w:r>
      <w:r w:rsidRPr="00411099">
        <w:rPr>
          <w:rFonts w:ascii="Arial" w:hAnsi="Arial" w:cs="Arial"/>
          <w:sz w:val="25"/>
          <w:szCs w:val="25"/>
        </w:rPr>
        <w:t>sorteio.</w:t>
      </w:r>
    </w:p>
    <w:p w:rsidR="00D15047" w:rsidRDefault="00D15047" w:rsidP="007E425E">
      <w:pPr>
        <w:pStyle w:val="PargrafodaLista"/>
        <w:numPr>
          <w:ilvl w:val="2"/>
          <w:numId w:val="9"/>
        </w:numPr>
        <w:tabs>
          <w:tab w:val="left" w:pos="1071"/>
        </w:tabs>
        <w:adjustRightInd/>
        <w:spacing w:line="240" w:lineRule="auto"/>
        <w:ind w:left="0" w:firstLine="0"/>
        <w:contextualSpacing w:val="0"/>
        <w:rPr>
          <w:rFonts w:ascii="Arial" w:hAnsi="Arial" w:cs="Arial"/>
          <w:sz w:val="25"/>
          <w:szCs w:val="25"/>
        </w:rPr>
      </w:pPr>
      <w:r w:rsidRPr="00995BD5">
        <w:rPr>
          <w:rFonts w:ascii="Arial" w:hAnsi="Arial" w:cs="Arial"/>
          <w:sz w:val="25"/>
          <w:szCs w:val="25"/>
        </w:rPr>
        <w:t>Será</w:t>
      </w:r>
      <w:r w:rsidRPr="00995BD5">
        <w:rPr>
          <w:rFonts w:ascii="Arial" w:hAnsi="Arial" w:cs="Arial"/>
          <w:spacing w:val="-10"/>
          <w:sz w:val="25"/>
          <w:szCs w:val="25"/>
        </w:rPr>
        <w:t xml:space="preserve"> </w:t>
      </w:r>
      <w:r w:rsidRPr="00995BD5">
        <w:rPr>
          <w:rFonts w:ascii="Arial" w:hAnsi="Arial" w:cs="Arial"/>
          <w:sz w:val="25"/>
          <w:szCs w:val="25"/>
        </w:rPr>
        <w:t>obrigatoriamente</w:t>
      </w:r>
      <w:r w:rsidRPr="00995BD5">
        <w:rPr>
          <w:rFonts w:ascii="Arial" w:hAnsi="Arial" w:cs="Arial"/>
          <w:spacing w:val="-11"/>
          <w:sz w:val="25"/>
          <w:szCs w:val="25"/>
        </w:rPr>
        <w:t xml:space="preserve"> </w:t>
      </w:r>
      <w:r w:rsidRPr="00995BD5">
        <w:rPr>
          <w:rFonts w:ascii="Arial" w:hAnsi="Arial" w:cs="Arial"/>
          <w:sz w:val="25"/>
          <w:szCs w:val="25"/>
        </w:rPr>
        <w:t>justificada</w:t>
      </w:r>
      <w:r w:rsidRPr="00995BD5">
        <w:rPr>
          <w:rFonts w:ascii="Arial" w:hAnsi="Arial" w:cs="Arial"/>
          <w:spacing w:val="-12"/>
          <w:sz w:val="25"/>
          <w:szCs w:val="25"/>
        </w:rPr>
        <w:t xml:space="preserve"> </w:t>
      </w:r>
      <w:r w:rsidRPr="00995BD5">
        <w:rPr>
          <w:rFonts w:ascii="Arial" w:hAnsi="Arial" w:cs="Arial"/>
          <w:sz w:val="25"/>
          <w:szCs w:val="25"/>
        </w:rPr>
        <w:t>a</w:t>
      </w:r>
      <w:r w:rsidRPr="00995BD5">
        <w:rPr>
          <w:rFonts w:ascii="Arial" w:hAnsi="Arial" w:cs="Arial"/>
          <w:spacing w:val="-11"/>
          <w:sz w:val="25"/>
          <w:szCs w:val="25"/>
        </w:rPr>
        <w:t xml:space="preserve"> </w:t>
      </w:r>
      <w:r w:rsidRPr="00995BD5">
        <w:rPr>
          <w:rFonts w:ascii="Arial" w:hAnsi="Arial" w:cs="Arial"/>
          <w:sz w:val="25"/>
          <w:szCs w:val="25"/>
        </w:rPr>
        <w:t>seleção</w:t>
      </w:r>
      <w:r w:rsidRPr="00995BD5">
        <w:rPr>
          <w:rFonts w:ascii="Arial" w:hAnsi="Arial" w:cs="Arial"/>
          <w:spacing w:val="-11"/>
          <w:sz w:val="25"/>
          <w:szCs w:val="25"/>
        </w:rPr>
        <w:t xml:space="preserve"> </w:t>
      </w:r>
      <w:r w:rsidRPr="00995BD5">
        <w:rPr>
          <w:rFonts w:ascii="Arial" w:hAnsi="Arial" w:cs="Arial"/>
          <w:sz w:val="25"/>
          <w:szCs w:val="25"/>
        </w:rPr>
        <w:t>de</w:t>
      </w:r>
      <w:r w:rsidRPr="00995BD5">
        <w:rPr>
          <w:rFonts w:ascii="Arial" w:hAnsi="Arial" w:cs="Arial"/>
          <w:spacing w:val="-14"/>
          <w:sz w:val="25"/>
          <w:szCs w:val="25"/>
        </w:rPr>
        <w:t xml:space="preserve"> </w:t>
      </w:r>
      <w:r w:rsidRPr="00995BD5">
        <w:rPr>
          <w:rFonts w:ascii="Arial" w:hAnsi="Arial" w:cs="Arial"/>
          <w:sz w:val="25"/>
          <w:szCs w:val="25"/>
        </w:rPr>
        <w:t>proposta</w:t>
      </w:r>
      <w:r w:rsidRPr="00995BD5">
        <w:rPr>
          <w:rFonts w:ascii="Arial" w:hAnsi="Arial" w:cs="Arial"/>
          <w:spacing w:val="-12"/>
          <w:sz w:val="25"/>
          <w:szCs w:val="25"/>
        </w:rPr>
        <w:t xml:space="preserve"> </w:t>
      </w:r>
      <w:r w:rsidRPr="00995BD5">
        <w:rPr>
          <w:rFonts w:ascii="Arial" w:hAnsi="Arial" w:cs="Arial"/>
          <w:sz w:val="25"/>
          <w:szCs w:val="25"/>
        </w:rPr>
        <w:t>que</w:t>
      </w:r>
      <w:r w:rsidRPr="00995BD5">
        <w:rPr>
          <w:rFonts w:ascii="Arial" w:hAnsi="Arial" w:cs="Arial"/>
          <w:spacing w:val="-10"/>
          <w:sz w:val="25"/>
          <w:szCs w:val="25"/>
        </w:rPr>
        <w:t xml:space="preserve"> </w:t>
      </w:r>
      <w:r w:rsidRPr="00995BD5">
        <w:rPr>
          <w:rFonts w:ascii="Arial" w:hAnsi="Arial" w:cs="Arial"/>
          <w:sz w:val="25"/>
          <w:szCs w:val="25"/>
        </w:rPr>
        <w:t>não</w:t>
      </w:r>
      <w:r w:rsidRPr="00995BD5">
        <w:rPr>
          <w:rFonts w:ascii="Arial" w:hAnsi="Arial" w:cs="Arial"/>
          <w:spacing w:val="-11"/>
          <w:sz w:val="25"/>
          <w:szCs w:val="25"/>
        </w:rPr>
        <w:t xml:space="preserve"> </w:t>
      </w:r>
      <w:r w:rsidRPr="00995BD5">
        <w:rPr>
          <w:rFonts w:ascii="Arial" w:hAnsi="Arial" w:cs="Arial"/>
          <w:sz w:val="25"/>
          <w:szCs w:val="25"/>
        </w:rPr>
        <w:t>for</w:t>
      </w:r>
      <w:r w:rsidRPr="00995BD5">
        <w:rPr>
          <w:rFonts w:ascii="Arial" w:hAnsi="Arial" w:cs="Arial"/>
          <w:spacing w:val="-12"/>
          <w:sz w:val="25"/>
          <w:szCs w:val="25"/>
        </w:rPr>
        <w:t xml:space="preserve"> </w:t>
      </w:r>
      <w:r w:rsidRPr="00995BD5">
        <w:rPr>
          <w:rFonts w:ascii="Arial" w:hAnsi="Arial" w:cs="Arial"/>
          <w:sz w:val="25"/>
          <w:szCs w:val="25"/>
        </w:rPr>
        <w:t>a</w:t>
      </w:r>
      <w:r w:rsidRPr="00995BD5">
        <w:rPr>
          <w:rFonts w:ascii="Arial" w:hAnsi="Arial" w:cs="Arial"/>
          <w:spacing w:val="-12"/>
          <w:sz w:val="25"/>
          <w:szCs w:val="25"/>
        </w:rPr>
        <w:t xml:space="preserve"> </w:t>
      </w:r>
      <w:r w:rsidRPr="00995BD5">
        <w:rPr>
          <w:rFonts w:ascii="Arial" w:hAnsi="Arial" w:cs="Arial"/>
          <w:sz w:val="25"/>
          <w:szCs w:val="25"/>
        </w:rPr>
        <w:t>mais</w:t>
      </w:r>
      <w:r w:rsidRPr="00995BD5">
        <w:rPr>
          <w:rFonts w:ascii="Arial" w:hAnsi="Arial" w:cs="Arial"/>
          <w:spacing w:val="-11"/>
          <w:sz w:val="25"/>
          <w:szCs w:val="25"/>
        </w:rPr>
        <w:t xml:space="preserve"> </w:t>
      </w:r>
      <w:r w:rsidRPr="00995BD5">
        <w:rPr>
          <w:rFonts w:ascii="Arial" w:hAnsi="Arial" w:cs="Arial"/>
          <w:sz w:val="25"/>
          <w:szCs w:val="25"/>
        </w:rPr>
        <w:t>adequada</w:t>
      </w:r>
      <w:r w:rsidRPr="00995BD5">
        <w:rPr>
          <w:rFonts w:ascii="Arial" w:hAnsi="Arial" w:cs="Arial"/>
          <w:spacing w:val="-12"/>
          <w:sz w:val="25"/>
          <w:szCs w:val="25"/>
        </w:rPr>
        <w:t xml:space="preserve"> </w:t>
      </w:r>
      <w:r w:rsidRPr="00995BD5">
        <w:rPr>
          <w:rFonts w:ascii="Arial" w:hAnsi="Arial" w:cs="Arial"/>
          <w:sz w:val="25"/>
          <w:szCs w:val="25"/>
        </w:rPr>
        <w:t>ao</w:t>
      </w:r>
      <w:r w:rsidRPr="00995BD5">
        <w:rPr>
          <w:rFonts w:ascii="Arial" w:hAnsi="Arial" w:cs="Arial"/>
          <w:spacing w:val="-11"/>
          <w:sz w:val="25"/>
          <w:szCs w:val="25"/>
        </w:rPr>
        <w:t xml:space="preserve"> </w:t>
      </w:r>
      <w:r w:rsidRPr="00995BD5">
        <w:rPr>
          <w:rFonts w:ascii="Arial" w:hAnsi="Arial" w:cs="Arial"/>
          <w:sz w:val="25"/>
          <w:szCs w:val="25"/>
        </w:rPr>
        <w:t>valor de referência constante do credenciamento, levando-se em conta a pontuação total obtida e a proporção entre as metas e os resultados previstos em relação ao valor proposto (art. 27, §5º, da Lei nº 13.019, de</w:t>
      </w:r>
      <w:r w:rsidRPr="00995BD5">
        <w:rPr>
          <w:rFonts w:ascii="Arial" w:hAnsi="Arial" w:cs="Arial"/>
          <w:spacing w:val="-5"/>
          <w:sz w:val="25"/>
          <w:szCs w:val="25"/>
        </w:rPr>
        <w:t xml:space="preserve"> </w:t>
      </w:r>
      <w:r w:rsidRPr="00995BD5">
        <w:rPr>
          <w:rFonts w:ascii="Arial" w:hAnsi="Arial" w:cs="Arial"/>
          <w:sz w:val="25"/>
          <w:szCs w:val="25"/>
        </w:rPr>
        <w:t>2014).</w:t>
      </w:r>
    </w:p>
    <w:p w:rsidR="00411099" w:rsidRPr="00995BD5" w:rsidRDefault="00411099" w:rsidP="00411099">
      <w:pPr>
        <w:pStyle w:val="PargrafodaLista"/>
        <w:tabs>
          <w:tab w:val="left" w:pos="1071"/>
        </w:tabs>
        <w:adjustRightInd/>
        <w:spacing w:line="240" w:lineRule="auto"/>
        <w:ind w:left="0"/>
        <w:contextualSpacing w:val="0"/>
        <w:rPr>
          <w:rFonts w:ascii="Arial" w:hAnsi="Arial" w:cs="Arial"/>
          <w:sz w:val="25"/>
          <w:szCs w:val="25"/>
        </w:rPr>
      </w:pPr>
    </w:p>
    <w:p w:rsidR="00D15047" w:rsidRDefault="00D15047" w:rsidP="007E425E">
      <w:pPr>
        <w:pStyle w:val="PargrafodaLista"/>
        <w:numPr>
          <w:ilvl w:val="1"/>
          <w:numId w:val="14"/>
        </w:numPr>
        <w:tabs>
          <w:tab w:val="left" w:pos="874"/>
        </w:tabs>
        <w:adjustRightInd/>
        <w:spacing w:line="240" w:lineRule="auto"/>
        <w:ind w:left="0" w:firstLine="0"/>
        <w:contextualSpacing w:val="0"/>
        <w:rPr>
          <w:rFonts w:ascii="Arial" w:hAnsi="Arial" w:cs="Arial"/>
          <w:sz w:val="25"/>
          <w:szCs w:val="25"/>
        </w:rPr>
      </w:pPr>
      <w:r w:rsidRPr="00995BD5">
        <w:rPr>
          <w:rFonts w:ascii="Arial" w:hAnsi="Arial" w:cs="Arial"/>
          <w:b/>
          <w:sz w:val="25"/>
          <w:szCs w:val="25"/>
        </w:rPr>
        <w:t>ETAPA</w:t>
      </w:r>
      <w:r w:rsidRPr="00995BD5">
        <w:rPr>
          <w:rFonts w:ascii="Arial" w:hAnsi="Arial" w:cs="Arial"/>
          <w:b/>
          <w:spacing w:val="-18"/>
          <w:sz w:val="25"/>
          <w:szCs w:val="25"/>
        </w:rPr>
        <w:t xml:space="preserve"> </w:t>
      </w:r>
      <w:r w:rsidRPr="00995BD5">
        <w:rPr>
          <w:rFonts w:ascii="Arial" w:hAnsi="Arial" w:cs="Arial"/>
          <w:b/>
          <w:sz w:val="25"/>
          <w:szCs w:val="25"/>
        </w:rPr>
        <w:t>2.</w:t>
      </w:r>
      <w:r w:rsidRPr="00995BD5">
        <w:rPr>
          <w:rFonts w:ascii="Arial" w:hAnsi="Arial" w:cs="Arial"/>
          <w:b/>
          <w:spacing w:val="-16"/>
          <w:sz w:val="25"/>
          <w:szCs w:val="25"/>
        </w:rPr>
        <w:t xml:space="preserve"> </w:t>
      </w:r>
      <w:r w:rsidRPr="00995BD5">
        <w:rPr>
          <w:rFonts w:ascii="Arial" w:hAnsi="Arial" w:cs="Arial"/>
          <w:b/>
          <w:sz w:val="25"/>
          <w:szCs w:val="25"/>
        </w:rPr>
        <w:t>Divulgação</w:t>
      </w:r>
      <w:r w:rsidRPr="00995BD5">
        <w:rPr>
          <w:rFonts w:ascii="Arial" w:hAnsi="Arial" w:cs="Arial"/>
          <w:b/>
          <w:spacing w:val="-17"/>
          <w:sz w:val="25"/>
          <w:szCs w:val="25"/>
        </w:rPr>
        <w:t xml:space="preserve"> </w:t>
      </w:r>
      <w:r w:rsidRPr="00995BD5">
        <w:rPr>
          <w:rFonts w:ascii="Arial" w:hAnsi="Arial" w:cs="Arial"/>
          <w:b/>
          <w:sz w:val="25"/>
          <w:szCs w:val="25"/>
        </w:rPr>
        <w:t>do</w:t>
      </w:r>
      <w:r w:rsidRPr="00995BD5">
        <w:rPr>
          <w:rFonts w:ascii="Arial" w:hAnsi="Arial" w:cs="Arial"/>
          <w:b/>
          <w:spacing w:val="-14"/>
          <w:sz w:val="25"/>
          <w:szCs w:val="25"/>
        </w:rPr>
        <w:t xml:space="preserve"> </w:t>
      </w:r>
      <w:r w:rsidRPr="00995BD5">
        <w:rPr>
          <w:rFonts w:ascii="Arial" w:hAnsi="Arial" w:cs="Arial"/>
          <w:b/>
          <w:sz w:val="25"/>
          <w:szCs w:val="25"/>
        </w:rPr>
        <w:t>resultado</w:t>
      </w:r>
      <w:r w:rsidRPr="00995BD5">
        <w:rPr>
          <w:rFonts w:ascii="Arial" w:hAnsi="Arial" w:cs="Arial"/>
          <w:b/>
          <w:spacing w:val="-15"/>
          <w:sz w:val="25"/>
          <w:szCs w:val="25"/>
        </w:rPr>
        <w:t xml:space="preserve"> </w:t>
      </w:r>
      <w:r w:rsidRPr="00995BD5">
        <w:rPr>
          <w:rFonts w:ascii="Arial" w:hAnsi="Arial" w:cs="Arial"/>
          <w:b/>
          <w:sz w:val="25"/>
          <w:szCs w:val="25"/>
        </w:rPr>
        <w:t>preliminar.</w:t>
      </w:r>
      <w:r w:rsidRPr="00995BD5">
        <w:rPr>
          <w:rFonts w:ascii="Arial" w:hAnsi="Arial" w:cs="Arial"/>
          <w:b/>
          <w:spacing w:val="-16"/>
          <w:sz w:val="25"/>
          <w:szCs w:val="25"/>
        </w:rPr>
        <w:t xml:space="preserve"> </w:t>
      </w:r>
      <w:r w:rsidRPr="00995BD5">
        <w:rPr>
          <w:rFonts w:ascii="Arial" w:hAnsi="Arial" w:cs="Arial"/>
          <w:sz w:val="25"/>
          <w:szCs w:val="25"/>
        </w:rPr>
        <w:t>A</w:t>
      </w:r>
      <w:r w:rsidRPr="00995BD5">
        <w:rPr>
          <w:rFonts w:ascii="Arial" w:hAnsi="Arial" w:cs="Arial"/>
          <w:spacing w:val="-16"/>
          <w:sz w:val="25"/>
          <w:szCs w:val="25"/>
        </w:rPr>
        <w:t xml:space="preserve"> </w:t>
      </w:r>
      <w:r w:rsidRPr="00995BD5">
        <w:rPr>
          <w:rFonts w:ascii="Arial" w:hAnsi="Arial" w:cs="Arial"/>
          <w:sz w:val="25"/>
          <w:szCs w:val="25"/>
        </w:rPr>
        <w:t>administração</w:t>
      </w:r>
      <w:r w:rsidRPr="00995BD5">
        <w:rPr>
          <w:rFonts w:ascii="Arial" w:hAnsi="Arial" w:cs="Arial"/>
          <w:spacing w:val="-17"/>
          <w:sz w:val="25"/>
          <w:szCs w:val="25"/>
        </w:rPr>
        <w:t xml:space="preserve"> </w:t>
      </w:r>
      <w:r w:rsidRPr="00995BD5">
        <w:rPr>
          <w:rFonts w:ascii="Arial" w:hAnsi="Arial" w:cs="Arial"/>
          <w:sz w:val="25"/>
          <w:szCs w:val="25"/>
        </w:rPr>
        <w:t>pública</w:t>
      </w:r>
      <w:r w:rsidRPr="00995BD5">
        <w:rPr>
          <w:rFonts w:ascii="Arial" w:hAnsi="Arial" w:cs="Arial"/>
          <w:spacing w:val="-19"/>
          <w:sz w:val="25"/>
          <w:szCs w:val="25"/>
        </w:rPr>
        <w:t xml:space="preserve"> </w:t>
      </w:r>
      <w:r w:rsidRPr="00995BD5">
        <w:rPr>
          <w:rFonts w:ascii="Arial" w:hAnsi="Arial" w:cs="Arial"/>
          <w:sz w:val="25"/>
          <w:szCs w:val="25"/>
        </w:rPr>
        <w:t>divulgará</w:t>
      </w:r>
      <w:r w:rsidRPr="00995BD5">
        <w:rPr>
          <w:rFonts w:ascii="Arial" w:hAnsi="Arial" w:cs="Arial"/>
          <w:spacing w:val="-18"/>
          <w:sz w:val="25"/>
          <w:szCs w:val="25"/>
        </w:rPr>
        <w:t xml:space="preserve"> </w:t>
      </w:r>
      <w:r w:rsidRPr="00995BD5">
        <w:rPr>
          <w:rFonts w:ascii="Arial" w:hAnsi="Arial" w:cs="Arial"/>
          <w:sz w:val="25"/>
          <w:szCs w:val="25"/>
        </w:rPr>
        <w:t>o</w:t>
      </w:r>
      <w:r w:rsidRPr="00995BD5">
        <w:rPr>
          <w:rFonts w:ascii="Arial" w:hAnsi="Arial" w:cs="Arial"/>
          <w:spacing w:val="-17"/>
          <w:sz w:val="25"/>
          <w:szCs w:val="25"/>
        </w:rPr>
        <w:t xml:space="preserve"> </w:t>
      </w:r>
      <w:r w:rsidRPr="00995BD5">
        <w:rPr>
          <w:rFonts w:ascii="Arial" w:hAnsi="Arial" w:cs="Arial"/>
          <w:sz w:val="25"/>
          <w:szCs w:val="25"/>
        </w:rPr>
        <w:t>resultado preliminar</w:t>
      </w:r>
      <w:r w:rsidRPr="00995BD5">
        <w:rPr>
          <w:rFonts w:ascii="Arial" w:hAnsi="Arial" w:cs="Arial"/>
          <w:spacing w:val="-7"/>
          <w:sz w:val="25"/>
          <w:szCs w:val="25"/>
        </w:rPr>
        <w:t xml:space="preserve"> </w:t>
      </w:r>
      <w:r w:rsidRPr="00995BD5">
        <w:rPr>
          <w:rFonts w:ascii="Arial" w:hAnsi="Arial" w:cs="Arial"/>
          <w:sz w:val="25"/>
          <w:szCs w:val="25"/>
        </w:rPr>
        <w:t>do</w:t>
      </w:r>
      <w:r w:rsidRPr="00995BD5">
        <w:rPr>
          <w:rFonts w:ascii="Arial" w:hAnsi="Arial" w:cs="Arial"/>
          <w:spacing w:val="-5"/>
          <w:sz w:val="25"/>
          <w:szCs w:val="25"/>
        </w:rPr>
        <w:t xml:space="preserve"> </w:t>
      </w:r>
      <w:r w:rsidRPr="00995BD5">
        <w:rPr>
          <w:rFonts w:ascii="Arial" w:hAnsi="Arial" w:cs="Arial"/>
          <w:sz w:val="25"/>
          <w:szCs w:val="25"/>
        </w:rPr>
        <w:t>processo</w:t>
      </w:r>
      <w:r w:rsidRPr="00995BD5">
        <w:rPr>
          <w:rFonts w:ascii="Arial" w:hAnsi="Arial" w:cs="Arial"/>
          <w:spacing w:val="-7"/>
          <w:sz w:val="25"/>
          <w:szCs w:val="25"/>
        </w:rPr>
        <w:t xml:space="preserve"> </w:t>
      </w:r>
      <w:r w:rsidRPr="00995BD5">
        <w:rPr>
          <w:rFonts w:ascii="Arial" w:hAnsi="Arial" w:cs="Arial"/>
          <w:sz w:val="25"/>
          <w:szCs w:val="25"/>
        </w:rPr>
        <w:t>de</w:t>
      </w:r>
      <w:r w:rsidRPr="00995BD5">
        <w:rPr>
          <w:rFonts w:ascii="Arial" w:hAnsi="Arial" w:cs="Arial"/>
          <w:spacing w:val="-8"/>
          <w:sz w:val="25"/>
          <w:szCs w:val="25"/>
        </w:rPr>
        <w:t xml:space="preserve"> </w:t>
      </w:r>
      <w:r w:rsidRPr="00995BD5">
        <w:rPr>
          <w:rFonts w:ascii="Arial" w:hAnsi="Arial" w:cs="Arial"/>
          <w:sz w:val="25"/>
          <w:szCs w:val="25"/>
        </w:rPr>
        <w:t>seleção</w:t>
      </w:r>
      <w:r w:rsidRPr="00995BD5">
        <w:rPr>
          <w:rFonts w:ascii="Arial" w:hAnsi="Arial" w:cs="Arial"/>
          <w:spacing w:val="-2"/>
          <w:sz w:val="25"/>
          <w:szCs w:val="25"/>
        </w:rPr>
        <w:t xml:space="preserve"> </w:t>
      </w:r>
      <w:r w:rsidRPr="00995BD5">
        <w:rPr>
          <w:rFonts w:ascii="Arial" w:hAnsi="Arial" w:cs="Arial"/>
          <w:sz w:val="25"/>
          <w:szCs w:val="25"/>
        </w:rPr>
        <w:t>na</w:t>
      </w:r>
      <w:r w:rsidRPr="00995BD5">
        <w:rPr>
          <w:rFonts w:ascii="Arial" w:hAnsi="Arial" w:cs="Arial"/>
          <w:spacing w:val="-6"/>
          <w:sz w:val="25"/>
          <w:szCs w:val="25"/>
        </w:rPr>
        <w:t xml:space="preserve"> </w:t>
      </w:r>
      <w:r w:rsidRPr="00995BD5">
        <w:rPr>
          <w:rFonts w:ascii="Arial" w:hAnsi="Arial" w:cs="Arial"/>
          <w:sz w:val="25"/>
          <w:szCs w:val="25"/>
        </w:rPr>
        <w:t>página</w:t>
      </w:r>
      <w:r w:rsidRPr="00995BD5">
        <w:rPr>
          <w:rFonts w:ascii="Arial" w:hAnsi="Arial" w:cs="Arial"/>
          <w:spacing w:val="-6"/>
          <w:sz w:val="25"/>
          <w:szCs w:val="25"/>
        </w:rPr>
        <w:t xml:space="preserve"> </w:t>
      </w:r>
      <w:r w:rsidRPr="00995BD5">
        <w:rPr>
          <w:rFonts w:ascii="Arial" w:hAnsi="Arial" w:cs="Arial"/>
          <w:sz w:val="25"/>
          <w:szCs w:val="25"/>
        </w:rPr>
        <w:t>do</w:t>
      </w:r>
      <w:r w:rsidRPr="00995BD5">
        <w:rPr>
          <w:rFonts w:ascii="Arial" w:hAnsi="Arial" w:cs="Arial"/>
          <w:spacing w:val="-5"/>
          <w:sz w:val="25"/>
          <w:szCs w:val="25"/>
        </w:rPr>
        <w:t xml:space="preserve"> </w:t>
      </w:r>
      <w:r w:rsidRPr="00995BD5">
        <w:rPr>
          <w:rFonts w:ascii="Arial" w:hAnsi="Arial" w:cs="Arial"/>
          <w:sz w:val="25"/>
          <w:szCs w:val="25"/>
        </w:rPr>
        <w:t>sítio</w:t>
      </w:r>
      <w:r w:rsidRPr="00995BD5">
        <w:rPr>
          <w:rFonts w:ascii="Arial" w:hAnsi="Arial" w:cs="Arial"/>
          <w:spacing w:val="-7"/>
          <w:sz w:val="25"/>
          <w:szCs w:val="25"/>
        </w:rPr>
        <w:t xml:space="preserve"> </w:t>
      </w:r>
      <w:r w:rsidRPr="00995BD5">
        <w:rPr>
          <w:rFonts w:ascii="Arial" w:hAnsi="Arial" w:cs="Arial"/>
          <w:sz w:val="25"/>
          <w:szCs w:val="25"/>
        </w:rPr>
        <w:t>oficial</w:t>
      </w:r>
      <w:r w:rsidRPr="00995BD5">
        <w:rPr>
          <w:rFonts w:ascii="Arial" w:hAnsi="Arial" w:cs="Arial"/>
          <w:spacing w:val="-6"/>
          <w:sz w:val="25"/>
          <w:szCs w:val="25"/>
        </w:rPr>
        <w:t xml:space="preserve"> </w:t>
      </w:r>
      <w:r w:rsidRPr="00995BD5">
        <w:rPr>
          <w:rFonts w:ascii="Arial" w:hAnsi="Arial" w:cs="Arial"/>
          <w:sz w:val="25"/>
          <w:szCs w:val="25"/>
        </w:rPr>
        <w:t>do</w:t>
      </w:r>
      <w:r w:rsidRPr="00995BD5">
        <w:rPr>
          <w:rFonts w:ascii="Arial" w:hAnsi="Arial" w:cs="Arial"/>
          <w:spacing w:val="-5"/>
          <w:sz w:val="25"/>
          <w:szCs w:val="25"/>
        </w:rPr>
        <w:t xml:space="preserve"> </w:t>
      </w:r>
      <w:r w:rsidRPr="00995BD5">
        <w:rPr>
          <w:rFonts w:ascii="Arial" w:hAnsi="Arial" w:cs="Arial"/>
          <w:sz w:val="25"/>
          <w:szCs w:val="25"/>
        </w:rPr>
        <w:t>Município</w:t>
      </w:r>
      <w:r w:rsidRPr="00995BD5">
        <w:rPr>
          <w:rFonts w:ascii="Arial" w:hAnsi="Arial" w:cs="Arial"/>
          <w:spacing w:val="-5"/>
          <w:sz w:val="25"/>
          <w:szCs w:val="25"/>
        </w:rPr>
        <w:t xml:space="preserve"> </w:t>
      </w:r>
      <w:r w:rsidRPr="00995BD5">
        <w:rPr>
          <w:rFonts w:ascii="Arial" w:hAnsi="Arial" w:cs="Arial"/>
          <w:sz w:val="25"/>
          <w:szCs w:val="25"/>
        </w:rPr>
        <w:t>de</w:t>
      </w:r>
      <w:r w:rsidRPr="00995BD5">
        <w:rPr>
          <w:rFonts w:ascii="Arial" w:hAnsi="Arial" w:cs="Arial"/>
          <w:spacing w:val="-5"/>
          <w:sz w:val="25"/>
          <w:szCs w:val="25"/>
        </w:rPr>
        <w:t xml:space="preserve"> </w:t>
      </w:r>
      <w:r w:rsidR="001F784E" w:rsidRPr="00995BD5">
        <w:rPr>
          <w:rFonts w:ascii="Arial" w:hAnsi="Arial" w:cs="Arial"/>
          <w:spacing w:val="-5"/>
          <w:sz w:val="25"/>
          <w:szCs w:val="25"/>
        </w:rPr>
        <w:t>Rifaina</w:t>
      </w:r>
      <w:r w:rsidRPr="00995BD5">
        <w:rPr>
          <w:rFonts w:ascii="Arial" w:hAnsi="Arial" w:cs="Arial"/>
          <w:spacing w:val="-5"/>
          <w:sz w:val="25"/>
          <w:szCs w:val="25"/>
        </w:rPr>
        <w:t xml:space="preserve"> </w:t>
      </w:r>
      <w:r w:rsidRPr="00995BD5">
        <w:rPr>
          <w:rFonts w:ascii="Arial" w:hAnsi="Arial" w:cs="Arial"/>
          <w:sz w:val="25"/>
          <w:szCs w:val="25"/>
        </w:rPr>
        <w:t>e</w:t>
      </w:r>
      <w:r w:rsidRPr="00995BD5">
        <w:rPr>
          <w:rFonts w:ascii="Arial" w:hAnsi="Arial" w:cs="Arial"/>
          <w:spacing w:val="-5"/>
          <w:sz w:val="25"/>
          <w:szCs w:val="25"/>
        </w:rPr>
        <w:t xml:space="preserve"> </w:t>
      </w:r>
      <w:r w:rsidRPr="00995BD5">
        <w:rPr>
          <w:rFonts w:ascii="Arial" w:hAnsi="Arial" w:cs="Arial"/>
          <w:sz w:val="25"/>
          <w:szCs w:val="25"/>
        </w:rPr>
        <w:t>na</w:t>
      </w:r>
      <w:r w:rsidRPr="00995BD5">
        <w:rPr>
          <w:rFonts w:ascii="Arial" w:hAnsi="Arial" w:cs="Arial"/>
          <w:spacing w:val="-6"/>
          <w:sz w:val="25"/>
          <w:szCs w:val="25"/>
        </w:rPr>
        <w:t xml:space="preserve"> </w:t>
      </w:r>
      <w:r w:rsidRPr="00995BD5">
        <w:rPr>
          <w:rFonts w:ascii="Arial" w:hAnsi="Arial" w:cs="Arial"/>
          <w:sz w:val="25"/>
          <w:szCs w:val="25"/>
        </w:rPr>
        <w:t>imprensa regional, iniciando-se o prazo para</w:t>
      </w:r>
      <w:r w:rsidRPr="00995BD5">
        <w:rPr>
          <w:rFonts w:ascii="Arial" w:hAnsi="Arial" w:cs="Arial"/>
          <w:spacing w:val="-6"/>
          <w:sz w:val="25"/>
          <w:szCs w:val="25"/>
        </w:rPr>
        <w:t xml:space="preserve"> </w:t>
      </w:r>
      <w:r w:rsidRPr="00995BD5">
        <w:rPr>
          <w:rFonts w:ascii="Arial" w:hAnsi="Arial" w:cs="Arial"/>
          <w:sz w:val="25"/>
          <w:szCs w:val="25"/>
        </w:rPr>
        <w:t>recurso.</w:t>
      </w:r>
    </w:p>
    <w:p w:rsidR="00411099" w:rsidRDefault="00411099" w:rsidP="00411099">
      <w:pPr>
        <w:pStyle w:val="PargrafodaLista"/>
        <w:tabs>
          <w:tab w:val="left" w:pos="874"/>
        </w:tabs>
        <w:adjustRightInd/>
        <w:spacing w:line="240" w:lineRule="auto"/>
        <w:ind w:left="0"/>
        <w:contextualSpacing w:val="0"/>
        <w:rPr>
          <w:rFonts w:ascii="Arial" w:hAnsi="Arial" w:cs="Arial"/>
          <w:sz w:val="25"/>
          <w:szCs w:val="25"/>
        </w:rPr>
      </w:pPr>
    </w:p>
    <w:p w:rsidR="00F26ADA" w:rsidRPr="00995BD5" w:rsidRDefault="00F26ADA" w:rsidP="00411099">
      <w:pPr>
        <w:pStyle w:val="PargrafodaLista"/>
        <w:tabs>
          <w:tab w:val="left" w:pos="874"/>
        </w:tabs>
        <w:adjustRightInd/>
        <w:spacing w:line="240" w:lineRule="auto"/>
        <w:ind w:left="0"/>
        <w:contextualSpacing w:val="0"/>
        <w:rPr>
          <w:rFonts w:ascii="Arial" w:hAnsi="Arial" w:cs="Arial"/>
          <w:sz w:val="25"/>
          <w:szCs w:val="25"/>
        </w:rPr>
      </w:pPr>
    </w:p>
    <w:p w:rsidR="00D15047" w:rsidRDefault="00D15047" w:rsidP="007E425E">
      <w:pPr>
        <w:pStyle w:val="PargrafodaLista"/>
        <w:numPr>
          <w:ilvl w:val="1"/>
          <w:numId w:val="14"/>
        </w:numPr>
        <w:tabs>
          <w:tab w:val="left" w:pos="1009"/>
        </w:tabs>
        <w:adjustRightInd/>
        <w:spacing w:line="240" w:lineRule="auto"/>
        <w:ind w:left="0" w:firstLine="0"/>
        <w:contextualSpacing w:val="0"/>
        <w:rPr>
          <w:rFonts w:ascii="Arial" w:hAnsi="Arial" w:cs="Arial"/>
          <w:sz w:val="25"/>
          <w:szCs w:val="25"/>
        </w:rPr>
      </w:pPr>
      <w:r w:rsidRPr="00995BD5">
        <w:rPr>
          <w:rFonts w:ascii="Arial" w:hAnsi="Arial" w:cs="Arial"/>
          <w:b/>
          <w:sz w:val="25"/>
          <w:szCs w:val="25"/>
        </w:rPr>
        <w:t xml:space="preserve">ETAPA 3. Interposição de recursos contra o resultado preliminar. </w:t>
      </w:r>
      <w:r w:rsidRPr="00995BD5">
        <w:rPr>
          <w:rFonts w:ascii="Arial" w:hAnsi="Arial" w:cs="Arial"/>
          <w:sz w:val="25"/>
          <w:szCs w:val="25"/>
        </w:rPr>
        <w:t>Haverá fase</w:t>
      </w:r>
      <w:r w:rsidRPr="00995BD5">
        <w:rPr>
          <w:rFonts w:ascii="Arial" w:hAnsi="Arial" w:cs="Arial"/>
          <w:spacing w:val="-32"/>
          <w:sz w:val="25"/>
          <w:szCs w:val="25"/>
        </w:rPr>
        <w:t xml:space="preserve"> </w:t>
      </w:r>
      <w:r w:rsidRPr="00995BD5">
        <w:rPr>
          <w:rFonts w:ascii="Arial" w:hAnsi="Arial" w:cs="Arial"/>
          <w:sz w:val="25"/>
          <w:szCs w:val="25"/>
        </w:rPr>
        <w:t>recursal após a divulgação do resultado preliminar do processo de</w:t>
      </w:r>
      <w:r w:rsidRPr="00995BD5">
        <w:rPr>
          <w:rFonts w:ascii="Arial" w:hAnsi="Arial" w:cs="Arial"/>
          <w:spacing w:val="-8"/>
          <w:sz w:val="25"/>
          <w:szCs w:val="25"/>
        </w:rPr>
        <w:t xml:space="preserve"> </w:t>
      </w:r>
      <w:r w:rsidRPr="00995BD5">
        <w:rPr>
          <w:rFonts w:ascii="Arial" w:hAnsi="Arial" w:cs="Arial"/>
          <w:sz w:val="25"/>
          <w:szCs w:val="25"/>
        </w:rPr>
        <w:t>seleção.</w:t>
      </w:r>
    </w:p>
    <w:p w:rsidR="00411099" w:rsidRPr="00411099" w:rsidRDefault="00411099" w:rsidP="00411099">
      <w:pPr>
        <w:pStyle w:val="PargrafodaLista"/>
        <w:rPr>
          <w:rFonts w:ascii="Arial" w:hAnsi="Arial" w:cs="Arial"/>
          <w:sz w:val="25"/>
          <w:szCs w:val="25"/>
        </w:rPr>
      </w:pPr>
    </w:p>
    <w:p w:rsidR="00411099" w:rsidRPr="00995BD5" w:rsidRDefault="00411099" w:rsidP="00411099">
      <w:pPr>
        <w:pStyle w:val="PargrafodaLista"/>
        <w:tabs>
          <w:tab w:val="left" w:pos="1009"/>
        </w:tabs>
        <w:adjustRightInd/>
        <w:spacing w:line="240" w:lineRule="auto"/>
        <w:ind w:left="0"/>
        <w:contextualSpacing w:val="0"/>
        <w:rPr>
          <w:rFonts w:ascii="Arial" w:hAnsi="Arial" w:cs="Arial"/>
          <w:sz w:val="25"/>
          <w:szCs w:val="25"/>
        </w:rPr>
      </w:pPr>
    </w:p>
    <w:p w:rsidR="001F784E" w:rsidRPr="00995BD5" w:rsidRDefault="00D15047" w:rsidP="007E425E">
      <w:pPr>
        <w:pStyle w:val="PargrafodaLista"/>
        <w:numPr>
          <w:ilvl w:val="2"/>
          <w:numId w:val="14"/>
        </w:numPr>
        <w:tabs>
          <w:tab w:val="left" w:pos="1105"/>
        </w:tabs>
        <w:adjustRightInd/>
        <w:spacing w:line="240" w:lineRule="auto"/>
        <w:ind w:left="0" w:firstLine="0"/>
        <w:contextualSpacing w:val="0"/>
        <w:rPr>
          <w:rFonts w:ascii="Arial" w:hAnsi="Arial" w:cs="Arial"/>
          <w:sz w:val="25"/>
          <w:szCs w:val="25"/>
        </w:rPr>
      </w:pPr>
      <w:r w:rsidRPr="00995BD5">
        <w:rPr>
          <w:rFonts w:ascii="Arial" w:hAnsi="Arial" w:cs="Arial"/>
          <w:sz w:val="25"/>
          <w:szCs w:val="25"/>
        </w:rPr>
        <w:t>Os participantes que desejarem recorrer contra o resultado preliminar deverão apresentar recurso administrativo, no prazo de 02 (dois) dias corridos, contado da publicação da decisão, ao colegiado que a proferiu, sob pena de preclusão.</w:t>
      </w:r>
    </w:p>
    <w:p w:rsidR="00D14F85" w:rsidRDefault="00D14F85" w:rsidP="00D14F85">
      <w:pPr>
        <w:pStyle w:val="Ttulo11"/>
        <w:tabs>
          <w:tab w:val="left" w:pos="889"/>
        </w:tabs>
        <w:ind w:left="0"/>
        <w:jc w:val="both"/>
        <w:rPr>
          <w:rFonts w:ascii="Arial" w:hAnsi="Arial" w:cs="Arial"/>
          <w:sz w:val="25"/>
          <w:szCs w:val="25"/>
        </w:rPr>
      </w:pPr>
    </w:p>
    <w:p w:rsidR="00F55FBB" w:rsidRDefault="00F55FBB" w:rsidP="00D14F85">
      <w:pPr>
        <w:pStyle w:val="Ttulo11"/>
        <w:tabs>
          <w:tab w:val="left" w:pos="889"/>
        </w:tabs>
        <w:ind w:left="0"/>
        <w:jc w:val="both"/>
        <w:rPr>
          <w:rFonts w:ascii="Arial" w:hAnsi="Arial" w:cs="Arial"/>
          <w:sz w:val="25"/>
          <w:szCs w:val="25"/>
        </w:rPr>
      </w:pPr>
    </w:p>
    <w:p w:rsidR="00F55FBB" w:rsidRDefault="00F55FBB" w:rsidP="00D14F85">
      <w:pPr>
        <w:pStyle w:val="Ttulo11"/>
        <w:tabs>
          <w:tab w:val="left" w:pos="889"/>
        </w:tabs>
        <w:ind w:left="0"/>
        <w:jc w:val="both"/>
        <w:rPr>
          <w:rFonts w:ascii="Arial" w:hAnsi="Arial" w:cs="Arial"/>
          <w:sz w:val="25"/>
          <w:szCs w:val="25"/>
        </w:rPr>
      </w:pPr>
    </w:p>
    <w:p w:rsidR="00A74A4C" w:rsidRPr="00995BD5" w:rsidRDefault="00A74A4C" w:rsidP="007E425E">
      <w:pPr>
        <w:pStyle w:val="Ttulo11"/>
        <w:numPr>
          <w:ilvl w:val="1"/>
          <w:numId w:val="13"/>
        </w:numPr>
        <w:tabs>
          <w:tab w:val="left" w:pos="889"/>
        </w:tabs>
        <w:ind w:left="0" w:firstLine="0"/>
        <w:jc w:val="both"/>
        <w:rPr>
          <w:rFonts w:ascii="Arial" w:hAnsi="Arial" w:cs="Arial"/>
          <w:sz w:val="25"/>
          <w:szCs w:val="25"/>
        </w:rPr>
      </w:pPr>
      <w:r w:rsidRPr="00995BD5">
        <w:rPr>
          <w:rFonts w:ascii="Arial" w:hAnsi="Arial" w:cs="Arial"/>
          <w:sz w:val="25"/>
          <w:szCs w:val="25"/>
        </w:rPr>
        <w:lastRenderedPageBreak/>
        <w:t xml:space="preserve">ETAPA </w:t>
      </w:r>
      <w:proofErr w:type="gramStart"/>
      <w:r w:rsidRPr="00995BD5">
        <w:rPr>
          <w:rFonts w:ascii="Arial" w:hAnsi="Arial" w:cs="Arial"/>
          <w:sz w:val="25"/>
          <w:szCs w:val="25"/>
        </w:rPr>
        <w:t>4</w:t>
      </w:r>
      <w:proofErr w:type="gramEnd"/>
      <w:r w:rsidRPr="00995BD5">
        <w:rPr>
          <w:rFonts w:ascii="Arial" w:hAnsi="Arial" w:cs="Arial"/>
          <w:sz w:val="25"/>
          <w:szCs w:val="25"/>
        </w:rPr>
        <w:t xml:space="preserve">: Análise </w:t>
      </w:r>
      <w:r w:rsidRPr="00995BD5">
        <w:rPr>
          <w:rFonts w:ascii="Arial" w:hAnsi="Arial" w:cs="Arial"/>
          <w:spacing w:val="-2"/>
          <w:sz w:val="25"/>
          <w:szCs w:val="25"/>
        </w:rPr>
        <w:t xml:space="preserve">dos </w:t>
      </w:r>
      <w:r w:rsidRPr="00995BD5">
        <w:rPr>
          <w:rFonts w:ascii="Arial" w:hAnsi="Arial" w:cs="Arial"/>
          <w:sz w:val="25"/>
          <w:szCs w:val="25"/>
        </w:rPr>
        <w:t>recursos pela Comissão de</w:t>
      </w:r>
      <w:r w:rsidRPr="00995BD5">
        <w:rPr>
          <w:rFonts w:ascii="Arial" w:hAnsi="Arial" w:cs="Arial"/>
          <w:spacing w:val="2"/>
          <w:sz w:val="25"/>
          <w:szCs w:val="25"/>
        </w:rPr>
        <w:t xml:space="preserve"> </w:t>
      </w:r>
      <w:r w:rsidRPr="00995BD5">
        <w:rPr>
          <w:rFonts w:ascii="Arial" w:hAnsi="Arial" w:cs="Arial"/>
          <w:sz w:val="25"/>
          <w:szCs w:val="25"/>
        </w:rPr>
        <w:t>Seleção.</w:t>
      </w:r>
    </w:p>
    <w:p w:rsidR="00C254C6" w:rsidRPr="00995BD5" w:rsidRDefault="00C254C6" w:rsidP="00C254C6">
      <w:pPr>
        <w:pStyle w:val="Ttulo11"/>
        <w:tabs>
          <w:tab w:val="left" w:pos="889"/>
        </w:tabs>
        <w:ind w:left="0"/>
        <w:jc w:val="both"/>
        <w:rPr>
          <w:rFonts w:ascii="Arial" w:hAnsi="Arial" w:cs="Arial"/>
          <w:sz w:val="25"/>
          <w:szCs w:val="25"/>
        </w:rPr>
      </w:pPr>
    </w:p>
    <w:p w:rsidR="00A74A4C" w:rsidRDefault="00A74A4C" w:rsidP="007E425E">
      <w:pPr>
        <w:pStyle w:val="PargrafodaLista"/>
        <w:numPr>
          <w:ilvl w:val="2"/>
          <w:numId w:val="13"/>
        </w:numPr>
        <w:tabs>
          <w:tab w:val="left" w:pos="1150"/>
        </w:tabs>
        <w:adjustRightInd/>
        <w:spacing w:line="240" w:lineRule="auto"/>
        <w:ind w:left="0" w:firstLine="0"/>
        <w:contextualSpacing w:val="0"/>
        <w:rPr>
          <w:rFonts w:ascii="Arial" w:hAnsi="Arial" w:cs="Arial"/>
          <w:sz w:val="25"/>
          <w:szCs w:val="25"/>
        </w:rPr>
      </w:pPr>
      <w:r w:rsidRPr="00995BD5">
        <w:rPr>
          <w:rFonts w:ascii="Arial" w:hAnsi="Arial" w:cs="Arial"/>
          <w:sz w:val="25"/>
          <w:szCs w:val="25"/>
        </w:rPr>
        <w:t>Havendo recursos, a Comissão de Seleção os</w:t>
      </w:r>
      <w:r w:rsidRPr="00995BD5">
        <w:rPr>
          <w:rFonts w:ascii="Arial" w:hAnsi="Arial" w:cs="Arial"/>
          <w:spacing w:val="-4"/>
          <w:sz w:val="25"/>
          <w:szCs w:val="25"/>
        </w:rPr>
        <w:t xml:space="preserve"> </w:t>
      </w:r>
      <w:r w:rsidRPr="00995BD5">
        <w:rPr>
          <w:rFonts w:ascii="Arial" w:hAnsi="Arial" w:cs="Arial"/>
          <w:sz w:val="25"/>
          <w:szCs w:val="25"/>
        </w:rPr>
        <w:t>analisará.</w:t>
      </w:r>
    </w:p>
    <w:p w:rsidR="00411099" w:rsidRDefault="00411099" w:rsidP="00411099">
      <w:pPr>
        <w:pStyle w:val="PargrafodaLista"/>
        <w:tabs>
          <w:tab w:val="left" w:pos="1150"/>
        </w:tabs>
        <w:adjustRightInd/>
        <w:spacing w:line="240" w:lineRule="auto"/>
        <w:ind w:left="0"/>
        <w:contextualSpacing w:val="0"/>
        <w:rPr>
          <w:rFonts w:ascii="Arial" w:hAnsi="Arial" w:cs="Arial"/>
          <w:sz w:val="25"/>
          <w:szCs w:val="25"/>
        </w:rPr>
      </w:pPr>
    </w:p>
    <w:p w:rsidR="00411099" w:rsidRPr="00995BD5" w:rsidRDefault="00411099" w:rsidP="00411099">
      <w:pPr>
        <w:pStyle w:val="PargrafodaLista"/>
        <w:tabs>
          <w:tab w:val="left" w:pos="1150"/>
        </w:tabs>
        <w:adjustRightInd/>
        <w:spacing w:line="240" w:lineRule="auto"/>
        <w:ind w:left="0"/>
        <w:contextualSpacing w:val="0"/>
        <w:rPr>
          <w:rFonts w:ascii="Arial" w:hAnsi="Arial" w:cs="Arial"/>
          <w:sz w:val="25"/>
          <w:szCs w:val="25"/>
        </w:rPr>
      </w:pPr>
    </w:p>
    <w:p w:rsidR="00A74A4C" w:rsidRPr="00995BD5" w:rsidRDefault="00A74A4C" w:rsidP="007E425E">
      <w:pPr>
        <w:pStyle w:val="PargrafodaLista"/>
        <w:numPr>
          <w:ilvl w:val="2"/>
          <w:numId w:val="13"/>
        </w:numPr>
        <w:tabs>
          <w:tab w:val="left" w:pos="1150"/>
        </w:tabs>
        <w:adjustRightInd/>
        <w:spacing w:line="240" w:lineRule="auto"/>
        <w:ind w:left="0" w:firstLine="0"/>
        <w:contextualSpacing w:val="0"/>
        <w:rPr>
          <w:rFonts w:ascii="Arial" w:hAnsi="Arial" w:cs="Arial"/>
          <w:sz w:val="25"/>
          <w:szCs w:val="25"/>
        </w:rPr>
      </w:pPr>
      <w:r w:rsidRPr="00995BD5">
        <w:rPr>
          <w:rFonts w:ascii="Arial" w:hAnsi="Arial" w:cs="Arial"/>
          <w:sz w:val="25"/>
          <w:szCs w:val="25"/>
        </w:rPr>
        <w:t>Recebido o recurso, a Comissão de Seleção poderá reconsiderar a decisão no prazo de 02 (dois) dias corridos, ou, dentro desse mesmo prazo, encaminhar o recurso ao Chefe do Executivo, com as informações necessárias à decisão</w:t>
      </w:r>
      <w:r w:rsidRPr="00995BD5">
        <w:rPr>
          <w:rFonts w:ascii="Arial" w:hAnsi="Arial" w:cs="Arial"/>
          <w:spacing w:val="-8"/>
          <w:sz w:val="25"/>
          <w:szCs w:val="25"/>
        </w:rPr>
        <w:t xml:space="preserve"> </w:t>
      </w:r>
      <w:r w:rsidRPr="00995BD5">
        <w:rPr>
          <w:rFonts w:ascii="Arial" w:hAnsi="Arial" w:cs="Arial"/>
          <w:sz w:val="25"/>
          <w:szCs w:val="25"/>
        </w:rPr>
        <w:t>final.</w:t>
      </w:r>
    </w:p>
    <w:p w:rsidR="00A74A4C" w:rsidRPr="00995BD5" w:rsidRDefault="00A74A4C" w:rsidP="007E425E">
      <w:pPr>
        <w:pStyle w:val="PargrafodaLista"/>
        <w:numPr>
          <w:ilvl w:val="2"/>
          <w:numId w:val="13"/>
        </w:numPr>
        <w:tabs>
          <w:tab w:val="left" w:pos="1083"/>
        </w:tabs>
        <w:adjustRightInd/>
        <w:spacing w:line="240" w:lineRule="auto"/>
        <w:ind w:left="0" w:firstLine="0"/>
        <w:contextualSpacing w:val="0"/>
        <w:rPr>
          <w:rFonts w:ascii="Arial" w:hAnsi="Arial" w:cs="Arial"/>
          <w:sz w:val="25"/>
          <w:szCs w:val="25"/>
        </w:rPr>
      </w:pPr>
      <w:r w:rsidRPr="00995BD5">
        <w:rPr>
          <w:rFonts w:ascii="Arial" w:hAnsi="Arial" w:cs="Arial"/>
          <w:sz w:val="25"/>
          <w:szCs w:val="25"/>
        </w:rPr>
        <w:t>A decisão final do recurso, devidamente motivada, deverá ser proferida no prazo máximo de 02 (dois)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Não caberá novo recurso contra esta</w:t>
      </w:r>
      <w:r w:rsidRPr="00995BD5">
        <w:rPr>
          <w:rFonts w:ascii="Arial" w:hAnsi="Arial" w:cs="Arial"/>
          <w:spacing w:val="-12"/>
          <w:sz w:val="25"/>
          <w:szCs w:val="25"/>
        </w:rPr>
        <w:t xml:space="preserve"> </w:t>
      </w:r>
      <w:r w:rsidRPr="00995BD5">
        <w:rPr>
          <w:rFonts w:ascii="Arial" w:hAnsi="Arial" w:cs="Arial"/>
          <w:sz w:val="25"/>
          <w:szCs w:val="25"/>
        </w:rPr>
        <w:t>decisão.</w:t>
      </w:r>
    </w:p>
    <w:p w:rsidR="00A74A4C" w:rsidRPr="00995BD5" w:rsidRDefault="00A74A4C" w:rsidP="007E425E">
      <w:pPr>
        <w:pStyle w:val="PargrafodaLista"/>
        <w:numPr>
          <w:ilvl w:val="2"/>
          <w:numId w:val="13"/>
        </w:numPr>
        <w:tabs>
          <w:tab w:val="left" w:pos="1088"/>
        </w:tabs>
        <w:adjustRightInd/>
        <w:spacing w:line="240" w:lineRule="auto"/>
        <w:ind w:left="0" w:firstLine="0"/>
        <w:contextualSpacing w:val="0"/>
        <w:rPr>
          <w:rFonts w:ascii="Arial" w:hAnsi="Arial" w:cs="Arial"/>
          <w:sz w:val="25"/>
          <w:szCs w:val="25"/>
        </w:rPr>
      </w:pPr>
      <w:r w:rsidRPr="00995BD5">
        <w:rPr>
          <w:rFonts w:ascii="Arial" w:hAnsi="Arial" w:cs="Arial"/>
          <w:sz w:val="25"/>
          <w:szCs w:val="25"/>
        </w:rPr>
        <w:t>Na contagem dos prazos, exclui-se o dia do início e inclui-se o do vencimento. Os prazos se iniciam e expiram exclusivamente em dia útil no âmbito do órgão ou entidade responsável pela condução do processo de</w:t>
      </w:r>
      <w:r w:rsidRPr="00995BD5">
        <w:rPr>
          <w:rFonts w:ascii="Arial" w:hAnsi="Arial" w:cs="Arial"/>
          <w:spacing w:val="-3"/>
          <w:sz w:val="25"/>
          <w:szCs w:val="25"/>
        </w:rPr>
        <w:t xml:space="preserve"> </w:t>
      </w:r>
      <w:r w:rsidRPr="00995BD5">
        <w:rPr>
          <w:rFonts w:ascii="Arial" w:hAnsi="Arial" w:cs="Arial"/>
          <w:sz w:val="25"/>
          <w:szCs w:val="25"/>
        </w:rPr>
        <w:t>seleção.</w:t>
      </w:r>
    </w:p>
    <w:p w:rsidR="00A74A4C" w:rsidRPr="00995BD5" w:rsidRDefault="00A74A4C" w:rsidP="007E425E">
      <w:pPr>
        <w:pStyle w:val="PargrafodaLista"/>
        <w:numPr>
          <w:ilvl w:val="2"/>
          <w:numId w:val="13"/>
        </w:numPr>
        <w:tabs>
          <w:tab w:val="left" w:pos="1019"/>
        </w:tabs>
        <w:adjustRightInd/>
        <w:spacing w:line="240" w:lineRule="auto"/>
        <w:ind w:left="0" w:firstLine="0"/>
        <w:contextualSpacing w:val="0"/>
        <w:rPr>
          <w:rFonts w:ascii="Arial" w:hAnsi="Arial" w:cs="Arial"/>
          <w:sz w:val="25"/>
          <w:szCs w:val="25"/>
        </w:rPr>
      </w:pPr>
      <w:r w:rsidRPr="00995BD5">
        <w:rPr>
          <w:rFonts w:ascii="Arial" w:hAnsi="Arial" w:cs="Arial"/>
          <w:sz w:val="25"/>
          <w:szCs w:val="25"/>
        </w:rPr>
        <w:t>O acolhimento de recurso implicará invalidação apenas dos atos insuscetíveis de aproveitamento.</w:t>
      </w:r>
    </w:p>
    <w:p w:rsidR="00D14F85" w:rsidRPr="00995BD5" w:rsidRDefault="00D14F85" w:rsidP="00D14F85">
      <w:pPr>
        <w:pStyle w:val="PargrafodaLista"/>
        <w:tabs>
          <w:tab w:val="left" w:pos="1019"/>
        </w:tabs>
        <w:adjustRightInd/>
        <w:spacing w:line="240" w:lineRule="auto"/>
        <w:ind w:left="0"/>
        <w:contextualSpacing w:val="0"/>
        <w:rPr>
          <w:rFonts w:ascii="Arial" w:hAnsi="Arial" w:cs="Arial"/>
          <w:sz w:val="25"/>
          <w:szCs w:val="25"/>
        </w:rPr>
      </w:pPr>
    </w:p>
    <w:p w:rsidR="00A74A4C" w:rsidRDefault="00A74A4C" w:rsidP="007E425E">
      <w:pPr>
        <w:pStyle w:val="PargrafodaLista"/>
        <w:numPr>
          <w:ilvl w:val="1"/>
          <w:numId w:val="13"/>
        </w:numPr>
        <w:tabs>
          <w:tab w:val="left" w:pos="1009"/>
        </w:tabs>
        <w:adjustRightInd/>
        <w:spacing w:line="240" w:lineRule="auto"/>
        <w:ind w:left="0" w:firstLine="0"/>
        <w:contextualSpacing w:val="0"/>
        <w:rPr>
          <w:rFonts w:ascii="Arial" w:hAnsi="Arial" w:cs="Arial"/>
          <w:sz w:val="25"/>
          <w:szCs w:val="25"/>
        </w:rPr>
      </w:pPr>
      <w:r w:rsidRPr="00995BD5">
        <w:rPr>
          <w:rFonts w:ascii="Arial" w:hAnsi="Arial" w:cs="Arial"/>
          <w:b/>
          <w:sz w:val="25"/>
          <w:szCs w:val="25"/>
        </w:rPr>
        <w:t>ETAPA 5: Homologação e publicação do resultado definitivo da fase de seleção, com divulgação</w:t>
      </w:r>
      <w:r w:rsidRPr="00995BD5">
        <w:rPr>
          <w:rFonts w:ascii="Arial" w:hAnsi="Arial" w:cs="Arial"/>
          <w:b/>
          <w:spacing w:val="-5"/>
          <w:sz w:val="25"/>
          <w:szCs w:val="25"/>
        </w:rPr>
        <w:t xml:space="preserve"> </w:t>
      </w:r>
      <w:r w:rsidRPr="00995BD5">
        <w:rPr>
          <w:rFonts w:ascii="Arial" w:hAnsi="Arial" w:cs="Arial"/>
          <w:b/>
          <w:sz w:val="25"/>
          <w:szCs w:val="25"/>
        </w:rPr>
        <w:t>das</w:t>
      </w:r>
      <w:r w:rsidRPr="00995BD5">
        <w:rPr>
          <w:rFonts w:ascii="Arial" w:hAnsi="Arial" w:cs="Arial"/>
          <w:b/>
          <w:spacing w:val="-3"/>
          <w:sz w:val="25"/>
          <w:szCs w:val="25"/>
        </w:rPr>
        <w:t xml:space="preserve"> </w:t>
      </w:r>
      <w:r w:rsidRPr="00995BD5">
        <w:rPr>
          <w:rFonts w:ascii="Arial" w:hAnsi="Arial" w:cs="Arial"/>
          <w:b/>
          <w:sz w:val="25"/>
          <w:szCs w:val="25"/>
        </w:rPr>
        <w:t>decisões</w:t>
      </w:r>
      <w:r w:rsidRPr="00995BD5">
        <w:rPr>
          <w:rFonts w:ascii="Arial" w:hAnsi="Arial" w:cs="Arial"/>
          <w:b/>
          <w:spacing w:val="-7"/>
          <w:sz w:val="25"/>
          <w:szCs w:val="25"/>
        </w:rPr>
        <w:t xml:space="preserve"> </w:t>
      </w:r>
      <w:r w:rsidRPr="00995BD5">
        <w:rPr>
          <w:rFonts w:ascii="Arial" w:hAnsi="Arial" w:cs="Arial"/>
          <w:b/>
          <w:sz w:val="25"/>
          <w:szCs w:val="25"/>
        </w:rPr>
        <w:t>recursais</w:t>
      </w:r>
      <w:r w:rsidRPr="00995BD5">
        <w:rPr>
          <w:rFonts w:ascii="Arial" w:hAnsi="Arial" w:cs="Arial"/>
          <w:b/>
          <w:spacing w:val="-4"/>
          <w:sz w:val="25"/>
          <w:szCs w:val="25"/>
        </w:rPr>
        <w:t xml:space="preserve"> </w:t>
      </w:r>
      <w:r w:rsidRPr="00995BD5">
        <w:rPr>
          <w:rFonts w:ascii="Arial" w:hAnsi="Arial" w:cs="Arial"/>
          <w:b/>
          <w:sz w:val="25"/>
          <w:szCs w:val="25"/>
        </w:rPr>
        <w:t>proferidas</w:t>
      </w:r>
      <w:r w:rsidRPr="00995BD5">
        <w:rPr>
          <w:rFonts w:ascii="Arial" w:hAnsi="Arial" w:cs="Arial"/>
          <w:b/>
          <w:spacing w:val="-4"/>
          <w:sz w:val="25"/>
          <w:szCs w:val="25"/>
        </w:rPr>
        <w:t xml:space="preserve"> </w:t>
      </w:r>
      <w:r w:rsidRPr="00995BD5">
        <w:rPr>
          <w:rFonts w:ascii="Arial" w:hAnsi="Arial" w:cs="Arial"/>
          <w:b/>
          <w:sz w:val="25"/>
          <w:szCs w:val="25"/>
        </w:rPr>
        <w:t>(se</w:t>
      </w:r>
      <w:r w:rsidRPr="00995BD5">
        <w:rPr>
          <w:rFonts w:ascii="Arial" w:hAnsi="Arial" w:cs="Arial"/>
          <w:b/>
          <w:spacing w:val="-6"/>
          <w:sz w:val="25"/>
          <w:szCs w:val="25"/>
        </w:rPr>
        <w:t xml:space="preserve"> </w:t>
      </w:r>
      <w:r w:rsidRPr="00995BD5">
        <w:rPr>
          <w:rFonts w:ascii="Arial" w:hAnsi="Arial" w:cs="Arial"/>
          <w:b/>
          <w:sz w:val="25"/>
          <w:szCs w:val="25"/>
        </w:rPr>
        <w:t>houver).</w:t>
      </w:r>
      <w:r w:rsidRPr="00995BD5">
        <w:rPr>
          <w:rFonts w:ascii="Arial" w:hAnsi="Arial" w:cs="Arial"/>
          <w:b/>
          <w:spacing w:val="1"/>
          <w:sz w:val="25"/>
          <w:szCs w:val="25"/>
        </w:rPr>
        <w:t xml:space="preserve"> </w:t>
      </w:r>
      <w:r w:rsidRPr="00995BD5">
        <w:rPr>
          <w:rFonts w:ascii="Arial" w:hAnsi="Arial" w:cs="Arial"/>
          <w:sz w:val="25"/>
          <w:szCs w:val="25"/>
        </w:rPr>
        <w:t>Após</w:t>
      </w:r>
      <w:r w:rsidRPr="00995BD5">
        <w:rPr>
          <w:rFonts w:ascii="Arial" w:hAnsi="Arial" w:cs="Arial"/>
          <w:spacing w:val="-7"/>
          <w:sz w:val="25"/>
          <w:szCs w:val="25"/>
        </w:rPr>
        <w:t xml:space="preserve"> </w:t>
      </w:r>
      <w:r w:rsidRPr="00995BD5">
        <w:rPr>
          <w:rFonts w:ascii="Arial" w:hAnsi="Arial" w:cs="Arial"/>
          <w:sz w:val="25"/>
          <w:szCs w:val="25"/>
        </w:rPr>
        <w:t>o</w:t>
      </w:r>
      <w:r w:rsidRPr="00995BD5">
        <w:rPr>
          <w:rFonts w:ascii="Arial" w:hAnsi="Arial" w:cs="Arial"/>
          <w:spacing w:val="-7"/>
          <w:sz w:val="25"/>
          <w:szCs w:val="25"/>
        </w:rPr>
        <w:t xml:space="preserve"> </w:t>
      </w:r>
      <w:r w:rsidRPr="00995BD5">
        <w:rPr>
          <w:rFonts w:ascii="Arial" w:hAnsi="Arial" w:cs="Arial"/>
          <w:sz w:val="25"/>
          <w:szCs w:val="25"/>
        </w:rPr>
        <w:t>julgamento</w:t>
      </w:r>
      <w:r w:rsidRPr="00995BD5">
        <w:rPr>
          <w:rFonts w:ascii="Arial" w:hAnsi="Arial" w:cs="Arial"/>
          <w:spacing w:val="-6"/>
          <w:sz w:val="25"/>
          <w:szCs w:val="25"/>
        </w:rPr>
        <w:t xml:space="preserve"> </w:t>
      </w:r>
      <w:r w:rsidRPr="00995BD5">
        <w:rPr>
          <w:rFonts w:ascii="Arial" w:hAnsi="Arial" w:cs="Arial"/>
          <w:sz w:val="25"/>
          <w:szCs w:val="25"/>
        </w:rPr>
        <w:t>dos</w:t>
      </w:r>
      <w:r w:rsidRPr="00995BD5">
        <w:rPr>
          <w:rFonts w:ascii="Arial" w:hAnsi="Arial" w:cs="Arial"/>
          <w:spacing w:val="-7"/>
          <w:sz w:val="25"/>
          <w:szCs w:val="25"/>
        </w:rPr>
        <w:t xml:space="preserve"> </w:t>
      </w:r>
      <w:r w:rsidRPr="00995BD5">
        <w:rPr>
          <w:rFonts w:ascii="Arial" w:hAnsi="Arial" w:cs="Arial"/>
          <w:sz w:val="25"/>
          <w:szCs w:val="25"/>
        </w:rPr>
        <w:t>recursos</w:t>
      </w:r>
      <w:r w:rsidRPr="00995BD5">
        <w:rPr>
          <w:rFonts w:ascii="Arial" w:hAnsi="Arial" w:cs="Arial"/>
          <w:spacing w:val="-8"/>
          <w:sz w:val="25"/>
          <w:szCs w:val="25"/>
        </w:rPr>
        <w:t xml:space="preserve"> </w:t>
      </w:r>
      <w:r w:rsidRPr="00995BD5">
        <w:rPr>
          <w:rFonts w:ascii="Arial" w:hAnsi="Arial" w:cs="Arial"/>
          <w:sz w:val="25"/>
          <w:szCs w:val="25"/>
        </w:rPr>
        <w:t>ou o</w:t>
      </w:r>
      <w:r w:rsidRPr="00995BD5">
        <w:rPr>
          <w:rFonts w:ascii="Arial" w:hAnsi="Arial" w:cs="Arial"/>
          <w:spacing w:val="-7"/>
          <w:sz w:val="25"/>
          <w:szCs w:val="25"/>
        </w:rPr>
        <w:t xml:space="preserve"> </w:t>
      </w:r>
      <w:r w:rsidRPr="00995BD5">
        <w:rPr>
          <w:rFonts w:ascii="Arial" w:hAnsi="Arial" w:cs="Arial"/>
          <w:sz w:val="25"/>
          <w:szCs w:val="25"/>
        </w:rPr>
        <w:t>transcurso</w:t>
      </w:r>
      <w:r w:rsidRPr="00995BD5">
        <w:rPr>
          <w:rFonts w:ascii="Arial" w:hAnsi="Arial" w:cs="Arial"/>
          <w:spacing w:val="-7"/>
          <w:sz w:val="25"/>
          <w:szCs w:val="25"/>
        </w:rPr>
        <w:t xml:space="preserve"> </w:t>
      </w:r>
      <w:r w:rsidRPr="00995BD5">
        <w:rPr>
          <w:rFonts w:ascii="Arial" w:hAnsi="Arial" w:cs="Arial"/>
          <w:sz w:val="25"/>
          <w:szCs w:val="25"/>
        </w:rPr>
        <w:t>do</w:t>
      </w:r>
      <w:r w:rsidRPr="00995BD5">
        <w:rPr>
          <w:rFonts w:ascii="Arial" w:hAnsi="Arial" w:cs="Arial"/>
          <w:spacing w:val="-6"/>
          <w:sz w:val="25"/>
          <w:szCs w:val="25"/>
        </w:rPr>
        <w:t xml:space="preserve"> </w:t>
      </w:r>
      <w:r w:rsidRPr="00995BD5">
        <w:rPr>
          <w:rFonts w:ascii="Arial" w:hAnsi="Arial" w:cs="Arial"/>
          <w:sz w:val="25"/>
          <w:szCs w:val="25"/>
        </w:rPr>
        <w:t>prazo</w:t>
      </w:r>
      <w:r w:rsidRPr="00995BD5">
        <w:rPr>
          <w:rFonts w:ascii="Arial" w:hAnsi="Arial" w:cs="Arial"/>
          <w:spacing w:val="-5"/>
          <w:sz w:val="25"/>
          <w:szCs w:val="25"/>
        </w:rPr>
        <w:t xml:space="preserve"> </w:t>
      </w:r>
      <w:r w:rsidRPr="00995BD5">
        <w:rPr>
          <w:rFonts w:ascii="Arial" w:hAnsi="Arial" w:cs="Arial"/>
          <w:sz w:val="25"/>
          <w:szCs w:val="25"/>
        </w:rPr>
        <w:t>sem</w:t>
      </w:r>
      <w:r w:rsidRPr="00995BD5">
        <w:rPr>
          <w:rFonts w:ascii="Arial" w:hAnsi="Arial" w:cs="Arial"/>
          <w:spacing w:val="-5"/>
          <w:sz w:val="25"/>
          <w:szCs w:val="25"/>
        </w:rPr>
        <w:t xml:space="preserve"> </w:t>
      </w:r>
      <w:r w:rsidRPr="00995BD5">
        <w:rPr>
          <w:rFonts w:ascii="Arial" w:hAnsi="Arial" w:cs="Arial"/>
          <w:sz w:val="25"/>
          <w:szCs w:val="25"/>
        </w:rPr>
        <w:t>interposição</w:t>
      </w:r>
      <w:r w:rsidRPr="00995BD5">
        <w:rPr>
          <w:rFonts w:ascii="Arial" w:hAnsi="Arial" w:cs="Arial"/>
          <w:spacing w:val="-7"/>
          <w:sz w:val="25"/>
          <w:szCs w:val="25"/>
        </w:rPr>
        <w:t xml:space="preserve"> </w:t>
      </w:r>
      <w:r w:rsidRPr="00995BD5">
        <w:rPr>
          <w:rFonts w:ascii="Arial" w:hAnsi="Arial" w:cs="Arial"/>
          <w:sz w:val="25"/>
          <w:szCs w:val="25"/>
        </w:rPr>
        <w:t>de</w:t>
      </w:r>
      <w:r w:rsidRPr="00995BD5">
        <w:rPr>
          <w:rFonts w:ascii="Arial" w:hAnsi="Arial" w:cs="Arial"/>
          <w:spacing w:val="-8"/>
          <w:sz w:val="25"/>
          <w:szCs w:val="25"/>
        </w:rPr>
        <w:t xml:space="preserve"> </w:t>
      </w:r>
      <w:r w:rsidRPr="00995BD5">
        <w:rPr>
          <w:rFonts w:ascii="Arial" w:hAnsi="Arial" w:cs="Arial"/>
          <w:sz w:val="25"/>
          <w:szCs w:val="25"/>
        </w:rPr>
        <w:t>recurso,</w:t>
      </w:r>
      <w:r w:rsidRPr="00995BD5">
        <w:rPr>
          <w:rFonts w:ascii="Arial" w:hAnsi="Arial" w:cs="Arial"/>
          <w:spacing w:val="-5"/>
          <w:sz w:val="25"/>
          <w:szCs w:val="25"/>
        </w:rPr>
        <w:t xml:space="preserve"> </w:t>
      </w:r>
      <w:r w:rsidRPr="00995BD5">
        <w:rPr>
          <w:rFonts w:ascii="Arial" w:hAnsi="Arial" w:cs="Arial"/>
          <w:sz w:val="25"/>
          <w:szCs w:val="25"/>
        </w:rPr>
        <w:t>o</w:t>
      </w:r>
      <w:r w:rsidRPr="00995BD5">
        <w:rPr>
          <w:rFonts w:ascii="Arial" w:hAnsi="Arial" w:cs="Arial"/>
          <w:spacing w:val="-4"/>
          <w:sz w:val="25"/>
          <w:szCs w:val="25"/>
        </w:rPr>
        <w:t xml:space="preserve"> </w:t>
      </w:r>
      <w:r w:rsidRPr="00995BD5">
        <w:rPr>
          <w:rFonts w:ascii="Arial" w:hAnsi="Arial" w:cs="Arial"/>
          <w:sz w:val="25"/>
          <w:szCs w:val="25"/>
        </w:rPr>
        <w:t>Município</w:t>
      </w:r>
      <w:r w:rsidRPr="00995BD5">
        <w:rPr>
          <w:rFonts w:ascii="Arial" w:hAnsi="Arial" w:cs="Arial"/>
          <w:spacing w:val="-6"/>
          <w:sz w:val="25"/>
          <w:szCs w:val="25"/>
        </w:rPr>
        <w:t xml:space="preserve"> </w:t>
      </w:r>
      <w:r w:rsidR="00D14F85" w:rsidRPr="00995BD5">
        <w:rPr>
          <w:rFonts w:ascii="Arial" w:hAnsi="Arial" w:cs="Arial"/>
          <w:spacing w:val="-6"/>
          <w:sz w:val="25"/>
          <w:szCs w:val="25"/>
        </w:rPr>
        <w:t xml:space="preserve">poderá </w:t>
      </w:r>
      <w:r w:rsidRPr="00995BD5">
        <w:rPr>
          <w:rFonts w:ascii="Arial" w:hAnsi="Arial" w:cs="Arial"/>
          <w:sz w:val="25"/>
          <w:szCs w:val="25"/>
        </w:rPr>
        <w:t>homologar</w:t>
      </w:r>
      <w:r w:rsidRPr="00995BD5">
        <w:rPr>
          <w:rFonts w:ascii="Arial" w:hAnsi="Arial" w:cs="Arial"/>
          <w:spacing w:val="-7"/>
          <w:sz w:val="25"/>
          <w:szCs w:val="25"/>
        </w:rPr>
        <w:t xml:space="preserve"> </w:t>
      </w:r>
      <w:r w:rsidRPr="00995BD5">
        <w:rPr>
          <w:rFonts w:ascii="Arial" w:hAnsi="Arial" w:cs="Arial"/>
          <w:sz w:val="25"/>
          <w:szCs w:val="25"/>
        </w:rPr>
        <w:t>e</w:t>
      </w:r>
      <w:r w:rsidRPr="00995BD5">
        <w:rPr>
          <w:rFonts w:ascii="Arial" w:hAnsi="Arial" w:cs="Arial"/>
          <w:spacing w:val="-8"/>
          <w:sz w:val="25"/>
          <w:szCs w:val="25"/>
        </w:rPr>
        <w:t xml:space="preserve"> </w:t>
      </w:r>
      <w:r w:rsidRPr="00995BD5">
        <w:rPr>
          <w:rFonts w:ascii="Arial" w:hAnsi="Arial" w:cs="Arial"/>
          <w:sz w:val="25"/>
          <w:szCs w:val="25"/>
        </w:rPr>
        <w:t>divulgar,</w:t>
      </w:r>
      <w:r w:rsidRPr="00995BD5">
        <w:rPr>
          <w:rFonts w:ascii="Arial" w:hAnsi="Arial" w:cs="Arial"/>
          <w:spacing w:val="-7"/>
          <w:sz w:val="25"/>
          <w:szCs w:val="25"/>
        </w:rPr>
        <w:t xml:space="preserve"> </w:t>
      </w:r>
      <w:r w:rsidRPr="00995BD5">
        <w:rPr>
          <w:rFonts w:ascii="Arial" w:hAnsi="Arial" w:cs="Arial"/>
          <w:sz w:val="25"/>
          <w:szCs w:val="25"/>
        </w:rPr>
        <w:t>no</w:t>
      </w:r>
      <w:r w:rsidRPr="00995BD5">
        <w:rPr>
          <w:rFonts w:ascii="Arial" w:hAnsi="Arial" w:cs="Arial"/>
          <w:spacing w:val="-4"/>
          <w:sz w:val="25"/>
          <w:szCs w:val="25"/>
        </w:rPr>
        <w:t xml:space="preserve"> </w:t>
      </w:r>
      <w:r w:rsidRPr="00995BD5">
        <w:rPr>
          <w:rFonts w:ascii="Arial" w:hAnsi="Arial" w:cs="Arial"/>
          <w:sz w:val="25"/>
          <w:szCs w:val="25"/>
        </w:rPr>
        <w:t>seu sítio eletrônico oficial o resultado definitivo do processo de credenciamento.</w:t>
      </w:r>
    </w:p>
    <w:p w:rsidR="00411099" w:rsidRPr="00995BD5" w:rsidRDefault="00411099" w:rsidP="00411099">
      <w:pPr>
        <w:pStyle w:val="PargrafodaLista"/>
        <w:tabs>
          <w:tab w:val="left" w:pos="1009"/>
        </w:tabs>
        <w:adjustRightInd/>
        <w:spacing w:line="240" w:lineRule="auto"/>
        <w:ind w:left="0"/>
        <w:contextualSpacing w:val="0"/>
        <w:rPr>
          <w:rFonts w:ascii="Arial" w:hAnsi="Arial" w:cs="Arial"/>
          <w:sz w:val="25"/>
          <w:szCs w:val="25"/>
        </w:rPr>
      </w:pPr>
    </w:p>
    <w:p w:rsidR="00A74A4C" w:rsidRPr="00995BD5" w:rsidRDefault="00A74A4C" w:rsidP="007E425E">
      <w:pPr>
        <w:pStyle w:val="PargrafodaLista"/>
        <w:numPr>
          <w:ilvl w:val="2"/>
          <w:numId w:val="13"/>
        </w:numPr>
        <w:tabs>
          <w:tab w:val="left" w:pos="1083"/>
        </w:tabs>
        <w:adjustRightInd/>
        <w:spacing w:line="240" w:lineRule="auto"/>
        <w:ind w:left="0" w:firstLine="0"/>
        <w:contextualSpacing w:val="0"/>
        <w:rPr>
          <w:rFonts w:ascii="Arial" w:hAnsi="Arial" w:cs="Arial"/>
          <w:sz w:val="25"/>
          <w:szCs w:val="25"/>
        </w:rPr>
      </w:pPr>
      <w:r w:rsidRPr="00995BD5">
        <w:rPr>
          <w:rFonts w:ascii="Arial" w:hAnsi="Arial" w:cs="Arial"/>
          <w:sz w:val="25"/>
          <w:szCs w:val="25"/>
        </w:rPr>
        <w:t>A homologação não gera direito para a OSC à celebração da parceria (art. 27, §6º, da Lei nº 13.019, de</w:t>
      </w:r>
      <w:r w:rsidRPr="00995BD5">
        <w:rPr>
          <w:rFonts w:ascii="Arial" w:hAnsi="Arial" w:cs="Arial"/>
          <w:spacing w:val="-4"/>
          <w:sz w:val="25"/>
          <w:szCs w:val="25"/>
        </w:rPr>
        <w:t xml:space="preserve"> </w:t>
      </w:r>
      <w:r w:rsidRPr="00995BD5">
        <w:rPr>
          <w:rFonts w:ascii="Arial" w:hAnsi="Arial" w:cs="Arial"/>
          <w:sz w:val="25"/>
          <w:szCs w:val="25"/>
        </w:rPr>
        <w:t>2014).</w:t>
      </w:r>
    </w:p>
    <w:p w:rsidR="00A74A4C" w:rsidRPr="00995BD5" w:rsidRDefault="00A74A4C" w:rsidP="00A74A4C">
      <w:pPr>
        <w:pStyle w:val="Corpodetexto"/>
        <w:rPr>
          <w:rFonts w:ascii="Arial" w:hAnsi="Arial" w:cs="Arial"/>
          <w:sz w:val="25"/>
          <w:szCs w:val="25"/>
        </w:rPr>
      </w:pPr>
    </w:p>
    <w:p w:rsidR="00A74A4C" w:rsidRPr="00995BD5" w:rsidRDefault="00A7739A" w:rsidP="00A7739A">
      <w:pPr>
        <w:pStyle w:val="Ttulo11"/>
        <w:tabs>
          <w:tab w:val="left" w:pos="697"/>
        </w:tabs>
        <w:ind w:left="-125"/>
        <w:jc w:val="both"/>
        <w:rPr>
          <w:rFonts w:ascii="Arial" w:hAnsi="Arial" w:cs="Arial"/>
          <w:sz w:val="25"/>
          <w:szCs w:val="25"/>
        </w:rPr>
      </w:pPr>
      <w:r w:rsidRPr="00995BD5">
        <w:rPr>
          <w:rFonts w:ascii="Arial" w:hAnsi="Arial" w:cs="Arial"/>
          <w:sz w:val="25"/>
          <w:szCs w:val="25"/>
        </w:rPr>
        <w:t xml:space="preserve">7.- </w:t>
      </w:r>
      <w:r w:rsidR="00A74A4C" w:rsidRPr="00995BD5">
        <w:rPr>
          <w:rFonts w:ascii="Arial" w:hAnsi="Arial" w:cs="Arial"/>
          <w:sz w:val="25"/>
          <w:szCs w:val="25"/>
        </w:rPr>
        <w:t>DA FASE DE</w:t>
      </w:r>
      <w:r w:rsidR="00A74A4C" w:rsidRPr="00995BD5">
        <w:rPr>
          <w:rFonts w:ascii="Arial" w:hAnsi="Arial" w:cs="Arial"/>
          <w:spacing w:val="-1"/>
          <w:sz w:val="25"/>
          <w:szCs w:val="25"/>
        </w:rPr>
        <w:t xml:space="preserve"> </w:t>
      </w:r>
      <w:r w:rsidR="00A74A4C" w:rsidRPr="00995BD5">
        <w:rPr>
          <w:rFonts w:ascii="Arial" w:hAnsi="Arial" w:cs="Arial"/>
          <w:sz w:val="25"/>
          <w:szCs w:val="25"/>
        </w:rPr>
        <w:t>CELEBRAÇÃO</w:t>
      </w:r>
    </w:p>
    <w:p w:rsidR="00A7739A" w:rsidRPr="00995BD5" w:rsidRDefault="00A7739A" w:rsidP="00A7739A">
      <w:pPr>
        <w:tabs>
          <w:tab w:val="left" w:pos="889"/>
        </w:tabs>
        <w:adjustRightInd/>
        <w:spacing w:line="240" w:lineRule="auto"/>
        <w:ind w:left="-125"/>
        <w:rPr>
          <w:rFonts w:ascii="Arial" w:hAnsi="Arial" w:cs="Arial"/>
          <w:b/>
          <w:sz w:val="25"/>
          <w:szCs w:val="25"/>
        </w:rPr>
      </w:pPr>
    </w:p>
    <w:p w:rsidR="00A74A4C" w:rsidRPr="00995BD5" w:rsidRDefault="00A7739A" w:rsidP="00A7739A">
      <w:pPr>
        <w:tabs>
          <w:tab w:val="left" w:pos="889"/>
        </w:tabs>
        <w:adjustRightInd/>
        <w:spacing w:line="240" w:lineRule="auto"/>
        <w:ind w:left="-125"/>
        <w:rPr>
          <w:rFonts w:ascii="Arial" w:hAnsi="Arial" w:cs="Arial"/>
          <w:b/>
          <w:sz w:val="25"/>
          <w:szCs w:val="25"/>
        </w:rPr>
      </w:pPr>
      <w:r w:rsidRPr="00995BD5">
        <w:rPr>
          <w:rFonts w:ascii="Arial" w:hAnsi="Arial" w:cs="Arial"/>
          <w:b/>
          <w:sz w:val="25"/>
          <w:szCs w:val="25"/>
        </w:rPr>
        <w:t xml:space="preserve">  7.1 E</w:t>
      </w:r>
      <w:r w:rsidR="00A74A4C" w:rsidRPr="00995BD5">
        <w:rPr>
          <w:rFonts w:ascii="Arial" w:hAnsi="Arial" w:cs="Arial"/>
          <w:b/>
          <w:sz w:val="25"/>
          <w:szCs w:val="25"/>
        </w:rPr>
        <w:t>tapa 1: Parecer de órgão técnico e assinatura do termo de</w:t>
      </w:r>
      <w:r w:rsidR="00A74A4C" w:rsidRPr="00995BD5">
        <w:rPr>
          <w:rFonts w:ascii="Arial" w:hAnsi="Arial" w:cs="Arial"/>
          <w:b/>
          <w:spacing w:val="-6"/>
          <w:sz w:val="25"/>
          <w:szCs w:val="25"/>
        </w:rPr>
        <w:t xml:space="preserve"> </w:t>
      </w:r>
      <w:r w:rsidR="00A74A4C" w:rsidRPr="00995BD5">
        <w:rPr>
          <w:rFonts w:ascii="Arial" w:hAnsi="Arial" w:cs="Arial"/>
          <w:b/>
          <w:sz w:val="25"/>
          <w:szCs w:val="25"/>
        </w:rPr>
        <w:t>colaboração.</w:t>
      </w:r>
    </w:p>
    <w:p w:rsidR="00A74A4C" w:rsidRPr="00995BD5" w:rsidRDefault="00A7739A" w:rsidP="00A7739A">
      <w:pPr>
        <w:pStyle w:val="PargrafodaLista"/>
        <w:tabs>
          <w:tab w:val="left" w:pos="1150"/>
        </w:tabs>
        <w:adjustRightInd/>
        <w:spacing w:line="240" w:lineRule="auto"/>
        <w:ind w:left="0"/>
        <w:contextualSpacing w:val="0"/>
        <w:rPr>
          <w:rFonts w:ascii="Arial" w:hAnsi="Arial" w:cs="Arial"/>
          <w:sz w:val="25"/>
          <w:szCs w:val="25"/>
        </w:rPr>
      </w:pPr>
      <w:r w:rsidRPr="00995BD5">
        <w:rPr>
          <w:rFonts w:ascii="Arial" w:hAnsi="Arial" w:cs="Arial"/>
          <w:sz w:val="25"/>
          <w:szCs w:val="25"/>
        </w:rPr>
        <w:t xml:space="preserve">- </w:t>
      </w:r>
      <w:r w:rsidR="00A74A4C" w:rsidRPr="00995BD5">
        <w:rPr>
          <w:rFonts w:ascii="Arial" w:hAnsi="Arial" w:cs="Arial"/>
          <w:sz w:val="25"/>
          <w:szCs w:val="25"/>
        </w:rPr>
        <w:t>A celebração do instrumento de parceria dependerá da adoção das providências impostas pela legislação regente, incluindo a aprovação do plano de trabalho, a emissão do parecer técnico pelo órgão ou entidade pública, as designações do gestor da parceria e de prévia dotação orçamentária para execução da</w:t>
      </w:r>
      <w:r w:rsidR="00A74A4C" w:rsidRPr="00995BD5">
        <w:rPr>
          <w:rFonts w:ascii="Arial" w:hAnsi="Arial" w:cs="Arial"/>
          <w:spacing w:val="-6"/>
          <w:sz w:val="25"/>
          <w:szCs w:val="25"/>
        </w:rPr>
        <w:t xml:space="preserve"> </w:t>
      </w:r>
      <w:r w:rsidR="00A74A4C" w:rsidRPr="00995BD5">
        <w:rPr>
          <w:rFonts w:ascii="Arial" w:hAnsi="Arial" w:cs="Arial"/>
          <w:sz w:val="25"/>
          <w:szCs w:val="25"/>
        </w:rPr>
        <w:t>parceria.</w:t>
      </w:r>
    </w:p>
    <w:p w:rsidR="00A74A4C" w:rsidRPr="00995BD5" w:rsidRDefault="00A7739A" w:rsidP="00A7739A">
      <w:pPr>
        <w:pStyle w:val="PargrafodaLista"/>
        <w:tabs>
          <w:tab w:val="left" w:pos="1150"/>
        </w:tabs>
        <w:adjustRightInd/>
        <w:spacing w:line="240" w:lineRule="auto"/>
        <w:ind w:left="0"/>
        <w:contextualSpacing w:val="0"/>
        <w:rPr>
          <w:rFonts w:ascii="Arial" w:hAnsi="Arial" w:cs="Arial"/>
          <w:sz w:val="25"/>
          <w:szCs w:val="25"/>
        </w:rPr>
      </w:pPr>
      <w:r w:rsidRPr="00995BD5">
        <w:rPr>
          <w:rFonts w:ascii="Arial" w:hAnsi="Arial" w:cs="Arial"/>
          <w:sz w:val="25"/>
          <w:szCs w:val="25"/>
        </w:rPr>
        <w:t xml:space="preserve">- </w:t>
      </w:r>
      <w:r w:rsidR="00A74A4C" w:rsidRPr="00995BD5">
        <w:rPr>
          <w:rFonts w:ascii="Arial" w:hAnsi="Arial" w:cs="Arial"/>
          <w:sz w:val="25"/>
          <w:szCs w:val="25"/>
        </w:rPr>
        <w:t>A aprovação do plano de trabalho não gerará direito à celebração da</w:t>
      </w:r>
      <w:r w:rsidR="00A74A4C" w:rsidRPr="00995BD5">
        <w:rPr>
          <w:rFonts w:ascii="Arial" w:hAnsi="Arial" w:cs="Arial"/>
          <w:spacing w:val="-14"/>
          <w:sz w:val="25"/>
          <w:szCs w:val="25"/>
        </w:rPr>
        <w:t xml:space="preserve"> </w:t>
      </w:r>
      <w:r w:rsidR="00A74A4C" w:rsidRPr="00995BD5">
        <w:rPr>
          <w:rFonts w:ascii="Arial" w:hAnsi="Arial" w:cs="Arial"/>
          <w:sz w:val="25"/>
          <w:szCs w:val="25"/>
        </w:rPr>
        <w:t>parceria</w:t>
      </w:r>
    </w:p>
    <w:p w:rsidR="00A7739A" w:rsidRPr="00995BD5" w:rsidRDefault="00A7739A" w:rsidP="00A74A4C">
      <w:pPr>
        <w:pStyle w:val="Corpodetexto"/>
        <w:rPr>
          <w:rFonts w:ascii="Arial" w:hAnsi="Arial" w:cs="Arial"/>
          <w:sz w:val="25"/>
          <w:szCs w:val="25"/>
        </w:rPr>
      </w:pPr>
      <w:r w:rsidRPr="00995BD5">
        <w:rPr>
          <w:rFonts w:ascii="Arial" w:hAnsi="Arial" w:cs="Arial"/>
          <w:sz w:val="25"/>
          <w:szCs w:val="25"/>
        </w:rPr>
        <w:t>-</w:t>
      </w:r>
      <w:r w:rsidR="00A74A4C" w:rsidRPr="00995BD5">
        <w:rPr>
          <w:rFonts w:ascii="Arial" w:hAnsi="Arial" w:cs="Arial"/>
          <w:spacing w:val="37"/>
          <w:sz w:val="25"/>
          <w:szCs w:val="25"/>
        </w:rPr>
        <w:t xml:space="preserve"> </w:t>
      </w:r>
      <w:r w:rsidR="00A74A4C" w:rsidRPr="00995BD5">
        <w:rPr>
          <w:rFonts w:ascii="Arial" w:hAnsi="Arial" w:cs="Arial"/>
          <w:sz w:val="25"/>
          <w:szCs w:val="25"/>
        </w:rPr>
        <w:t>No</w:t>
      </w:r>
      <w:r w:rsidR="00A74A4C" w:rsidRPr="00995BD5">
        <w:rPr>
          <w:rFonts w:ascii="Arial" w:hAnsi="Arial" w:cs="Arial"/>
          <w:spacing w:val="-10"/>
          <w:sz w:val="25"/>
          <w:szCs w:val="25"/>
        </w:rPr>
        <w:t xml:space="preserve"> </w:t>
      </w:r>
      <w:r w:rsidR="00A74A4C" w:rsidRPr="00995BD5">
        <w:rPr>
          <w:rFonts w:ascii="Arial" w:hAnsi="Arial" w:cs="Arial"/>
          <w:sz w:val="25"/>
          <w:szCs w:val="25"/>
        </w:rPr>
        <w:t>período</w:t>
      </w:r>
      <w:r w:rsidR="00A74A4C" w:rsidRPr="00995BD5">
        <w:rPr>
          <w:rFonts w:ascii="Arial" w:hAnsi="Arial" w:cs="Arial"/>
          <w:spacing w:val="-11"/>
          <w:sz w:val="25"/>
          <w:szCs w:val="25"/>
        </w:rPr>
        <w:t xml:space="preserve"> </w:t>
      </w:r>
      <w:r w:rsidR="00A74A4C" w:rsidRPr="00995BD5">
        <w:rPr>
          <w:rFonts w:ascii="Arial" w:hAnsi="Arial" w:cs="Arial"/>
          <w:sz w:val="25"/>
          <w:szCs w:val="25"/>
        </w:rPr>
        <w:t>entre</w:t>
      </w:r>
      <w:r w:rsidR="00A74A4C" w:rsidRPr="00995BD5">
        <w:rPr>
          <w:rFonts w:ascii="Arial" w:hAnsi="Arial" w:cs="Arial"/>
          <w:spacing w:val="-11"/>
          <w:sz w:val="25"/>
          <w:szCs w:val="25"/>
        </w:rPr>
        <w:t xml:space="preserve"> </w:t>
      </w:r>
      <w:r w:rsidR="00A74A4C" w:rsidRPr="00995BD5">
        <w:rPr>
          <w:rFonts w:ascii="Arial" w:hAnsi="Arial" w:cs="Arial"/>
          <w:sz w:val="25"/>
          <w:szCs w:val="25"/>
        </w:rPr>
        <w:t>a</w:t>
      </w:r>
      <w:r w:rsidR="00A74A4C" w:rsidRPr="00995BD5">
        <w:rPr>
          <w:rFonts w:ascii="Arial" w:hAnsi="Arial" w:cs="Arial"/>
          <w:spacing w:val="-11"/>
          <w:sz w:val="25"/>
          <w:szCs w:val="25"/>
        </w:rPr>
        <w:t xml:space="preserve"> </w:t>
      </w:r>
      <w:r w:rsidR="00A74A4C" w:rsidRPr="00995BD5">
        <w:rPr>
          <w:rFonts w:ascii="Arial" w:hAnsi="Arial" w:cs="Arial"/>
          <w:sz w:val="25"/>
          <w:szCs w:val="25"/>
        </w:rPr>
        <w:t>apresentação</w:t>
      </w:r>
      <w:r w:rsidR="00A74A4C" w:rsidRPr="00995BD5">
        <w:rPr>
          <w:rFonts w:ascii="Arial" w:hAnsi="Arial" w:cs="Arial"/>
          <w:spacing w:val="-11"/>
          <w:sz w:val="25"/>
          <w:szCs w:val="25"/>
        </w:rPr>
        <w:t xml:space="preserve"> </w:t>
      </w:r>
      <w:r w:rsidR="00A74A4C" w:rsidRPr="00995BD5">
        <w:rPr>
          <w:rFonts w:ascii="Arial" w:hAnsi="Arial" w:cs="Arial"/>
          <w:sz w:val="25"/>
          <w:szCs w:val="25"/>
        </w:rPr>
        <w:t>da</w:t>
      </w:r>
      <w:r w:rsidR="00A74A4C" w:rsidRPr="00995BD5">
        <w:rPr>
          <w:rFonts w:ascii="Arial" w:hAnsi="Arial" w:cs="Arial"/>
          <w:spacing w:val="-12"/>
          <w:sz w:val="25"/>
          <w:szCs w:val="25"/>
        </w:rPr>
        <w:t xml:space="preserve"> </w:t>
      </w:r>
      <w:r w:rsidR="00A74A4C" w:rsidRPr="00995BD5">
        <w:rPr>
          <w:rFonts w:ascii="Arial" w:hAnsi="Arial" w:cs="Arial"/>
          <w:sz w:val="25"/>
          <w:szCs w:val="25"/>
        </w:rPr>
        <w:t>documentação</w:t>
      </w:r>
      <w:r w:rsidR="00A74A4C" w:rsidRPr="00995BD5">
        <w:rPr>
          <w:rFonts w:ascii="Arial" w:hAnsi="Arial" w:cs="Arial"/>
          <w:spacing w:val="-11"/>
          <w:sz w:val="25"/>
          <w:szCs w:val="25"/>
        </w:rPr>
        <w:t xml:space="preserve"> </w:t>
      </w:r>
      <w:r w:rsidR="00A74A4C" w:rsidRPr="00995BD5">
        <w:rPr>
          <w:rFonts w:ascii="Arial" w:hAnsi="Arial" w:cs="Arial"/>
          <w:sz w:val="25"/>
          <w:szCs w:val="25"/>
        </w:rPr>
        <w:t>prevista</w:t>
      </w:r>
      <w:r w:rsidR="00A74A4C" w:rsidRPr="00995BD5">
        <w:rPr>
          <w:rFonts w:ascii="Arial" w:hAnsi="Arial" w:cs="Arial"/>
          <w:spacing w:val="-11"/>
          <w:sz w:val="25"/>
          <w:szCs w:val="25"/>
        </w:rPr>
        <w:t xml:space="preserve"> </w:t>
      </w:r>
      <w:r w:rsidR="00A74A4C" w:rsidRPr="00995BD5">
        <w:rPr>
          <w:rFonts w:ascii="Arial" w:hAnsi="Arial" w:cs="Arial"/>
          <w:sz w:val="25"/>
          <w:szCs w:val="25"/>
        </w:rPr>
        <w:t>na</w:t>
      </w:r>
      <w:r w:rsidR="00A74A4C" w:rsidRPr="00995BD5">
        <w:rPr>
          <w:rFonts w:ascii="Arial" w:hAnsi="Arial" w:cs="Arial"/>
          <w:spacing w:val="-10"/>
          <w:sz w:val="25"/>
          <w:szCs w:val="25"/>
        </w:rPr>
        <w:t xml:space="preserve"> </w:t>
      </w:r>
      <w:r w:rsidR="00A74A4C" w:rsidRPr="00995BD5">
        <w:rPr>
          <w:rFonts w:ascii="Arial" w:hAnsi="Arial" w:cs="Arial"/>
          <w:sz w:val="25"/>
          <w:szCs w:val="25"/>
        </w:rPr>
        <w:t>Etapa</w:t>
      </w:r>
      <w:r w:rsidR="00A74A4C" w:rsidRPr="00995BD5">
        <w:rPr>
          <w:rFonts w:ascii="Arial" w:hAnsi="Arial" w:cs="Arial"/>
          <w:spacing w:val="-12"/>
          <w:sz w:val="25"/>
          <w:szCs w:val="25"/>
        </w:rPr>
        <w:t xml:space="preserve"> </w:t>
      </w:r>
      <w:r w:rsidR="00A74A4C" w:rsidRPr="00995BD5">
        <w:rPr>
          <w:rFonts w:ascii="Arial" w:hAnsi="Arial" w:cs="Arial"/>
          <w:sz w:val="25"/>
          <w:szCs w:val="25"/>
        </w:rPr>
        <w:t>1</w:t>
      </w:r>
      <w:r w:rsidR="00A74A4C" w:rsidRPr="00995BD5">
        <w:rPr>
          <w:rFonts w:ascii="Arial" w:hAnsi="Arial" w:cs="Arial"/>
          <w:spacing w:val="-11"/>
          <w:sz w:val="25"/>
          <w:szCs w:val="25"/>
        </w:rPr>
        <w:t xml:space="preserve"> </w:t>
      </w:r>
      <w:r w:rsidR="00A74A4C" w:rsidRPr="00995BD5">
        <w:rPr>
          <w:rFonts w:ascii="Arial" w:hAnsi="Arial" w:cs="Arial"/>
          <w:sz w:val="25"/>
          <w:szCs w:val="25"/>
        </w:rPr>
        <w:t>da</w:t>
      </w:r>
      <w:r w:rsidR="00A74A4C" w:rsidRPr="00995BD5">
        <w:rPr>
          <w:rFonts w:ascii="Arial" w:hAnsi="Arial" w:cs="Arial"/>
          <w:spacing w:val="-9"/>
          <w:sz w:val="25"/>
          <w:szCs w:val="25"/>
        </w:rPr>
        <w:t xml:space="preserve"> </w:t>
      </w:r>
      <w:r w:rsidR="00A74A4C" w:rsidRPr="00995BD5">
        <w:rPr>
          <w:rFonts w:ascii="Arial" w:hAnsi="Arial" w:cs="Arial"/>
          <w:sz w:val="25"/>
          <w:szCs w:val="25"/>
        </w:rPr>
        <w:t>fase</w:t>
      </w:r>
      <w:r w:rsidR="00A74A4C" w:rsidRPr="00995BD5">
        <w:rPr>
          <w:rFonts w:ascii="Arial" w:hAnsi="Arial" w:cs="Arial"/>
          <w:spacing w:val="-12"/>
          <w:sz w:val="25"/>
          <w:szCs w:val="25"/>
        </w:rPr>
        <w:t xml:space="preserve"> </w:t>
      </w:r>
      <w:r w:rsidR="00A74A4C" w:rsidRPr="00995BD5">
        <w:rPr>
          <w:rFonts w:ascii="Arial" w:hAnsi="Arial" w:cs="Arial"/>
          <w:sz w:val="25"/>
          <w:szCs w:val="25"/>
        </w:rPr>
        <w:t>de</w:t>
      </w:r>
      <w:r w:rsidR="00A74A4C" w:rsidRPr="00995BD5">
        <w:rPr>
          <w:rFonts w:ascii="Arial" w:hAnsi="Arial" w:cs="Arial"/>
          <w:spacing w:val="-11"/>
          <w:sz w:val="25"/>
          <w:szCs w:val="25"/>
        </w:rPr>
        <w:t xml:space="preserve"> </w:t>
      </w:r>
      <w:r w:rsidR="00A74A4C" w:rsidRPr="00995BD5">
        <w:rPr>
          <w:rFonts w:ascii="Arial" w:hAnsi="Arial" w:cs="Arial"/>
          <w:sz w:val="25"/>
          <w:szCs w:val="25"/>
        </w:rPr>
        <w:t>celebração e a assinatura do instrumento de parceria, a OSC fica obrigada a informar qualquer evento superveniente que possa prejudicar a regular celebração da parceria, sobretudo quanto ao cumprimento dos requisitos e exigências previstos para</w:t>
      </w:r>
      <w:r w:rsidR="00A74A4C" w:rsidRPr="00995BD5">
        <w:rPr>
          <w:rFonts w:ascii="Arial" w:hAnsi="Arial" w:cs="Arial"/>
          <w:spacing w:val="-10"/>
          <w:sz w:val="25"/>
          <w:szCs w:val="25"/>
        </w:rPr>
        <w:t xml:space="preserve"> </w:t>
      </w:r>
      <w:r w:rsidR="00A74A4C" w:rsidRPr="00995BD5">
        <w:rPr>
          <w:rFonts w:ascii="Arial" w:hAnsi="Arial" w:cs="Arial"/>
          <w:sz w:val="25"/>
          <w:szCs w:val="25"/>
        </w:rPr>
        <w:t>celebração.</w:t>
      </w:r>
    </w:p>
    <w:p w:rsidR="00A74A4C" w:rsidRPr="00995BD5" w:rsidRDefault="00A74A4C" w:rsidP="00A74A4C">
      <w:pPr>
        <w:pStyle w:val="Corpodetexto"/>
        <w:rPr>
          <w:rFonts w:ascii="Arial" w:hAnsi="Arial" w:cs="Arial"/>
          <w:sz w:val="25"/>
          <w:szCs w:val="25"/>
        </w:rPr>
      </w:pPr>
      <w:r w:rsidRPr="00995BD5">
        <w:rPr>
          <w:rFonts w:ascii="Arial" w:hAnsi="Arial" w:cs="Arial"/>
          <w:sz w:val="25"/>
          <w:szCs w:val="25"/>
        </w:rPr>
        <w:t>. A OSC deverá comunicar alterações em seus atos societários e no quadro de dirigentes, quando houver.</w:t>
      </w:r>
    </w:p>
    <w:p w:rsidR="00A7739A" w:rsidRPr="00995BD5" w:rsidRDefault="00A7739A" w:rsidP="00A74A4C">
      <w:pPr>
        <w:rPr>
          <w:rFonts w:ascii="Arial" w:hAnsi="Arial" w:cs="Arial"/>
          <w:b/>
          <w:sz w:val="25"/>
          <w:szCs w:val="25"/>
        </w:rPr>
      </w:pPr>
    </w:p>
    <w:p w:rsidR="00A74A4C" w:rsidRPr="00995BD5" w:rsidRDefault="00A74A4C" w:rsidP="00A74A4C">
      <w:pPr>
        <w:rPr>
          <w:rFonts w:ascii="Arial" w:hAnsi="Arial" w:cs="Arial"/>
          <w:sz w:val="25"/>
          <w:szCs w:val="25"/>
        </w:rPr>
      </w:pPr>
      <w:r w:rsidRPr="00995BD5">
        <w:rPr>
          <w:rFonts w:ascii="Arial" w:hAnsi="Arial" w:cs="Arial"/>
          <w:b/>
          <w:sz w:val="25"/>
          <w:szCs w:val="25"/>
        </w:rPr>
        <w:lastRenderedPageBreak/>
        <w:t>7.2.</w:t>
      </w:r>
      <w:r w:rsidRPr="00995BD5">
        <w:rPr>
          <w:rFonts w:ascii="Arial" w:hAnsi="Arial" w:cs="Arial"/>
          <w:b/>
          <w:spacing w:val="-15"/>
          <w:sz w:val="25"/>
          <w:szCs w:val="25"/>
        </w:rPr>
        <w:t xml:space="preserve"> </w:t>
      </w:r>
      <w:r w:rsidRPr="00995BD5">
        <w:rPr>
          <w:rFonts w:ascii="Arial" w:hAnsi="Arial" w:cs="Arial"/>
          <w:b/>
          <w:sz w:val="25"/>
          <w:szCs w:val="25"/>
        </w:rPr>
        <w:t>Etapa</w:t>
      </w:r>
      <w:r w:rsidRPr="00995BD5">
        <w:rPr>
          <w:rFonts w:ascii="Arial" w:hAnsi="Arial" w:cs="Arial"/>
          <w:b/>
          <w:spacing w:val="-14"/>
          <w:sz w:val="25"/>
          <w:szCs w:val="25"/>
        </w:rPr>
        <w:t xml:space="preserve"> </w:t>
      </w:r>
      <w:r w:rsidRPr="00995BD5">
        <w:rPr>
          <w:rFonts w:ascii="Arial" w:hAnsi="Arial" w:cs="Arial"/>
          <w:b/>
          <w:sz w:val="25"/>
          <w:szCs w:val="25"/>
        </w:rPr>
        <w:t>2:</w:t>
      </w:r>
      <w:r w:rsidRPr="00995BD5">
        <w:rPr>
          <w:rFonts w:ascii="Arial" w:hAnsi="Arial" w:cs="Arial"/>
          <w:b/>
          <w:spacing w:val="-14"/>
          <w:sz w:val="25"/>
          <w:szCs w:val="25"/>
        </w:rPr>
        <w:t xml:space="preserve"> </w:t>
      </w:r>
      <w:r w:rsidRPr="00995BD5">
        <w:rPr>
          <w:rFonts w:ascii="Arial" w:hAnsi="Arial" w:cs="Arial"/>
          <w:b/>
          <w:sz w:val="25"/>
          <w:szCs w:val="25"/>
        </w:rPr>
        <w:t>Publicação</w:t>
      </w:r>
      <w:r w:rsidRPr="00995BD5">
        <w:rPr>
          <w:rFonts w:ascii="Arial" w:hAnsi="Arial" w:cs="Arial"/>
          <w:b/>
          <w:spacing w:val="-15"/>
          <w:sz w:val="25"/>
          <w:szCs w:val="25"/>
        </w:rPr>
        <w:t xml:space="preserve"> </w:t>
      </w:r>
      <w:r w:rsidRPr="00995BD5">
        <w:rPr>
          <w:rFonts w:ascii="Arial" w:hAnsi="Arial" w:cs="Arial"/>
          <w:b/>
          <w:sz w:val="25"/>
          <w:szCs w:val="25"/>
        </w:rPr>
        <w:t>do</w:t>
      </w:r>
      <w:r w:rsidRPr="00995BD5">
        <w:rPr>
          <w:rFonts w:ascii="Arial" w:hAnsi="Arial" w:cs="Arial"/>
          <w:b/>
          <w:spacing w:val="-14"/>
          <w:sz w:val="25"/>
          <w:szCs w:val="25"/>
        </w:rPr>
        <w:t xml:space="preserve"> </w:t>
      </w:r>
      <w:r w:rsidRPr="00995BD5">
        <w:rPr>
          <w:rFonts w:ascii="Arial" w:hAnsi="Arial" w:cs="Arial"/>
          <w:b/>
          <w:sz w:val="25"/>
          <w:szCs w:val="25"/>
        </w:rPr>
        <w:t>extrato</w:t>
      </w:r>
      <w:r w:rsidRPr="00995BD5">
        <w:rPr>
          <w:rFonts w:ascii="Arial" w:hAnsi="Arial" w:cs="Arial"/>
          <w:b/>
          <w:spacing w:val="-15"/>
          <w:sz w:val="25"/>
          <w:szCs w:val="25"/>
        </w:rPr>
        <w:t xml:space="preserve"> </w:t>
      </w:r>
      <w:r w:rsidRPr="00995BD5">
        <w:rPr>
          <w:rFonts w:ascii="Arial" w:hAnsi="Arial" w:cs="Arial"/>
          <w:b/>
          <w:sz w:val="25"/>
          <w:szCs w:val="25"/>
        </w:rPr>
        <w:t>do</w:t>
      </w:r>
      <w:r w:rsidRPr="00995BD5">
        <w:rPr>
          <w:rFonts w:ascii="Arial" w:hAnsi="Arial" w:cs="Arial"/>
          <w:b/>
          <w:spacing w:val="-14"/>
          <w:sz w:val="25"/>
          <w:szCs w:val="25"/>
        </w:rPr>
        <w:t xml:space="preserve"> </w:t>
      </w:r>
      <w:r w:rsidRPr="00995BD5">
        <w:rPr>
          <w:rFonts w:ascii="Arial" w:hAnsi="Arial" w:cs="Arial"/>
          <w:b/>
          <w:sz w:val="25"/>
          <w:szCs w:val="25"/>
        </w:rPr>
        <w:t>termo</w:t>
      </w:r>
      <w:r w:rsidRPr="00995BD5">
        <w:rPr>
          <w:rFonts w:ascii="Arial" w:hAnsi="Arial" w:cs="Arial"/>
          <w:b/>
          <w:spacing w:val="-15"/>
          <w:sz w:val="25"/>
          <w:szCs w:val="25"/>
        </w:rPr>
        <w:t xml:space="preserve"> </w:t>
      </w:r>
      <w:r w:rsidRPr="00995BD5">
        <w:rPr>
          <w:rFonts w:ascii="Arial" w:hAnsi="Arial" w:cs="Arial"/>
          <w:b/>
          <w:sz w:val="25"/>
          <w:szCs w:val="25"/>
        </w:rPr>
        <w:t>de</w:t>
      </w:r>
      <w:r w:rsidRPr="00995BD5">
        <w:rPr>
          <w:rFonts w:ascii="Arial" w:hAnsi="Arial" w:cs="Arial"/>
          <w:b/>
          <w:spacing w:val="-14"/>
          <w:sz w:val="25"/>
          <w:szCs w:val="25"/>
        </w:rPr>
        <w:t xml:space="preserve"> </w:t>
      </w:r>
      <w:r w:rsidRPr="00995BD5">
        <w:rPr>
          <w:rFonts w:ascii="Arial" w:hAnsi="Arial" w:cs="Arial"/>
          <w:b/>
          <w:sz w:val="25"/>
          <w:szCs w:val="25"/>
        </w:rPr>
        <w:t>colaboração</w:t>
      </w:r>
      <w:r w:rsidRPr="00995BD5">
        <w:rPr>
          <w:rFonts w:ascii="Arial" w:hAnsi="Arial" w:cs="Arial"/>
          <w:sz w:val="25"/>
          <w:szCs w:val="25"/>
        </w:rPr>
        <w:t>.</w:t>
      </w:r>
      <w:r w:rsidRPr="00995BD5">
        <w:rPr>
          <w:rFonts w:ascii="Arial" w:hAnsi="Arial" w:cs="Arial"/>
          <w:spacing w:val="-16"/>
          <w:sz w:val="25"/>
          <w:szCs w:val="25"/>
        </w:rPr>
        <w:t xml:space="preserve"> </w:t>
      </w:r>
      <w:r w:rsidRPr="00995BD5">
        <w:rPr>
          <w:rFonts w:ascii="Arial" w:hAnsi="Arial" w:cs="Arial"/>
          <w:sz w:val="25"/>
          <w:szCs w:val="25"/>
        </w:rPr>
        <w:t>O</w:t>
      </w:r>
      <w:r w:rsidRPr="00995BD5">
        <w:rPr>
          <w:rFonts w:ascii="Arial" w:hAnsi="Arial" w:cs="Arial"/>
          <w:spacing w:val="-15"/>
          <w:sz w:val="25"/>
          <w:szCs w:val="25"/>
        </w:rPr>
        <w:t xml:space="preserve"> </w:t>
      </w:r>
      <w:r w:rsidR="00A7739A" w:rsidRPr="00995BD5">
        <w:rPr>
          <w:rFonts w:ascii="Arial" w:hAnsi="Arial" w:cs="Arial"/>
          <w:spacing w:val="-15"/>
          <w:sz w:val="25"/>
          <w:szCs w:val="25"/>
        </w:rPr>
        <w:t xml:space="preserve">extrato do </w:t>
      </w:r>
      <w:r w:rsidRPr="00995BD5">
        <w:rPr>
          <w:rFonts w:ascii="Arial" w:hAnsi="Arial" w:cs="Arial"/>
          <w:sz w:val="25"/>
          <w:szCs w:val="25"/>
        </w:rPr>
        <w:t>termo</w:t>
      </w:r>
      <w:r w:rsidRPr="00995BD5">
        <w:rPr>
          <w:rFonts w:ascii="Arial" w:hAnsi="Arial" w:cs="Arial"/>
          <w:spacing w:val="-14"/>
          <w:sz w:val="25"/>
          <w:szCs w:val="25"/>
        </w:rPr>
        <w:t xml:space="preserve"> </w:t>
      </w:r>
      <w:r w:rsidRPr="00995BD5">
        <w:rPr>
          <w:rFonts w:ascii="Arial" w:hAnsi="Arial" w:cs="Arial"/>
          <w:sz w:val="25"/>
          <w:szCs w:val="25"/>
        </w:rPr>
        <w:t>de</w:t>
      </w:r>
      <w:r w:rsidRPr="00995BD5">
        <w:rPr>
          <w:rFonts w:ascii="Arial" w:hAnsi="Arial" w:cs="Arial"/>
          <w:spacing w:val="-15"/>
          <w:sz w:val="25"/>
          <w:szCs w:val="25"/>
        </w:rPr>
        <w:t xml:space="preserve"> </w:t>
      </w:r>
      <w:r w:rsidRPr="00995BD5">
        <w:rPr>
          <w:rFonts w:ascii="Arial" w:hAnsi="Arial" w:cs="Arial"/>
          <w:sz w:val="25"/>
          <w:szCs w:val="25"/>
        </w:rPr>
        <w:t>colaboração</w:t>
      </w:r>
      <w:r w:rsidRPr="00995BD5">
        <w:rPr>
          <w:rFonts w:ascii="Arial" w:hAnsi="Arial" w:cs="Arial"/>
          <w:spacing w:val="-14"/>
          <w:sz w:val="25"/>
          <w:szCs w:val="25"/>
        </w:rPr>
        <w:t xml:space="preserve"> </w:t>
      </w:r>
      <w:r w:rsidR="00A7739A" w:rsidRPr="00995BD5">
        <w:rPr>
          <w:rFonts w:ascii="Arial" w:hAnsi="Arial" w:cs="Arial"/>
          <w:spacing w:val="-14"/>
          <w:sz w:val="25"/>
          <w:szCs w:val="25"/>
        </w:rPr>
        <w:t xml:space="preserve">será </w:t>
      </w:r>
      <w:r w:rsidR="00411099">
        <w:rPr>
          <w:rFonts w:ascii="Arial" w:hAnsi="Arial" w:cs="Arial"/>
          <w:spacing w:val="-14"/>
          <w:sz w:val="25"/>
          <w:szCs w:val="25"/>
        </w:rPr>
        <w:t xml:space="preserve"> </w:t>
      </w:r>
      <w:r w:rsidR="00A7739A" w:rsidRPr="00995BD5">
        <w:rPr>
          <w:rFonts w:ascii="Arial" w:hAnsi="Arial" w:cs="Arial"/>
          <w:spacing w:val="-14"/>
          <w:sz w:val="25"/>
          <w:szCs w:val="25"/>
        </w:rPr>
        <w:t xml:space="preserve"> publicado no site da Prefeitura Municipal e junto ao DOESP </w:t>
      </w:r>
      <w:r w:rsidRPr="00995BD5">
        <w:rPr>
          <w:rFonts w:ascii="Arial" w:hAnsi="Arial" w:cs="Arial"/>
          <w:sz w:val="25"/>
          <w:szCs w:val="25"/>
        </w:rPr>
        <w:t>(art. 38 da Lei nº 13.019, de</w:t>
      </w:r>
      <w:r w:rsidRPr="00995BD5">
        <w:rPr>
          <w:rFonts w:ascii="Arial" w:hAnsi="Arial" w:cs="Arial"/>
          <w:spacing w:val="-13"/>
          <w:sz w:val="25"/>
          <w:szCs w:val="25"/>
        </w:rPr>
        <w:t xml:space="preserve"> </w:t>
      </w:r>
      <w:r w:rsidRPr="00995BD5">
        <w:rPr>
          <w:rFonts w:ascii="Arial" w:hAnsi="Arial" w:cs="Arial"/>
          <w:sz w:val="25"/>
          <w:szCs w:val="25"/>
        </w:rPr>
        <w:t>2014).</w:t>
      </w:r>
    </w:p>
    <w:p w:rsidR="00A74A4C" w:rsidRDefault="00A74A4C" w:rsidP="00A74A4C">
      <w:pPr>
        <w:rPr>
          <w:rFonts w:ascii="Arial" w:hAnsi="Arial" w:cs="Arial"/>
          <w:sz w:val="25"/>
          <w:szCs w:val="25"/>
        </w:rPr>
      </w:pPr>
    </w:p>
    <w:p w:rsidR="00411099" w:rsidRPr="00995BD5" w:rsidRDefault="00411099" w:rsidP="00A74A4C">
      <w:pPr>
        <w:rPr>
          <w:rFonts w:ascii="Arial" w:hAnsi="Arial" w:cs="Arial"/>
          <w:sz w:val="25"/>
          <w:szCs w:val="25"/>
        </w:rPr>
      </w:pPr>
    </w:p>
    <w:p w:rsidR="00A74A4C" w:rsidRPr="00995BD5" w:rsidRDefault="00A7739A" w:rsidP="00A7739A">
      <w:pPr>
        <w:pStyle w:val="Ttulo11"/>
        <w:tabs>
          <w:tab w:val="left" w:pos="697"/>
        </w:tabs>
        <w:ind w:left="0"/>
        <w:jc w:val="both"/>
        <w:rPr>
          <w:rFonts w:ascii="Arial" w:hAnsi="Arial" w:cs="Arial"/>
          <w:sz w:val="25"/>
          <w:szCs w:val="25"/>
        </w:rPr>
      </w:pPr>
      <w:r w:rsidRPr="00995BD5">
        <w:rPr>
          <w:rFonts w:ascii="Arial" w:hAnsi="Arial" w:cs="Arial"/>
          <w:sz w:val="25"/>
          <w:szCs w:val="25"/>
        </w:rPr>
        <w:t xml:space="preserve">8 - </w:t>
      </w:r>
      <w:r w:rsidR="00A74A4C" w:rsidRPr="00995BD5">
        <w:rPr>
          <w:rFonts w:ascii="Arial" w:hAnsi="Arial" w:cs="Arial"/>
          <w:sz w:val="25"/>
          <w:szCs w:val="25"/>
        </w:rPr>
        <w:t>PROGRAMAÇÃO ORÇAMENTÁRIA E VALOR PREVISTO PARA A REALIZAÇÃO DO</w:t>
      </w:r>
      <w:r w:rsidR="00A74A4C" w:rsidRPr="00995BD5">
        <w:rPr>
          <w:rFonts w:ascii="Arial" w:hAnsi="Arial" w:cs="Arial"/>
          <w:spacing w:val="-8"/>
          <w:sz w:val="25"/>
          <w:szCs w:val="25"/>
        </w:rPr>
        <w:t xml:space="preserve"> </w:t>
      </w:r>
      <w:r w:rsidR="00A74A4C" w:rsidRPr="00995BD5">
        <w:rPr>
          <w:rFonts w:ascii="Arial" w:hAnsi="Arial" w:cs="Arial"/>
          <w:sz w:val="25"/>
          <w:szCs w:val="25"/>
        </w:rPr>
        <w:t>OBJETO</w:t>
      </w:r>
      <w:r w:rsidR="00995BD5">
        <w:rPr>
          <w:rFonts w:ascii="Arial" w:hAnsi="Arial" w:cs="Arial"/>
          <w:sz w:val="25"/>
          <w:szCs w:val="25"/>
        </w:rPr>
        <w:t>:</w:t>
      </w:r>
    </w:p>
    <w:p w:rsidR="00995BD5" w:rsidRDefault="00995BD5" w:rsidP="00A7739A">
      <w:pPr>
        <w:pStyle w:val="PargrafodaLista"/>
        <w:tabs>
          <w:tab w:val="left" w:pos="1009"/>
        </w:tabs>
        <w:adjustRightInd/>
        <w:spacing w:line="240" w:lineRule="auto"/>
        <w:ind w:left="0"/>
        <w:contextualSpacing w:val="0"/>
        <w:rPr>
          <w:rFonts w:ascii="Arial" w:hAnsi="Arial" w:cs="Arial"/>
          <w:sz w:val="25"/>
          <w:szCs w:val="25"/>
        </w:rPr>
      </w:pPr>
    </w:p>
    <w:p w:rsidR="0004522C" w:rsidRDefault="00323889" w:rsidP="00323889">
      <w:pPr>
        <w:pStyle w:val="PargrafodaLista"/>
        <w:tabs>
          <w:tab w:val="left" w:pos="0"/>
        </w:tabs>
        <w:adjustRightInd/>
        <w:spacing w:line="240" w:lineRule="auto"/>
        <w:ind w:left="0" w:firstLine="426"/>
        <w:rPr>
          <w:rFonts w:ascii="Arial" w:hAnsi="Arial" w:cs="Arial"/>
          <w:sz w:val="25"/>
          <w:szCs w:val="25"/>
        </w:rPr>
      </w:pPr>
      <w:r>
        <w:rPr>
          <w:rFonts w:ascii="Arial" w:hAnsi="Arial" w:cs="Arial"/>
          <w:sz w:val="25"/>
          <w:szCs w:val="25"/>
        </w:rPr>
        <w:t>8</w:t>
      </w:r>
      <w:r w:rsidRPr="00323889">
        <w:rPr>
          <w:rFonts w:ascii="Arial" w:hAnsi="Arial" w:cs="Arial"/>
          <w:sz w:val="25"/>
          <w:szCs w:val="25"/>
        </w:rPr>
        <w:t>.1.</w:t>
      </w:r>
      <w:r w:rsidRPr="00323889">
        <w:rPr>
          <w:rFonts w:ascii="Arial" w:hAnsi="Arial" w:cs="Arial"/>
          <w:sz w:val="25"/>
          <w:szCs w:val="25"/>
        </w:rPr>
        <w:tab/>
        <w:t>Os créditos orçamentários necessários ao custeio de despesas relativas ao presente Edital são provenientes da seguinte rubrica orçamentária constante do orçamento vigente</w:t>
      </w:r>
      <w:r w:rsidR="00CB5C4E">
        <w:rPr>
          <w:rFonts w:ascii="Arial" w:hAnsi="Arial" w:cs="Arial"/>
          <w:sz w:val="25"/>
          <w:szCs w:val="25"/>
        </w:rPr>
        <w:t xml:space="preserve">: 02.16 – Secretária Municipal de Saúde; 02.16.01 – Fundo Municipal de Saúde de Rifaina; 10.301.0034.2015.0000 – Manutenção dos Serviços Básicos de Saúde do Município; 3.3.90.39.00 – Outros Serviços de Terceiros Pessoa Jurídica.  </w:t>
      </w:r>
      <w:r w:rsidRPr="00323889">
        <w:rPr>
          <w:rFonts w:ascii="Arial" w:hAnsi="Arial" w:cs="Arial"/>
          <w:sz w:val="25"/>
          <w:szCs w:val="25"/>
        </w:rPr>
        <w:t xml:space="preserve"> </w:t>
      </w:r>
    </w:p>
    <w:p w:rsidR="00323889" w:rsidRPr="00323889" w:rsidRDefault="000819F5" w:rsidP="00323889">
      <w:pPr>
        <w:pStyle w:val="PargrafodaLista"/>
        <w:tabs>
          <w:tab w:val="left" w:pos="0"/>
        </w:tabs>
        <w:adjustRightInd/>
        <w:spacing w:line="240" w:lineRule="auto"/>
        <w:ind w:left="0" w:firstLine="426"/>
        <w:rPr>
          <w:rFonts w:ascii="Arial" w:hAnsi="Arial" w:cs="Arial"/>
          <w:sz w:val="25"/>
          <w:szCs w:val="25"/>
        </w:rPr>
      </w:pPr>
      <w:r>
        <w:rPr>
          <w:rFonts w:ascii="Arial" w:hAnsi="Arial" w:cs="Arial"/>
          <w:sz w:val="25"/>
          <w:szCs w:val="25"/>
        </w:rPr>
        <w:t>8</w:t>
      </w:r>
      <w:r w:rsidR="00323889" w:rsidRPr="00323889">
        <w:rPr>
          <w:rFonts w:ascii="Arial" w:hAnsi="Arial" w:cs="Arial"/>
          <w:sz w:val="25"/>
          <w:szCs w:val="25"/>
        </w:rPr>
        <w:t>.2.</w:t>
      </w:r>
      <w:r w:rsidR="00323889" w:rsidRPr="00323889">
        <w:rPr>
          <w:rFonts w:ascii="Arial" w:hAnsi="Arial" w:cs="Arial"/>
          <w:sz w:val="25"/>
          <w:szCs w:val="25"/>
        </w:rPr>
        <w:tab/>
        <w:t>Nas parcerias com vigência plurianual ou firmadas em exercício financeiro seguinte ao da seleção, o Município indicará a previsão dos</w:t>
      </w:r>
      <w:r w:rsidR="0004522C">
        <w:rPr>
          <w:rFonts w:ascii="Arial" w:hAnsi="Arial" w:cs="Arial"/>
          <w:sz w:val="25"/>
          <w:szCs w:val="25"/>
        </w:rPr>
        <w:t xml:space="preserve"> </w:t>
      </w:r>
      <w:r w:rsidR="00323889" w:rsidRPr="00323889">
        <w:rPr>
          <w:rFonts w:ascii="Arial" w:hAnsi="Arial" w:cs="Arial"/>
          <w:sz w:val="25"/>
          <w:szCs w:val="25"/>
        </w:rPr>
        <w:t>créditos necessários para garantir a execução das parcerias nos orçamentos dos exercícios seguintes.</w:t>
      </w:r>
    </w:p>
    <w:p w:rsidR="00323889" w:rsidRPr="00323889" w:rsidRDefault="000819F5" w:rsidP="00323889">
      <w:pPr>
        <w:pStyle w:val="PargrafodaLista"/>
        <w:tabs>
          <w:tab w:val="left" w:pos="0"/>
        </w:tabs>
        <w:adjustRightInd/>
        <w:spacing w:line="240" w:lineRule="auto"/>
        <w:ind w:left="0" w:firstLine="426"/>
        <w:rPr>
          <w:rFonts w:ascii="Arial" w:hAnsi="Arial" w:cs="Arial"/>
          <w:sz w:val="25"/>
          <w:szCs w:val="25"/>
        </w:rPr>
      </w:pPr>
      <w:r>
        <w:rPr>
          <w:rFonts w:ascii="Arial" w:hAnsi="Arial" w:cs="Arial"/>
          <w:sz w:val="25"/>
          <w:szCs w:val="25"/>
        </w:rPr>
        <w:t>8</w:t>
      </w:r>
      <w:r w:rsidR="00323889" w:rsidRPr="00323889">
        <w:rPr>
          <w:rFonts w:ascii="Arial" w:hAnsi="Arial" w:cs="Arial"/>
          <w:sz w:val="25"/>
          <w:szCs w:val="25"/>
        </w:rPr>
        <w:t>.2.1. A indicação dos créditos orçamentários e empenhos necessários à cobertura de cada parcela da despesa, a ser transferida pelo Município nos exercícios subsequentes, será realizada mediante registro contábil.</w:t>
      </w:r>
    </w:p>
    <w:p w:rsidR="00F26ADA" w:rsidRDefault="00F26ADA" w:rsidP="00323889">
      <w:pPr>
        <w:pStyle w:val="PargrafodaLista"/>
        <w:tabs>
          <w:tab w:val="left" w:pos="0"/>
        </w:tabs>
        <w:adjustRightInd/>
        <w:spacing w:line="240" w:lineRule="auto"/>
        <w:ind w:left="0" w:firstLine="426"/>
        <w:rPr>
          <w:rFonts w:ascii="Arial" w:hAnsi="Arial" w:cs="Arial"/>
          <w:sz w:val="25"/>
          <w:szCs w:val="25"/>
        </w:rPr>
      </w:pPr>
    </w:p>
    <w:p w:rsidR="00323889" w:rsidRPr="00323889" w:rsidRDefault="000819F5" w:rsidP="00323889">
      <w:pPr>
        <w:pStyle w:val="PargrafodaLista"/>
        <w:tabs>
          <w:tab w:val="left" w:pos="0"/>
        </w:tabs>
        <w:adjustRightInd/>
        <w:spacing w:line="240" w:lineRule="auto"/>
        <w:ind w:left="0" w:firstLine="426"/>
        <w:rPr>
          <w:rFonts w:ascii="Arial" w:hAnsi="Arial" w:cs="Arial"/>
          <w:sz w:val="25"/>
          <w:szCs w:val="25"/>
        </w:rPr>
      </w:pPr>
      <w:r>
        <w:rPr>
          <w:rFonts w:ascii="Arial" w:hAnsi="Arial" w:cs="Arial"/>
          <w:sz w:val="25"/>
          <w:szCs w:val="25"/>
        </w:rPr>
        <w:t>8</w:t>
      </w:r>
      <w:r w:rsidR="00323889" w:rsidRPr="00323889">
        <w:rPr>
          <w:rFonts w:ascii="Arial" w:hAnsi="Arial" w:cs="Arial"/>
          <w:sz w:val="25"/>
          <w:szCs w:val="25"/>
        </w:rPr>
        <w:t>.3.</w:t>
      </w:r>
      <w:r w:rsidR="00323889" w:rsidRPr="00323889">
        <w:rPr>
          <w:rFonts w:ascii="Arial" w:hAnsi="Arial" w:cs="Arial"/>
          <w:sz w:val="25"/>
          <w:szCs w:val="25"/>
        </w:rPr>
        <w:tab/>
        <w:t>Nos casos das parcerias com vigência plurianual ou firmadas em exercício financeiro seguinte ao da seleção, a previsão dos créditos necessários para garantir a execução das parcerias será indicada nos orçamentos dos exercícios seguintes.</w:t>
      </w:r>
    </w:p>
    <w:p w:rsidR="00F26ADA" w:rsidRDefault="00F26ADA" w:rsidP="00323889">
      <w:pPr>
        <w:pStyle w:val="PargrafodaLista"/>
        <w:tabs>
          <w:tab w:val="left" w:pos="0"/>
        </w:tabs>
        <w:adjustRightInd/>
        <w:spacing w:line="240" w:lineRule="auto"/>
        <w:ind w:left="0" w:firstLine="426"/>
        <w:contextualSpacing w:val="0"/>
        <w:rPr>
          <w:rFonts w:ascii="Arial" w:hAnsi="Arial" w:cs="Arial"/>
          <w:sz w:val="25"/>
          <w:szCs w:val="25"/>
        </w:rPr>
      </w:pPr>
    </w:p>
    <w:p w:rsidR="004E4F64" w:rsidRDefault="000819F5" w:rsidP="00323889">
      <w:pPr>
        <w:pStyle w:val="PargrafodaLista"/>
        <w:tabs>
          <w:tab w:val="left" w:pos="0"/>
        </w:tabs>
        <w:adjustRightInd/>
        <w:spacing w:line="240" w:lineRule="auto"/>
        <w:ind w:left="0" w:firstLine="426"/>
        <w:contextualSpacing w:val="0"/>
        <w:rPr>
          <w:rFonts w:ascii="Arial" w:hAnsi="Arial" w:cs="Arial"/>
          <w:sz w:val="25"/>
          <w:szCs w:val="25"/>
        </w:rPr>
      </w:pPr>
      <w:r>
        <w:rPr>
          <w:rFonts w:ascii="Arial" w:hAnsi="Arial" w:cs="Arial"/>
          <w:sz w:val="25"/>
          <w:szCs w:val="25"/>
        </w:rPr>
        <w:t>8</w:t>
      </w:r>
      <w:r w:rsidR="00323889" w:rsidRPr="00323889">
        <w:rPr>
          <w:rFonts w:ascii="Arial" w:hAnsi="Arial" w:cs="Arial"/>
          <w:sz w:val="25"/>
          <w:szCs w:val="25"/>
        </w:rPr>
        <w:t>.</w:t>
      </w:r>
      <w:r w:rsidR="0004522C">
        <w:rPr>
          <w:rFonts w:ascii="Arial" w:hAnsi="Arial" w:cs="Arial"/>
          <w:sz w:val="25"/>
          <w:szCs w:val="25"/>
        </w:rPr>
        <w:t>4</w:t>
      </w:r>
      <w:r w:rsidR="00323889" w:rsidRPr="00323889">
        <w:rPr>
          <w:rFonts w:ascii="Arial" w:hAnsi="Arial" w:cs="Arial"/>
          <w:sz w:val="25"/>
          <w:szCs w:val="25"/>
        </w:rPr>
        <w:t>.</w:t>
      </w:r>
      <w:r w:rsidR="00323889" w:rsidRPr="00323889">
        <w:rPr>
          <w:rFonts w:ascii="Arial" w:hAnsi="Arial" w:cs="Arial"/>
          <w:sz w:val="25"/>
          <w:szCs w:val="25"/>
        </w:rPr>
        <w:tab/>
        <w:t>As liberações de recursos obedecerão ao cronograma de desembolso, que guardará consonância com as metas da parceria, observado o disposto no art. 48 da Lei nº 13.019, de 2014.</w:t>
      </w:r>
    </w:p>
    <w:p w:rsidR="00F26ADA" w:rsidRDefault="00F26ADA" w:rsidP="00323889">
      <w:pPr>
        <w:pStyle w:val="PargrafodaLista"/>
        <w:tabs>
          <w:tab w:val="left" w:pos="0"/>
        </w:tabs>
        <w:adjustRightInd/>
        <w:spacing w:line="240" w:lineRule="auto"/>
        <w:ind w:left="0" w:firstLine="426"/>
        <w:rPr>
          <w:rFonts w:ascii="Arial" w:hAnsi="Arial" w:cs="Arial"/>
          <w:sz w:val="25"/>
          <w:szCs w:val="25"/>
        </w:rPr>
      </w:pPr>
    </w:p>
    <w:p w:rsidR="00323889" w:rsidRPr="00323889" w:rsidRDefault="000819F5" w:rsidP="00323889">
      <w:pPr>
        <w:pStyle w:val="PargrafodaLista"/>
        <w:tabs>
          <w:tab w:val="left" w:pos="0"/>
        </w:tabs>
        <w:adjustRightInd/>
        <w:spacing w:line="240" w:lineRule="auto"/>
        <w:ind w:left="0" w:firstLine="426"/>
        <w:rPr>
          <w:rFonts w:ascii="Arial" w:hAnsi="Arial" w:cs="Arial"/>
          <w:sz w:val="25"/>
          <w:szCs w:val="25"/>
        </w:rPr>
      </w:pPr>
      <w:r>
        <w:rPr>
          <w:rFonts w:ascii="Arial" w:hAnsi="Arial" w:cs="Arial"/>
          <w:sz w:val="25"/>
          <w:szCs w:val="25"/>
        </w:rPr>
        <w:t>8</w:t>
      </w:r>
      <w:r w:rsidR="00323889" w:rsidRPr="00323889">
        <w:rPr>
          <w:rFonts w:ascii="Arial" w:hAnsi="Arial" w:cs="Arial"/>
          <w:sz w:val="25"/>
          <w:szCs w:val="25"/>
        </w:rPr>
        <w:t>.</w:t>
      </w:r>
      <w:r w:rsidR="0004522C">
        <w:rPr>
          <w:rFonts w:ascii="Arial" w:hAnsi="Arial" w:cs="Arial"/>
          <w:sz w:val="25"/>
          <w:szCs w:val="25"/>
        </w:rPr>
        <w:t>5</w:t>
      </w:r>
      <w:r w:rsidR="00323889" w:rsidRPr="00323889">
        <w:rPr>
          <w:rFonts w:ascii="Arial" w:hAnsi="Arial" w:cs="Arial"/>
          <w:sz w:val="25"/>
          <w:szCs w:val="25"/>
        </w:rPr>
        <w:t>.</w:t>
      </w:r>
      <w:r w:rsidR="00323889" w:rsidRPr="00323889">
        <w:rPr>
          <w:rFonts w:ascii="Arial" w:hAnsi="Arial" w:cs="Arial"/>
          <w:sz w:val="25"/>
          <w:szCs w:val="25"/>
        </w:rPr>
        <w:tab/>
        <w:t xml:space="preserve">Nas contratações e na realização de despesas e pagamentos em geral efetuados com recursos da parceria, a OSC deverá observar o instrumento de parceria e a legislação regente, em especial o disposto nos incisos XIX e XX do art. 42, nos </w:t>
      </w:r>
      <w:proofErr w:type="spellStart"/>
      <w:r w:rsidR="00323889" w:rsidRPr="00323889">
        <w:rPr>
          <w:rFonts w:ascii="Arial" w:hAnsi="Arial" w:cs="Arial"/>
          <w:sz w:val="25"/>
          <w:szCs w:val="25"/>
        </w:rPr>
        <w:t>arts</w:t>
      </w:r>
      <w:proofErr w:type="spellEnd"/>
      <w:r w:rsidR="00323889" w:rsidRPr="00323889">
        <w:rPr>
          <w:rFonts w:ascii="Arial" w:hAnsi="Arial" w:cs="Arial"/>
          <w:sz w:val="25"/>
          <w:szCs w:val="25"/>
        </w:rPr>
        <w:t>. 45 e 46 da Lei nº 13.019, de 2014. É recomendável a leitura integral dessa legislação, não podendo a OSC ou seu dirigente alegar, futuramente, que não a conhece, seja para deixar de cumpri-la, seja para evitar as sanções cabíveis.</w:t>
      </w:r>
    </w:p>
    <w:p w:rsidR="00F26ADA" w:rsidRDefault="00F26ADA" w:rsidP="00323889">
      <w:pPr>
        <w:pStyle w:val="PargrafodaLista"/>
        <w:tabs>
          <w:tab w:val="left" w:pos="0"/>
        </w:tabs>
        <w:adjustRightInd/>
        <w:spacing w:line="240" w:lineRule="auto"/>
        <w:ind w:left="0" w:firstLine="426"/>
        <w:rPr>
          <w:rFonts w:ascii="Arial" w:hAnsi="Arial" w:cs="Arial"/>
          <w:sz w:val="25"/>
          <w:szCs w:val="25"/>
        </w:rPr>
      </w:pPr>
    </w:p>
    <w:p w:rsidR="00323889" w:rsidRPr="00323889" w:rsidRDefault="000819F5" w:rsidP="00323889">
      <w:pPr>
        <w:pStyle w:val="PargrafodaLista"/>
        <w:tabs>
          <w:tab w:val="left" w:pos="0"/>
        </w:tabs>
        <w:adjustRightInd/>
        <w:spacing w:line="240" w:lineRule="auto"/>
        <w:ind w:left="0" w:firstLine="426"/>
        <w:rPr>
          <w:rFonts w:ascii="Arial" w:hAnsi="Arial" w:cs="Arial"/>
          <w:sz w:val="25"/>
          <w:szCs w:val="25"/>
        </w:rPr>
      </w:pPr>
      <w:r>
        <w:rPr>
          <w:rFonts w:ascii="Arial" w:hAnsi="Arial" w:cs="Arial"/>
          <w:sz w:val="25"/>
          <w:szCs w:val="25"/>
        </w:rPr>
        <w:t>8</w:t>
      </w:r>
      <w:r w:rsidR="00323889" w:rsidRPr="00323889">
        <w:rPr>
          <w:rFonts w:ascii="Arial" w:hAnsi="Arial" w:cs="Arial"/>
          <w:sz w:val="25"/>
          <w:szCs w:val="25"/>
        </w:rPr>
        <w:t>.</w:t>
      </w:r>
      <w:r w:rsidR="0004522C">
        <w:rPr>
          <w:rFonts w:ascii="Arial" w:hAnsi="Arial" w:cs="Arial"/>
          <w:sz w:val="25"/>
          <w:szCs w:val="25"/>
        </w:rPr>
        <w:t>6</w:t>
      </w:r>
      <w:r w:rsidR="00323889" w:rsidRPr="00323889">
        <w:rPr>
          <w:rFonts w:ascii="Arial" w:hAnsi="Arial" w:cs="Arial"/>
          <w:sz w:val="25"/>
          <w:szCs w:val="25"/>
        </w:rPr>
        <w:t>.</w:t>
      </w:r>
      <w:r w:rsidR="00323889" w:rsidRPr="00323889">
        <w:rPr>
          <w:rFonts w:ascii="Arial" w:hAnsi="Arial" w:cs="Arial"/>
          <w:sz w:val="25"/>
          <w:szCs w:val="25"/>
        </w:rPr>
        <w:tab/>
        <w:t>Todos os recursos da parceria deverão ser utilizados para satisfação de seu objeto, sendo admitidas, dentre outras despesas previstas e aprovadas no plano de trabalho (art. 46 da Lei nº 13.019, de 2014):</w:t>
      </w:r>
    </w:p>
    <w:p w:rsidR="00323889" w:rsidRPr="00323889" w:rsidRDefault="00323889" w:rsidP="00323889">
      <w:pPr>
        <w:pStyle w:val="PargrafodaLista"/>
        <w:tabs>
          <w:tab w:val="left" w:pos="0"/>
        </w:tabs>
        <w:adjustRightInd/>
        <w:spacing w:line="240" w:lineRule="auto"/>
        <w:ind w:left="0" w:firstLine="426"/>
        <w:rPr>
          <w:rFonts w:ascii="Arial" w:hAnsi="Arial" w:cs="Arial"/>
          <w:sz w:val="25"/>
          <w:szCs w:val="25"/>
        </w:rPr>
      </w:pPr>
      <w:r w:rsidRPr="00323889">
        <w:rPr>
          <w:rFonts w:ascii="Arial" w:hAnsi="Arial" w:cs="Arial"/>
          <w:sz w:val="25"/>
          <w:szCs w:val="25"/>
        </w:rPr>
        <w:t>a)</w:t>
      </w:r>
      <w:r w:rsidRPr="00323889">
        <w:rPr>
          <w:rFonts w:ascii="Arial" w:hAnsi="Arial" w:cs="Arial"/>
          <w:sz w:val="25"/>
          <w:szCs w:val="25"/>
        </w:rPr>
        <w:tab/>
        <w:t xml:space="preserve">remuneração da equipe encarregada da execução do plano de trabalho, inclusive de pessoal próprio da OSC, durante a vigência da parceria, compreendendo as despesas com pagamentos de impostos, contribuições sociais, Fundo de Garantia do Tempo de Serviço - FGTS, férias, décimo terceiro salário, salários proporcionais, </w:t>
      </w:r>
      <w:r w:rsidRPr="00323889">
        <w:rPr>
          <w:rFonts w:ascii="Arial" w:hAnsi="Arial" w:cs="Arial"/>
          <w:sz w:val="25"/>
          <w:szCs w:val="25"/>
        </w:rPr>
        <w:lastRenderedPageBreak/>
        <w:t>verbas rescisórias e demais encargos sociais e trabalhistas;</w:t>
      </w:r>
    </w:p>
    <w:p w:rsidR="00323889" w:rsidRPr="00323889" w:rsidRDefault="00323889" w:rsidP="00323889">
      <w:pPr>
        <w:pStyle w:val="PargrafodaLista"/>
        <w:tabs>
          <w:tab w:val="left" w:pos="0"/>
        </w:tabs>
        <w:adjustRightInd/>
        <w:spacing w:line="240" w:lineRule="auto"/>
        <w:ind w:left="0" w:firstLine="426"/>
        <w:rPr>
          <w:rFonts w:ascii="Arial" w:hAnsi="Arial" w:cs="Arial"/>
          <w:sz w:val="25"/>
          <w:szCs w:val="25"/>
        </w:rPr>
      </w:pPr>
      <w:r w:rsidRPr="00323889">
        <w:rPr>
          <w:rFonts w:ascii="Arial" w:hAnsi="Arial" w:cs="Arial"/>
          <w:sz w:val="25"/>
          <w:szCs w:val="25"/>
        </w:rPr>
        <w:t>b)</w:t>
      </w:r>
      <w:r w:rsidRPr="00323889">
        <w:rPr>
          <w:rFonts w:ascii="Arial" w:hAnsi="Arial" w:cs="Arial"/>
          <w:sz w:val="25"/>
          <w:szCs w:val="25"/>
        </w:rPr>
        <w:tab/>
        <w:t>diárias referentes a deslocamento, hospedagem e alimentação nos casos em que a execução do objeto da parceria assim o exija;</w:t>
      </w:r>
    </w:p>
    <w:p w:rsidR="00323889" w:rsidRPr="00323889" w:rsidRDefault="00323889" w:rsidP="00323889">
      <w:pPr>
        <w:pStyle w:val="PargrafodaLista"/>
        <w:tabs>
          <w:tab w:val="left" w:pos="0"/>
        </w:tabs>
        <w:adjustRightInd/>
        <w:spacing w:line="240" w:lineRule="auto"/>
        <w:ind w:left="0" w:firstLine="426"/>
        <w:rPr>
          <w:rFonts w:ascii="Arial" w:hAnsi="Arial" w:cs="Arial"/>
          <w:sz w:val="25"/>
          <w:szCs w:val="25"/>
        </w:rPr>
      </w:pPr>
      <w:proofErr w:type="gramStart"/>
      <w:r w:rsidRPr="00323889">
        <w:rPr>
          <w:rFonts w:ascii="Arial" w:hAnsi="Arial" w:cs="Arial"/>
          <w:sz w:val="25"/>
          <w:szCs w:val="25"/>
        </w:rPr>
        <w:t>c)</w:t>
      </w:r>
      <w:proofErr w:type="gramEnd"/>
      <w:r w:rsidRPr="00323889">
        <w:rPr>
          <w:rFonts w:ascii="Arial" w:hAnsi="Arial" w:cs="Arial"/>
          <w:sz w:val="25"/>
          <w:szCs w:val="25"/>
        </w:rPr>
        <w:tab/>
        <w:t xml:space="preserve">custos indiretos necessários à execução do objeto, seja qual for a proporção em relação ao valor total da parceria (aluguel, telefone, assessoria </w:t>
      </w:r>
      <w:r w:rsidR="0004522C">
        <w:rPr>
          <w:rFonts w:ascii="Arial" w:hAnsi="Arial" w:cs="Arial"/>
          <w:sz w:val="25"/>
          <w:szCs w:val="25"/>
        </w:rPr>
        <w:t xml:space="preserve">contábil e </w:t>
      </w:r>
      <w:r w:rsidRPr="00323889">
        <w:rPr>
          <w:rFonts w:ascii="Arial" w:hAnsi="Arial" w:cs="Arial"/>
          <w:sz w:val="25"/>
          <w:szCs w:val="25"/>
        </w:rPr>
        <w:t>jurídica,  água, energia, dentre outros); e</w:t>
      </w:r>
    </w:p>
    <w:p w:rsidR="00F26ADA" w:rsidRDefault="00323889" w:rsidP="00323889">
      <w:pPr>
        <w:pStyle w:val="PargrafodaLista"/>
        <w:tabs>
          <w:tab w:val="left" w:pos="0"/>
        </w:tabs>
        <w:adjustRightInd/>
        <w:spacing w:line="240" w:lineRule="auto"/>
        <w:ind w:left="0" w:firstLine="426"/>
        <w:rPr>
          <w:rFonts w:ascii="Arial" w:hAnsi="Arial" w:cs="Arial"/>
          <w:sz w:val="25"/>
          <w:szCs w:val="25"/>
        </w:rPr>
      </w:pPr>
      <w:r w:rsidRPr="00323889">
        <w:rPr>
          <w:rFonts w:ascii="Arial" w:hAnsi="Arial" w:cs="Arial"/>
          <w:sz w:val="25"/>
          <w:szCs w:val="25"/>
        </w:rPr>
        <w:t>d)</w:t>
      </w:r>
      <w:r w:rsidRPr="00323889">
        <w:rPr>
          <w:rFonts w:ascii="Arial" w:hAnsi="Arial" w:cs="Arial"/>
          <w:sz w:val="25"/>
          <w:szCs w:val="25"/>
        </w:rPr>
        <w:tab/>
        <w:t>aquisição de equipamentos e materiais permanentes essenciais à consecução do objeto e serviços de adequação de espaço físico, desde que necessários à instalação dos referidos equipamentos e materiais</w:t>
      </w:r>
    </w:p>
    <w:p w:rsidR="00323889" w:rsidRPr="00323889" w:rsidRDefault="00323889" w:rsidP="00323889">
      <w:pPr>
        <w:pStyle w:val="PargrafodaLista"/>
        <w:tabs>
          <w:tab w:val="left" w:pos="0"/>
        </w:tabs>
        <w:adjustRightInd/>
        <w:spacing w:line="240" w:lineRule="auto"/>
        <w:ind w:left="0" w:firstLine="426"/>
        <w:rPr>
          <w:rFonts w:ascii="Arial" w:hAnsi="Arial" w:cs="Arial"/>
          <w:sz w:val="25"/>
          <w:szCs w:val="25"/>
        </w:rPr>
      </w:pPr>
    </w:p>
    <w:p w:rsidR="00323889" w:rsidRPr="00323889" w:rsidRDefault="000819F5" w:rsidP="00323889">
      <w:pPr>
        <w:pStyle w:val="PargrafodaLista"/>
        <w:tabs>
          <w:tab w:val="left" w:pos="0"/>
        </w:tabs>
        <w:adjustRightInd/>
        <w:spacing w:line="240" w:lineRule="auto"/>
        <w:ind w:left="0" w:firstLine="426"/>
        <w:rPr>
          <w:rFonts w:ascii="Arial" w:hAnsi="Arial" w:cs="Arial"/>
          <w:sz w:val="25"/>
          <w:szCs w:val="25"/>
        </w:rPr>
      </w:pPr>
      <w:r>
        <w:rPr>
          <w:rFonts w:ascii="Arial" w:hAnsi="Arial" w:cs="Arial"/>
          <w:sz w:val="25"/>
          <w:szCs w:val="25"/>
        </w:rPr>
        <w:t>8</w:t>
      </w:r>
      <w:r w:rsidR="00323889" w:rsidRPr="00323889">
        <w:rPr>
          <w:rFonts w:ascii="Arial" w:hAnsi="Arial" w:cs="Arial"/>
          <w:sz w:val="25"/>
          <w:szCs w:val="25"/>
        </w:rPr>
        <w:t>.</w:t>
      </w:r>
      <w:r w:rsidR="0004522C">
        <w:rPr>
          <w:rFonts w:ascii="Arial" w:hAnsi="Arial" w:cs="Arial"/>
          <w:sz w:val="25"/>
          <w:szCs w:val="25"/>
        </w:rPr>
        <w:t>7</w:t>
      </w:r>
      <w:r w:rsidR="00323889" w:rsidRPr="00323889">
        <w:rPr>
          <w:rFonts w:ascii="Arial" w:hAnsi="Arial" w:cs="Arial"/>
          <w:sz w:val="25"/>
          <w:szCs w:val="25"/>
        </w:rPr>
        <w:t>.</w:t>
      </w:r>
      <w:r w:rsidR="00323889" w:rsidRPr="00323889">
        <w:rPr>
          <w:rFonts w:ascii="Arial" w:hAnsi="Arial" w:cs="Arial"/>
          <w:sz w:val="25"/>
          <w:szCs w:val="25"/>
        </w:rPr>
        <w:tab/>
        <w:t>É vedado remunerar, a qualquer título, com recursos vinculados à parceria, servidor ou empregado público, inclusive aquele que exerça cargo em comissão ou função de confiança, de órgão ou entidade da administração pública municipal celebrante, ou seu cônjuge, companheiro ou parente em linha reta, colateral ou por afinidade, até o segundo grau, ressalvadas as hipóteses previstas em lei específica.</w:t>
      </w:r>
    </w:p>
    <w:p w:rsidR="00F26ADA" w:rsidRDefault="00F26ADA" w:rsidP="00323889">
      <w:pPr>
        <w:pStyle w:val="PargrafodaLista"/>
        <w:tabs>
          <w:tab w:val="left" w:pos="0"/>
        </w:tabs>
        <w:adjustRightInd/>
        <w:spacing w:line="240" w:lineRule="auto"/>
        <w:ind w:left="0" w:firstLine="426"/>
        <w:contextualSpacing w:val="0"/>
        <w:rPr>
          <w:rFonts w:ascii="Arial" w:hAnsi="Arial" w:cs="Arial"/>
          <w:sz w:val="25"/>
          <w:szCs w:val="25"/>
        </w:rPr>
      </w:pPr>
    </w:p>
    <w:p w:rsidR="00323889" w:rsidRDefault="000819F5" w:rsidP="00323889">
      <w:pPr>
        <w:pStyle w:val="PargrafodaLista"/>
        <w:tabs>
          <w:tab w:val="left" w:pos="0"/>
        </w:tabs>
        <w:adjustRightInd/>
        <w:spacing w:line="240" w:lineRule="auto"/>
        <w:ind w:left="0" w:firstLine="426"/>
        <w:contextualSpacing w:val="0"/>
        <w:rPr>
          <w:rFonts w:ascii="Arial" w:hAnsi="Arial" w:cs="Arial"/>
          <w:sz w:val="25"/>
          <w:szCs w:val="25"/>
        </w:rPr>
      </w:pPr>
      <w:r>
        <w:rPr>
          <w:rFonts w:ascii="Arial" w:hAnsi="Arial" w:cs="Arial"/>
          <w:sz w:val="25"/>
          <w:szCs w:val="25"/>
        </w:rPr>
        <w:t>8.</w:t>
      </w:r>
      <w:r w:rsidR="0004522C">
        <w:rPr>
          <w:rFonts w:ascii="Arial" w:hAnsi="Arial" w:cs="Arial"/>
          <w:sz w:val="25"/>
          <w:szCs w:val="25"/>
        </w:rPr>
        <w:t>8</w:t>
      </w:r>
      <w:r w:rsidR="00323889" w:rsidRPr="00323889">
        <w:rPr>
          <w:rFonts w:ascii="Arial" w:hAnsi="Arial" w:cs="Arial"/>
          <w:sz w:val="25"/>
          <w:szCs w:val="25"/>
        </w:rPr>
        <w:t>.</w:t>
      </w:r>
      <w:r w:rsidR="00323889" w:rsidRPr="00323889">
        <w:rPr>
          <w:rFonts w:ascii="Arial" w:hAnsi="Arial" w:cs="Arial"/>
          <w:sz w:val="25"/>
          <w:szCs w:val="25"/>
        </w:rPr>
        <w:tab/>
        <w:t>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 financeiro.</w:t>
      </w:r>
    </w:p>
    <w:p w:rsidR="004E4F64" w:rsidRPr="00995BD5" w:rsidRDefault="004E4F64" w:rsidP="00A7739A">
      <w:pPr>
        <w:pStyle w:val="PargrafodaLista"/>
        <w:tabs>
          <w:tab w:val="left" w:pos="1071"/>
        </w:tabs>
        <w:adjustRightInd/>
        <w:spacing w:line="240" w:lineRule="auto"/>
        <w:ind w:left="0"/>
        <w:contextualSpacing w:val="0"/>
        <w:rPr>
          <w:rFonts w:ascii="Arial" w:hAnsi="Arial" w:cs="Arial"/>
          <w:sz w:val="25"/>
          <w:szCs w:val="25"/>
        </w:rPr>
      </w:pPr>
    </w:p>
    <w:p w:rsidR="00A74A4C" w:rsidRPr="00995BD5" w:rsidRDefault="00A7739A" w:rsidP="007E425E">
      <w:pPr>
        <w:pStyle w:val="Ttulo11"/>
        <w:numPr>
          <w:ilvl w:val="0"/>
          <w:numId w:val="16"/>
        </w:numPr>
        <w:tabs>
          <w:tab w:val="left" w:pos="1009"/>
        </w:tabs>
        <w:jc w:val="both"/>
        <w:rPr>
          <w:rFonts w:ascii="Arial" w:hAnsi="Arial" w:cs="Arial"/>
          <w:sz w:val="25"/>
          <w:szCs w:val="25"/>
        </w:rPr>
      </w:pPr>
      <w:r w:rsidRPr="00995BD5">
        <w:rPr>
          <w:rFonts w:ascii="Arial" w:hAnsi="Arial" w:cs="Arial"/>
          <w:sz w:val="25"/>
          <w:szCs w:val="25"/>
        </w:rPr>
        <w:t xml:space="preserve"> </w:t>
      </w:r>
      <w:r w:rsidR="00A74A4C" w:rsidRPr="00995BD5">
        <w:rPr>
          <w:rFonts w:ascii="Arial" w:hAnsi="Arial" w:cs="Arial"/>
          <w:sz w:val="25"/>
          <w:szCs w:val="25"/>
        </w:rPr>
        <w:t>DISPOSIÇÕES</w:t>
      </w:r>
      <w:r w:rsidR="00A74A4C" w:rsidRPr="00995BD5">
        <w:rPr>
          <w:rFonts w:ascii="Arial" w:hAnsi="Arial" w:cs="Arial"/>
          <w:spacing w:val="-1"/>
          <w:sz w:val="25"/>
          <w:szCs w:val="25"/>
        </w:rPr>
        <w:t xml:space="preserve"> </w:t>
      </w:r>
      <w:r w:rsidR="00A74A4C" w:rsidRPr="00995BD5">
        <w:rPr>
          <w:rFonts w:ascii="Arial" w:hAnsi="Arial" w:cs="Arial"/>
          <w:sz w:val="25"/>
          <w:szCs w:val="25"/>
        </w:rPr>
        <w:t>FINAIS</w:t>
      </w:r>
    </w:p>
    <w:p w:rsidR="00C254C6" w:rsidRPr="00995BD5" w:rsidRDefault="00C254C6" w:rsidP="00C254C6">
      <w:pPr>
        <w:pStyle w:val="Ttulo11"/>
        <w:tabs>
          <w:tab w:val="left" w:pos="1009"/>
        </w:tabs>
        <w:ind w:left="235"/>
        <w:jc w:val="both"/>
        <w:rPr>
          <w:rFonts w:ascii="Arial" w:hAnsi="Arial" w:cs="Arial"/>
          <w:sz w:val="25"/>
          <w:szCs w:val="25"/>
        </w:rPr>
      </w:pPr>
    </w:p>
    <w:p w:rsidR="00A74A4C" w:rsidRPr="00995BD5" w:rsidRDefault="00A7739A" w:rsidP="007E425E">
      <w:pPr>
        <w:pStyle w:val="PargrafodaLista"/>
        <w:numPr>
          <w:ilvl w:val="1"/>
          <w:numId w:val="16"/>
        </w:numPr>
        <w:tabs>
          <w:tab w:val="left" w:pos="1006"/>
        </w:tabs>
        <w:adjustRightInd/>
        <w:spacing w:line="240" w:lineRule="auto"/>
        <w:rPr>
          <w:rFonts w:ascii="Arial" w:hAnsi="Arial" w:cs="Arial"/>
          <w:sz w:val="25"/>
          <w:szCs w:val="25"/>
        </w:rPr>
      </w:pPr>
      <w:r w:rsidRPr="00995BD5">
        <w:rPr>
          <w:rFonts w:ascii="Arial" w:hAnsi="Arial" w:cs="Arial"/>
          <w:sz w:val="25"/>
          <w:szCs w:val="25"/>
        </w:rPr>
        <w:t xml:space="preserve"> </w:t>
      </w:r>
      <w:r w:rsidR="00A74A4C" w:rsidRPr="00995BD5">
        <w:rPr>
          <w:rFonts w:ascii="Arial" w:hAnsi="Arial" w:cs="Arial"/>
          <w:sz w:val="25"/>
          <w:szCs w:val="25"/>
        </w:rPr>
        <w:t>O</w:t>
      </w:r>
      <w:r w:rsidR="00A74A4C" w:rsidRPr="00995BD5">
        <w:rPr>
          <w:rFonts w:ascii="Arial" w:hAnsi="Arial" w:cs="Arial"/>
          <w:spacing w:val="-14"/>
          <w:sz w:val="25"/>
          <w:szCs w:val="25"/>
        </w:rPr>
        <w:t xml:space="preserve"> </w:t>
      </w:r>
      <w:r w:rsidR="00A74A4C" w:rsidRPr="00995BD5">
        <w:rPr>
          <w:rFonts w:ascii="Arial" w:hAnsi="Arial" w:cs="Arial"/>
          <w:sz w:val="25"/>
          <w:szCs w:val="25"/>
        </w:rPr>
        <w:t>presente</w:t>
      </w:r>
      <w:r w:rsidR="00A74A4C" w:rsidRPr="00995BD5">
        <w:rPr>
          <w:rFonts w:ascii="Arial" w:hAnsi="Arial" w:cs="Arial"/>
          <w:spacing w:val="-12"/>
          <w:sz w:val="25"/>
          <w:szCs w:val="25"/>
        </w:rPr>
        <w:t xml:space="preserve"> </w:t>
      </w:r>
      <w:r w:rsidR="00A74A4C" w:rsidRPr="00995BD5">
        <w:rPr>
          <w:rFonts w:ascii="Arial" w:hAnsi="Arial" w:cs="Arial"/>
          <w:sz w:val="25"/>
          <w:szCs w:val="25"/>
        </w:rPr>
        <w:t>Edital</w:t>
      </w:r>
      <w:r w:rsidR="00A74A4C" w:rsidRPr="00995BD5">
        <w:rPr>
          <w:rFonts w:ascii="Arial" w:hAnsi="Arial" w:cs="Arial"/>
          <w:spacing w:val="-12"/>
          <w:sz w:val="25"/>
          <w:szCs w:val="25"/>
        </w:rPr>
        <w:t xml:space="preserve"> </w:t>
      </w:r>
      <w:r w:rsidR="00A74A4C" w:rsidRPr="00995BD5">
        <w:rPr>
          <w:rFonts w:ascii="Arial" w:hAnsi="Arial" w:cs="Arial"/>
          <w:sz w:val="25"/>
          <w:szCs w:val="25"/>
        </w:rPr>
        <w:t>será</w:t>
      </w:r>
      <w:r w:rsidR="00A74A4C" w:rsidRPr="00995BD5">
        <w:rPr>
          <w:rFonts w:ascii="Arial" w:hAnsi="Arial" w:cs="Arial"/>
          <w:spacing w:val="-13"/>
          <w:sz w:val="25"/>
          <w:szCs w:val="25"/>
        </w:rPr>
        <w:t xml:space="preserve"> </w:t>
      </w:r>
      <w:r w:rsidR="00A74A4C" w:rsidRPr="00995BD5">
        <w:rPr>
          <w:rFonts w:ascii="Arial" w:hAnsi="Arial" w:cs="Arial"/>
          <w:sz w:val="25"/>
          <w:szCs w:val="25"/>
        </w:rPr>
        <w:t>divulgado</w:t>
      </w:r>
      <w:r w:rsidR="00A74A4C" w:rsidRPr="00995BD5">
        <w:rPr>
          <w:rFonts w:ascii="Arial" w:hAnsi="Arial" w:cs="Arial"/>
          <w:spacing w:val="-12"/>
          <w:sz w:val="25"/>
          <w:szCs w:val="25"/>
        </w:rPr>
        <w:t xml:space="preserve"> </w:t>
      </w:r>
      <w:r w:rsidR="00A74A4C" w:rsidRPr="00995BD5">
        <w:rPr>
          <w:rFonts w:ascii="Arial" w:hAnsi="Arial" w:cs="Arial"/>
          <w:sz w:val="25"/>
          <w:szCs w:val="25"/>
        </w:rPr>
        <w:t>em</w:t>
      </w:r>
      <w:r w:rsidR="00A74A4C" w:rsidRPr="00995BD5">
        <w:rPr>
          <w:rFonts w:ascii="Arial" w:hAnsi="Arial" w:cs="Arial"/>
          <w:spacing w:val="-15"/>
          <w:sz w:val="25"/>
          <w:szCs w:val="25"/>
        </w:rPr>
        <w:t xml:space="preserve"> </w:t>
      </w:r>
      <w:r w:rsidR="00A74A4C" w:rsidRPr="00995BD5">
        <w:rPr>
          <w:rFonts w:ascii="Arial" w:hAnsi="Arial" w:cs="Arial"/>
          <w:sz w:val="25"/>
          <w:szCs w:val="25"/>
        </w:rPr>
        <w:t>página</w:t>
      </w:r>
      <w:r w:rsidR="00A74A4C" w:rsidRPr="00995BD5">
        <w:rPr>
          <w:rFonts w:ascii="Arial" w:hAnsi="Arial" w:cs="Arial"/>
          <w:spacing w:val="-13"/>
          <w:sz w:val="25"/>
          <w:szCs w:val="25"/>
        </w:rPr>
        <w:t xml:space="preserve"> </w:t>
      </w:r>
      <w:r w:rsidR="00A74A4C" w:rsidRPr="00995BD5">
        <w:rPr>
          <w:rFonts w:ascii="Arial" w:hAnsi="Arial" w:cs="Arial"/>
          <w:sz w:val="25"/>
          <w:szCs w:val="25"/>
        </w:rPr>
        <w:t>do</w:t>
      </w:r>
      <w:r w:rsidR="00A74A4C" w:rsidRPr="00995BD5">
        <w:rPr>
          <w:rFonts w:ascii="Arial" w:hAnsi="Arial" w:cs="Arial"/>
          <w:spacing w:val="-13"/>
          <w:sz w:val="25"/>
          <w:szCs w:val="25"/>
        </w:rPr>
        <w:t xml:space="preserve"> </w:t>
      </w:r>
      <w:r w:rsidR="00A74A4C" w:rsidRPr="00995BD5">
        <w:rPr>
          <w:rFonts w:ascii="Arial" w:hAnsi="Arial" w:cs="Arial"/>
          <w:sz w:val="25"/>
          <w:szCs w:val="25"/>
        </w:rPr>
        <w:t>sítio</w:t>
      </w:r>
      <w:r w:rsidR="00A74A4C" w:rsidRPr="00995BD5">
        <w:rPr>
          <w:rFonts w:ascii="Arial" w:hAnsi="Arial" w:cs="Arial"/>
          <w:spacing w:val="-12"/>
          <w:sz w:val="25"/>
          <w:szCs w:val="25"/>
        </w:rPr>
        <w:t xml:space="preserve"> </w:t>
      </w:r>
      <w:r w:rsidR="00A74A4C" w:rsidRPr="00995BD5">
        <w:rPr>
          <w:rFonts w:ascii="Arial" w:hAnsi="Arial" w:cs="Arial"/>
          <w:sz w:val="25"/>
          <w:szCs w:val="25"/>
        </w:rPr>
        <w:t>eletrônico</w:t>
      </w:r>
      <w:r w:rsidR="00A74A4C" w:rsidRPr="00995BD5">
        <w:rPr>
          <w:rFonts w:ascii="Arial" w:hAnsi="Arial" w:cs="Arial"/>
          <w:spacing w:val="-12"/>
          <w:sz w:val="25"/>
          <w:szCs w:val="25"/>
        </w:rPr>
        <w:t xml:space="preserve"> </w:t>
      </w:r>
      <w:r w:rsidR="00A74A4C" w:rsidRPr="00995BD5">
        <w:rPr>
          <w:rFonts w:ascii="Arial" w:hAnsi="Arial" w:cs="Arial"/>
          <w:sz w:val="25"/>
          <w:szCs w:val="25"/>
        </w:rPr>
        <w:t>oficial</w:t>
      </w:r>
      <w:r w:rsidR="00A74A4C" w:rsidRPr="00995BD5">
        <w:rPr>
          <w:rFonts w:ascii="Arial" w:hAnsi="Arial" w:cs="Arial"/>
          <w:spacing w:val="-8"/>
          <w:sz w:val="25"/>
          <w:szCs w:val="25"/>
        </w:rPr>
        <w:t xml:space="preserve"> </w:t>
      </w:r>
      <w:r w:rsidR="00A74A4C" w:rsidRPr="00995BD5">
        <w:rPr>
          <w:rFonts w:ascii="Arial" w:hAnsi="Arial" w:cs="Arial"/>
          <w:sz w:val="25"/>
          <w:szCs w:val="25"/>
        </w:rPr>
        <w:t>do</w:t>
      </w:r>
      <w:r w:rsidR="00A74A4C" w:rsidRPr="00995BD5">
        <w:rPr>
          <w:rFonts w:ascii="Arial" w:hAnsi="Arial" w:cs="Arial"/>
          <w:spacing w:val="-13"/>
          <w:sz w:val="25"/>
          <w:szCs w:val="25"/>
        </w:rPr>
        <w:t xml:space="preserve"> </w:t>
      </w:r>
      <w:r w:rsidR="00A74A4C" w:rsidRPr="00995BD5">
        <w:rPr>
          <w:rFonts w:ascii="Arial" w:hAnsi="Arial" w:cs="Arial"/>
          <w:sz w:val="25"/>
          <w:szCs w:val="25"/>
        </w:rPr>
        <w:t>Município</w:t>
      </w:r>
      <w:r w:rsidR="00A74A4C" w:rsidRPr="00995BD5">
        <w:rPr>
          <w:rFonts w:ascii="Arial" w:hAnsi="Arial" w:cs="Arial"/>
          <w:spacing w:val="-14"/>
          <w:sz w:val="25"/>
          <w:szCs w:val="25"/>
        </w:rPr>
        <w:t xml:space="preserve"> </w:t>
      </w:r>
      <w:r w:rsidR="00A74A4C" w:rsidRPr="00995BD5">
        <w:rPr>
          <w:rFonts w:ascii="Arial" w:hAnsi="Arial" w:cs="Arial"/>
          <w:sz w:val="25"/>
          <w:szCs w:val="25"/>
        </w:rPr>
        <w:t>de</w:t>
      </w:r>
      <w:r w:rsidR="00A74A4C" w:rsidRPr="00995BD5">
        <w:rPr>
          <w:rFonts w:ascii="Arial" w:hAnsi="Arial" w:cs="Arial"/>
          <w:spacing w:val="-11"/>
          <w:sz w:val="25"/>
          <w:szCs w:val="25"/>
        </w:rPr>
        <w:t xml:space="preserve"> </w:t>
      </w:r>
      <w:r w:rsidR="00612F59">
        <w:rPr>
          <w:rFonts w:ascii="Arial" w:hAnsi="Arial" w:cs="Arial"/>
          <w:spacing w:val="-11"/>
          <w:sz w:val="25"/>
          <w:szCs w:val="25"/>
        </w:rPr>
        <w:t>R</w:t>
      </w:r>
      <w:r w:rsidR="00700240" w:rsidRPr="00995BD5">
        <w:rPr>
          <w:rFonts w:ascii="Arial" w:hAnsi="Arial" w:cs="Arial"/>
          <w:spacing w:val="-11"/>
          <w:sz w:val="25"/>
          <w:szCs w:val="25"/>
        </w:rPr>
        <w:t>ifaina</w:t>
      </w:r>
      <w:r w:rsidRPr="00995BD5">
        <w:rPr>
          <w:rFonts w:ascii="Arial" w:hAnsi="Arial" w:cs="Arial"/>
          <w:spacing w:val="-11"/>
          <w:sz w:val="25"/>
          <w:szCs w:val="25"/>
        </w:rPr>
        <w:t>, levando -se a publicação na imprensa oficial do edital resumido</w:t>
      </w:r>
    </w:p>
    <w:p w:rsidR="00A7739A" w:rsidRPr="00995BD5" w:rsidRDefault="00A7739A" w:rsidP="00A7739A">
      <w:pPr>
        <w:pStyle w:val="PargrafodaLista"/>
        <w:tabs>
          <w:tab w:val="left" w:pos="1026"/>
        </w:tabs>
        <w:adjustRightInd/>
        <w:spacing w:line="240" w:lineRule="auto"/>
        <w:ind w:left="235"/>
        <w:contextualSpacing w:val="0"/>
        <w:rPr>
          <w:rFonts w:ascii="Arial" w:hAnsi="Arial" w:cs="Arial"/>
          <w:sz w:val="25"/>
          <w:szCs w:val="25"/>
        </w:rPr>
      </w:pPr>
    </w:p>
    <w:p w:rsidR="00A74A4C" w:rsidRPr="00995BD5" w:rsidRDefault="00A7739A" w:rsidP="007E425E">
      <w:pPr>
        <w:pStyle w:val="PargrafodaLista"/>
        <w:numPr>
          <w:ilvl w:val="1"/>
          <w:numId w:val="16"/>
        </w:numPr>
        <w:tabs>
          <w:tab w:val="left" w:pos="1026"/>
        </w:tabs>
        <w:adjustRightInd/>
        <w:spacing w:line="240" w:lineRule="auto"/>
        <w:contextualSpacing w:val="0"/>
        <w:rPr>
          <w:rFonts w:ascii="Arial" w:hAnsi="Arial" w:cs="Arial"/>
          <w:sz w:val="25"/>
          <w:szCs w:val="25"/>
        </w:rPr>
      </w:pPr>
      <w:r w:rsidRPr="00995BD5">
        <w:rPr>
          <w:rFonts w:ascii="Arial" w:hAnsi="Arial" w:cs="Arial"/>
          <w:sz w:val="25"/>
          <w:szCs w:val="25"/>
        </w:rPr>
        <w:t xml:space="preserve"> </w:t>
      </w:r>
      <w:r w:rsidR="00A74A4C" w:rsidRPr="00995BD5">
        <w:rPr>
          <w:rFonts w:ascii="Arial" w:hAnsi="Arial" w:cs="Arial"/>
          <w:sz w:val="25"/>
          <w:szCs w:val="25"/>
        </w:rPr>
        <w:t>A Comissão de Seleção resolverá os casos omissos e as situações não previstas no presente Edital, observadas as disposições legais e os princípios que regem a administração</w:t>
      </w:r>
      <w:r w:rsidR="00A74A4C" w:rsidRPr="00995BD5">
        <w:rPr>
          <w:rFonts w:ascii="Arial" w:hAnsi="Arial" w:cs="Arial"/>
          <w:spacing w:val="-24"/>
          <w:sz w:val="25"/>
          <w:szCs w:val="25"/>
        </w:rPr>
        <w:t xml:space="preserve"> </w:t>
      </w:r>
      <w:r w:rsidR="00A74A4C" w:rsidRPr="00995BD5">
        <w:rPr>
          <w:rFonts w:ascii="Arial" w:hAnsi="Arial" w:cs="Arial"/>
          <w:sz w:val="25"/>
          <w:szCs w:val="25"/>
        </w:rPr>
        <w:t>pública.</w:t>
      </w:r>
    </w:p>
    <w:p w:rsidR="00A7739A" w:rsidRPr="00995BD5" w:rsidRDefault="00A7739A" w:rsidP="00A7739A">
      <w:pPr>
        <w:pStyle w:val="PargrafodaLista"/>
        <w:tabs>
          <w:tab w:val="left" w:pos="1026"/>
        </w:tabs>
        <w:adjustRightInd/>
        <w:spacing w:line="240" w:lineRule="auto"/>
        <w:ind w:left="235"/>
        <w:contextualSpacing w:val="0"/>
        <w:rPr>
          <w:rFonts w:ascii="Arial" w:hAnsi="Arial" w:cs="Arial"/>
          <w:sz w:val="25"/>
          <w:szCs w:val="25"/>
        </w:rPr>
      </w:pPr>
    </w:p>
    <w:p w:rsidR="00612F59" w:rsidRDefault="00612F59" w:rsidP="007E425E">
      <w:pPr>
        <w:pStyle w:val="PargrafodaLista"/>
        <w:numPr>
          <w:ilvl w:val="1"/>
          <w:numId w:val="16"/>
        </w:numPr>
        <w:tabs>
          <w:tab w:val="left" w:pos="1014"/>
        </w:tabs>
        <w:adjustRightInd/>
        <w:spacing w:line="240" w:lineRule="auto"/>
        <w:contextualSpacing w:val="0"/>
        <w:rPr>
          <w:rFonts w:ascii="Arial" w:hAnsi="Arial" w:cs="Arial"/>
          <w:sz w:val="25"/>
          <w:szCs w:val="25"/>
        </w:rPr>
      </w:pPr>
      <w:r>
        <w:rPr>
          <w:rFonts w:ascii="Arial" w:hAnsi="Arial" w:cs="Arial"/>
          <w:sz w:val="25"/>
          <w:szCs w:val="25"/>
        </w:rPr>
        <w:t xml:space="preserve">  </w:t>
      </w:r>
      <w:r w:rsidR="00A74A4C" w:rsidRPr="00995BD5">
        <w:rPr>
          <w:rFonts w:ascii="Arial" w:hAnsi="Arial" w:cs="Arial"/>
          <w:sz w:val="25"/>
          <w:szCs w:val="25"/>
        </w:rPr>
        <w:t>A</w:t>
      </w:r>
      <w:proofErr w:type="gramStart"/>
      <w:r w:rsidR="00A74A4C" w:rsidRPr="00995BD5">
        <w:rPr>
          <w:rFonts w:ascii="Arial" w:hAnsi="Arial" w:cs="Arial"/>
          <w:spacing w:val="-9"/>
          <w:sz w:val="25"/>
          <w:szCs w:val="25"/>
        </w:rPr>
        <w:t xml:space="preserve"> </w:t>
      </w:r>
      <w:r>
        <w:rPr>
          <w:rFonts w:ascii="Arial" w:hAnsi="Arial" w:cs="Arial"/>
          <w:spacing w:val="-9"/>
          <w:sz w:val="25"/>
          <w:szCs w:val="25"/>
        </w:rPr>
        <w:t xml:space="preserve"> </w:t>
      </w:r>
      <w:proofErr w:type="gramEnd"/>
      <w:r w:rsidR="00A74A4C" w:rsidRPr="00995BD5">
        <w:rPr>
          <w:rFonts w:ascii="Arial" w:hAnsi="Arial" w:cs="Arial"/>
          <w:sz w:val="25"/>
          <w:szCs w:val="25"/>
        </w:rPr>
        <w:t>qualquer</w:t>
      </w:r>
      <w:r w:rsidR="00A74A4C" w:rsidRPr="00995BD5">
        <w:rPr>
          <w:rFonts w:ascii="Arial" w:hAnsi="Arial" w:cs="Arial"/>
          <w:spacing w:val="-8"/>
          <w:sz w:val="25"/>
          <w:szCs w:val="25"/>
        </w:rPr>
        <w:t xml:space="preserve"> </w:t>
      </w:r>
      <w:r>
        <w:rPr>
          <w:rFonts w:ascii="Arial" w:hAnsi="Arial" w:cs="Arial"/>
          <w:spacing w:val="-8"/>
          <w:sz w:val="25"/>
          <w:szCs w:val="25"/>
        </w:rPr>
        <w:t xml:space="preserve">  </w:t>
      </w:r>
      <w:r w:rsidR="00A74A4C" w:rsidRPr="00995BD5">
        <w:rPr>
          <w:rFonts w:ascii="Arial" w:hAnsi="Arial" w:cs="Arial"/>
          <w:sz w:val="25"/>
          <w:szCs w:val="25"/>
        </w:rPr>
        <w:t>tempo,</w:t>
      </w:r>
      <w:r w:rsidR="00A74A4C" w:rsidRPr="00995BD5">
        <w:rPr>
          <w:rFonts w:ascii="Arial" w:hAnsi="Arial" w:cs="Arial"/>
          <w:spacing w:val="-9"/>
          <w:sz w:val="25"/>
          <w:szCs w:val="25"/>
        </w:rPr>
        <w:t xml:space="preserve"> </w:t>
      </w:r>
      <w:r w:rsidR="00A74A4C" w:rsidRPr="00995BD5">
        <w:rPr>
          <w:rFonts w:ascii="Arial" w:hAnsi="Arial" w:cs="Arial"/>
          <w:sz w:val="25"/>
          <w:szCs w:val="25"/>
        </w:rPr>
        <w:t>o</w:t>
      </w:r>
      <w:r w:rsidR="00A74A4C" w:rsidRPr="00995BD5">
        <w:rPr>
          <w:rFonts w:ascii="Arial" w:hAnsi="Arial" w:cs="Arial"/>
          <w:spacing w:val="-9"/>
          <w:sz w:val="25"/>
          <w:szCs w:val="25"/>
        </w:rPr>
        <w:t xml:space="preserve"> </w:t>
      </w:r>
      <w:r w:rsidR="00A74A4C" w:rsidRPr="00995BD5">
        <w:rPr>
          <w:rFonts w:ascii="Arial" w:hAnsi="Arial" w:cs="Arial"/>
          <w:sz w:val="25"/>
          <w:szCs w:val="25"/>
        </w:rPr>
        <w:t>presente</w:t>
      </w:r>
      <w:r w:rsidR="00A74A4C" w:rsidRPr="00995BD5">
        <w:rPr>
          <w:rFonts w:ascii="Arial" w:hAnsi="Arial" w:cs="Arial"/>
          <w:spacing w:val="-8"/>
          <w:sz w:val="25"/>
          <w:szCs w:val="25"/>
        </w:rPr>
        <w:t xml:space="preserve"> </w:t>
      </w:r>
      <w:r w:rsidR="00A74A4C" w:rsidRPr="00995BD5">
        <w:rPr>
          <w:rFonts w:ascii="Arial" w:hAnsi="Arial" w:cs="Arial"/>
          <w:sz w:val="25"/>
          <w:szCs w:val="25"/>
        </w:rPr>
        <w:t>Edital</w:t>
      </w:r>
      <w:r w:rsidR="00A74A4C" w:rsidRPr="00995BD5">
        <w:rPr>
          <w:rFonts w:ascii="Arial" w:hAnsi="Arial" w:cs="Arial"/>
          <w:spacing w:val="-7"/>
          <w:sz w:val="25"/>
          <w:szCs w:val="25"/>
        </w:rPr>
        <w:t xml:space="preserve"> </w:t>
      </w:r>
      <w:r w:rsidR="00A74A4C" w:rsidRPr="00995BD5">
        <w:rPr>
          <w:rFonts w:ascii="Arial" w:hAnsi="Arial" w:cs="Arial"/>
          <w:sz w:val="25"/>
          <w:szCs w:val="25"/>
        </w:rPr>
        <w:t>poderá</w:t>
      </w:r>
      <w:r w:rsidR="00A74A4C" w:rsidRPr="00995BD5">
        <w:rPr>
          <w:rFonts w:ascii="Arial" w:hAnsi="Arial" w:cs="Arial"/>
          <w:spacing w:val="-8"/>
          <w:sz w:val="25"/>
          <w:szCs w:val="25"/>
        </w:rPr>
        <w:t xml:space="preserve"> </w:t>
      </w:r>
      <w:r w:rsidR="00A74A4C" w:rsidRPr="00995BD5">
        <w:rPr>
          <w:rFonts w:ascii="Arial" w:hAnsi="Arial" w:cs="Arial"/>
          <w:sz w:val="25"/>
          <w:szCs w:val="25"/>
        </w:rPr>
        <w:t>ser</w:t>
      </w:r>
      <w:r w:rsidR="00A74A4C" w:rsidRPr="00995BD5">
        <w:rPr>
          <w:rFonts w:ascii="Arial" w:hAnsi="Arial" w:cs="Arial"/>
          <w:spacing w:val="-10"/>
          <w:sz w:val="25"/>
          <w:szCs w:val="25"/>
        </w:rPr>
        <w:t xml:space="preserve"> </w:t>
      </w:r>
      <w:r w:rsidR="00A74A4C" w:rsidRPr="00995BD5">
        <w:rPr>
          <w:rFonts w:ascii="Arial" w:hAnsi="Arial" w:cs="Arial"/>
          <w:sz w:val="25"/>
          <w:szCs w:val="25"/>
        </w:rPr>
        <w:t>revogado</w:t>
      </w:r>
      <w:r w:rsidR="00A74A4C" w:rsidRPr="00995BD5">
        <w:rPr>
          <w:rFonts w:ascii="Arial" w:hAnsi="Arial" w:cs="Arial"/>
          <w:spacing w:val="-7"/>
          <w:sz w:val="25"/>
          <w:szCs w:val="25"/>
        </w:rPr>
        <w:t xml:space="preserve"> </w:t>
      </w:r>
      <w:r w:rsidR="00A74A4C" w:rsidRPr="00995BD5">
        <w:rPr>
          <w:rFonts w:ascii="Arial" w:hAnsi="Arial" w:cs="Arial"/>
          <w:sz w:val="25"/>
          <w:szCs w:val="25"/>
        </w:rPr>
        <w:t>por</w:t>
      </w:r>
      <w:r w:rsidR="00A74A4C" w:rsidRPr="00995BD5">
        <w:rPr>
          <w:rFonts w:ascii="Arial" w:hAnsi="Arial" w:cs="Arial"/>
          <w:spacing w:val="-8"/>
          <w:sz w:val="25"/>
          <w:szCs w:val="25"/>
        </w:rPr>
        <w:t xml:space="preserve"> </w:t>
      </w:r>
      <w:r w:rsidR="00A74A4C" w:rsidRPr="00995BD5">
        <w:rPr>
          <w:rFonts w:ascii="Arial" w:hAnsi="Arial" w:cs="Arial"/>
          <w:sz w:val="25"/>
          <w:szCs w:val="25"/>
        </w:rPr>
        <w:t>interesse</w:t>
      </w:r>
      <w:r w:rsidR="00A74A4C" w:rsidRPr="00995BD5">
        <w:rPr>
          <w:rFonts w:ascii="Arial" w:hAnsi="Arial" w:cs="Arial"/>
          <w:spacing w:val="-4"/>
          <w:sz w:val="25"/>
          <w:szCs w:val="25"/>
        </w:rPr>
        <w:t xml:space="preserve"> </w:t>
      </w:r>
      <w:r w:rsidR="00A74A4C" w:rsidRPr="00995BD5">
        <w:rPr>
          <w:rFonts w:ascii="Arial" w:hAnsi="Arial" w:cs="Arial"/>
          <w:sz w:val="25"/>
          <w:szCs w:val="25"/>
        </w:rPr>
        <w:t>público</w:t>
      </w:r>
      <w:r w:rsidR="00A74A4C" w:rsidRPr="00995BD5">
        <w:rPr>
          <w:rFonts w:ascii="Arial" w:hAnsi="Arial" w:cs="Arial"/>
          <w:spacing w:val="-7"/>
          <w:sz w:val="25"/>
          <w:szCs w:val="25"/>
        </w:rPr>
        <w:t xml:space="preserve"> </w:t>
      </w:r>
      <w:r w:rsidR="00A74A4C" w:rsidRPr="00995BD5">
        <w:rPr>
          <w:rFonts w:ascii="Arial" w:hAnsi="Arial" w:cs="Arial"/>
          <w:sz w:val="25"/>
          <w:szCs w:val="25"/>
        </w:rPr>
        <w:t>ou</w:t>
      </w:r>
      <w:r w:rsidR="00A74A4C" w:rsidRPr="00995BD5">
        <w:rPr>
          <w:rFonts w:ascii="Arial" w:hAnsi="Arial" w:cs="Arial"/>
          <w:spacing w:val="-9"/>
          <w:sz w:val="25"/>
          <w:szCs w:val="25"/>
        </w:rPr>
        <w:t xml:space="preserve"> </w:t>
      </w:r>
      <w:r w:rsidR="00A74A4C" w:rsidRPr="00995BD5">
        <w:rPr>
          <w:rFonts w:ascii="Arial" w:hAnsi="Arial" w:cs="Arial"/>
          <w:sz w:val="25"/>
          <w:szCs w:val="25"/>
        </w:rPr>
        <w:t>anulado,</w:t>
      </w:r>
      <w:r w:rsidR="00A74A4C" w:rsidRPr="00995BD5">
        <w:rPr>
          <w:rFonts w:ascii="Arial" w:hAnsi="Arial" w:cs="Arial"/>
          <w:spacing w:val="-9"/>
          <w:sz w:val="25"/>
          <w:szCs w:val="25"/>
        </w:rPr>
        <w:t xml:space="preserve"> </w:t>
      </w:r>
      <w:r w:rsidR="00A74A4C" w:rsidRPr="00995BD5">
        <w:rPr>
          <w:rFonts w:ascii="Arial" w:hAnsi="Arial" w:cs="Arial"/>
          <w:sz w:val="25"/>
          <w:szCs w:val="25"/>
        </w:rPr>
        <w:t>no todo</w:t>
      </w:r>
      <w:r w:rsidR="00A74A4C" w:rsidRPr="00995BD5">
        <w:rPr>
          <w:rFonts w:ascii="Arial" w:hAnsi="Arial" w:cs="Arial"/>
          <w:spacing w:val="-6"/>
          <w:sz w:val="25"/>
          <w:szCs w:val="25"/>
        </w:rPr>
        <w:t xml:space="preserve"> </w:t>
      </w:r>
      <w:r w:rsidR="00A74A4C" w:rsidRPr="00995BD5">
        <w:rPr>
          <w:rFonts w:ascii="Arial" w:hAnsi="Arial" w:cs="Arial"/>
          <w:sz w:val="25"/>
          <w:szCs w:val="25"/>
        </w:rPr>
        <w:t>ou</w:t>
      </w:r>
      <w:r w:rsidR="00A74A4C" w:rsidRPr="00995BD5">
        <w:rPr>
          <w:rFonts w:ascii="Arial" w:hAnsi="Arial" w:cs="Arial"/>
          <w:spacing w:val="-7"/>
          <w:sz w:val="25"/>
          <w:szCs w:val="25"/>
        </w:rPr>
        <w:t xml:space="preserve"> </w:t>
      </w:r>
      <w:r w:rsidR="00A74A4C" w:rsidRPr="00995BD5">
        <w:rPr>
          <w:rFonts w:ascii="Arial" w:hAnsi="Arial" w:cs="Arial"/>
          <w:sz w:val="25"/>
          <w:szCs w:val="25"/>
        </w:rPr>
        <w:t>em</w:t>
      </w:r>
      <w:r w:rsidR="00A74A4C" w:rsidRPr="00995BD5">
        <w:rPr>
          <w:rFonts w:ascii="Arial" w:hAnsi="Arial" w:cs="Arial"/>
          <w:spacing w:val="-6"/>
          <w:sz w:val="25"/>
          <w:szCs w:val="25"/>
        </w:rPr>
        <w:t xml:space="preserve"> </w:t>
      </w:r>
      <w:r w:rsidR="00A74A4C" w:rsidRPr="00995BD5">
        <w:rPr>
          <w:rFonts w:ascii="Arial" w:hAnsi="Arial" w:cs="Arial"/>
          <w:sz w:val="25"/>
          <w:szCs w:val="25"/>
        </w:rPr>
        <w:t>parte,</w:t>
      </w:r>
      <w:r w:rsidR="00A74A4C" w:rsidRPr="00995BD5">
        <w:rPr>
          <w:rFonts w:ascii="Arial" w:hAnsi="Arial" w:cs="Arial"/>
          <w:spacing w:val="-7"/>
          <w:sz w:val="25"/>
          <w:szCs w:val="25"/>
        </w:rPr>
        <w:t xml:space="preserve"> </w:t>
      </w:r>
      <w:r w:rsidR="00A74A4C" w:rsidRPr="00995BD5">
        <w:rPr>
          <w:rFonts w:ascii="Arial" w:hAnsi="Arial" w:cs="Arial"/>
          <w:sz w:val="25"/>
          <w:szCs w:val="25"/>
        </w:rPr>
        <w:t>por</w:t>
      </w:r>
      <w:r w:rsidR="00A74A4C" w:rsidRPr="00995BD5">
        <w:rPr>
          <w:rFonts w:ascii="Arial" w:hAnsi="Arial" w:cs="Arial"/>
          <w:spacing w:val="-6"/>
          <w:sz w:val="25"/>
          <w:szCs w:val="25"/>
        </w:rPr>
        <w:t xml:space="preserve"> </w:t>
      </w:r>
      <w:r w:rsidR="00A74A4C" w:rsidRPr="00995BD5">
        <w:rPr>
          <w:rFonts w:ascii="Arial" w:hAnsi="Arial" w:cs="Arial"/>
          <w:sz w:val="25"/>
          <w:szCs w:val="25"/>
        </w:rPr>
        <w:t>vício</w:t>
      </w:r>
      <w:r w:rsidR="00A74A4C" w:rsidRPr="00995BD5">
        <w:rPr>
          <w:rFonts w:ascii="Arial" w:hAnsi="Arial" w:cs="Arial"/>
          <w:spacing w:val="-7"/>
          <w:sz w:val="25"/>
          <w:szCs w:val="25"/>
        </w:rPr>
        <w:t xml:space="preserve"> </w:t>
      </w:r>
      <w:r w:rsidR="00A74A4C" w:rsidRPr="00995BD5">
        <w:rPr>
          <w:rFonts w:ascii="Arial" w:hAnsi="Arial" w:cs="Arial"/>
          <w:sz w:val="25"/>
          <w:szCs w:val="25"/>
        </w:rPr>
        <w:t>insanável,</w:t>
      </w:r>
      <w:r w:rsidR="00A74A4C" w:rsidRPr="00995BD5">
        <w:rPr>
          <w:rFonts w:ascii="Arial" w:hAnsi="Arial" w:cs="Arial"/>
          <w:spacing w:val="-7"/>
          <w:sz w:val="25"/>
          <w:szCs w:val="25"/>
        </w:rPr>
        <w:t xml:space="preserve"> </w:t>
      </w:r>
      <w:r w:rsidR="00A74A4C" w:rsidRPr="00995BD5">
        <w:rPr>
          <w:rFonts w:ascii="Arial" w:hAnsi="Arial" w:cs="Arial"/>
          <w:sz w:val="25"/>
          <w:szCs w:val="25"/>
        </w:rPr>
        <w:t>sem</w:t>
      </w:r>
      <w:r w:rsidR="00A74A4C" w:rsidRPr="00995BD5">
        <w:rPr>
          <w:rFonts w:ascii="Arial" w:hAnsi="Arial" w:cs="Arial"/>
          <w:spacing w:val="-5"/>
          <w:sz w:val="25"/>
          <w:szCs w:val="25"/>
        </w:rPr>
        <w:t xml:space="preserve"> </w:t>
      </w:r>
      <w:r w:rsidR="00A74A4C" w:rsidRPr="00995BD5">
        <w:rPr>
          <w:rFonts w:ascii="Arial" w:hAnsi="Arial" w:cs="Arial"/>
          <w:sz w:val="25"/>
          <w:szCs w:val="25"/>
        </w:rPr>
        <w:t>que</w:t>
      </w:r>
      <w:r w:rsidR="00A74A4C" w:rsidRPr="00995BD5">
        <w:rPr>
          <w:rFonts w:ascii="Arial" w:hAnsi="Arial" w:cs="Arial"/>
          <w:spacing w:val="-5"/>
          <w:sz w:val="25"/>
          <w:szCs w:val="25"/>
        </w:rPr>
        <w:t xml:space="preserve"> </w:t>
      </w:r>
      <w:r w:rsidR="00A74A4C" w:rsidRPr="00995BD5">
        <w:rPr>
          <w:rFonts w:ascii="Arial" w:hAnsi="Arial" w:cs="Arial"/>
          <w:sz w:val="25"/>
          <w:szCs w:val="25"/>
        </w:rPr>
        <w:t>isso</w:t>
      </w:r>
      <w:r w:rsidR="00A74A4C" w:rsidRPr="00995BD5">
        <w:rPr>
          <w:rFonts w:ascii="Arial" w:hAnsi="Arial" w:cs="Arial"/>
          <w:spacing w:val="-5"/>
          <w:sz w:val="25"/>
          <w:szCs w:val="25"/>
        </w:rPr>
        <w:t xml:space="preserve"> </w:t>
      </w:r>
      <w:r w:rsidR="00A74A4C" w:rsidRPr="00995BD5">
        <w:rPr>
          <w:rFonts w:ascii="Arial" w:hAnsi="Arial" w:cs="Arial"/>
          <w:sz w:val="25"/>
          <w:szCs w:val="25"/>
        </w:rPr>
        <w:t>implique</w:t>
      </w:r>
      <w:r w:rsidR="00A74A4C" w:rsidRPr="00995BD5">
        <w:rPr>
          <w:rFonts w:ascii="Arial" w:hAnsi="Arial" w:cs="Arial"/>
          <w:spacing w:val="-5"/>
          <w:sz w:val="25"/>
          <w:szCs w:val="25"/>
        </w:rPr>
        <w:t xml:space="preserve"> </w:t>
      </w:r>
      <w:r w:rsidR="00A74A4C" w:rsidRPr="00995BD5">
        <w:rPr>
          <w:rFonts w:ascii="Arial" w:hAnsi="Arial" w:cs="Arial"/>
          <w:sz w:val="25"/>
          <w:szCs w:val="25"/>
        </w:rPr>
        <w:t>direito</w:t>
      </w:r>
      <w:r w:rsidR="00A74A4C" w:rsidRPr="00995BD5">
        <w:rPr>
          <w:rFonts w:ascii="Arial" w:hAnsi="Arial" w:cs="Arial"/>
          <w:spacing w:val="-5"/>
          <w:sz w:val="25"/>
          <w:szCs w:val="25"/>
        </w:rPr>
        <w:t xml:space="preserve"> </w:t>
      </w:r>
      <w:r w:rsidR="00A74A4C" w:rsidRPr="00995BD5">
        <w:rPr>
          <w:rFonts w:ascii="Arial" w:hAnsi="Arial" w:cs="Arial"/>
          <w:sz w:val="25"/>
          <w:szCs w:val="25"/>
        </w:rPr>
        <w:t>a</w:t>
      </w:r>
      <w:r w:rsidR="00A74A4C" w:rsidRPr="00995BD5">
        <w:rPr>
          <w:rFonts w:ascii="Arial" w:hAnsi="Arial" w:cs="Arial"/>
          <w:spacing w:val="-6"/>
          <w:sz w:val="25"/>
          <w:szCs w:val="25"/>
        </w:rPr>
        <w:t xml:space="preserve"> </w:t>
      </w:r>
      <w:r w:rsidR="00A74A4C" w:rsidRPr="00995BD5">
        <w:rPr>
          <w:rFonts w:ascii="Arial" w:hAnsi="Arial" w:cs="Arial"/>
          <w:sz w:val="25"/>
          <w:szCs w:val="25"/>
        </w:rPr>
        <w:t>indenização</w:t>
      </w:r>
      <w:r w:rsidR="00A74A4C" w:rsidRPr="00995BD5">
        <w:rPr>
          <w:rFonts w:ascii="Arial" w:hAnsi="Arial" w:cs="Arial"/>
          <w:spacing w:val="-5"/>
          <w:sz w:val="25"/>
          <w:szCs w:val="25"/>
        </w:rPr>
        <w:t xml:space="preserve"> </w:t>
      </w:r>
      <w:r w:rsidR="00A74A4C" w:rsidRPr="00995BD5">
        <w:rPr>
          <w:rFonts w:ascii="Arial" w:hAnsi="Arial" w:cs="Arial"/>
          <w:sz w:val="25"/>
          <w:szCs w:val="25"/>
        </w:rPr>
        <w:t>ou</w:t>
      </w:r>
      <w:r w:rsidR="00A74A4C" w:rsidRPr="00995BD5">
        <w:rPr>
          <w:rFonts w:ascii="Arial" w:hAnsi="Arial" w:cs="Arial"/>
          <w:spacing w:val="-7"/>
          <w:sz w:val="25"/>
          <w:szCs w:val="25"/>
        </w:rPr>
        <w:t xml:space="preserve"> </w:t>
      </w:r>
      <w:r w:rsidR="00A74A4C" w:rsidRPr="00995BD5">
        <w:rPr>
          <w:rFonts w:ascii="Arial" w:hAnsi="Arial" w:cs="Arial"/>
          <w:sz w:val="25"/>
          <w:szCs w:val="25"/>
        </w:rPr>
        <w:t>reclamação</w:t>
      </w:r>
      <w:r w:rsidR="00A74A4C" w:rsidRPr="00995BD5">
        <w:rPr>
          <w:rFonts w:ascii="Arial" w:hAnsi="Arial" w:cs="Arial"/>
          <w:spacing w:val="-5"/>
          <w:sz w:val="25"/>
          <w:szCs w:val="25"/>
        </w:rPr>
        <w:t xml:space="preserve"> </w:t>
      </w:r>
      <w:r w:rsidR="00A74A4C" w:rsidRPr="00995BD5">
        <w:rPr>
          <w:rFonts w:ascii="Arial" w:hAnsi="Arial" w:cs="Arial"/>
          <w:sz w:val="25"/>
          <w:szCs w:val="25"/>
        </w:rPr>
        <w:t>de qualquer</w:t>
      </w:r>
      <w:r w:rsidR="00A74A4C" w:rsidRPr="00995BD5">
        <w:rPr>
          <w:rFonts w:ascii="Arial" w:hAnsi="Arial" w:cs="Arial"/>
          <w:spacing w:val="-2"/>
          <w:sz w:val="25"/>
          <w:szCs w:val="25"/>
        </w:rPr>
        <w:t xml:space="preserve"> </w:t>
      </w:r>
      <w:r w:rsidR="00A74A4C" w:rsidRPr="00995BD5">
        <w:rPr>
          <w:rFonts w:ascii="Arial" w:hAnsi="Arial" w:cs="Arial"/>
          <w:sz w:val="25"/>
          <w:szCs w:val="25"/>
        </w:rPr>
        <w:t>natureza</w:t>
      </w:r>
    </w:p>
    <w:p w:rsidR="00612F59" w:rsidRPr="00612F59" w:rsidRDefault="00612F59" w:rsidP="00612F59">
      <w:pPr>
        <w:pStyle w:val="PargrafodaLista"/>
        <w:rPr>
          <w:rFonts w:ascii="Arial" w:hAnsi="Arial" w:cs="Arial"/>
          <w:sz w:val="25"/>
          <w:szCs w:val="25"/>
        </w:rPr>
      </w:pPr>
    </w:p>
    <w:p w:rsidR="00A74A4C" w:rsidRPr="00995BD5" w:rsidRDefault="00612F59" w:rsidP="00612F59">
      <w:pPr>
        <w:pStyle w:val="PargrafodaLista"/>
        <w:tabs>
          <w:tab w:val="left" w:pos="1150"/>
        </w:tabs>
        <w:adjustRightInd/>
        <w:spacing w:line="240" w:lineRule="auto"/>
        <w:ind w:left="0"/>
        <w:contextualSpacing w:val="0"/>
        <w:rPr>
          <w:rFonts w:ascii="Arial" w:hAnsi="Arial" w:cs="Arial"/>
          <w:sz w:val="25"/>
          <w:szCs w:val="25"/>
        </w:rPr>
      </w:pPr>
      <w:r>
        <w:rPr>
          <w:rFonts w:ascii="Arial" w:hAnsi="Arial" w:cs="Arial"/>
          <w:sz w:val="25"/>
          <w:szCs w:val="25"/>
        </w:rPr>
        <w:t>9.4</w:t>
      </w:r>
      <w:proofErr w:type="gramStart"/>
      <w:r>
        <w:rPr>
          <w:rFonts w:ascii="Arial" w:hAnsi="Arial" w:cs="Arial"/>
          <w:sz w:val="25"/>
          <w:szCs w:val="25"/>
        </w:rPr>
        <w:t xml:space="preserve">  </w:t>
      </w:r>
      <w:proofErr w:type="gramEnd"/>
      <w:r w:rsidR="00A74A4C" w:rsidRPr="00995BD5">
        <w:rPr>
          <w:rFonts w:ascii="Arial" w:hAnsi="Arial" w:cs="Arial"/>
          <w:sz w:val="25"/>
          <w:szCs w:val="25"/>
        </w:rPr>
        <w:t>A administração pública não cobrará das entidades concorrentes taxa para participar deste Credenciamento.</w:t>
      </w:r>
    </w:p>
    <w:p w:rsidR="00A74A4C" w:rsidRPr="00995BD5" w:rsidRDefault="00A74A4C" w:rsidP="00C41518">
      <w:pPr>
        <w:rPr>
          <w:rFonts w:ascii="Arial" w:eastAsia="Calibri" w:hAnsi="Arial" w:cs="Arial"/>
          <w:b/>
          <w:bCs/>
          <w:sz w:val="25"/>
          <w:szCs w:val="25"/>
        </w:rPr>
      </w:pPr>
    </w:p>
    <w:p w:rsidR="00280C3E" w:rsidRPr="00995BD5" w:rsidRDefault="00280C3E" w:rsidP="00280C3E">
      <w:pPr>
        <w:pStyle w:val="Cabealho"/>
        <w:tabs>
          <w:tab w:val="left" w:pos="708"/>
        </w:tabs>
        <w:rPr>
          <w:rFonts w:ascii="Arial" w:hAnsi="Arial" w:cs="Arial"/>
          <w:iCs/>
          <w:sz w:val="25"/>
          <w:szCs w:val="25"/>
        </w:rPr>
      </w:pPr>
    </w:p>
    <w:p w:rsidR="00280C3E" w:rsidRPr="00995BD5" w:rsidRDefault="0004522C" w:rsidP="00280C3E">
      <w:pPr>
        <w:pStyle w:val="Cabealho"/>
        <w:tabs>
          <w:tab w:val="left" w:pos="708"/>
        </w:tabs>
        <w:rPr>
          <w:rFonts w:ascii="Arial" w:hAnsi="Arial" w:cs="Arial"/>
          <w:iCs/>
          <w:sz w:val="25"/>
          <w:szCs w:val="25"/>
        </w:rPr>
      </w:pPr>
      <w:r>
        <w:rPr>
          <w:rFonts w:ascii="Arial" w:hAnsi="Arial" w:cs="Arial"/>
          <w:iCs/>
          <w:sz w:val="25"/>
          <w:szCs w:val="25"/>
        </w:rPr>
        <w:t xml:space="preserve">Rifaina, 17 de abril de 2019 </w:t>
      </w:r>
    </w:p>
    <w:p w:rsidR="00280C3E" w:rsidRPr="00995BD5" w:rsidRDefault="00280C3E" w:rsidP="00280C3E">
      <w:pPr>
        <w:pStyle w:val="Cabealho"/>
        <w:tabs>
          <w:tab w:val="left" w:pos="708"/>
        </w:tabs>
        <w:rPr>
          <w:rFonts w:ascii="Arial" w:hAnsi="Arial" w:cs="Arial"/>
          <w:iCs/>
          <w:sz w:val="25"/>
          <w:szCs w:val="25"/>
        </w:rPr>
      </w:pPr>
    </w:p>
    <w:p w:rsidR="00280C3E" w:rsidRPr="00995BD5" w:rsidRDefault="00280C3E" w:rsidP="00280C3E">
      <w:pPr>
        <w:pStyle w:val="Cabealho"/>
        <w:tabs>
          <w:tab w:val="left" w:pos="708"/>
        </w:tabs>
        <w:rPr>
          <w:rFonts w:ascii="Arial" w:hAnsi="Arial" w:cs="Arial"/>
          <w:b/>
          <w:iCs/>
          <w:sz w:val="25"/>
          <w:szCs w:val="25"/>
        </w:rPr>
      </w:pPr>
    </w:p>
    <w:p w:rsidR="00280C3E" w:rsidRPr="00995BD5" w:rsidRDefault="00280C3E" w:rsidP="00280C3E">
      <w:pPr>
        <w:rPr>
          <w:rFonts w:ascii="Arial" w:hAnsi="Arial" w:cs="Arial"/>
          <w:b/>
          <w:iCs/>
          <w:sz w:val="25"/>
          <w:szCs w:val="25"/>
        </w:rPr>
      </w:pPr>
      <w:r w:rsidRPr="00995BD5">
        <w:rPr>
          <w:rFonts w:ascii="Arial" w:hAnsi="Arial" w:cs="Arial"/>
          <w:b/>
          <w:iCs/>
          <w:sz w:val="25"/>
          <w:szCs w:val="25"/>
        </w:rPr>
        <w:t xml:space="preserve">Hugo Cesar Lourenço </w:t>
      </w:r>
    </w:p>
    <w:p w:rsidR="00280C3E" w:rsidRPr="00995BD5" w:rsidRDefault="00280C3E" w:rsidP="00280C3E">
      <w:pPr>
        <w:rPr>
          <w:rFonts w:ascii="Arial" w:hAnsi="Arial" w:cs="Arial"/>
          <w:b/>
          <w:iCs/>
          <w:sz w:val="25"/>
          <w:szCs w:val="25"/>
        </w:rPr>
      </w:pPr>
      <w:r w:rsidRPr="00995BD5">
        <w:rPr>
          <w:rFonts w:ascii="Arial" w:hAnsi="Arial" w:cs="Arial"/>
          <w:b/>
          <w:iCs/>
          <w:sz w:val="25"/>
          <w:szCs w:val="25"/>
        </w:rPr>
        <w:t xml:space="preserve">Prefeito Municipal </w:t>
      </w:r>
    </w:p>
    <w:p w:rsidR="00280C3E" w:rsidRPr="00B91D7B" w:rsidRDefault="00A7739A" w:rsidP="00A7739A">
      <w:pPr>
        <w:rPr>
          <w:rFonts w:ascii="Arial" w:hAnsi="Arial" w:cs="Arial"/>
          <w:b/>
          <w:color w:val="auto"/>
          <w:sz w:val="25"/>
          <w:szCs w:val="25"/>
        </w:rPr>
      </w:pPr>
      <w:r>
        <w:rPr>
          <w:rFonts w:ascii="Cambria" w:hAnsi="Cambria" w:cs="Calibri"/>
          <w:b/>
          <w:sz w:val="26"/>
          <w:szCs w:val="26"/>
        </w:rPr>
        <w:lastRenderedPageBreak/>
        <w:tab/>
      </w:r>
      <w:r>
        <w:rPr>
          <w:rFonts w:ascii="Cambria" w:hAnsi="Cambria" w:cs="Calibri"/>
          <w:b/>
          <w:sz w:val="26"/>
          <w:szCs w:val="26"/>
        </w:rPr>
        <w:tab/>
      </w:r>
      <w:r>
        <w:rPr>
          <w:rFonts w:ascii="Cambria" w:hAnsi="Cambria" w:cs="Calibri"/>
          <w:b/>
          <w:sz w:val="26"/>
          <w:szCs w:val="26"/>
        </w:rPr>
        <w:tab/>
      </w:r>
      <w:r>
        <w:rPr>
          <w:rFonts w:ascii="Cambria" w:hAnsi="Cambria" w:cs="Calibri"/>
          <w:b/>
          <w:sz w:val="26"/>
          <w:szCs w:val="26"/>
        </w:rPr>
        <w:tab/>
      </w:r>
      <w:r w:rsidRPr="00B91D7B">
        <w:rPr>
          <w:rFonts w:ascii="Arial" w:hAnsi="Arial" w:cs="Arial"/>
          <w:b/>
          <w:sz w:val="26"/>
          <w:szCs w:val="26"/>
        </w:rPr>
        <w:t>ANEXO I</w:t>
      </w:r>
      <w:proofErr w:type="gramStart"/>
      <w:r w:rsidRPr="00B91D7B">
        <w:rPr>
          <w:rFonts w:ascii="Arial" w:hAnsi="Arial" w:cs="Arial"/>
          <w:b/>
          <w:sz w:val="26"/>
          <w:szCs w:val="26"/>
        </w:rPr>
        <w:t xml:space="preserve">   </w:t>
      </w:r>
      <w:proofErr w:type="gramEnd"/>
      <w:r w:rsidRPr="00B91D7B">
        <w:rPr>
          <w:rFonts w:ascii="Arial" w:hAnsi="Arial" w:cs="Arial"/>
          <w:b/>
          <w:sz w:val="26"/>
          <w:szCs w:val="26"/>
        </w:rPr>
        <w:t xml:space="preserve">- </w:t>
      </w:r>
      <w:r w:rsidR="00280C3E" w:rsidRPr="00B91D7B">
        <w:rPr>
          <w:rFonts w:ascii="Arial" w:hAnsi="Arial" w:cs="Arial"/>
          <w:b/>
          <w:sz w:val="25"/>
          <w:szCs w:val="25"/>
        </w:rPr>
        <w:t>TERMO DE REFERÊNCIA</w:t>
      </w:r>
    </w:p>
    <w:p w:rsidR="00280C3E" w:rsidRPr="00B91D7B" w:rsidRDefault="00280C3E" w:rsidP="00280C3E">
      <w:pPr>
        <w:jc w:val="center"/>
        <w:rPr>
          <w:rFonts w:ascii="Arial" w:hAnsi="Arial" w:cs="Arial"/>
          <w:b/>
          <w:sz w:val="25"/>
          <w:szCs w:val="25"/>
        </w:rPr>
      </w:pPr>
    </w:p>
    <w:p w:rsidR="00280C3E" w:rsidRDefault="00280C3E" w:rsidP="00280C3E">
      <w:pPr>
        <w:rPr>
          <w:rFonts w:ascii="Arial" w:hAnsi="Arial" w:cs="Arial"/>
          <w:b/>
          <w:sz w:val="25"/>
          <w:szCs w:val="25"/>
        </w:rPr>
      </w:pPr>
    </w:p>
    <w:p w:rsidR="00280C3E" w:rsidRDefault="00280C3E" w:rsidP="007E425E">
      <w:pPr>
        <w:pStyle w:val="PargrafodaLista"/>
        <w:widowControl/>
        <w:numPr>
          <w:ilvl w:val="0"/>
          <w:numId w:val="3"/>
        </w:numPr>
        <w:autoSpaceDE/>
        <w:adjustRightInd/>
        <w:spacing w:line="240" w:lineRule="auto"/>
        <w:rPr>
          <w:rFonts w:ascii="Arial" w:hAnsi="Arial" w:cs="Arial"/>
          <w:sz w:val="25"/>
          <w:szCs w:val="25"/>
        </w:rPr>
      </w:pPr>
      <w:r>
        <w:rPr>
          <w:b/>
          <w:sz w:val="25"/>
          <w:szCs w:val="25"/>
        </w:rPr>
        <w:t xml:space="preserve"> </w:t>
      </w:r>
      <w:r>
        <w:rPr>
          <w:sz w:val="25"/>
          <w:szCs w:val="25"/>
        </w:rPr>
        <w:t xml:space="preserve">Prestação de Serviços de atendimento médico de plantão geral e de especialidades médicas e de apoio, visando a atender a população de Rifaina, Estado de São Paulo. </w:t>
      </w:r>
    </w:p>
    <w:p w:rsidR="00280C3E" w:rsidRPr="00B84AD5" w:rsidRDefault="00280C3E" w:rsidP="00B84AD5">
      <w:pPr>
        <w:widowControl/>
        <w:spacing w:line="360" w:lineRule="auto"/>
        <w:ind w:left="2127"/>
        <w:rPr>
          <w:b/>
          <w:sz w:val="25"/>
          <w:szCs w:val="25"/>
        </w:rPr>
      </w:pPr>
    </w:p>
    <w:p w:rsidR="00280C3E" w:rsidRDefault="00280C3E" w:rsidP="00280C3E">
      <w:pPr>
        <w:jc w:val="center"/>
        <w:rPr>
          <w:rFonts w:ascii="Arial" w:hAnsi="Arial" w:cs="Arial"/>
          <w:b/>
          <w:sz w:val="25"/>
          <w:szCs w:val="25"/>
        </w:rPr>
      </w:pPr>
      <w:r>
        <w:rPr>
          <w:rFonts w:ascii="Arial" w:hAnsi="Arial" w:cs="Arial"/>
          <w:b/>
          <w:sz w:val="25"/>
          <w:szCs w:val="25"/>
        </w:rPr>
        <w:t>REFERENCIADO AO ORGÃO GESTOR</w:t>
      </w:r>
    </w:p>
    <w:p w:rsidR="00280C3E" w:rsidRDefault="00280C3E" w:rsidP="00280C3E">
      <w:pPr>
        <w:jc w:val="center"/>
        <w:rPr>
          <w:rFonts w:ascii="Arial" w:hAnsi="Arial" w:cs="Arial"/>
          <w:sz w:val="25"/>
          <w:szCs w:val="25"/>
        </w:rPr>
      </w:pPr>
    </w:p>
    <w:p w:rsidR="00280C3E" w:rsidRDefault="00280C3E" w:rsidP="00280C3E">
      <w:pPr>
        <w:rPr>
          <w:rFonts w:ascii="Arial" w:hAnsi="Arial" w:cs="Arial"/>
          <w:sz w:val="25"/>
          <w:szCs w:val="25"/>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1"/>
        <w:gridCol w:w="6866"/>
      </w:tblGrid>
      <w:tr w:rsidR="00280C3E" w:rsidTr="00280C3E">
        <w:tc>
          <w:tcPr>
            <w:tcW w:w="9747" w:type="dxa"/>
            <w:gridSpan w:val="2"/>
            <w:tcBorders>
              <w:top w:val="single" w:sz="4" w:space="0" w:color="000000"/>
              <w:left w:val="single" w:sz="4" w:space="0" w:color="000000"/>
              <w:bottom w:val="single" w:sz="4" w:space="0" w:color="000000"/>
              <w:right w:val="single" w:sz="4" w:space="0" w:color="000000"/>
            </w:tcBorders>
            <w:hideMark/>
          </w:tcPr>
          <w:p w:rsidR="00280C3E" w:rsidRDefault="00280C3E">
            <w:pPr>
              <w:spacing w:line="276" w:lineRule="auto"/>
              <w:jc w:val="center"/>
              <w:rPr>
                <w:rFonts w:ascii="Arial" w:hAnsi="Arial" w:cs="Arial"/>
                <w:b/>
                <w:sz w:val="25"/>
                <w:szCs w:val="25"/>
                <w:lang w:eastAsia="en-US"/>
              </w:rPr>
            </w:pPr>
            <w:r>
              <w:rPr>
                <w:rFonts w:ascii="Arial" w:hAnsi="Arial" w:cs="Arial"/>
                <w:b/>
                <w:sz w:val="25"/>
                <w:szCs w:val="25"/>
                <w:lang w:eastAsia="en-US"/>
              </w:rPr>
              <w:t>Identificação do processo</w:t>
            </w:r>
          </w:p>
        </w:tc>
      </w:tr>
      <w:tr w:rsidR="00280C3E" w:rsidTr="00280C3E">
        <w:tc>
          <w:tcPr>
            <w:tcW w:w="2881" w:type="dxa"/>
            <w:tcBorders>
              <w:top w:val="single" w:sz="4" w:space="0" w:color="000000"/>
              <w:left w:val="single" w:sz="4" w:space="0" w:color="000000"/>
              <w:bottom w:val="single" w:sz="4" w:space="0" w:color="000000"/>
              <w:right w:val="single" w:sz="4" w:space="0" w:color="000000"/>
            </w:tcBorders>
            <w:hideMark/>
          </w:tcPr>
          <w:p w:rsidR="00280C3E" w:rsidRDefault="00280C3E">
            <w:pPr>
              <w:spacing w:line="276" w:lineRule="auto"/>
              <w:rPr>
                <w:rFonts w:ascii="Arial" w:hAnsi="Arial" w:cs="Arial"/>
                <w:b/>
                <w:sz w:val="25"/>
                <w:szCs w:val="25"/>
                <w:lang w:eastAsia="en-US"/>
              </w:rPr>
            </w:pPr>
            <w:r>
              <w:rPr>
                <w:rFonts w:ascii="Arial" w:hAnsi="Arial" w:cs="Arial"/>
                <w:b/>
                <w:sz w:val="25"/>
                <w:szCs w:val="25"/>
                <w:lang w:eastAsia="en-US"/>
              </w:rPr>
              <w:t>Termo de Colaboração</w:t>
            </w:r>
          </w:p>
        </w:tc>
        <w:tc>
          <w:tcPr>
            <w:tcW w:w="6866" w:type="dxa"/>
            <w:tcBorders>
              <w:top w:val="single" w:sz="4" w:space="0" w:color="000000"/>
              <w:left w:val="single" w:sz="4" w:space="0" w:color="000000"/>
              <w:bottom w:val="single" w:sz="4" w:space="0" w:color="000000"/>
              <w:right w:val="single" w:sz="4" w:space="0" w:color="000000"/>
            </w:tcBorders>
          </w:tcPr>
          <w:p w:rsidR="00280C3E" w:rsidRDefault="00280C3E">
            <w:pPr>
              <w:spacing w:line="276" w:lineRule="auto"/>
              <w:rPr>
                <w:rFonts w:ascii="Arial" w:hAnsi="Arial" w:cs="Arial"/>
                <w:sz w:val="25"/>
                <w:szCs w:val="25"/>
                <w:lang w:eastAsia="en-US"/>
              </w:rPr>
            </w:pPr>
          </w:p>
        </w:tc>
      </w:tr>
      <w:tr w:rsidR="00280C3E" w:rsidTr="00280C3E">
        <w:tc>
          <w:tcPr>
            <w:tcW w:w="2881" w:type="dxa"/>
            <w:tcBorders>
              <w:top w:val="single" w:sz="4" w:space="0" w:color="000000"/>
              <w:left w:val="single" w:sz="4" w:space="0" w:color="000000"/>
              <w:bottom w:val="single" w:sz="4" w:space="0" w:color="000000"/>
              <w:right w:val="single" w:sz="4" w:space="0" w:color="000000"/>
            </w:tcBorders>
            <w:hideMark/>
          </w:tcPr>
          <w:p w:rsidR="00280C3E" w:rsidRDefault="00280C3E">
            <w:pPr>
              <w:spacing w:line="276" w:lineRule="auto"/>
              <w:rPr>
                <w:rFonts w:ascii="Arial" w:hAnsi="Arial" w:cs="Arial"/>
                <w:sz w:val="25"/>
                <w:szCs w:val="25"/>
                <w:lang w:eastAsia="en-US"/>
              </w:rPr>
            </w:pPr>
            <w:r>
              <w:rPr>
                <w:rFonts w:ascii="Arial" w:hAnsi="Arial" w:cs="Arial"/>
                <w:sz w:val="25"/>
                <w:szCs w:val="25"/>
                <w:lang w:eastAsia="en-US"/>
              </w:rPr>
              <w:t>OBJETO</w:t>
            </w:r>
          </w:p>
        </w:tc>
        <w:tc>
          <w:tcPr>
            <w:tcW w:w="6866" w:type="dxa"/>
            <w:tcBorders>
              <w:top w:val="single" w:sz="4" w:space="0" w:color="000000"/>
              <w:left w:val="single" w:sz="4" w:space="0" w:color="000000"/>
              <w:bottom w:val="single" w:sz="4" w:space="0" w:color="000000"/>
              <w:right w:val="single" w:sz="4" w:space="0" w:color="000000"/>
            </w:tcBorders>
            <w:hideMark/>
          </w:tcPr>
          <w:p w:rsidR="00280C3E" w:rsidRDefault="00280C3E">
            <w:pPr>
              <w:pStyle w:val="PargrafodaLista"/>
              <w:tabs>
                <w:tab w:val="left" w:pos="10206"/>
              </w:tabs>
              <w:spacing w:before="120" w:after="120" w:line="240" w:lineRule="auto"/>
              <w:ind w:left="0"/>
              <w:rPr>
                <w:rFonts w:ascii="Arial" w:hAnsi="Arial" w:cs="Arial"/>
                <w:sz w:val="25"/>
                <w:szCs w:val="25"/>
                <w:lang w:eastAsia="en-US"/>
              </w:rPr>
            </w:pPr>
            <w:r>
              <w:rPr>
                <w:sz w:val="25"/>
                <w:szCs w:val="25"/>
              </w:rPr>
              <w:t>Seleção de organizações da sociedade civil (OSC), nos termos da Lei federal nº 13.019</w:t>
            </w:r>
            <w:r w:rsidR="00B84AD5">
              <w:rPr>
                <w:sz w:val="25"/>
                <w:szCs w:val="25"/>
              </w:rPr>
              <w:t>/2014</w:t>
            </w:r>
            <w:r>
              <w:rPr>
                <w:sz w:val="25"/>
                <w:szCs w:val="25"/>
              </w:rPr>
              <w:t xml:space="preserve"> e altera</w:t>
            </w:r>
            <w:r w:rsidR="00B84AD5">
              <w:rPr>
                <w:sz w:val="25"/>
                <w:szCs w:val="25"/>
              </w:rPr>
              <w:t>ções</w:t>
            </w:r>
            <w:r>
              <w:rPr>
                <w:sz w:val="25"/>
                <w:szCs w:val="25"/>
              </w:rPr>
              <w:t xml:space="preserve">, visando firmar termo(s) de colaboração para promoção do atendimento em Saúde e execução do Serviço de Médicos e Ambulatoriais (Pronto Atendimento, Urgência / Emergência) e </w:t>
            </w:r>
            <w:r w:rsidR="001605A1">
              <w:rPr>
                <w:sz w:val="25"/>
                <w:szCs w:val="25"/>
              </w:rPr>
              <w:t>E</w:t>
            </w:r>
            <w:r>
              <w:rPr>
                <w:sz w:val="25"/>
                <w:szCs w:val="25"/>
              </w:rPr>
              <w:t>specialidades</w:t>
            </w:r>
            <w:r w:rsidR="001605A1">
              <w:rPr>
                <w:sz w:val="25"/>
                <w:szCs w:val="25"/>
              </w:rPr>
              <w:t xml:space="preserve"> </w:t>
            </w:r>
            <w:r>
              <w:rPr>
                <w:sz w:val="25"/>
                <w:szCs w:val="25"/>
              </w:rPr>
              <w:t xml:space="preserve"> de apoio, visando a atender a população de Rifaina, Estado de São Paulo,  conforme especificação</w:t>
            </w:r>
            <w:r w:rsidR="00B84AD5">
              <w:rPr>
                <w:sz w:val="25"/>
                <w:szCs w:val="25"/>
              </w:rPr>
              <w:t>.</w:t>
            </w:r>
          </w:p>
          <w:p w:rsidR="00280C3E" w:rsidRDefault="00280C3E">
            <w:pPr>
              <w:pStyle w:val="PargrafodaLista"/>
              <w:autoSpaceDE/>
              <w:adjustRightInd/>
              <w:spacing w:line="276" w:lineRule="auto"/>
              <w:rPr>
                <w:sz w:val="25"/>
                <w:szCs w:val="25"/>
              </w:rPr>
            </w:pPr>
            <w:r>
              <w:rPr>
                <w:sz w:val="25"/>
                <w:szCs w:val="25"/>
              </w:rPr>
              <w:t xml:space="preserve"> </w:t>
            </w:r>
          </w:p>
        </w:tc>
      </w:tr>
    </w:tbl>
    <w:p w:rsidR="00280C3E" w:rsidRDefault="00280C3E" w:rsidP="00280C3E">
      <w:pPr>
        <w:rPr>
          <w:rFonts w:ascii="Arial" w:hAnsi="Arial" w:cs="Arial"/>
          <w:color w:val="auto"/>
          <w:sz w:val="25"/>
          <w:szCs w:val="25"/>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5425"/>
      </w:tblGrid>
      <w:tr w:rsidR="00280C3E" w:rsidTr="00280C3E">
        <w:tc>
          <w:tcPr>
            <w:tcW w:w="9747" w:type="dxa"/>
            <w:gridSpan w:val="2"/>
            <w:tcBorders>
              <w:top w:val="single" w:sz="4" w:space="0" w:color="000000"/>
              <w:left w:val="single" w:sz="4" w:space="0" w:color="000000"/>
              <w:bottom w:val="single" w:sz="4" w:space="0" w:color="000000"/>
              <w:right w:val="single" w:sz="4" w:space="0" w:color="000000"/>
            </w:tcBorders>
            <w:hideMark/>
          </w:tcPr>
          <w:p w:rsidR="00280C3E" w:rsidRDefault="00280C3E">
            <w:pPr>
              <w:spacing w:line="276" w:lineRule="auto"/>
              <w:rPr>
                <w:rFonts w:ascii="Arial" w:hAnsi="Arial" w:cs="Arial"/>
                <w:b/>
                <w:sz w:val="25"/>
                <w:szCs w:val="25"/>
                <w:lang w:eastAsia="en-US"/>
              </w:rPr>
            </w:pPr>
            <w:r>
              <w:rPr>
                <w:rFonts w:ascii="Arial" w:hAnsi="Arial" w:cs="Arial"/>
                <w:b/>
                <w:sz w:val="25"/>
                <w:szCs w:val="25"/>
                <w:lang w:eastAsia="en-US"/>
              </w:rPr>
              <w:t>ORIGEM DA SOLICITAÇÃO</w:t>
            </w:r>
          </w:p>
        </w:tc>
      </w:tr>
      <w:tr w:rsidR="00280C3E" w:rsidTr="00280C3E">
        <w:tc>
          <w:tcPr>
            <w:tcW w:w="4322" w:type="dxa"/>
            <w:tcBorders>
              <w:top w:val="single" w:sz="4" w:space="0" w:color="000000"/>
              <w:left w:val="single" w:sz="4" w:space="0" w:color="000000"/>
              <w:bottom w:val="single" w:sz="4" w:space="0" w:color="000000"/>
              <w:right w:val="single" w:sz="4" w:space="0" w:color="000000"/>
            </w:tcBorders>
            <w:hideMark/>
          </w:tcPr>
          <w:p w:rsidR="00280C3E" w:rsidRDefault="00280C3E">
            <w:pPr>
              <w:spacing w:line="276" w:lineRule="auto"/>
              <w:rPr>
                <w:rFonts w:ascii="Arial" w:hAnsi="Arial" w:cs="Arial"/>
                <w:sz w:val="25"/>
                <w:szCs w:val="25"/>
                <w:lang w:eastAsia="en-US"/>
              </w:rPr>
            </w:pPr>
            <w:r>
              <w:rPr>
                <w:rFonts w:ascii="Arial" w:hAnsi="Arial" w:cs="Arial"/>
                <w:sz w:val="25"/>
                <w:szCs w:val="25"/>
                <w:lang w:eastAsia="en-US"/>
              </w:rPr>
              <w:t>ÓRGÃO:</w:t>
            </w:r>
          </w:p>
        </w:tc>
        <w:tc>
          <w:tcPr>
            <w:tcW w:w="5425" w:type="dxa"/>
            <w:tcBorders>
              <w:top w:val="single" w:sz="4" w:space="0" w:color="000000"/>
              <w:left w:val="single" w:sz="4" w:space="0" w:color="000000"/>
              <w:bottom w:val="single" w:sz="4" w:space="0" w:color="000000"/>
              <w:right w:val="single" w:sz="4" w:space="0" w:color="000000"/>
            </w:tcBorders>
            <w:hideMark/>
          </w:tcPr>
          <w:p w:rsidR="00280C3E" w:rsidRDefault="00280C3E">
            <w:pPr>
              <w:spacing w:line="276" w:lineRule="auto"/>
              <w:rPr>
                <w:rFonts w:ascii="Arial" w:hAnsi="Arial" w:cs="Arial"/>
                <w:sz w:val="25"/>
                <w:szCs w:val="25"/>
                <w:lang w:eastAsia="en-US"/>
              </w:rPr>
            </w:pPr>
            <w:r>
              <w:rPr>
                <w:rFonts w:ascii="Arial" w:hAnsi="Arial" w:cs="Arial"/>
                <w:sz w:val="25"/>
                <w:szCs w:val="25"/>
                <w:lang w:eastAsia="en-US"/>
              </w:rPr>
              <w:t>SECRETÁRIA MUNICIPAL DE SAÚDE DE RIFAINA -SP.</w:t>
            </w:r>
          </w:p>
        </w:tc>
      </w:tr>
    </w:tbl>
    <w:p w:rsidR="00280C3E" w:rsidRDefault="00280C3E" w:rsidP="00280C3E">
      <w:pPr>
        <w:rPr>
          <w:rFonts w:ascii="Arial" w:hAnsi="Arial" w:cs="Arial"/>
          <w:sz w:val="25"/>
          <w:szCs w:val="25"/>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7"/>
        <w:gridCol w:w="5500"/>
      </w:tblGrid>
      <w:tr w:rsidR="00280C3E" w:rsidTr="00280C3E">
        <w:tc>
          <w:tcPr>
            <w:tcW w:w="9747" w:type="dxa"/>
            <w:gridSpan w:val="2"/>
            <w:tcBorders>
              <w:top w:val="single" w:sz="4" w:space="0" w:color="000000"/>
              <w:left w:val="single" w:sz="4" w:space="0" w:color="000000"/>
              <w:bottom w:val="single" w:sz="4" w:space="0" w:color="000000"/>
              <w:right w:val="single" w:sz="4" w:space="0" w:color="000000"/>
            </w:tcBorders>
            <w:hideMark/>
          </w:tcPr>
          <w:p w:rsidR="00280C3E" w:rsidRDefault="00280C3E">
            <w:pPr>
              <w:spacing w:line="276" w:lineRule="auto"/>
              <w:rPr>
                <w:rFonts w:ascii="Arial" w:hAnsi="Arial" w:cs="Arial"/>
                <w:b/>
                <w:sz w:val="25"/>
                <w:szCs w:val="25"/>
                <w:lang w:eastAsia="en-US"/>
              </w:rPr>
            </w:pPr>
            <w:r>
              <w:rPr>
                <w:rFonts w:ascii="Arial" w:hAnsi="Arial" w:cs="Arial"/>
                <w:b/>
                <w:sz w:val="25"/>
                <w:szCs w:val="25"/>
                <w:lang w:eastAsia="en-US"/>
              </w:rPr>
              <w:t xml:space="preserve">CREDENCIADA </w:t>
            </w:r>
          </w:p>
        </w:tc>
      </w:tr>
      <w:tr w:rsidR="00280C3E" w:rsidTr="00280C3E">
        <w:tc>
          <w:tcPr>
            <w:tcW w:w="4247" w:type="dxa"/>
            <w:tcBorders>
              <w:top w:val="single" w:sz="4" w:space="0" w:color="000000"/>
              <w:left w:val="single" w:sz="4" w:space="0" w:color="000000"/>
              <w:bottom w:val="single" w:sz="4" w:space="0" w:color="000000"/>
              <w:right w:val="single" w:sz="4" w:space="0" w:color="000000"/>
            </w:tcBorders>
            <w:hideMark/>
          </w:tcPr>
          <w:p w:rsidR="00280C3E" w:rsidRDefault="00280C3E">
            <w:pPr>
              <w:spacing w:line="276" w:lineRule="auto"/>
              <w:rPr>
                <w:rFonts w:ascii="Arial" w:hAnsi="Arial" w:cs="Arial"/>
                <w:sz w:val="25"/>
                <w:szCs w:val="25"/>
                <w:lang w:eastAsia="en-US"/>
              </w:rPr>
            </w:pPr>
            <w:r>
              <w:rPr>
                <w:rFonts w:ascii="Arial" w:hAnsi="Arial" w:cs="Arial"/>
                <w:sz w:val="25"/>
                <w:szCs w:val="25"/>
                <w:lang w:eastAsia="en-US"/>
              </w:rPr>
              <w:t>ÓRGÃO:</w:t>
            </w:r>
          </w:p>
        </w:tc>
        <w:tc>
          <w:tcPr>
            <w:tcW w:w="5500" w:type="dxa"/>
            <w:tcBorders>
              <w:top w:val="single" w:sz="4" w:space="0" w:color="000000"/>
              <w:left w:val="single" w:sz="4" w:space="0" w:color="000000"/>
              <w:bottom w:val="single" w:sz="4" w:space="0" w:color="000000"/>
              <w:right w:val="single" w:sz="4" w:space="0" w:color="000000"/>
            </w:tcBorders>
          </w:tcPr>
          <w:p w:rsidR="00280C3E" w:rsidRDefault="00280C3E">
            <w:pPr>
              <w:spacing w:line="276" w:lineRule="auto"/>
              <w:rPr>
                <w:rFonts w:ascii="Arial" w:hAnsi="Arial" w:cs="Arial"/>
                <w:sz w:val="25"/>
                <w:szCs w:val="25"/>
                <w:lang w:eastAsia="en-US"/>
              </w:rPr>
            </w:pPr>
          </w:p>
        </w:tc>
      </w:tr>
    </w:tbl>
    <w:p w:rsidR="00280C3E" w:rsidRDefault="00280C3E" w:rsidP="00280C3E">
      <w:pPr>
        <w:rPr>
          <w:rFonts w:ascii="Arial" w:hAnsi="Arial" w:cs="Arial"/>
          <w:sz w:val="25"/>
          <w:szCs w:val="25"/>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280C3E" w:rsidTr="00280C3E">
        <w:tc>
          <w:tcPr>
            <w:tcW w:w="9747" w:type="dxa"/>
            <w:tcBorders>
              <w:top w:val="single" w:sz="4" w:space="0" w:color="000000"/>
              <w:left w:val="single" w:sz="4" w:space="0" w:color="000000"/>
              <w:bottom w:val="single" w:sz="4" w:space="0" w:color="000000"/>
              <w:right w:val="single" w:sz="4" w:space="0" w:color="000000"/>
            </w:tcBorders>
            <w:hideMark/>
          </w:tcPr>
          <w:p w:rsidR="00280C3E" w:rsidRDefault="00280C3E">
            <w:pPr>
              <w:spacing w:line="276" w:lineRule="auto"/>
              <w:rPr>
                <w:rFonts w:ascii="Arial" w:hAnsi="Arial" w:cs="Arial"/>
                <w:b/>
                <w:sz w:val="25"/>
                <w:szCs w:val="25"/>
                <w:lang w:eastAsia="en-US"/>
              </w:rPr>
            </w:pPr>
            <w:r>
              <w:rPr>
                <w:rFonts w:ascii="Arial" w:hAnsi="Arial" w:cs="Arial"/>
                <w:b/>
                <w:sz w:val="25"/>
                <w:szCs w:val="25"/>
                <w:lang w:eastAsia="en-US"/>
              </w:rPr>
              <w:t>VIGÊNCIA:</w:t>
            </w:r>
          </w:p>
        </w:tc>
      </w:tr>
      <w:tr w:rsidR="00280C3E" w:rsidTr="00280C3E">
        <w:tc>
          <w:tcPr>
            <w:tcW w:w="9747" w:type="dxa"/>
            <w:tcBorders>
              <w:top w:val="single" w:sz="4" w:space="0" w:color="000000"/>
              <w:left w:val="single" w:sz="4" w:space="0" w:color="000000"/>
              <w:bottom w:val="single" w:sz="4" w:space="0" w:color="000000"/>
              <w:right w:val="single" w:sz="4" w:space="0" w:color="000000"/>
            </w:tcBorders>
            <w:hideMark/>
          </w:tcPr>
          <w:p w:rsidR="00280C3E" w:rsidRDefault="00DC6FAA">
            <w:pPr>
              <w:spacing w:line="276" w:lineRule="auto"/>
              <w:rPr>
                <w:rFonts w:ascii="Arial" w:hAnsi="Arial" w:cs="Arial"/>
                <w:sz w:val="25"/>
                <w:szCs w:val="25"/>
                <w:lang w:eastAsia="en-US"/>
              </w:rPr>
            </w:pPr>
            <w:r>
              <w:rPr>
                <w:rFonts w:ascii="Arial" w:hAnsi="Arial" w:cs="Arial"/>
                <w:sz w:val="25"/>
                <w:szCs w:val="25"/>
                <w:lang w:eastAsia="en-US"/>
              </w:rPr>
              <w:t>A partir da Assinatura</w:t>
            </w:r>
            <w:r w:rsidR="00612F59">
              <w:rPr>
                <w:rFonts w:ascii="Arial" w:hAnsi="Arial" w:cs="Arial"/>
                <w:sz w:val="25"/>
                <w:szCs w:val="25"/>
                <w:lang w:eastAsia="en-US"/>
              </w:rPr>
              <w:t xml:space="preserve"> do Termo de Colaboração </w:t>
            </w:r>
            <w:r>
              <w:rPr>
                <w:rFonts w:ascii="Arial" w:hAnsi="Arial" w:cs="Arial"/>
                <w:sz w:val="25"/>
                <w:szCs w:val="25"/>
                <w:lang w:eastAsia="en-US"/>
              </w:rPr>
              <w:t xml:space="preserve">até 31 de Dezembro de 2019, podendo ser prorrogado a critério da administração, mediante termo </w:t>
            </w:r>
            <w:proofErr w:type="gramStart"/>
            <w:r>
              <w:rPr>
                <w:rFonts w:ascii="Arial" w:hAnsi="Arial" w:cs="Arial"/>
                <w:sz w:val="25"/>
                <w:szCs w:val="25"/>
                <w:lang w:eastAsia="en-US"/>
              </w:rPr>
              <w:t>aditivo</w:t>
            </w:r>
            <w:proofErr w:type="gramEnd"/>
          </w:p>
        </w:tc>
      </w:tr>
    </w:tbl>
    <w:p w:rsidR="00280C3E" w:rsidRDefault="00280C3E" w:rsidP="00280C3E">
      <w:pPr>
        <w:rPr>
          <w:rFonts w:ascii="Arial" w:hAnsi="Arial" w:cs="Arial"/>
          <w:sz w:val="25"/>
          <w:szCs w:val="25"/>
        </w:rPr>
      </w:pPr>
    </w:p>
    <w:p w:rsidR="00280C3E" w:rsidRDefault="00280C3E" w:rsidP="00280C3E">
      <w:pPr>
        <w:rPr>
          <w:rFonts w:ascii="Arial" w:hAnsi="Arial" w:cs="Arial"/>
          <w:sz w:val="25"/>
          <w:szCs w:val="25"/>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280C3E" w:rsidTr="00280C3E">
        <w:tc>
          <w:tcPr>
            <w:tcW w:w="9747" w:type="dxa"/>
            <w:tcBorders>
              <w:top w:val="single" w:sz="4" w:space="0" w:color="000000"/>
              <w:left w:val="single" w:sz="4" w:space="0" w:color="000000"/>
              <w:bottom w:val="single" w:sz="4" w:space="0" w:color="000000"/>
              <w:right w:val="single" w:sz="4" w:space="0" w:color="000000"/>
            </w:tcBorders>
            <w:hideMark/>
          </w:tcPr>
          <w:p w:rsidR="00280C3E" w:rsidRDefault="00280C3E">
            <w:pPr>
              <w:spacing w:line="276" w:lineRule="auto"/>
              <w:rPr>
                <w:rFonts w:ascii="Arial" w:hAnsi="Arial" w:cs="Arial"/>
                <w:b/>
                <w:sz w:val="25"/>
                <w:szCs w:val="25"/>
                <w:lang w:eastAsia="en-US"/>
              </w:rPr>
            </w:pPr>
            <w:r>
              <w:rPr>
                <w:rFonts w:ascii="Arial" w:hAnsi="Arial" w:cs="Arial"/>
                <w:b/>
                <w:sz w:val="25"/>
                <w:szCs w:val="25"/>
                <w:lang w:eastAsia="en-US"/>
              </w:rPr>
              <w:t>DESCRIÇÃO DO SERVIÇO:</w:t>
            </w:r>
          </w:p>
        </w:tc>
      </w:tr>
      <w:tr w:rsidR="00280C3E" w:rsidTr="00280C3E">
        <w:tc>
          <w:tcPr>
            <w:tcW w:w="9747" w:type="dxa"/>
            <w:tcBorders>
              <w:top w:val="single" w:sz="4" w:space="0" w:color="000000"/>
              <w:left w:val="single" w:sz="4" w:space="0" w:color="000000"/>
              <w:bottom w:val="single" w:sz="4" w:space="0" w:color="000000"/>
              <w:right w:val="single" w:sz="4" w:space="0" w:color="000000"/>
            </w:tcBorders>
          </w:tcPr>
          <w:p w:rsidR="00280C3E" w:rsidRDefault="00280C3E">
            <w:pPr>
              <w:tabs>
                <w:tab w:val="left" w:pos="0"/>
                <w:tab w:val="left" w:pos="709"/>
              </w:tabs>
              <w:spacing w:line="276" w:lineRule="auto"/>
              <w:ind w:right="22"/>
              <w:rPr>
                <w:rFonts w:ascii="Arial" w:hAnsi="Arial" w:cs="Arial"/>
                <w:sz w:val="25"/>
                <w:szCs w:val="25"/>
                <w:lang w:eastAsia="en-US"/>
              </w:rPr>
            </w:pPr>
            <w:r>
              <w:rPr>
                <w:rFonts w:ascii="Arial" w:hAnsi="Arial" w:cs="Arial"/>
                <w:sz w:val="25"/>
                <w:szCs w:val="25"/>
                <w:lang w:eastAsia="en-US"/>
              </w:rPr>
              <w:t>Proporcionar a manutenção dos serviços médicos de atendimentos de plantão geral,</w:t>
            </w:r>
            <w:proofErr w:type="gramStart"/>
            <w:r>
              <w:rPr>
                <w:rFonts w:ascii="Arial" w:hAnsi="Arial" w:cs="Arial"/>
                <w:sz w:val="25"/>
                <w:szCs w:val="25"/>
                <w:lang w:eastAsia="en-US"/>
              </w:rPr>
              <w:t xml:space="preserve">  </w:t>
            </w:r>
            <w:proofErr w:type="gramEnd"/>
            <w:r>
              <w:rPr>
                <w:rFonts w:ascii="Arial" w:hAnsi="Arial" w:cs="Arial"/>
                <w:sz w:val="25"/>
                <w:szCs w:val="25"/>
                <w:lang w:eastAsia="en-US"/>
              </w:rPr>
              <w:t>especialidades e apoio, para uso público, gratuito, dentro das proporções estabelecidas pela legislação regulamentos em vigor, aprovado pelo Conselho Municipal de Saúde.</w:t>
            </w:r>
          </w:p>
          <w:p w:rsidR="00280C3E" w:rsidRDefault="00280C3E">
            <w:pPr>
              <w:spacing w:line="276" w:lineRule="auto"/>
              <w:rPr>
                <w:rFonts w:ascii="Arial" w:hAnsi="Arial" w:cs="Arial"/>
                <w:sz w:val="25"/>
                <w:szCs w:val="25"/>
                <w:lang w:eastAsia="en-US"/>
              </w:rPr>
            </w:pPr>
          </w:p>
        </w:tc>
      </w:tr>
    </w:tbl>
    <w:p w:rsidR="00280C3E" w:rsidRDefault="00280C3E" w:rsidP="00280C3E">
      <w:pPr>
        <w:rPr>
          <w:rFonts w:ascii="Arial" w:hAnsi="Arial" w:cs="Arial"/>
          <w:sz w:val="25"/>
          <w:szCs w:val="25"/>
        </w:rPr>
      </w:pPr>
    </w:p>
    <w:p w:rsidR="00280C3E" w:rsidRDefault="00280C3E" w:rsidP="00280C3E">
      <w:pPr>
        <w:rPr>
          <w:rFonts w:ascii="Arial" w:hAnsi="Arial" w:cs="Arial"/>
          <w:sz w:val="25"/>
          <w:szCs w:val="25"/>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280C3E" w:rsidTr="00280C3E">
        <w:tc>
          <w:tcPr>
            <w:tcW w:w="9606" w:type="dxa"/>
            <w:tcBorders>
              <w:top w:val="single" w:sz="4" w:space="0" w:color="000000"/>
              <w:left w:val="single" w:sz="4" w:space="0" w:color="000000"/>
              <w:bottom w:val="single" w:sz="4" w:space="0" w:color="000000"/>
              <w:right w:val="single" w:sz="4" w:space="0" w:color="000000"/>
            </w:tcBorders>
            <w:hideMark/>
          </w:tcPr>
          <w:p w:rsidR="00280C3E" w:rsidRDefault="00280C3E">
            <w:pPr>
              <w:spacing w:line="276" w:lineRule="auto"/>
              <w:rPr>
                <w:rFonts w:ascii="Arial" w:hAnsi="Arial" w:cs="Arial"/>
                <w:b/>
                <w:sz w:val="25"/>
                <w:szCs w:val="25"/>
                <w:lang w:eastAsia="en-US"/>
              </w:rPr>
            </w:pPr>
            <w:r>
              <w:rPr>
                <w:rFonts w:ascii="Arial" w:hAnsi="Arial" w:cs="Arial"/>
                <w:b/>
                <w:sz w:val="25"/>
                <w:szCs w:val="25"/>
                <w:lang w:eastAsia="en-US"/>
              </w:rPr>
              <w:lastRenderedPageBreak/>
              <w:t>PÚBLICO</w:t>
            </w:r>
          </w:p>
        </w:tc>
      </w:tr>
      <w:tr w:rsidR="00280C3E" w:rsidTr="00280C3E">
        <w:tc>
          <w:tcPr>
            <w:tcW w:w="9606" w:type="dxa"/>
            <w:tcBorders>
              <w:top w:val="single" w:sz="4" w:space="0" w:color="000000"/>
              <w:left w:val="single" w:sz="4" w:space="0" w:color="000000"/>
              <w:bottom w:val="single" w:sz="4" w:space="0" w:color="000000"/>
              <w:right w:val="single" w:sz="4" w:space="0" w:color="000000"/>
            </w:tcBorders>
            <w:hideMark/>
          </w:tcPr>
          <w:p w:rsidR="00280C3E" w:rsidRDefault="00280C3E">
            <w:pPr>
              <w:spacing w:line="276" w:lineRule="auto"/>
              <w:rPr>
                <w:rFonts w:ascii="Arial" w:hAnsi="Arial" w:cs="Arial"/>
                <w:sz w:val="25"/>
                <w:szCs w:val="25"/>
                <w:lang w:eastAsia="en-US"/>
              </w:rPr>
            </w:pPr>
            <w:r>
              <w:rPr>
                <w:rFonts w:ascii="Arial" w:hAnsi="Arial" w:cs="Arial"/>
                <w:sz w:val="25"/>
                <w:szCs w:val="25"/>
                <w:lang w:eastAsia="en-US"/>
              </w:rPr>
              <w:t>População do município de Rifaina – demanda espontânea, observada a média histórica de atendimento.</w:t>
            </w:r>
          </w:p>
        </w:tc>
      </w:tr>
    </w:tbl>
    <w:p w:rsidR="00280C3E" w:rsidRDefault="00280C3E" w:rsidP="00280C3E">
      <w:pPr>
        <w:rPr>
          <w:rFonts w:ascii="Arial" w:hAnsi="Arial" w:cs="Arial"/>
          <w:sz w:val="25"/>
          <w:szCs w:val="25"/>
        </w:rPr>
      </w:pPr>
    </w:p>
    <w:p w:rsidR="00280C3E" w:rsidRDefault="00280C3E" w:rsidP="00280C3E">
      <w:pPr>
        <w:rPr>
          <w:rFonts w:ascii="Arial" w:hAnsi="Arial" w:cs="Arial"/>
          <w:sz w:val="25"/>
          <w:szCs w:val="25"/>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280C3E" w:rsidTr="00280C3E">
        <w:tc>
          <w:tcPr>
            <w:tcW w:w="9606" w:type="dxa"/>
            <w:tcBorders>
              <w:top w:val="single" w:sz="4" w:space="0" w:color="000000"/>
              <w:left w:val="single" w:sz="4" w:space="0" w:color="000000"/>
              <w:bottom w:val="single" w:sz="4" w:space="0" w:color="auto"/>
              <w:right w:val="single" w:sz="4" w:space="0" w:color="000000"/>
            </w:tcBorders>
            <w:hideMark/>
          </w:tcPr>
          <w:p w:rsidR="00280C3E" w:rsidRDefault="00280C3E">
            <w:pPr>
              <w:spacing w:line="276" w:lineRule="auto"/>
              <w:rPr>
                <w:rFonts w:ascii="Arial" w:hAnsi="Arial" w:cs="Arial"/>
                <w:b/>
                <w:sz w:val="25"/>
                <w:szCs w:val="25"/>
                <w:lang w:eastAsia="en-US"/>
              </w:rPr>
            </w:pPr>
            <w:r>
              <w:rPr>
                <w:rFonts w:ascii="Arial" w:hAnsi="Arial" w:cs="Arial"/>
                <w:b/>
                <w:sz w:val="25"/>
                <w:szCs w:val="25"/>
                <w:lang w:eastAsia="en-US"/>
              </w:rPr>
              <w:t>META</w:t>
            </w:r>
          </w:p>
        </w:tc>
      </w:tr>
      <w:tr w:rsidR="00280C3E" w:rsidTr="00280C3E">
        <w:trPr>
          <w:trHeight w:val="70"/>
        </w:trPr>
        <w:tc>
          <w:tcPr>
            <w:tcW w:w="9606" w:type="dxa"/>
            <w:tcBorders>
              <w:top w:val="single" w:sz="4" w:space="0" w:color="auto"/>
              <w:left w:val="single" w:sz="4" w:space="0" w:color="auto"/>
              <w:bottom w:val="nil"/>
              <w:right w:val="single" w:sz="4" w:space="0" w:color="auto"/>
            </w:tcBorders>
            <w:hideMark/>
          </w:tcPr>
          <w:p w:rsidR="00280C3E" w:rsidRDefault="00280C3E">
            <w:pPr>
              <w:spacing w:line="276" w:lineRule="auto"/>
              <w:rPr>
                <w:rFonts w:ascii="Arial" w:hAnsi="Arial" w:cs="Arial"/>
                <w:sz w:val="25"/>
                <w:szCs w:val="25"/>
                <w:lang w:eastAsia="en-US"/>
              </w:rPr>
            </w:pPr>
            <w:r>
              <w:rPr>
                <w:rFonts w:ascii="Arial" w:hAnsi="Arial" w:cs="Arial"/>
                <w:sz w:val="25"/>
                <w:szCs w:val="25"/>
                <w:lang w:eastAsia="en-US"/>
              </w:rPr>
              <w:t>1 - Atendimentos médicos e procedimentos de urgência e emergência ininterruptos</w:t>
            </w:r>
            <w:r w:rsidR="00612F59">
              <w:rPr>
                <w:rFonts w:ascii="Arial" w:hAnsi="Arial" w:cs="Arial"/>
                <w:sz w:val="25"/>
                <w:szCs w:val="25"/>
                <w:lang w:eastAsia="en-US"/>
              </w:rPr>
              <w:t xml:space="preserve"> (24 horas por dia de segunda </w:t>
            </w:r>
            <w:proofErr w:type="gramStart"/>
            <w:r w:rsidR="00612F59">
              <w:rPr>
                <w:rFonts w:ascii="Arial" w:hAnsi="Arial" w:cs="Arial"/>
                <w:sz w:val="25"/>
                <w:szCs w:val="25"/>
                <w:lang w:eastAsia="en-US"/>
              </w:rPr>
              <w:t>à</w:t>
            </w:r>
            <w:proofErr w:type="gramEnd"/>
            <w:r w:rsidR="00612F59">
              <w:rPr>
                <w:rFonts w:ascii="Arial" w:hAnsi="Arial" w:cs="Arial"/>
                <w:sz w:val="25"/>
                <w:szCs w:val="25"/>
                <w:lang w:eastAsia="en-US"/>
              </w:rPr>
              <w:t xml:space="preserve"> segunda) </w:t>
            </w:r>
            <w:r>
              <w:rPr>
                <w:rFonts w:ascii="Arial" w:hAnsi="Arial" w:cs="Arial"/>
                <w:sz w:val="25"/>
                <w:szCs w:val="25"/>
                <w:lang w:eastAsia="en-US"/>
              </w:rPr>
              <w:t>à população de Rifaina</w:t>
            </w:r>
            <w:r w:rsidR="00B84AD5">
              <w:rPr>
                <w:rFonts w:ascii="Arial" w:hAnsi="Arial" w:cs="Arial"/>
                <w:sz w:val="25"/>
                <w:szCs w:val="25"/>
                <w:lang w:eastAsia="en-US"/>
              </w:rPr>
              <w:t>,</w:t>
            </w:r>
            <w:r>
              <w:rPr>
                <w:rFonts w:ascii="Arial" w:hAnsi="Arial" w:cs="Arial"/>
                <w:sz w:val="25"/>
                <w:szCs w:val="25"/>
                <w:lang w:eastAsia="en-US"/>
              </w:rPr>
              <w:t xml:space="preserve"> e</w:t>
            </w:r>
          </w:p>
        </w:tc>
      </w:tr>
      <w:tr w:rsidR="00280C3E" w:rsidTr="00280C3E">
        <w:tc>
          <w:tcPr>
            <w:tcW w:w="9606" w:type="dxa"/>
            <w:tcBorders>
              <w:top w:val="nil"/>
              <w:left w:val="single" w:sz="4" w:space="0" w:color="auto"/>
              <w:bottom w:val="single" w:sz="4" w:space="0" w:color="auto"/>
              <w:right w:val="single" w:sz="4" w:space="0" w:color="auto"/>
            </w:tcBorders>
            <w:hideMark/>
          </w:tcPr>
          <w:p w:rsidR="00280C3E" w:rsidRDefault="00280C3E" w:rsidP="00E93667">
            <w:pPr>
              <w:spacing w:line="276" w:lineRule="auto"/>
              <w:rPr>
                <w:rFonts w:ascii="Arial" w:hAnsi="Arial" w:cs="Arial"/>
                <w:sz w:val="25"/>
                <w:szCs w:val="25"/>
                <w:lang w:eastAsia="en-US"/>
              </w:rPr>
            </w:pPr>
            <w:r>
              <w:rPr>
                <w:rFonts w:ascii="Arial" w:hAnsi="Arial" w:cs="Arial"/>
                <w:sz w:val="25"/>
                <w:szCs w:val="25"/>
                <w:lang w:eastAsia="en-US"/>
              </w:rPr>
              <w:t>2 –</w:t>
            </w:r>
            <w:proofErr w:type="gramStart"/>
            <w:r>
              <w:rPr>
                <w:rFonts w:ascii="Arial" w:hAnsi="Arial" w:cs="Arial"/>
                <w:sz w:val="25"/>
                <w:szCs w:val="25"/>
                <w:lang w:eastAsia="en-US"/>
              </w:rPr>
              <w:t xml:space="preserve">   </w:t>
            </w:r>
            <w:proofErr w:type="gramEnd"/>
            <w:r>
              <w:rPr>
                <w:rFonts w:ascii="Arial" w:hAnsi="Arial" w:cs="Arial"/>
                <w:sz w:val="25"/>
                <w:szCs w:val="25"/>
                <w:lang w:eastAsia="en-US"/>
              </w:rPr>
              <w:t>Especialidades Médica e apoio em:   Ginecologista</w:t>
            </w:r>
            <w:r w:rsidR="00932A5B">
              <w:rPr>
                <w:rFonts w:ascii="Arial" w:hAnsi="Arial" w:cs="Arial"/>
                <w:sz w:val="25"/>
                <w:szCs w:val="25"/>
                <w:lang w:eastAsia="en-US"/>
              </w:rPr>
              <w:t>/</w:t>
            </w:r>
            <w:proofErr w:type="spellStart"/>
            <w:r w:rsidR="00932A5B">
              <w:rPr>
                <w:rFonts w:ascii="Arial" w:hAnsi="Arial" w:cs="Arial"/>
                <w:sz w:val="25"/>
                <w:szCs w:val="25"/>
                <w:lang w:eastAsia="en-US"/>
              </w:rPr>
              <w:t>Obstetricia</w:t>
            </w:r>
            <w:proofErr w:type="spellEnd"/>
            <w:r>
              <w:rPr>
                <w:rFonts w:ascii="Arial" w:hAnsi="Arial" w:cs="Arial"/>
                <w:sz w:val="25"/>
                <w:szCs w:val="25"/>
                <w:lang w:eastAsia="en-US"/>
              </w:rPr>
              <w:t xml:space="preserve">; Neurologia; </w:t>
            </w:r>
            <w:r w:rsidR="004E4F64">
              <w:rPr>
                <w:rFonts w:ascii="Arial" w:hAnsi="Arial" w:cs="Arial"/>
                <w:sz w:val="25"/>
                <w:szCs w:val="25"/>
                <w:lang w:eastAsia="en-US"/>
              </w:rPr>
              <w:t xml:space="preserve"> Pediatria</w:t>
            </w:r>
            <w:r>
              <w:rPr>
                <w:rFonts w:ascii="Arial" w:hAnsi="Arial" w:cs="Arial"/>
                <w:sz w:val="25"/>
                <w:szCs w:val="25"/>
                <w:lang w:eastAsia="en-US"/>
              </w:rPr>
              <w:t xml:space="preserve">;  Psiquiatria;  Oftalmologia;  Clínica Médica; </w:t>
            </w:r>
            <w:r w:rsidR="00DC6FAA">
              <w:rPr>
                <w:rFonts w:ascii="Arial" w:hAnsi="Arial" w:cs="Arial"/>
                <w:sz w:val="25"/>
                <w:szCs w:val="25"/>
                <w:lang w:eastAsia="en-US"/>
              </w:rPr>
              <w:t xml:space="preserve">Consultas e </w:t>
            </w:r>
            <w:r w:rsidR="00B84AD5">
              <w:rPr>
                <w:rFonts w:ascii="Arial" w:hAnsi="Arial" w:cs="Arial"/>
                <w:sz w:val="25"/>
                <w:szCs w:val="25"/>
                <w:lang w:eastAsia="en-US"/>
              </w:rPr>
              <w:t xml:space="preserve">Exames Complementares </w:t>
            </w:r>
            <w:r w:rsidR="00DC6FAA">
              <w:rPr>
                <w:rFonts w:ascii="Arial" w:hAnsi="Arial" w:cs="Arial"/>
                <w:sz w:val="25"/>
                <w:szCs w:val="25"/>
                <w:lang w:eastAsia="en-US"/>
              </w:rPr>
              <w:t>de Diagnostico</w:t>
            </w:r>
            <w:r>
              <w:rPr>
                <w:rFonts w:ascii="Arial" w:hAnsi="Arial" w:cs="Arial"/>
                <w:sz w:val="25"/>
                <w:szCs w:val="25"/>
                <w:lang w:eastAsia="en-US"/>
              </w:rPr>
              <w:t>;  Odontologia e Nutricionista</w:t>
            </w:r>
          </w:p>
        </w:tc>
      </w:tr>
    </w:tbl>
    <w:p w:rsidR="00280C3E" w:rsidRDefault="00280C3E" w:rsidP="00280C3E">
      <w:pPr>
        <w:rPr>
          <w:rFonts w:ascii="Arial" w:hAnsi="Arial" w:cs="Arial"/>
          <w:sz w:val="25"/>
          <w:szCs w:val="25"/>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280C3E" w:rsidTr="00280C3E">
        <w:tc>
          <w:tcPr>
            <w:tcW w:w="9606" w:type="dxa"/>
            <w:tcBorders>
              <w:top w:val="single" w:sz="4" w:space="0" w:color="000000"/>
              <w:left w:val="single" w:sz="4" w:space="0" w:color="000000"/>
              <w:bottom w:val="single" w:sz="4" w:space="0" w:color="000000"/>
              <w:right w:val="single" w:sz="4" w:space="0" w:color="000000"/>
            </w:tcBorders>
            <w:hideMark/>
          </w:tcPr>
          <w:p w:rsidR="00280C3E" w:rsidRDefault="00280C3E">
            <w:pPr>
              <w:spacing w:line="276" w:lineRule="auto"/>
              <w:rPr>
                <w:rFonts w:ascii="Arial" w:hAnsi="Arial" w:cs="Arial"/>
                <w:b/>
                <w:sz w:val="25"/>
                <w:szCs w:val="25"/>
                <w:lang w:eastAsia="en-US"/>
              </w:rPr>
            </w:pPr>
            <w:r>
              <w:rPr>
                <w:rFonts w:ascii="Arial" w:hAnsi="Arial" w:cs="Arial"/>
                <w:b/>
                <w:sz w:val="25"/>
                <w:szCs w:val="25"/>
                <w:lang w:eastAsia="en-US"/>
              </w:rPr>
              <w:t>JUSTIFICATIVA</w:t>
            </w:r>
          </w:p>
        </w:tc>
      </w:tr>
      <w:tr w:rsidR="00280C3E" w:rsidTr="00280C3E">
        <w:tc>
          <w:tcPr>
            <w:tcW w:w="9606" w:type="dxa"/>
            <w:tcBorders>
              <w:top w:val="single" w:sz="4" w:space="0" w:color="000000"/>
              <w:left w:val="single" w:sz="4" w:space="0" w:color="000000"/>
              <w:bottom w:val="single" w:sz="4" w:space="0" w:color="000000"/>
              <w:right w:val="single" w:sz="4" w:space="0" w:color="000000"/>
            </w:tcBorders>
          </w:tcPr>
          <w:p w:rsidR="00280C3E" w:rsidRDefault="00280C3E">
            <w:pPr>
              <w:spacing w:line="276" w:lineRule="auto"/>
              <w:rPr>
                <w:rFonts w:ascii="Arial" w:hAnsi="Arial" w:cs="Arial"/>
                <w:sz w:val="25"/>
                <w:szCs w:val="25"/>
                <w:lang w:eastAsia="en-US"/>
              </w:rPr>
            </w:pPr>
            <w:r>
              <w:rPr>
                <w:rFonts w:ascii="Arial" w:hAnsi="Arial" w:cs="Arial"/>
                <w:sz w:val="25"/>
                <w:szCs w:val="25"/>
                <w:lang w:eastAsia="en-US"/>
              </w:rPr>
              <w:t>Rifaina, localizada no noroeste do estado de São Paulo, a 465 km da Capital; população atual de 3.465 habitantes, importante polo turístico da região, (IBGE 2010), uma população de baixo poder aquisitivo, e que necessita de atendimento médico de plantão geral e especialidades, posto que não oferecido pelo Governo Estadual e Federal. Portanto o presente projeto justifica-se pela imperiosa necessidade em oferecer a população de Rifaina o devido atendimento de plantão geral e de   especialidades médicas e de apoio, cumprindo as diretrizes da Lei Federal 8.080/90,</w:t>
            </w:r>
          </w:p>
          <w:p w:rsidR="00280C3E" w:rsidRDefault="00280C3E">
            <w:pPr>
              <w:spacing w:line="276" w:lineRule="auto"/>
              <w:rPr>
                <w:rFonts w:ascii="Arial" w:hAnsi="Arial" w:cs="Arial"/>
                <w:sz w:val="25"/>
                <w:szCs w:val="25"/>
                <w:lang w:eastAsia="en-US"/>
              </w:rPr>
            </w:pPr>
          </w:p>
        </w:tc>
      </w:tr>
    </w:tbl>
    <w:p w:rsidR="00280C3E" w:rsidRDefault="00280C3E" w:rsidP="00280C3E">
      <w:pPr>
        <w:rPr>
          <w:rFonts w:ascii="Arial" w:hAnsi="Arial" w:cs="Arial"/>
          <w:sz w:val="25"/>
          <w:szCs w:val="25"/>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280C3E" w:rsidTr="00280C3E">
        <w:tc>
          <w:tcPr>
            <w:tcW w:w="9606" w:type="dxa"/>
            <w:tcBorders>
              <w:top w:val="single" w:sz="4" w:space="0" w:color="000000"/>
              <w:left w:val="single" w:sz="4" w:space="0" w:color="000000"/>
              <w:bottom w:val="single" w:sz="4" w:space="0" w:color="000000"/>
              <w:right w:val="single" w:sz="4" w:space="0" w:color="000000"/>
            </w:tcBorders>
            <w:hideMark/>
          </w:tcPr>
          <w:p w:rsidR="00280C3E" w:rsidRDefault="00280C3E">
            <w:pPr>
              <w:spacing w:line="276" w:lineRule="auto"/>
              <w:rPr>
                <w:rFonts w:ascii="Arial" w:hAnsi="Arial" w:cs="Arial"/>
                <w:b/>
                <w:sz w:val="25"/>
                <w:szCs w:val="25"/>
                <w:lang w:eastAsia="en-US"/>
              </w:rPr>
            </w:pPr>
            <w:r>
              <w:rPr>
                <w:rFonts w:ascii="Arial" w:hAnsi="Arial" w:cs="Arial"/>
                <w:b/>
                <w:sz w:val="25"/>
                <w:szCs w:val="25"/>
                <w:lang w:eastAsia="en-US"/>
              </w:rPr>
              <w:t>PÚBLICO ALVO</w:t>
            </w:r>
          </w:p>
        </w:tc>
      </w:tr>
      <w:tr w:rsidR="00280C3E" w:rsidTr="00280C3E">
        <w:tc>
          <w:tcPr>
            <w:tcW w:w="9606" w:type="dxa"/>
            <w:tcBorders>
              <w:top w:val="single" w:sz="4" w:space="0" w:color="000000"/>
              <w:left w:val="single" w:sz="4" w:space="0" w:color="000000"/>
              <w:bottom w:val="single" w:sz="4" w:space="0" w:color="000000"/>
              <w:right w:val="single" w:sz="4" w:space="0" w:color="000000"/>
            </w:tcBorders>
            <w:hideMark/>
          </w:tcPr>
          <w:p w:rsidR="00280C3E" w:rsidRDefault="00280C3E">
            <w:pPr>
              <w:spacing w:line="276" w:lineRule="auto"/>
              <w:rPr>
                <w:rFonts w:ascii="Arial" w:hAnsi="Arial" w:cs="Arial"/>
                <w:sz w:val="25"/>
                <w:szCs w:val="25"/>
                <w:lang w:eastAsia="en-US"/>
              </w:rPr>
            </w:pPr>
            <w:r>
              <w:rPr>
                <w:rFonts w:ascii="Arial" w:hAnsi="Arial" w:cs="Arial"/>
                <w:sz w:val="25"/>
                <w:szCs w:val="25"/>
                <w:lang w:eastAsia="en-US"/>
              </w:rPr>
              <w:t xml:space="preserve">A colaboração destina-se ao atendimento de urgência, emergência especialidades e apoio a toda população de Rifaina, e ainda, daquele que necessitarem desses serviços, em conformidade coma Constituição Federal (especialmente o artigo 199, § 1º), Lei nº 8.080/90 e alterações, Lei de Responsabilidade Fiscal (artigo 25), bem como demais legislação aplicável. </w:t>
            </w:r>
          </w:p>
        </w:tc>
      </w:tr>
    </w:tbl>
    <w:p w:rsidR="00280C3E" w:rsidRDefault="00280C3E" w:rsidP="00280C3E">
      <w:pPr>
        <w:rPr>
          <w:rFonts w:ascii="Arial" w:hAnsi="Arial" w:cs="Arial"/>
          <w:sz w:val="25"/>
          <w:szCs w:val="25"/>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280C3E" w:rsidTr="00280C3E">
        <w:tc>
          <w:tcPr>
            <w:tcW w:w="9606" w:type="dxa"/>
            <w:tcBorders>
              <w:top w:val="single" w:sz="4" w:space="0" w:color="000000"/>
              <w:left w:val="single" w:sz="4" w:space="0" w:color="000000"/>
              <w:bottom w:val="single" w:sz="4" w:space="0" w:color="000000"/>
              <w:right w:val="single" w:sz="4" w:space="0" w:color="000000"/>
            </w:tcBorders>
            <w:hideMark/>
          </w:tcPr>
          <w:p w:rsidR="00280C3E" w:rsidRDefault="00280C3E">
            <w:pPr>
              <w:spacing w:line="276" w:lineRule="auto"/>
              <w:rPr>
                <w:rFonts w:ascii="Arial" w:hAnsi="Arial" w:cs="Arial"/>
                <w:b/>
                <w:sz w:val="25"/>
                <w:szCs w:val="25"/>
                <w:lang w:eastAsia="en-US"/>
              </w:rPr>
            </w:pPr>
            <w:r>
              <w:rPr>
                <w:rFonts w:ascii="Arial" w:hAnsi="Arial" w:cs="Arial"/>
                <w:b/>
                <w:sz w:val="25"/>
                <w:szCs w:val="25"/>
                <w:lang w:eastAsia="en-US"/>
              </w:rPr>
              <w:t>OBJETIVOS</w:t>
            </w:r>
          </w:p>
        </w:tc>
      </w:tr>
      <w:tr w:rsidR="00280C3E" w:rsidTr="00280C3E">
        <w:tc>
          <w:tcPr>
            <w:tcW w:w="9606" w:type="dxa"/>
            <w:tcBorders>
              <w:top w:val="single" w:sz="4" w:space="0" w:color="000000"/>
              <w:left w:val="single" w:sz="4" w:space="0" w:color="000000"/>
              <w:bottom w:val="single" w:sz="4" w:space="0" w:color="000000"/>
              <w:right w:val="single" w:sz="4" w:space="0" w:color="000000"/>
            </w:tcBorders>
          </w:tcPr>
          <w:p w:rsidR="00280C3E" w:rsidRPr="00280C3E" w:rsidRDefault="00280C3E" w:rsidP="007E425E">
            <w:pPr>
              <w:pStyle w:val="PargrafodaLista"/>
              <w:widowControl/>
              <w:numPr>
                <w:ilvl w:val="0"/>
                <w:numId w:val="4"/>
              </w:numPr>
              <w:autoSpaceDE/>
              <w:adjustRightInd/>
              <w:spacing w:line="276" w:lineRule="auto"/>
              <w:rPr>
                <w:rFonts w:ascii="Arial" w:hAnsi="Arial" w:cs="Arial"/>
                <w:sz w:val="25"/>
                <w:szCs w:val="25"/>
                <w:lang w:eastAsia="en-US"/>
              </w:rPr>
            </w:pPr>
            <w:r w:rsidRPr="00280C3E">
              <w:rPr>
                <w:rFonts w:ascii="Arial" w:hAnsi="Arial" w:cs="Arial"/>
                <w:sz w:val="25"/>
                <w:szCs w:val="25"/>
              </w:rPr>
              <w:t xml:space="preserve">Obter melhorias nos atendimentos, dando uma melhor  e efetiva atenção aos nossos munícipes e à pessoa humana, tudo fazendo para prestar um serviço de atendimento de alto nível, obedecendo ao Estatutos Social, Regimento Interno, inclusive do Corpo Clínico da entidade credenciada, garantindo a todos o direito de acesso universal e igual à Saúde com padrões adequados de qualidade e eficiência por meio do serviço prestado e fácil acesso a eles, além de observar criteriosamente o Estatuto do idoso, da Criança e Adolescente e da pessoa com deficiência, fator de humanização tanto a nível </w:t>
            </w:r>
            <w:r w:rsidRPr="00280C3E">
              <w:rPr>
                <w:rFonts w:ascii="Arial" w:hAnsi="Arial" w:cs="Arial"/>
                <w:sz w:val="25"/>
                <w:szCs w:val="25"/>
              </w:rPr>
              <w:lastRenderedPageBreak/>
              <w:t>ambulatorial e hospitalar prestados pela Entidade, assim como proceder o atendimento ao princípio da economicidade e consequentemente ao zelo e respeito aos gastos que envolvam aplicação de recursos provenientes do erário público em quaisquer nível.</w:t>
            </w:r>
          </w:p>
          <w:p w:rsidR="00280C3E" w:rsidRPr="00280C3E" w:rsidRDefault="00280C3E" w:rsidP="007E425E">
            <w:pPr>
              <w:pStyle w:val="PargrafodaLista"/>
              <w:widowControl/>
              <w:numPr>
                <w:ilvl w:val="0"/>
                <w:numId w:val="4"/>
              </w:numPr>
              <w:autoSpaceDE/>
              <w:adjustRightInd/>
              <w:spacing w:line="276" w:lineRule="auto"/>
              <w:rPr>
                <w:rFonts w:ascii="Arial" w:hAnsi="Arial" w:cs="Arial"/>
                <w:sz w:val="25"/>
                <w:szCs w:val="25"/>
              </w:rPr>
            </w:pPr>
            <w:r w:rsidRPr="00280C3E">
              <w:rPr>
                <w:rFonts w:ascii="Arial" w:hAnsi="Arial" w:cs="Arial"/>
                <w:sz w:val="25"/>
                <w:szCs w:val="25"/>
              </w:rPr>
              <w:t>Prestar serviços de atendimento imediato de usuários, com o objetivo de alcançar a estabilização nas áreas de Clínica Geral (Pronto Atendimento), Urgência,</w:t>
            </w:r>
            <w:proofErr w:type="gramStart"/>
            <w:r w:rsidRPr="00280C3E">
              <w:rPr>
                <w:rFonts w:ascii="Arial" w:hAnsi="Arial" w:cs="Arial"/>
                <w:sz w:val="25"/>
                <w:szCs w:val="25"/>
              </w:rPr>
              <w:t xml:space="preserve">  </w:t>
            </w:r>
            <w:proofErr w:type="gramEnd"/>
            <w:r w:rsidRPr="00280C3E">
              <w:rPr>
                <w:rFonts w:ascii="Arial" w:hAnsi="Arial" w:cs="Arial"/>
                <w:sz w:val="25"/>
                <w:szCs w:val="25"/>
              </w:rPr>
              <w:t>Emergência, Ginecologista</w:t>
            </w:r>
            <w:r w:rsidR="00932A5B">
              <w:rPr>
                <w:rFonts w:ascii="Arial" w:hAnsi="Arial" w:cs="Arial"/>
                <w:sz w:val="25"/>
                <w:szCs w:val="25"/>
              </w:rPr>
              <w:t>/</w:t>
            </w:r>
            <w:r w:rsidR="00932A5B" w:rsidRPr="00280C3E">
              <w:rPr>
                <w:rFonts w:ascii="Arial" w:hAnsi="Arial" w:cs="Arial"/>
                <w:sz w:val="25"/>
                <w:szCs w:val="25"/>
              </w:rPr>
              <w:t xml:space="preserve"> Obstetrícia</w:t>
            </w:r>
            <w:r w:rsidRPr="00280C3E">
              <w:rPr>
                <w:rFonts w:ascii="Arial" w:hAnsi="Arial" w:cs="Arial"/>
                <w:sz w:val="25"/>
                <w:szCs w:val="25"/>
              </w:rPr>
              <w:t>; Neurologia;  Pediatria;  Psiquiatria;  Oftalmologia;  Cl</w:t>
            </w:r>
            <w:r w:rsidR="00612F59">
              <w:rPr>
                <w:rFonts w:ascii="Arial" w:hAnsi="Arial" w:cs="Arial"/>
                <w:sz w:val="25"/>
                <w:szCs w:val="25"/>
              </w:rPr>
              <w:t>í</w:t>
            </w:r>
            <w:r w:rsidRPr="00280C3E">
              <w:rPr>
                <w:rFonts w:ascii="Arial" w:hAnsi="Arial" w:cs="Arial"/>
                <w:sz w:val="25"/>
                <w:szCs w:val="25"/>
              </w:rPr>
              <w:t xml:space="preserve">nica Médica; Odontologia e Nutricionista e </w:t>
            </w:r>
            <w:r w:rsidR="00DC6FAA">
              <w:rPr>
                <w:rFonts w:ascii="Arial" w:hAnsi="Arial" w:cs="Arial"/>
                <w:sz w:val="25"/>
                <w:szCs w:val="25"/>
              </w:rPr>
              <w:t xml:space="preserve">consultas e </w:t>
            </w:r>
            <w:r w:rsidRPr="00280C3E">
              <w:rPr>
                <w:rFonts w:ascii="Arial" w:hAnsi="Arial" w:cs="Arial"/>
                <w:sz w:val="25"/>
                <w:szCs w:val="25"/>
              </w:rPr>
              <w:t xml:space="preserve">exames complementares de </w:t>
            </w:r>
            <w:r w:rsidR="00DC6FAA">
              <w:rPr>
                <w:rFonts w:ascii="Arial" w:hAnsi="Arial" w:cs="Arial"/>
                <w:sz w:val="25"/>
                <w:szCs w:val="25"/>
              </w:rPr>
              <w:t xml:space="preserve">diagnostico </w:t>
            </w:r>
            <w:r w:rsidRPr="00280C3E">
              <w:rPr>
                <w:rFonts w:ascii="Arial" w:hAnsi="Arial" w:cs="Arial"/>
                <w:sz w:val="25"/>
                <w:szCs w:val="25"/>
              </w:rPr>
              <w:t>apoio</w:t>
            </w:r>
            <w:r w:rsidR="00DC6FAA">
              <w:rPr>
                <w:rFonts w:ascii="Arial" w:hAnsi="Arial" w:cs="Arial"/>
                <w:sz w:val="25"/>
                <w:szCs w:val="25"/>
              </w:rPr>
              <w:t>,</w:t>
            </w:r>
            <w:r w:rsidRPr="00280C3E">
              <w:rPr>
                <w:rFonts w:ascii="Arial" w:hAnsi="Arial" w:cs="Arial"/>
                <w:sz w:val="25"/>
                <w:szCs w:val="25"/>
              </w:rPr>
              <w:t xml:space="preserve">  objetivando assim não só a manutenção, mas principalmente a ampliação da oferta e cobertura dos serviços médicos básicos e especializados em continuidade, acarretando também a sistemática diminuição ocorrência de óbitos e/ou sequelas permanentes e temporárias.</w:t>
            </w:r>
          </w:p>
          <w:p w:rsidR="00280C3E" w:rsidRDefault="00280C3E" w:rsidP="007E425E">
            <w:pPr>
              <w:pStyle w:val="PargrafodaLista"/>
              <w:widowControl/>
              <w:numPr>
                <w:ilvl w:val="0"/>
                <w:numId w:val="4"/>
              </w:numPr>
              <w:autoSpaceDE/>
              <w:adjustRightInd/>
              <w:spacing w:line="276" w:lineRule="auto"/>
              <w:rPr>
                <w:sz w:val="25"/>
                <w:szCs w:val="25"/>
              </w:rPr>
            </w:pPr>
          </w:p>
        </w:tc>
      </w:tr>
    </w:tbl>
    <w:p w:rsidR="00280C3E" w:rsidRDefault="00280C3E" w:rsidP="00280C3E">
      <w:pPr>
        <w:rPr>
          <w:rFonts w:ascii="Arial" w:hAnsi="Arial" w:cs="Arial"/>
          <w:sz w:val="25"/>
          <w:szCs w:val="25"/>
        </w:rPr>
      </w:pPr>
    </w:p>
    <w:p w:rsidR="00280C3E" w:rsidRDefault="00280C3E" w:rsidP="00280C3E">
      <w:pPr>
        <w:rPr>
          <w:rFonts w:ascii="Arial" w:hAnsi="Arial" w:cs="Arial"/>
          <w:sz w:val="25"/>
          <w:szCs w:val="25"/>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5284"/>
      </w:tblGrid>
      <w:tr w:rsidR="00280C3E" w:rsidTr="00280C3E">
        <w:tc>
          <w:tcPr>
            <w:tcW w:w="4322" w:type="dxa"/>
            <w:tcBorders>
              <w:top w:val="single" w:sz="4" w:space="0" w:color="000000"/>
              <w:left w:val="single" w:sz="4" w:space="0" w:color="000000"/>
              <w:bottom w:val="single" w:sz="4" w:space="0" w:color="000000"/>
              <w:right w:val="single" w:sz="4" w:space="0" w:color="000000"/>
            </w:tcBorders>
            <w:hideMark/>
          </w:tcPr>
          <w:p w:rsidR="00280C3E" w:rsidRDefault="00280C3E">
            <w:pPr>
              <w:spacing w:line="276" w:lineRule="auto"/>
              <w:rPr>
                <w:rFonts w:ascii="Arial" w:hAnsi="Arial" w:cs="Arial"/>
                <w:b/>
                <w:sz w:val="25"/>
                <w:szCs w:val="25"/>
                <w:lang w:eastAsia="en-US"/>
              </w:rPr>
            </w:pPr>
            <w:r>
              <w:rPr>
                <w:rFonts w:ascii="Arial" w:hAnsi="Arial" w:cs="Arial"/>
                <w:b/>
                <w:sz w:val="25"/>
                <w:szCs w:val="25"/>
                <w:lang w:eastAsia="en-US"/>
              </w:rPr>
              <w:t xml:space="preserve">Recursos Humanos da Entidade </w:t>
            </w:r>
          </w:p>
        </w:tc>
        <w:tc>
          <w:tcPr>
            <w:tcW w:w="5284" w:type="dxa"/>
            <w:tcBorders>
              <w:top w:val="single" w:sz="4" w:space="0" w:color="000000"/>
              <w:left w:val="single" w:sz="4" w:space="0" w:color="000000"/>
              <w:bottom w:val="single" w:sz="4" w:space="0" w:color="000000"/>
              <w:right w:val="single" w:sz="4" w:space="0" w:color="000000"/>
            </w:tcBorders>
          </w:tcPr>
          <w:p w:rsidR="00280C3E" w:rsidRDefault="00280C3E">
            <w:pPr>
              <w:spacing w:line="276" w:lineRule="auto"/>
              <w:rPr>
                <w:rFonts w:ascii="Arial" w:hAnsi="Arial" w:cs="Arial"/>
                <w:sz w:val="25"/>
                <w:szCs w:val="25"/>
                <w:lang w:eastAsia="en-US"/>
              </w:rPr>
            </w:pPr>
          </w:p>
        </w:tc>
      </w:tr>
      <w:tr w:rsidR="00280C3E" w:rsidTr="00280C3E">
        <w:tc>
          <w:tcPr>
            <w:tcW w:w="4322" w:type="dxa"/>
            <w:tcBorders>
              <w:top w:val="single" w:sz="4" w:space="0" w:color="000000"/>
              <w:left w:val="single" w:sz="4" w:space="0" w:color="000000"/>
              <w:bottom w:val="single" w:sz="4" w:space="0" w:color="000000"/>
              <w:right w:val="single" w:sz="4" w:space="0" w:color="000000"/>
            </w:tcBorders>
          </w:tcPr>
          <w:p w:rsidR="00280C3E" w:rsidRDefault="00280C3E">
            <w:pPr>
              <w:spacing w:line="276" w:lineRule="auto"/>
              <w:rPr>
                <w:rFonts w:ascii="Arial" w:hAnsi="Arial" w:cs="Arial"/>
                <w:sz w:val="25"/>
                <w:szCs w:val="25"/>
                <w:lang w:eastAsia="en-US"/>
              </w:rPr>
            </w:pPr>
          </w:p>
        </w:tc>
        <w:tc>
          <w:tcPr>
            <w:tcW w:w="5284" w:type="dxa"/>
            <w:tcBorders>
              <w:top w:val="single" w:sz="4" w:space="0" w:color="000000"/>
              <w:left w:val="single" w:sz="4" w:space="0" w:color="000000"/>
              <w:bottom w:val="single" w:sz="4" w:space="0" w:color="000000"/>
              <w:right w:val="single" w:sz="4" w:space="0" w:color="000000"/>
            </w:tcBorders>
            <w:hideMark/>
          </w:tcPr>
          <w:p w:rsidR="00280C3E" w:rsidRDefault="00280C3E" w:rsidP="00E93667">
            <w:pPr>
              <w:spacing w:line="276" w:lineRule="auto"/>
              <w:rPr>
                <w:rFonts w:ascii="Arial" w:hAnsi="Arial" w:cs="Arial"/>
                <w:sz w:val="25"/>
                <w:szCs w:val="25"/>
                <w:lang w:eastAsia="en-US"/>
              </w:rPr>
            </w:pPr>
            <w:r>
              <w:rPr>
                <w:rFonts w:ascii="Arial" w:hAnsi="Arial" w:cs="Arial"/>
                <w:sz w:val="25"/>
                <w:szCs w:val="25"/>
                <w:lang w:eastAsia="en-US"/>
              </w:rPr>
              <w:t xml:space="preserve">Plantão Médico </w:t>
            </w:r>
            <w:r w:rsidR="00612F59">
              <w:rPr>
                <w:rFonts w:ascii="Arial" w:hAnsi="Arial" w:cs="Arial"/>
                <w:sz w:val="25"/>
                <w:szCs w:val="25"/>
                <w:lang w:eastAsia="en-US"/>
              </w:rPr>
              <w:t>24</w:t>
            </w:r>
            <w:r>
              <w:rPr>
                <w:rFonts w:ascii="Arial" w:hAnsi="Arial" w:cs="Arial"/>
                <w:sz w:val="25"/>
                <w:szCs w:val="25"/>
                <w:lang w:eastAsia="en-US"/>
              </w:rPr>
              <w:t xml:space="preserve"> horas p/dia (ininterrupto)</w:t>
            </w:r>
            <w:r w:rsidR="004E4F64">
              <w:rPr>
                <w:rFonts w:ascii="Arial" w:hAnsi="Arial" w:cs="Arial"/>
                <w:sz w:val="25"/>
                <w:szCs w:val="25"/>
                <w:lang w:eastAsia="en-US"/>
              </w:rPr>
              <w:t>,</w:t>
            </w:r>
            <w:proofErr w:type="gramStart"/>
            <w:r w:rsidR="004E4F64">
              <w:rPr>
                <w:rFonts w:ascii="Arial" w:hAnsi="Arial" w:cs="Arial"/>
                <w:sz w:val="25"/>
                <w:szCs w:val="25"/>
                <w:lang w:eastAsia="en-US"/>
              </w:rPr>
              <w:t xml:space="preserve">  </w:t>
            </w:r>
            <w:proofErr w:type="gramEnd"/>
            <w:r>
              <w:rPr>
                <w:rFonts w:ascii="Arial" w:hAnsi="Arial" w:cs="Arial"/>
                <w:sz w:val="25"/>
                <w:szCs w:val="25"/>
                <w:lang w:eastAsia="en-US"/>
              </w:rPr>
              <w:t>e Especialidades: Ginecologista</w:t>
            </w:r>
            <w:r w:rsidR="00932A5B">
              <w:rPr>
                <w:rFonts w:ascii="Arial" w:hAnsi="Arial" w:cs="Arial"/>
                <w:sz w:val="25"/>
                <w:szCs w:val="25"/>
                <w:lang w:eastAsia="en-US"/>
              </w:rPr>
              <w:t>/Obstetrícia</w:t>
            </w:r>
            <w:r>
              <w:rPr>
                <w:rFonts w:ascii="Arial" w:hAnsi="Arial" w:cs="Arial"/>
                <w:sz w:val="25"/>
                <w:szCs w:val="25"/>
                <w:lang w:eastAsia="en-US"/>
              </w:rPr>
              <w:t xml:space="preserve">; Neurologia; </w:t>
            </w:r>
            <w:r w:rsidR="00932A5B">
              <w:rPr>
                <w:rFonts w:ascii="Arial" w:hAnsi="Arial" w:cs="Arial"/>
                <w:sz w:val="25"/>
                <w:szCs w:val="25"/>
                <w:lang w:eastAsia="en-US"/>
              </w:rPr>
              <w:t>P</w:t>
            </w:r>
            <w:r>
              <w:rPr>
                <w:rFonts w:ascii="Arial" w:hAnsi="Arial" w:cs="Arial"/>
                <w:sz w:val="25"/>
                <w:szCs w:val="25"/>
                <w:lang w:eastAsia="en-US"/>
              </w:rPr>
              <w:t>ediatria; Psiquiatria; Oftalmologia</w:t>
            </w:r>
            <w:r w:rsidR="00E93667">
              <w:rPr>
                <w:rFonts w:ascii="Arial" w:hAnsi="Arial" w:cs="Arial"/>
                <w:sz w:val="25"/>
                <w:szCs w:val="25"/>
                <w:lang w:eastAsia="en-US"/>
              </w:rPr>
              <w:t xml:space="preserve"> e</w:t>
            </w:r>
            <w:r>
              <w:rPr>
                <w:rFonts w:ascii="Arial" w:hAnsi="Arial" w:cs="Arial"/>
                <w:sz w:val="25"/>
                <w:szCs w:val="25"/>
                <w:lang w:eastAsia="en-US"/>
              </w:rPr>
              <w:t xml:space="preserve"> </w:t>
            </w:r>
            <w:r w:rsidR="004E4F64">
              <w:rPr>
                <w:rFonts w:ascii="Arial" w:hAnsi="Arial" w:cs="Arial"/>
                <w:sz w:val="25"/>
                <w:szCs w:val="25"/>
                <w:lang w:eastAsia="en-US"/>
              </w:rPr>
              <w:t>Clínica Médica</w:t>
            </w:r>
            <w:r>
              <w:rPr>
                <w:rFonts w:ascii="Arial" w:hAnsi="Arial" w:cs="Arial"/>
                <w:sz w:val="25"/>
                <w:szCs w:val="25"/>
                <w:lang w:eastAsia="en-US"/>
              </w:rPr>
              <w:t xml:space="preserve">;  Odontologia e Nutricionista </w:t>
            </w:r>
            <w:r w:rsidRPr="00DC6FAA">
              <w:rPr>
                <w:rFonts w:ascii="Arial" w:hAnsi="Arial" w:cs="Arial"/>
                <w:sz w:val="25"/>
                <w:szCs w:val="25"/>
                <w:lang w:eastAsia="en-US"/>
              </w:rPr>
              <w:t>e consultas e exames complementares de apoio</w:t>
            </w:r>
            <w:r w:rsidR="004E4F64">
              <w:rPr>
                <w:rFonts w:ascii="Arial" w:hAnsi="Arial" w:cs="Arial"/>
                <w:sz w:val="25"/>
                <w:szCs w:val="25"/>
                <w:lang w:eastAsia="en-US"/>
              </w:rPr>
              <w:t>.</w:t>
            </w:r>
          </w:p>
        </w:tc>
      </w:tr>
    </w:tbl>
    <w:p w:rsidR="00280C3E" w:rsidRDefault="00280C3E" w:rsidP="00280C3E">
      <w:pPr>
        <w:rPr>
          <w:rFonts w:ascii="Arial" w:hAnsi="Arial" w:cs="Arial"/>
          <w:sz w:val="25"/>
          <w:szCs w:val="25"/>
        </w:rPr>
      </w:pPr>
    </w:p>
    <w:p w:rsidR="00280C3E" w:rsidRDefault="00280C3E" w:rsidP="00280C3E">
      <w:pPr>
        <w:rPr>
          <w:rFonts w:ascii="Arial" w:hAnsi="Arial" w:cs="Arial"/>
          <w:sz w:val="25"/>
          <w:szCs w:val="25"/>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280C3E" w:rsidTr="00280C3E">
        <w:tc>
          <w:tcPr>
            <w:tcW w:w="9606" w:type="dxa"/>
            <w:tcBorders>
              <w:top w:val="single" w:sz="4" w:space="0" w:color="000000"/>
              <w:left w:val="single" w:sz="4" w:space="0" w:color="000000"/>
              <w:bottom w:val="single" w:sz="4" w:space="0" w:color="000000"/>
              <w:right w:val="single" w:sz="4" w:space="0" w:color="000000"/>
            </w:tcBorders>
            <w:hideMark/>
          </w:tcPr>
          <w:p w:rsidR="00280C3E" w:rsidRDefault="00280C3E">
            <w:pPr>
              <w:spacing w:line="276" w:lineRule="auto"/>
              <w:rPr>
                <w:rFonts w:ascii="Arial" w:hAnsi="Arial" w:cs="Arial"/>
                <w:b/>
                <w:sz w:val="25"/>
                <w:szCs w:val="25"/>
                <w:lang w:eastAsia="en-US"/>
              </w:rPr>
            </w:pPr>
            <w:r>
              <w:rPr>
                <w:rFonts w:ascii="Arial" w:hAnsi="Arial" w:cs="Arial"/>
                <w:b/>
                <w:sz w:val="25"/>
                <w:szCs w:val="25"/>
                <w:lang w:eastAsia="en-US"/>
              </w:rPr>
              <w:t>2. Conhecimento, Experiência e Habilidade da Equipe de Referência:</w:t>
            </w:r>
          </w:p>
        </w:tc>
      </w:tr>
      <w:tr w:rsidR="00280C3E" w:rsidTr="00280C3E">
        <w:tc>
          <w:tcPr>
            <w:tcW w:w="9606" w:type="dxa"/>
            <w:tcBorders>
              <w:top w:val="single" w:sz="4" w:space="0" w:color="000000"/>
              <w:left w:val="single" w:sz="4" w:space="0" w:color="000000"/>
              <w:bottom w:val="single" w:sz="4" w:space="0" w:color="000000"/>
              <w:right w:val="single" w:sz="4" w:space="0" w:color="000000"/>
            </w:tcBorders>
          </w:tcPr>
          <w:p w:rsidR="00280C3E" w:rsidRDefault="00280C3E">
            <w:pPr>
              <w:spacing w:line="276" w:lineRule="auto"/>
              <w:rPr>
                <w:rFonts w:ascii="Arial" w:hAnsi="Arial" w:cs="Arial"/>
                <w:sz w:val="25"/>
                <w:szCs w:val="25"/>
                <w:lang w:eastAsia="en-US"/>
              </w:rPr>
            </w:pPr>
            <w:r>
              <w:rPr>
                <w:rFonts w:ascii="Arial" w:hAnsi="Arial" w:cs="Arial"/>
                <w:b/>
                <w:sz w:val="25"/>
                <w:szCs w:val="25"/>
                <w:lang w:eastAsia="en-US"/>
              </w:rPr>
              <w:t xml:space="preserve">Médico </w:t>
            </w:r>
            <w:r w:rsidR="004E4F64">
              <w:rPr>
                <w:rFonts w:ascii="Arial" w:hAnsi="Arial" w:cs="Arial"/>
                <w:b/>
                <w:sz w:val="25"/>
                <w:szCs w:val="25"/>
                <w:lang w:eastAsia="en-US"/>
              </w:rPr>
              <w:t>Clínica</w:t>
            </w:r>
            <w:r>
              <w:rPr>
                <w:rFonts w:ascii="Arial" w:hAnsi="Arial" w:cs="Arial"/>
                <w:b/>
                <w:sz w:val="25"/>
                <w:szCs w:val="25"/>
                <w:lang w:eastAsia="en-US"/>
              </w:rPr>
              <w:t xml:space="preserve"> Médica de Urgência: </w:t>
            </w:r>
            <w:r>
              <w:rPr>
                <w:rFonts w:ascii="Arial" w:hAnsi="Arial" w:cs="Arial"/>
                <w:sz w:val="25"/>
                <w:szCs w:val="25"/>
                <w:lang w:eastAsia="en-US"/>
              </w:rPr>
              <w:t xml:space="preserve">Prestar atendimento de Urgência e Emergência passíveis de tratamento a níveis de Pronto Atendimento a pacientes tanto adultos como pediátricos em demanda espontânea, cuja origem á variada e incerta, responsabilizando-se integralmente pelo tratamento clínico dos mesmos; atender prioritariamente os pacientes de urgência e emergência identificados de acordo com protocolo de acolhimento definidas pelo Ministério da Saúde, realizado pelo Enfermeiro Classificador de Risco; Realizar consultas, exames clínicos, solicitar exames subsidiários, analisar e interpretar seus resultados, emitir diagnósticos, emitir atestado médico quando houver necessidade, prescrever tratamentos, orientar os pacientes, aplicar recursos da medicina preventiva ou curativa para promover, proteger e recuperar a saúde do usuário; Fazer uso, quando necessário, de todos os recursos e equipamentos disponíveis na Unidade de saúde, para ressuscitação de pacientes com parada cardio/respiratória; Realizar </w:t>
            </w:r>
            <w:r>
              <w:rPr>
                <w:rFonts w:ascii="Arial" w:hAnsi="Arial" w:cs="Arial"/>
                <w:sz w:val="25"/>
                <w:szCs w:val="25"/>
                <w:lang w:eastAsia="en-US"/>
              </w:rPr>
              <w:lastRenderedPageBreak/>
              <w:t xml:space="preserve">todos os procedimentos inerentes a profissão de médico, dentre eles: Estabilização de pacientes, suturas, curativos, gesso e outros; Encaminhar pacientes de risco ao serviços de maior complexidade para tratamento e ou internação hospitalar (caso indicado), contatar com o hospital ou com a Central de Leitos do SUS, garantindo a continuidade da atenção médica ao paciente grave, até a sua recepção por outro médico nos serviços de urgência ou na remoção e transporte de pacientes críticos a nível intermunicipal, regional e estadual, prestar assistência direta aos pacientes nas ambulâncias, realizar atos médicos possíveis e necessários, até a sua recepção por outro médico; Fazer controle de qualidade do serviço nos aspectos inerentes à sua profissão, intensivista e de assistência pré-hospitalar. Garantir a continuidade da atenção médica ao paciente em observação ou em tratamento nas dependências da entidade até que outro profissional médico assuma o caso; Preencher os documentos inerentes à atividade de assistência pré-hospitalar à atividade do médico, realizar registros adequados sobre os pacientes, em fichas de atendimentos e prontuários; Dar apoio a atendimentos de urgência nos eventos externos, de responsabilidade da instituição; Zelar pela manutenção e ordem dos materiais, equipamentos e locais de trabalho; Executar outras tarefas correlatas à sua área de competência; Participar das reuniões necessárias ao desenvolvimento técnico-científico da Unidade de Urgência e Emergência, caso convocado; Obedecer ao Código de Ética Médica; </w:t>
            </w:r>
          </w:p>
          <w:p w:rsidR="004E4F64" w:rsidRPr="004E4F64" w:rsidRDefault="004E4F64">
            <w:pPr>
              <w:spacing w:line="276" w:lineRule="auto"/>
              <w:rPr>
                <w:rFonts w:ascii="Arial" w:hAnsi="Arial" w:cs="Arial"/>
                <w:sz w:val="25"/>
                <w:szCs w:val="25"/>
                <w:lang w:eastAsia="en-US"/>
              </w:rPr>
            </w:pPr>
            <w:r>
              <w:rPr>
                <w:rFonts w:ascii="Arial" w:hAnsi="Arial" w:cs="Arial"/>
                <w:b/>
                <w:sz w:val="25"/>
                <w:szCs w:val="25"/>
                <w:lang w:eastAsia="en-US"/>
              </w:rPr>
              <w:t xml:space="preserve">Médico Responsável Técnico: </w:t>
            </w:r>
            <w:r>
              <w:rPr>
                <w:rFonts w:ascii="Arial" w:hAnsi="Arial" w:cs="Arial"/>
                <w:sz w:val="25"/>
                <w:szCs w:val="25"/>
                <w:lang w:eastAsia="en-US"/>
              </w:rPr>
              <w:t xml:space="preserve">Profissional que deverá ficar à disposição e de retaguarda para apoio técnico a equipe médica, dando apoio técnico e suprindo as necessidades dos médicos especialistas e plantonistas.  </w:t>
            </w:r>
          </w:p>
          <w:p w:rsidR="00280C3E" w:rsidRDefault="00280C3E">
            <w:pPr>
              <w:spacing w:line="276" w:lineRule="auto"/>
              <w:rPr>
                <w:rFonts w:ascii="Arial" w:hAnsi="Arial" w:cs="Arial"/>
                <w:sz w:val="25"/>
                <w:szCs w:val="25"/>
                <w:lang w:eastAsia="en-US"/>
              </w:rPr>
            </w:pPr>
            <w:r>
              <w:rPr>
                <w:rFonts w:ascii="Arial" w:hAnsi="Arial" w:cs="Arial"/>
                <w:b/>
                <w:sz w:val="25"/>
                <w:szCs w:val="25"/>
                <w:lang w:eastAsia="en-US"/>
              </w:rPr>
              <w:t xml:space="preserve">Médico Ginecologista/Obstetra: </w:t>
            </w:r>
            <w:r>
              <w:rPr>
                <w:rFonts w:ascii="Arial" w:hAnsi="Arial" w:cs="Arial"/>
                <w:sz w:val="25"/>
                <w:szCs w:val="25"/>
                <w:lang w:eastAsia="en-US"/>
              </w:rPr>
              <w:t>Realizar atendimento na área de gineco</w:t>
            </w:r>
            <w:r w:rsidR="002A124E">
              <w:rPr>
                <w:rFonts w:ascii="Arial" w:hAnsi="Arial" w:cs="Arial"/>
                <w:sz w:val="25"/>
                <w:szCs w:val="25"/>
                <w:lang w:eastAsia="en-US"/>
              </w:rPr>
              <w:t>logia</w:t>
            </w:r>
            <w:r>
              <w:rPr>
                <w:rFonts w:ascii="Arial" w:hAnsi="Arial" w:cs="Arial"/>
                <w:sz w:val="25"/>
                <w:szCs w:val="25"/>
                <w:lang w:eastAsia="en-US"/>
              </w:rPr>
              <w:t>-</w:t>
            </w:r>
            <w:r w:rsidR="002A124E">
              <w:rPr>
                <w:rFonts w:ascii="Arial" w:hAnsi="Arial" w:cs="Arial"/>
                <w:sz w:val="25"/>
                <w:szCs w:val="25"/>
                <w:lang w:eastAsia="en-US"/>
              </w:rPr>
              <w:t>obstetrícia</w:t>
            </w:r>
            <w:r>
              <w:rPr>
                <w:rFonts w:ascii="Arial" w:hAnsi="Arial" w:cs="Arial"/>
                <w:sz w:val="25"/>
                <w:szCs w:val="25"/>
                <w:lang w:eastAsia="en-US"/>
              </w:rPr>
              <w:t xml:space="preserve">; desempenhar funções da medicina preventiva e curativa; realizar atendimentos, exames, diagnóstico, terapêutica, acompanhamento dos pacientes e executar qualquer outra atividade que, por sua natureza, esteja inserida no âmbito das atribuições pertinentes ao cargo e área;  </w:t>
            </w:r>
          </w:p>
          <w:p w:rsidR="00280C3E" w:rsidRDefault="00280C3E">
            <w:pPr>
              <w:spacing w:line="276" w:lineRule="auto"/>
              <w:rPr>
                <w:rFonts w:ascii="Arial" w:hAnsi="Arial" w:cs="Arial"/>
                <w:sz w:val="25"/>
                <w:szCs w:val="25"/>
                <w:lang w:eastAsia="en-US"/>
              </w:rPr>
            </w:pPr>
            <w:r>
              <w:rPr>
                <w:rFonts w:ascii="Arial" w:hAnsi="Arial" w:cs="Arial"/>
                <w:b/>
                <w:sz w:val="25"/>
                <w:szCs w:val="25"/>
                <w:lang w:eastAsia="en-US"/>
              </w:rPr>
              <w:t xml:space="preserve">Médico Pediatra: </w:t>
            </w:r>
            <w:r>
              <w:rPr>
                <w:rFonts w:ascii="Arial" w:hAnsi="Arial" w:cs="Arial"/>
                <w:sz w:val="25"/>
                <w:szCs w:val="25"/>
                <w:lang w:eastAsia="en-US"/>
              </w:rPr>
              <w:t>Realizar atendimento na área de pediatria; desempenhar funções da medicina curativa; realizar atendimentos, exames, diagnóstico, terapêutica, acompanhamento dos pacientes e executar qualquer outra atividade que, por sua natureza, esteja inserida no âmbito das atribuições pertinentes ao cargo e área; Orientar e zelar pela preservação e guarda dos equipamentos, aparelhos e instrumentais utilizados em sua especialidade, observando a sua correta utilização; Realizar outras atribuições afins;</w:t>
            </w:r>
          </w:p>
          <w:p w:rsidR="00280C3E" w:rsidRDefault="00280C3E">
            <w:pPr>
              <w:spacing w:line="276" w:lineRule="auto"/>
              <w:rPr>
                <w:rFonts w:ascii="Arial" w:hAnsi="Arial" w:cs="Arial"/>
                <w:sz w:val="25"/>
                <w:szCs w:val="25"/>
                <w:lang w:eastAsia="en-US"/>
              </w:rPr>
            </w:pPr>
            <w:r>
              <w:rPr>
                <w:rFonts w:ascii="Arial" w:hAnsi="Arial" w:cs="Arial"/>
                <w:b/>
                <w:sz w:val="25"/>
                <w:szCs w:val="25"/>
                <w:lang w:eastAsia="en-US"/>
              </w:rPr>
              <w:t xml:space="preserve">Médico Oftalmologista: </w:t>
            </w:r>
            <w:r>
              <w:rPr>
                <w:rFonts w:ascii="Arial" w:hAnsi="Arial" w:cs="Arial"/>
                <w:sz w:val="25"/>
                <w:szCs w:val="25"/>
                <w:lang w:eastAsia="en-US"/>
              </w:rPr>
              <w:t xml:space="preserve">Realizar atendimento na área de oftalmologia; desempenhar funções da medicina curativa; realizar atendimentos, exames, diagnóstico, terapêutica, acompanhamento dos pacientes e executar qualquer outra atividade que, por sua natureza, esteja inserida no âmbito das atribuições </w:t>
            </w:r>
            <w:r>
              <w:rPr>
                <w:rFonts w:ascii="Arial" w:hAnsi="Arial" w:cs="Arial"/>
                <w:sz w:val="25"/>
                <w:szCs w:val="25"/>
                <w:lang w:eastAsia="en-US"/>
              </w:rPr>
              <w:lastRenderedPageBreak/>
              <w:t xml:space="preserve">pertinentes ao cargo e área; Orientar e zelar pela preservação e guarda dos equipamentos, aparelhos e instrumentais utilizados em sua especialidade; Realizar outras atribuições afins; </w:t>
            </w:r>
          </w:p>
          <w:p w:rsidR="00280C3E" w:rsidRDefault="00280C3E">
            <w:pPr>
              <w:spacing w:line="276" w:lineRule="auto"/>
              <w:rPr>
                <w:rFonts w:ascii="Arial" w:hAnsi="Arial" w:cs="Arial"/>
                <w:sz w:val="25"/>
                <w:szCs w:val="25"/>
                <w:lang w:eastAsia="en-US"/>
              </w:rPr>
            </w:pPr>
            <w:r>
              <w:rPr>
                <w:rFonts w:ascii="Arial" w:hAnsi="Arial" w:cs="Arial"/>
                <w:b/>
                <w:sz w:val="25"/>
                <w:szCs w:val="25"/>
                <w:lang w:eastAsia="en-US"/>
              </w:rPr>
              <w:t>Médico Neurologista</w:t>
            </w:r>
            <w:r>
              <w:rPr>
                <w:rFonts w:ascii="Arial" w:hAnsi="Arial" w:cs="Arial"/>
                <w:sz w:val="25"/>
                <w:szCs w:val="25"/>
                <w:lang w:eastAsia="en-US"/>
              </w:rPr>
              <w:t xml:space="preserve">: Realizar atendimento na área de neurologia; desempenhar funções da medicina curativa; realizar atendimentos, exames, diagnóstico, terapêutica, acompanhamento dos pacientes e executar qualquer outra atividade que, por sua natureza, esteja inserida no âmbito das atribuições pertinentes ao cargo e área; Orientar e zelar pela preservação e guarda dos equipamentos, aparelhos e instrumentais utilizados em sua especialidade; Realizar outras atribuições afins; </w:t>
            </w:r>
          </w:p>
          <w:p w:rsidR="00280C3E" w:rsidRDefault="00280C3E">
            <w:pPr>
              <w:spacing w:line="276" w:lineRule="auto"/>
              <w:rPr>
                <w:rFonts w:ascii="Arial" w:hAnsi="Arial" w:cs="Arial"/>
                <w:sz w:val="25"/>
                <w:szCs w:val="25"/>
                <w:lang w:eastAsia="en-US"/>
              </w:rPr>
            </w:pPr>
            <w:r>
              <w:rPr>
                <w:rFonts w:ascii="Arial" w:hAnsi="Arial" w:cs="Arial"/>
                <w:b/>
                <w:sz w:val="25"/>
                <w:szCs w:val="25"/>
                <w:lang w:eastAsia="en-US"/>
              </w:rPr>
              <w:t>M</w:t>
            </w:r>
            <w:r w:rsidR="00612F59">
              <w:rPr>
                <w:rFonts w:ascii="Arial" w:hAnsi="Arial" w:cs="Arial"/>
                <w:b/>
                <w:sz w:val="25"/>
                <w:szCs w:val="25"/>
                <w:lang w:eastAsia="en-US"/>
              </w:rPr>
              <w:t>é</w:t>
            </w:r>
            <w:r>
              <w:rPr>
                <w:rFonts w:ascii="Arial" w:hAnsi="Arial" w:cs="Arial"/>
                <w:b/>
                <w:sz w:val="25"/>
                <w:szCs w:val="25"/>
                <w:lang w:eastAsia="en-US"/>
              </w:rPr>
              <w:t>dico Psiquiatra</w:t>
            </w:r>
            <w:r>
              <w:rPr>
                <w:rFonts w:ascii="Arial" w:hAnsi="Arial" w:cs="Arial"/>
                <w:sz w:val="25"/>
                <w:szCs w:val="25"/>
                <w:lang w:eastAsia="en-US"/>
              </w:rPr>
              <w:t xml:space="preserve">: Realizar atendimento na área de psicologia; realizar atendimentos, exames, diagnóstico </w:t>
            </w:r>
            <w:r w:rsidR="002A124E">
              <w:rPr>
                <w:rFonts w:ascii="Arial" w:hAnsi="Arial" w:cs="Arial"/>
                <w:sz w:val="25"/>
                <w:szCs w:val="25"/>
                <w:lang w:eastAsia="en-US"/>
              </w:rPr>
              <w:t>psicológico</w:t>
            </w:r>
            <w:r>
              <w:rPr>
                <w:rFonts w:ascii="Arial" w:hAnsi="Arial" w:cs="Arial"/>
                <w:sz w:val="25"/>
                <w:szCs w:val="25"/>
                <w:lang w:eastAsia="en-US"/>
              </w:rPr>
              <w:t xml:space="preserve">, terapêutica, acompanhamento dos pacientes e executar qualquer outra atividade que, por sua natureza, esteja inserida no âmbito das atribuições pertinentes ao cargo e área; Orientar e zelar pela preservação e guarda dos equipamentos, aparelhos e instrumentais utilizados em sua especialidade; Realizar outras atribuições; </w:t>
            </w:r>
          </w:p>
          <w:p w:rsidR="00D6271C" w:rsidRPr="00D6271C" w:rsidRDefault="004E4F64">
            <w:pPr>
              <w:spacing w:line="276" w:lineRule="auto"/>
              <w:rPr>
                <w:rFonts w:ascii="Arial" w:hAnsi="Arial" w:cs="Arial"/>
                <w:b/>
                <w:sz w:val="25"/>
                <w:szCs w:val="25"/>
                <w:lang w:eastAsia="en-US"/>
              </w:rPr>
            </w:pPr>
            <w:r>
              <w:rPr>
                <w:rFonts w:ascii="Arial" w:hAnsi="Arial" w:cs="Arial"/>
                <w:b/>
                <w:sz w:val="25"/>
                <w:szCs w:val="25"/>
                <w:lang w:eastAsia="en-US"/>
              </w:rPr>
              <w:t>Médico</w:t>
            </w:r>
            <w:r w:rsidR="00D6271C">
              <w:rPr>
                <w:rFonts w:ascii="Arial" w:hAnsi="Arial" w:cs="Arial"/>
                <w:b/>
                <w:sz w:val="25"/>
                <w:szCs w:val="25"/>
                <w:lang w:eastAsia="en-US"/>
              </w:rPr>
              <w:t xml:space="preserve"> PSF: </w:t>
            </w:r>
            <w:r w:rsidR="0022338E">
              <w:rPr>
                <w:rFonts w:ascii="Arial" w:hAnsi="Arial" w:cs="Arial"/>
              </w:rPr>
              <w:t>Seg</w:t>
            </w:r>
            <w:r w:rsidR="00D6271C" w:rsidRPr="00D6271C">
              <w:rPr>
                <w:rFonts w:ascii="Arial" w:hAnsi="Arial" w:cs="Arial"/>
              </w:rPr>
              <w:t>undo o Anexo I da Portaria nº 648/GM: I - Realizar assistência integral (promoção e proteção da saúde, prevenção de agravos,</w:t>
            </w:r>
            <w:r>
              <w:rPr>
                <w:rFonts w:ascii="Arial" w:hAnsi="Arial" w:cs="Arial"/>
              </w:rPr>
              <w:t xml:space="preserve">  </w:t>
            </w:r>
            <w:r w:rsidR="00D6271C" w:rsidRPr="00D6271C">
              <w:rPr>
                <w:rFonts w:ascii="Arial" w:hAnsi="Arial" w:cs="Arial"/>
              </w:rPr>
              <w:t xml:space="preserve">diagnóstico, tratamento, reabilitação e manutenção da saúde) aos indivíduos e famílias em todas as fases do desenvolvimento humano: infância, adolescência, idade adulta e terceira idade;  Realizar consultas clínicas e procedimentos na USF e, quando indicado ou necessário, no domicílio e/ou nos demais espaços comunitários (escolas, associações etc.); Realizar atividades de demanda espontânea e programada em clínica médica, pediatria, </w:t>
            </w:r>
            <w:proofErr w:type="spellStart"/>
            <w:r w:rsidR="00D6271C" w:rsidRPr="00D6271C">
              <w:rPr>
                <w:rFonts w:ascii="Arial" w:hAnsi="Arial" w:cs="Arial"/>
              </w:rPr>
              <w:t>gineco</w:t>
            </w:r>
            <w:proofErr w:type="spellEnd"/>
            <w:r w:rsidR="00D6271C" w:rsidRPr="00D6271C">
              <w:rPr>
                <w:rFonts w:ascii="Arial" w:hAnsi="Arial" w:cs="Arial"/>
              </w:rPr>
              <w:t>-obstetrícia, cirurgias ambulatoriais, pequenas urgências clínico</w:t>
            </w:r>
            <w:r w:rsidR="0022338E">
              <w:rPr>
                <w:rFonts w:ascii="Arial" w:hAnsi="Arial" w:cs="Arial"/>
              </w:rPr>
              <w:t xml:space="preserve"> </w:t>
            </w:r>
            <w:r w:rsidR="00D6271C" w:rsidRPr="00D6271C">
              <w:rPr>
                <w:rFonts w:ascii="Arial" w:hAnsi="Arial" w:cs="Arial"/>
              </w:rPr>
              <w:t>cirúrgicas e procedimentos para fins de diagnósticos; Encaminhar, quando necessário, usuários a serviços de média e alta complexidade, respeitando fluxos de referência e contra</w:t>
            </w:r>
            <w:r w:rsidR="0022338E">
              <w:rPr>
                <w:rFonts w:ascii="Arial" w:hAnsi="Arial" w:cs="Arial"/>
              </w:rPr>
              <w:t xml:space="preserve"> </w:t>
            </w:r>
            <w:r w:rsidR="00D6271C" w:rsidRPr="00D6271C">
              <w:rPr>
                <w:rFonts w:ascii="Arial" w:hAnsi="Arial" w:cs="Arial"/>
              </w:rPr>
              <w:t xml:space="preserve">referência locais, mantendo sua responsabilidade pelo acompanhamento do plano terapêutico do usuário, proposto pela referência;  Indicar a necessidade de internação hospitalar ou domiciliar, mantendo a responsabilização pelo acompanhamento do usuário; Contribuir e participar das atividades de Educação Permanente dos ACS, Auxiliares de Enfermagem, ACD e THD; e </w:t>
            </w:r>
            <w:r w:rsidR="0022338E">
              <w:rPr>
                <w:rFonts w:ascii="Arial" w:hAnsi="Arial" w:cs="Arial"/>
              </w:rPr>
              <w:t>o trabalho em equipes; p</w:t>
            </w:r>
            <w:r w:rsidR="00D6271C" w:rsidRPr="00D6271C">
              <w:rPr>
                <w:rFonts w:ascii="Arial" w:hAnsi="Arial" w:cs="Arial"/>
              </w:rPr>
              <w:t>articipar do gerenciamento dos insumos necessários para o adequado funcionamento da USF</w:t>
            </w:r>
            <w:r w:rsidR="0022338E">
              <w:rPr>
                <w:rFonts w:ascii="Arial" w:hAnsi="Arial" w:cs="Arial"/>
              </w:rPr>
              <w:t xml:space="preserve"> e outras atividades correlatas</w:t>
            </w:r>
            <w:r w:rsidR="00D6271C" w:rsidRPr="00D6271C">
              <w:rPr>
                <w:rFonts w:ascii="Arial" w:hAnsi="Arial" w:cs="Arial"/>
              </w:rPr>
              <w:t>.</w:t>
            </w:r>
            <w:r w:rsidR="00D6271C" w:rsidRPr="00D6271C">
              <w:rPr>
                <w:rFonts w:ascii="Arial" w:hAnsi="Arial" w:cs="Arial"/>
                <w:b/>
                <w:sz w:val="25"/>
                <w:szCs w:val="25"/>
                <w:lang w:eastAsia="en-US"/>
              </w:rPr>
              <w:t xml:space="preserve"> </w:t>
            </w:r>
          </w:p>
          <w:p w:rsidR="00280C3E" w:rsidRDefault="00280C3E">
            <w:pPr>
              <w:spacing w:line="276" w:lineRule="auto"/>
              <w:rPr>
                <w:rFonts w:ascii="Arial" w:hAnsi="Arial" w:cs="Arial"/>
                <w:sz w:val="25"/>
                <w:szCs w:val="25"/>
                <w:lang w:eastAsia="en-US"/>
              </w:rPr>
            </w:pPr>
            <w:r>
              <w:rPr>
                <w:rFonts w:ascii="Arial" w:hAnsi="Arial" w:cs="Arial"/>
                <w:b/>
                <w:sz w:val="25"/>
                <w:szCs w:val="25"/>
                <w:lang w:eastAsia="en-US"/>
              </w:rPr>
              <w:t>Nutricionista</w:t>
            </w:r>
            <w:r>
              <w:rPr>
                <w:rFonts w:ascii="Arial" w:hAnsi="Arial" w:cs="Arial"/>
                <w:sz w:val="25"/>
                <w:szCs w:val="25"/>
                <w:lang w:eastAsia="en-US"/>
              </w:rPr>
              <w:t xml:space="preserve">: Realiza atendimento e </w:t>
            </w:r>
            <w:r w:rsidR="00DC6FAA">
              <w:rPr>
                <w:rFonts w:ascii="Arial" w:hAnsi="Arial" w:cs="Arial"/>
                <w:sz w:val="25"/>
                <w:szCs w:val="25"/>
                <w:lang w:eastAsia="en-US"/>
              </w:rPr>
              <w:t>e</w:t>
            </w:r>
            <w:r>
              <w:rPr>
                <w:rFonts w:ascii="Arial" w:hAnsi="Arial" w:cs="Arial"/>
                <w:sz w:val="25"/>
                <w:szCs w:val="25"/>
                <w:lang w:eastAsia="en-US"/>
              </w:rPr>
              <w:t xml:space="preserve">labora, em conjunto com a equipe de saúde, rotinas de atenção nutricional e atendimento para doenças relacionadas à alimentação e à nutrição, de acordo com protocolos de atenção básica, organizando a referência e a </w:t>
            </w:r>
            <w:r w:rsidR="002A124E">
              <w:rPr>
                <w:rFonts w:ascii="Arial" w:hAnsi="Arial" w:cs="Arial"/>
                <w:sz w:val="25"/>
                <w:szCs w:val="25"/>
                <w:lang w:eastAsia="en-US"/>
              </w:rPr>
              <w:t>contra referência</w:t>
            </w:r>
            <w:r>
              <w:rPr>
                <w:rFonts w:ascii="Arial" w:hAnsi="Arial" w:cs="Arial"/>
                <w:sz w:val="25"/>
                <w:szCs w:val="25"/>
                <w:lang w:eastAsia="en-US"/>
              </w:rPr>
              <w:t xml:space="preserve">.  Atuar na formação e na educação continuada das equipes de saúde e participar de ações vinculadas aos programas de controle e prevenção dos distúrbios nutricionais como carências por micronutrientes, sobrepeso, obesidade, Doenças Crônicas Não transmissíveis e desnutrição;  </w:t>
            </w:r>
            <w:r>
              <w:rPr>
                <w:rFonts w:ascii="Arial" w:hAnsi="Arial" w:cs="Arial"/>
                <w:sz w:val="25"/>
                <w:szCs w:val="25"/>
                <w:lang w:eastAsia="en-US"/>
              </w:rPr>
              <w:lastRenderedPageBreak/>
              <w:t>Elaborar planos terapêuticos, por meio de discussões periódicas que permitam a apropriação coletiva pela equipe de saúde, realizando ações multiprofissionais e interdisciplinares, desenvolvendo a responsabilidade compartilhada.</w:t>
            </w:r>
            <w:r w:rsidR="00612F59">
              <w:rPr>
                <w:rFonts w:ascii="Arial" w:hAnsi="Arial" w:cs="Arial"/>
                <w:sz w:val="25"/>
                <w:szCs w:val="25"/>
                <w:lang w:eastAsia="en-US"/>
              </w:rPr>
              <w:t xml:space="preserve"> </w:t>
            </w:r>
            <w:r>
              <w:rPr>
                <w:rFonts w:ascii="Arial" w:hAnsi="Arial" w:cs="Arial"/>
                <w:sz w:val="25"/>
                <w:szCs w:val="25"/>
                <w:lang w:eastAsia="en-US"/>
              </w:rPr>
              <w:t xml:space="preserve"> Desenvolver, coletivamente, com vistas à intersetorialidade, ações que se integrem a outras políticas sociais. Socializar o conhecimento sobre os alimentos e o processo de alimentação, bem como desenvolver estratégias de resgate de hábitos e práticas alimentares regionais relacionadas ao consumo de alimentos saudáveis. Para além do nutriente, da doença, da dieta, da restrição, da reflexão sobre a alimentação cotidiana da população, essa estratégia deve incorporar os saberes sobre a comida, a culinária, a cultura, o prazer, a saúde e a qualidade do alimento, tanto do ponto de vista sanitário quanto nutricional. </w:t>
            </w:r>
          </w:p>
          <w:p w:rsidR="00280C3E" w:rsidRDefault="00280C3E">
            <w:pPr>
              <w:spacing w:line="276" w:lineRule="auto"/>
              <w:rPr>
                <w:rFonts w:ascii="Arial" w:hAnsi="Arial" w:cs="Arial"/>
                <w:sz w:val="25"/>
                <w:szCs w:val="25"/>
                <w:lang w:eastAsia="en-US"/>
              </w:rPr>
            </w:pPr>
            <w:r>
              <w:rPr>
                <w:rFonts w:ascii="Arial" w:hAnsi="Arial" w:cs="Arial"/>
                <w:b/>
                <w:sz w:val="25"/>
                <w:szCs w:val="25"/>
                <w:lang w:eastAsia="en-US"/>
              </w:rPr>
              <w:t>Cirurgião Dentista</w:t>
            </w:r>
            <w:r>
              <w:rPr>
                <w:rFonts w:ascii="Arial" w:hAnsi="Arial" w:cs="Arial"/>
                <w:sz w:val="25"/>
                <w:szCs w:val="25"/>
                <w:lang w:eastAsia="en-US"/>
              </w:rPr>
              <w:t>:  Realizar atendimento na área de odontologia; desempenhar funções de odontologia curativa; realizar atendimentos, exames, diagnóstico, terapêutica, acompanhamento dos pacientes e executar qualquer outra atividade que, por sua natureza, esteja inserida no âmbito das atribuições</w:t>
            </w:r>
          </w:p>
          <w:p w:rsidR="00280C3E" w:rsidRDefault="00280C3E">
            <w:pPr>
              <w:spacing w:line="276" w:lineRule="auto"/>
              <w:rPr>
                <w:rFonts w:ascii="Arial" w:hAnsi="Arial" w:cs="Arial"/>
                <w:sz w:val="25"/>
                <w:szCs w:val="25"/>
                <w:lang w:eastAsia="en-US"/>
              </w:rPr>
            </w:pPr>
            <w:r>
              <w:rPr>
                <w:rFonts w:ascii="Arial" w:hAnsi="Arial" w:cs="Arial"/>
                <w:b/>
                <w:sz w:val="25"/>
                <w:szCs w:val="25"/>
                <w:lang w:eastAsia="en-US"/>
              </w:rPr>
              <w:t>Exames e Consulta Complementares de apoio:</w:t>
            </w:r>
            <w:r>
              <w:rPr>
                <w:rFonts w:ascii="Arial" w:hAnsi="Arial" w:cs="Arial"/>
                <w:sz w:val="25"/>
                <w:szCs w:val="25"/>
                <w:lang w:eastAsia="en-US"/>
              </w:rPr>
              <w:t xml:space="preserve">  Realizar exames de diagnósticos em geral, laudos e consultas complementares de apoio, consoante requisição médica   </w:t>
            </w:r>
          </w:p>
        </w:tc>
      </w:tr>
    </w:tbl>
    <w:p w:rsidR="00280C3E" w:rsidRDefault="00280C3E" w:rsidP="00280C3E">
      <w:pPr>
        <w:rPr>
          <w:rFonts w:ascii="Arial" w:hAnsi="Arial" w:cs="Arial"/>
          <w:sz w:val="25"/>
          <w:szCs w:val="25"/>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280C3E" w:rsidTr="00280C3E">
        <w:tc>
          <w:tcPr>
            <w:tcW w:w="9606" w:type="dxa"/>
            <w:tcBorders>
              <w:top w:val="single" w:sz="4" w:space="0" w:color="000000"/>
              <w:left w:val="single" w:sz="4" w:space="0" w:color="000000"/>
              <w:bottom w:val="single" w:sz="4" w:space="0" w:color="000000"/>
              <w:right w:val="single" w:sz="4" w:space="0" w:color="000000"/>
            </w:tcBorders>
            <w:hideMark/>
          </w:tcPr>
          <w:p w:rsidR="00280C3E" w:rsidRDefault="00280C3E">
            <w:pPr>
              <w:spacing w:line="276" w:lineRule="auto"/>
              <w:rPr>
                <w:rFonts w:ascii="Arial" w:hAnsi="Arial" w:cs="Arial"/>
                <w:b/>
                <w:sz w:val="25"/>
                <w:szCs w:val="25"/>
                <w:lang w:eastAsia="en-US"/>
              </w:rPr>
            </w:pPr>
            <w:r>
              <w:rPr>
                <w:rFonts w:ascii="Arial" w:hAnsi="Arial" w:cs="Arial"/>
                <w:b/>
                <w:sz w:val="25"/>
                <w:szCs w:val="25"/>
                <w:lang w:eastAsia="en-US"/>
              </w:rPr>
              <w:t>Recursos Materiais:</w:t>
            </w:r>
          </w:p>
        </w:tc>
      </w:tr>
      <w:tr w:rsidR="00280C3E" w:rsidTr="00280C3E">
        <w:tc>
          <w:tcPr>
            <w:tcW w:w="9606" w:type="dxa"/>
            <w:tcBorders>
              <w:top w:val="single" w:sz="4" w:space="0" w:color="000000"/>
              <w:left w:val="single" w:sz="4" w:space="0" w:color="000000"/>
              <w:bottom w:val="single" w:sz="4" w:space="0" w:color="000000"/>
              <w:right w:val="single" w:sz="4" w:space="0" w:color="000000"/>
            </w:tcBorders>
            <w:hideMark/>
          </w:tcPr>
          <w:p w:rsidR="00280C3E" w:rsidRDefault="00280C3E">
            <w:pPr>
              <w:spacing w:line="276" w:lineRule="auto"/>
              <w:rPr>
                <w:rFonts w:ascii="Arial" w:hAnsi="Arial" w:cs="Arial"/>
                <w:sz w:val="25"/>
                <w:szCs w:val="25"/>
                <w:lang w:eastAsia="en-US"/>
              </w:rPr>
            </w:pPr>
            <w:r>
              <w:rPr>
                <w:rFonts w:ascii="Arial" w:hAnsi="Arial" w:cs="Arial"/>
                <w:sz w:val="25"/>
                <w:szCs w:val="25"/>
                <w:lang w:eastAsia="en-US"/>
              </w:rPr>
              <w:t xml:space="preserve">A Credenciada disponibilizará os serviços médicos e de apoio descrito no presente </w:t>
            </w:r>
            <w:r w:rsidR="00612F59">
              <w:rPr>
                <w:rFonts w:ascii="Arial" w:hAnsi="Arial" w:cs="Arial"/>
                <w:sz w:val="25"/>
                <w:szCs w:val="25"/>
                <w:lang w:eastAsia="en-US"/>
              </w:rPr>
              <w:t>T</w:t>
            </w:r>
            <w:r>
              <w:rPr>
                <w:rFonts w:ascii="Arial" w:hAnsi="Arial" w:cs="Arial"/>
                <w:sz w:val="25"/>
                <w:szCs w:val="25"/>
                <w:lang w:eastAsia="en-US"/>
              </w:rPr>
              <w:t xml:space="preserve">ermo de </w:t>
            </w:r>
            <w:r w:rsidR="00612F59">
              <w:rPr>
                <w:rFonts w:ascii="Arial" w:hAnsi="Arial" w:cs="Arial"/>
                <w:sz w:val="25"/>
                <w:szCs w:val="25"/>
                <w:lang w:eastAsia="en-US"/>
              </w:rPr>
              <w:t>R</w:t>
            </w:r>
            <w:r>
              <w:rPr>
                <w:rFonts w:ascii="Arial" w:hAnsi="Arial" w:cs="Arial"/>
                <w:sz w:val="25"/>
                <w:szCs w:val="25"/>
                <w:lang w:eastAsia="en-US"/>
              </w:rPr>
              <w:t>efer</w:t>
            </w:r>
            <w:r w:rsidR="00612F59">
              <w:rPr>
                <w:rFonts w:ascii="Arial" w:hAnsi="Arial" w:cs="Arial"/>
                <w:sz w:val="25"/>
                <w:szCs w:val="25"/>
                <w:lang w:eastAsia="en-US"/>
              </w:rPr>
              <w:t>ê</w:t>
            </w:r>
            <w:r>
              <w:rPr>
                <w:rFonts w:ascii="Arial" w:hAnsi="Arial" w:cs="Arial"/>
                <w:sz w:val="25"/>
                <w:szCs w:val="25"/>
                <w:lang w:eastAsia="en-US"/>
              </w:rPr>
              <w:t xml:space="preserve">ncia, cujos serviços serão prestados junto ao Centro de Saúde de Rifaina ou em local indicado pelo gestor, comprovados de forma Qualitativa e Quantitativa, mediante registros próprios na unidade de saúde  </w:t>
            </w:r>
          </w:p>
        </w:tc>
      </w:tr>
    </w:tbl>
    <w:p w:rsidR="00280C3E" w:rsidRDefault="00280C3E" w:rsidP="00280C3E">
      <w:pPr>
        <w:rPr>
          <w:rFonts w:ascii="Arial" w:hAnsi="Arial" w:cs="Arial"/>
          <w:sz w:val="25"/>
          <w:szCs w:val="25"/>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280C3E" w:rsidTr="00044019">
        <w:tc>
          <w:tcPr>
            <w:tcW w:w="9628" w:type="dxa"/>
            <w:tcBorders>
              <w:top w:val="single" w:sz="4" w:space="0" w:color="000000"/>
              <w:left w:val="single" w:sz="4" w:space="0" w:color="000000"/>
              <w:bottom w:val="single" w:sz="4" w:space="0" w:color="000000"/>
              <w:right w:val="single" w:sz="4" w:space="0" w:color="000000"/>
            </w:tcBorders>
            <w:hideMark/>
          </w:tcPr>
          <w:p w:rsidR="00280C3E" w:rsidRDefault="00280C3E">
            <w:pPr>
              <w:spacing w:line="276" w:lineRule="auto"/>
              <w:rPr>
                <w:rFonts w:ascii="Arial" w:hAnsi="Arial" w:cs="Arial"/>
                <w:b/>
                <w:sz w:val="25"/>
                <w:szCs w:val="25"/>
                <w:lang w:eastAsia="en-US"/>
              </w:rPr>
            </w:pPr>
            <w:r>
              <w:rPr>
                <w:rFonts w:ascii="Arial" w:hAnsi="Arial" w:cs="Arial"/>
                <w:b/>
                <w:sz w:val="25"/>
                <w:szCs w:val="25"/>
                <w:lang w:eastAsia="en-US"/>
              </w:rPr>
              <w:t>IMPACTO ESPERADO: Contribuir para</w:t>
            </w:r>
          </w:p>
        </w:tc>
      </w:tr>
      <w:tr w:rsidR="00280C3E" w:rsidTr="00044019">
        <w:tc>
          <w:tcPr>
            <w:tcW w:w="9628" w:type="dxa"/>
            <w:tcBorders>
              <w:top w:val="single" w:sz="4" w:space="0" w:color="000000"/>
              <w:left w:val="single" w:sz="4" w:space="0" w:color="000000"/>
              <w:bottom w:val="single" w:sz="4" w:space="0" w:color="000000"/>
              <w:right w:val="single" w:sz="4" w:space="0" w:color="000000"/>
            </w:tcBorders>
          </w:tcPr>
          <w:p w:rsidR="00280C3E" w:rsidRDefault="00280C3E">
            <w:pPr>
              <w:spacing w:line="276" w:lineRule="auto"/>
              <w:rPr>
                <w:rFonts w:ascii="Arial" w:hAnsi="Arial" w:cs="Arial"/>
                <w:sz w:val="25"/>
                <w:szCs w:val="25"/>
                <w:lang w:eastAsia="en-US"/>
              </w:rPr>
            </w:pPr>
            <w:r>
              <w:rPr>
                <w:rFonts w:ascii="Arial" w:hAnsi="Arial" w:cs="Arial"/>
                <w:sz w:val="25"/>
                <w:szCs w:val="25"/>
                <w:lang w:eastAsia="en-US"/>
              </w:rPr>
              <w:t>• Adequação da oferta estrutura médic</w:t>
            </w:r>
            <w:r w:rsidR="00C815DB">
              <w:rPr>
                <w:rFonts w:ascii="Arial" w:hAnsi="Arial" w:cs="Arial"/>
                <w:sz w:val="25"/>
                <w:szCs w:val="25"/>
                <w:lang w:eastAsia="en-US"/>
              </w:rPr>
              <w:t>a</w:t>
            </w:r>
            <w:r>
              <w:rPr>
                <w:rFonts w:ascii="Arial" w:hAnsi="Arial" w:cs="Arial"/>
                <w:sz w:val="25"/>
                <w:szCs w:val="25"/>
                <w:lang w:eastAsia="en-US"/>
              </w:rPr>
              <w:t xml:space="preserve"> no município, preconizando                                         economicidade na oferta e contratação dos </w:t>
            </w:r>
            <w:r w:rsidR="00C815DB">
              <w:rPr>
                <w:rFonts w:ascii="Arial" w:hAnsi="Arial" w:cs="Arial"/>
                <w:sz w:val="25"/>
                <w:szCs w:val="25"/>
                <w:lang w:eastAsia="en-US"/>
              </w:rPr>
              <w:t>s</w:t>
            </w:r>
            <w:r>
              <w:rPr>
                <w:rFonts w:ascii="Arial" w:hAnsi="Arial" w:cs="Arial"/>
                <w:sz w:val="25"/>
                <w:szCs w:val="25"/>
                <w:lang w:eastAsia="en-US"/>
              </w:rPr>
              <w:t xml:space="preserve">erviços, possibilitando a eficiência e a </w:t>
            </w:r>
            <w:r w:rsidR="00C815DB">
              <w:rPr>
                <w:rFonts w:ascii="Arial" w:hAnsi="Arial" w:cs="Arial"/>
                <w:sz w:val="25"/>
                <w:szCs w:val="25"/>
                <w:lang w:eastAsia="en-US"/>
              </w:rPr>
              <w:t>e</w:t>
            </w:r>
            <w:r>
              <w:rPr>
                <w:rFonts w:ascii="Arial" w:hAnsi="Arial" w:cs="Arial"/>
                <w:sz w:val="25"/>
                <w:szCs w:val="25"/>
                <w:lang w:eastAsia="en-US"/>
              </w:rPr>
              <w:t>ficácia da qualidade d</w:t>
            </w:r>
            <w:r w:rsidR="00C815DB">
              <w:rPr>
                <w:rFonts w:ascii="Arial" w:hAnsi="Arial" w:cs="Arial"/>
                <w:sz w:val="25"/>
                <w:szCs w:val="25"/>
                <w:lang w:eastAsia="en-US"/>
              </w:rPr>
              <w:t xml:space="preserve">os </w:t>
            </w:r>
            <w:r>
              <w:rPr>
                <w:rFonts w:ascii="Arial" w:hAnsi="Arial" w:cs="Arial"/>
                <w:sz w:val="25"/>
                <w:szCs w:val="25"/>
                <w:lang w:eastAsia="en-US"/>
              </w:rPr>
              <w:t>serviços prestados aos usuários da rede municipal de saúde.</w:t>
            </w:r>
          </w:p>
          <w:p w:rsidR="00280C3E" w:rsidRPr="00280C3E" w:rsidRDefault="00280C3E" w:rsidP="007E425E">
            <w:pPr>
              <w:pStyle w:val="PargrafodaLista"/>
              <w:widowControl/>
              <w:numPr>
                <w:ilvl w:val="0"/>
                <w:numId w:val="4"/>
              </w:numPr>
              <w:autoSpaceDE/>
              <w:adjustRightInd/>
              <w:spacing w:line="276" w:lineRule="auto"/>
              <w:ind w:left="0" w:firstLine="284"/>
              <w:jc w:val="left"/>
              <w:rPr>
                <w:rFonts w:ascii="Arial" w:hAnsi="Arial" w:cs="Arial"/>
                <w:sz w:val="25"/>
                <w:szCs w:val="25"/>
                <w:lang w:eastAsia="en-US"/>
              </w:rPr>
            </w:pPr>
            <w:r w:rsidRPr="00280C3E">
              <w:rPr>
                <w:rFonts w:ascii="Arial" w:hAnsi="Arial" w:cs="Arial"/>
                <w:sz w:val="25"/>
                <w:szCs w:val="25"/>
              </w:rPr>
              <w:t xml:space="preserve">Proporcionar suporte referenciado a Atenção Básica do Município e também suporte de especialidades, assim como maior assistencialismo em </w:t>
            </w:r>
            <w:r w:rsidR="00C815DB">
              <w:rPr>
                <w:rFonts w:ascii="Arial" w:hAnsi="Arial" w:cs="Arial"/>
                <w:sz w:val="25"/>
                <w:szCs w:val="25"/>
              </w:rPr>
              <w:t xml:space="preserve">diagnósticos e </w:t>
            </w:r>
            <w:r w:rsidRPr="00280C3E">
              <w:rPr>
                <w:rFonts w:ascii="Arial" w:hAnsi="Arial" w:cs="Arial"/>
                <w:sz w:val="25"/>
                <w:szCs w:val="25"/>
              </w:rPr>
              <w:t>terapia ofertado pela Entidade.</w:t>
            </w:r>
          </w:p>
          <w:p w:rsidR="00280C3E" w:rsidRDefault="00280C3E">
            <w:pPr>
              <w:spacing w:line="276" w:lineRule="auto"/>
              <w:rPr>
                <w:rFonts w:ascii="Arial" w:hAnsi="Arial" w:cs="Arial"/>
                <w:sz w:val="25"/>
                <w:szCs w:val="25"/>
                <w:lang w:eastAsia="en-US"/>
              </w:rPr>
            </w:pPr>
          </w:p>
        </w:tc>
      </w:tr>
      <w:tr w:rsidR="00280C3E" w:rsidTr="00044019">
        <w:tc>
          <w:tcPr>
            <w:tcW w:w="9628" w:type="dxa"/>
            <w:tcBorders>
              <w:top w:val="single" w:sz="4" w:space="0" w:color="000000"/>
              <w:left w:val="single" w:sz="4" w:space="0" w:color="000000"/>
              <w:bottom w:val="single" w:sz="4" w:space="0" w:color="000000"/>
              <w:right w:val="single" w:sz="4" w:space="0" w:color="000000"/>
            </w:tcBorders>
            <w:hideMark/>
          </w:tcPr>
          <w:p w:rsidR="00280C3E" w:rsidRDefault="00280C3E">
            <w:pPr>
              <w:spacing w:line="276" w:lineRule="auto"/>
              <w:rPr>
                <w:rFonts w:ascii="Arial" w:hAnsi="Arial" w:cs="Arial"/>
                <w:b/>
                <w:sz w:val="25"/>
                <w:szCs w:val="25"/>
                <w:lang w:eastAsia="en-US"/>
              </w:rPr>
            </w:pPr>
            <w:r>
              <w:rPr>
                <w:rFonts w:ascii="Arial" w:hAnsi="Arial" w:cs="Arial"/>
                <w:b/>
                <w:sz w:val="25"/>
                <w:szCs w:val="25"/>
                <w:lang w:eastAsia="en-US"/>
              </w:rPr>
              <w:t>FORMAS DE ACESSO:</w:t>
            </w:r>
          </w:p>
        </w:tc>
      </w:tr>
      <w:tr w:rsidR="00280C3E" w:rsidTr="00044019">
        <w:tc>
          <w:tcPr>
            <w:tcW w:w="9628" w:type="dxa"/>
            <w:tcBorders>
              <w:top w:val="single" w:sz="4" w:space="0" w:color="000000"/>
              <w:left w:val="single" w:sz="4" w:space="0" w:color="000000"/>
              <w:bottom w:val="single" w:sz="4" w:space="0" w:color="000000"/>
              <w:right w:val="single" w:sz="4" w:space="0" w:color="000000"/>
            </w:tcBorders>
          </w:tcPr>
          <w:p w:rsidR="00280C3E" w:rsidRPr="00280C3E" w:rsidRDefault="00280C3E" w:rsidP="007E425E">
            <w:pPr>
              <w:pStyle w:val="PargrafodaLista"/>
              <w:widowControl/>
              <w:numPr>
                <w:ilvl w:val="0"/>
                <w:numId w:val="5"/>
              </w:numPr>
              <w:autoSpaceDE/>
              <w:adjustRightInd/>
              <w:spacing w:line="276" w:lineRule="auto"/>
              <w:ind w:left="0" w:firstLine="360"/>
              <w:jc w:val="left"/>
              <w:rPr>
                <w:rFonts w:ascii="Arial" w:hAnsi="Arial" w:cs="Arial"/>
                <w:sz w:val="25"/>
                <w:szCs w:val="25"/>
                <w:lang w:eastAsia="en-US"/>
              </w:rPr>
            </w:pPr>
            <w:r w:rsidRPr="00280C3E">
              <w:rPr>
                <w:rFonts w:ascii="Arial" w:hAnsi="Arial" w:cs="Arial"/>
                <w:sz w:val="25"/>
                <w:szCs w:val="25"/>
              </w:rPr>
              <w:t>Livre demanda e referenciamento por meio da Rede de Atenção Básica e Equipes de Saúde da Família - ESFs.</w:t>
            </w:r>
          </w:p>
          <w:p w:rsidR="00280C3E" w:rsidRDefault="00280C3E" w:rsidP="007E425E">
            <w:pPr>
              <w:pStyle w:val="PargrafodaLista"/>
              <w:widowControl/>
              <w:numPr>
                <w:ilvl w:val="0"/>
                <w:numId w:val="2"/>
              </w:numPr>
              <w:spacing w:line="276" w:lineRule="auto"/>
              <w:rPr>
                <w:sz w:val="25"/>
                <w:szCs w:val="25"/>
              </w:rPr>
            </w:pPr>
          </w:p>
        </w:tc>
      </w:tr>
      <w:tr w:rsidR="00280C3E" w:rsidTr="00044019">
        <w:tc>
          <w:tcPr>
            <w:tcW w:w="9628" w:type="dxa"/>
            <w:tcBorders>
              <w:top w:val="single" w:sz="4" w:space="0" w:color="000000"/>
              <w:left w:val="single" w:sz="4" w:space="0" w:color="000000"/>
              <w:bottom w:val="single" w:sz="4" w:space="0" w:color="000000"/>
              <w:right w:val="single" w:sz="4" w:space="0" w:color="000000"/>
            </w:tcBorders>
            <w:hideMark/>
          </w:tcPr>
          <w:p w:rsidR="00280C3E" w:rsidRDefault="00280C3E">
            <w:pPr>
              <w:spacing w:line="276" w:lineRule="auto"/>
              <w:rPr>
                <w:rFonts w:ascii="Arial" w:hAnsi="Arial" w:cs="Arial"/>
                <w:b/>
                <w:sz w:val="25"/>
                <w:szCs w:val="25"/>
                <w:lang w:eastAsia="en-US"/>
              </w:rPr>
            </w:pPr>
            <w:r>
              <w:rPr>
                <w:rFonts w:ascii="Arial" w:hAnsi="Arial" w:cs="Arial"/>
                <w:b/>
                <w:sz w:val="25"/>
                <w:szCs w:val="25"/>
                <w:lang w:eastAsia="en-US"/>
              </w:rPr>
              <w:t xml:space="preserve">PERÍODO DE FUNCIONAMENTO: </w:t>
            </w:r>
          </w:p>
        </w:tc>
      </w:tr>
      <w:tr w:rsidR="00280C3E" w:rsidTr="00044019">
        <w:tc>
          <w:tcPr>
            <w:tcW w:w="9628" w:type="dxa"/>
            <w:tcBorders>
              <w:top w:val="single" w:sz="4" w:space="0" w:color="000000"/>
              <w:left w:val="single" w:sz="4" w:space="0" w:color="000000"/>
              <w:bottom w:val="single" w:sz="4" w:space="0" w:color="000000"/>
              <w:right w:val="single" w:sz="4" w:space="0" w:color="000000"/>
            </w:tcBorders>
            <w:hideMark/>
          </w:tcPr>
          <w:p w:rsidR="00280C3E" w:rsidRDefault="00280C3E">
            <w:pPr>
              <w:spacing w:line="276" w:lineRule="auto"/>
              <w:rPr>
                <w:rFonts w:ascii="Arial" w:hAnsi="Arial" w:cs="Arial"/>
                <w:sz w:val="25"/>
                <w:szCs w:val="25"/>
                <w:lang w:eastAsia="en-US"/>
              </w:rPr>
            </w:pPr>
            <w:r>
              <w:rPr>
                <w:rFonts w:ascii="Arial" w:hAnsi="Arial" w:cs="Arial"/>
                <w:sz w:val="25"/>
                <w:szCs w:val="25"/>
                <w:lang w:eastAsia="en-US"/>
              </w:rPr>
              <w:lastRenderedPageBreak/>
              <w:t>Plantão Geral: (</w:t>
            </w:r>
            <w:r w:rsidR="00612F59">
              <w:rPr>
                <w:rFonts w:ascii="Arial" w:hAnsi="Arial" w:cs="Arial"/>
                <w:sz w:val="25"/>
                <w:szCs w:val="25"/>
                <w:lang w:eastAsia="en-US"/>
              </w:rPr>
              <w:t>24</w:t>
            </w:r>
            <w:r>
              <w:rPr>
                <w:rFonts w:ascii="Arial" w:hAnsi="Arial" w:cs="Arial"/>
                <w:sz w:val="25"/>
                <w:szCs w:val="25"/>
                <w:lang w:eastAsia="en-US"/>
              </w:rPr>
              <w:t>horas</w:t>
            </w:r>
            <w:r w:rsidR="00C815DB">
              <w:rPr>
                <w:rFonts w:ascii="Arial" w:hAnsi="Arial" w:cs="Arial"/>
                <w:sz w:val="25"/>
                <w:szCs w:val="25"/>
                <w:lang w:eastAsia="en-US"/>
              </w:rPr>
              <w:t xml:space="preserve"> por dia</w:t>
            </w:r>
            <w:r w:rsidR="00612F59">
              <w:rPr>
                <w:rFonts w:ascii="Arial" w:hAnsi="Arial" w:cs="Arial"/>
                <w:sz w:val="25"/>
                <w:szCs w:val="25"/>
                <w:lang w:eastAsia="en-US"/>
              </w:rPr>
              <w:t>, ininterruptos</w:t>
            </w:r>
            <w:r w:rsidR="0022338E">
              <w:rPr>
                <w:rFonts w:ascii="Arial" w:hAnsi="Arial" w:cs="Arial"/>
                <w:sz w:val="25"/>
                <w:szCs w:val="25"/>
                <w:lang w:eastAsia="en-US"/>
              </w:rPr>
              <w:t>)</w:t>
            </w:r>
            <w:r w:rsidR="00612F59">
              <w:rPr>
                <w:rFonts w:ascii="Arial" w:hAnsi="Arial" w:cs="Arial"/>
                <w:sz w:val="25"/>
                <w:szCs w:val="25"/>
                <w:lang w:eastAsia="en-US"/>
              </w:rPr>
              <w:t xml:space="preserve"> de segunda a segunda feira</w:t>
            </w:r>
            <w:r w:rsidR="0022338E">
              <w:rPr>
                <w:rFonts w:ascii="Arial" w:hAnsi="Arial" w:cs="Arial"/>
                <w:sz w:val="25"/>
                <w:szCs w:val="25"/>
                <w:lang w:eastAsia="en-US"/>
              </w:rPr>
              <w:t>.</w:t>
            </w:r>
          </w:p>
        </w:tc>
      </w:tr>
      <w:tr w:rsidR="00280C3E" w:rsidTr="00044019">
        <w:tc>
          <w:tcPr>
            <w:tcW w:w="9628" w:type="dxa"/>
            <w:tcBorders>
              <w:top w:val="single" w:sz="4" w:space="0" w:color="000000"/>
              <w:left w:val="single" w:sz="4" w:space="0" w:color="000000"/>
              <w:bottom w:val="single" w:sz="4" w:space="0" w:color="000000"/>
              <w:right w:val="single" w:sz="4" w:space="0" w:color="000000"/>
            </w:tcBorders>
            <w:hideMark/>
          </w:tcPr>
          <w:p w:rsidR="00280C3E" w:rsidRDefault="00280C3E">
            <w:pPr>
              <w:spacing w:line="276" w:lineRule="auto"/>
              <w:rPr>
                <w:rFonts w:ascii="Arial" w:hAnsi="Arial" w:cs="Arial"/>
                <w:sz w:val="25"/>
                <w:szCs w:val="25"/>
                <w:lang w:eastAsia="en-US"/>
              </w:rPr>
            </w:pPr>
            <w:r>
              <w:rPr>
                <w:rFonts w:ascii="Arial" w:hAnsi="Arial" w:cs="Arial"/>
                <w:sz w:val="25"/>
                <w:szCs w:val="25"/>
                <w:lang w:eastAsia="en-US"/>
              </w:rPr>
              <w:t>Especialidades e Apoio: De segunda às Sextas Feiras, das 07</w:t>
            </w:r>
            <w:r w:rsidR="00612F59">
              <w:rPr>
                <w:rFonts w:ascii="Arial" w:hAnsi="Arial" w:cs="Arial"/>
                <w:sz w:val="25"/>
                <w:szCs w:val="25"/>
                <w:lang w:eastAsia="en-US"/>
              </w:rPr>
              <w:t>:</w:t>
            </w:r>
            <w:r>
              <w:rPr>
                <w:rFonts w:ascii="Arial" w:hAnsi="Arial" w:cs="Arial"/>
                <w:sz w:val="25"/>
                <w:szCs w:val="25"/>
                <w:lang w:eastAsia="en-US"/>
              </w:rPr>
              <w:t xml:space="preserve">00 as 17:00 </w:t>
            </w:r>
            <w:proofErr w:type="spellStart"/>
            <w:r>
              <w:rPr>
                <w:rFonts w:ascii="Arial" w:hAnsi="Arial" w:cs="Arial"/>
                <w:sz w:val="25"/>
                <w:szCs w:val="25"/>
                <w:lang w:eastAsia="en-US"/>
              </w:rPr>
              <w:t>hs</w:t>
            </w:r>
            <w:proofErr w:type="spellEnd"/>
            <w:r w:rsidR="0022338E">
              <w:rPr>
                <w:rFonts w:ascii="Arial" w:hAnsi="Arial" w:cs="Arial"/>
                <w:sz w:val="25"/>
                <w:szCs w:val="25"/>
                <w:lang w:eastAsia="en-US"/>
              </w:rPr>
              <w:t>.</w:t>
            </w:r>
            <w:r>
              <w:rPr>
                <w:rFonts w:ascii="Arial" w:hAnsi="Arial" w:cs="Arial"/>
                <w:sz w:val="25"/>
                <w:szCs w:val="25"/>
                <w:lang w:eastAsia="en-US"/>
              </w:rPr>
              <w:t xml:space="preserve"> </w:t>
            </w:r>
          </w:p>
        </w:tc>
      </w:tr>
    </w:tbl>
    <w:p w:rsidR="00675A43" w:rsidRDefault="00675A43" w:rsidP="00675A43">
      <w:pPr>
        <w:pStyle w:val="PargrafodaLista"/>
        <w:widowControl/>
        <w:tabs>
          <w:tab w:val="left" w:pos="10206"/>
        </w:tabs>
        <w:spacing w:before="120" w:after="120" w:line="240" w:lineRule="auto"/>
        <w:ind w:left="0"/>
        <w:rPr>
          <w:rFonts w:ascii="Arial" w:hAnsi="Arial" w:cs="Arial"/>
          <w:b/>
          <w:sz w:val="25"/>
          <w:szCs w:val="25"/>
        </w:rPr>
      </w:pPr>
    </w:p>
    <w:p w:rsidR="00280C3E" w:rsidRDefault="00280C3E" w:rsidP="007E425E">
      <w:pPr>
        <w:pStyle w:val="PargrafodaLista"/>
        <w:widowControl/>
        <w:numPr>
          <w:ilvl w:val="0"/>
          <w:numId w:val="6"/>
        </w:numPr>
        <w:tabs>
          <w:tab w:val="left" w:pos="10206"/>
        </w:tabs>
        <w:spacing w:before="120" w:after="120" w:line="240" w:lineRule="auto"/>
        <w:ind w:left="0"/>
        <w:rPr>
          <w:rFonts w:ascii="Arial" w:hAnsi="Arial" w:cs="Arial"/>
          <w:b/>
          <w:sz w:val="25"/>
          <w:szCs w:val="25"/>
        </w:rPr>
      </w:pPr>
      <w:r w:rsidRPr="009318AB">
        <w:rPr>
          <w:rFonts w:ascii="Arial" w:hAnsi="Arial" w:cs="Arial"/>
          <w:b/>
          <w:sz w:val="25"/>
          <w:szCs w:val="25"/>
        </w:rPr>
        <w:t>Profissionais</w:t>
      </w:r>
      <w:proofErr w:type="gramStart"/>
      <w:r w:rsidRPr="009318AB">
        <w:rPr>
          <w:rFonts w:ascii="Arial" w:hAnsi="Arial" w:cs="Arial"/>
          <w:b/>
          <w:sz w:val="25"/>
          <w:szCs w:val="25"/>
        </w:rPr>
        <w:t xml:space="preserve"> </w:t>
      </w:r>
      <w:r w:rsidR="00DC6FAA">
        <w:rPr>
          <w:rFonts w:ascii="Arial" w:hAnsi="Arial" w:cs="Arial"/>
          <w:b/>
          <w:sz w:val="25"/>
          <w:szCs w:val="25"/>
        </w:rPr>
        <w:t xml:space="preserve"> </w:t>
      </w:r>
      <w:proofErr w:type="gramEnd"/>
      <w:r w:rsidRPr="009318AB">
        <w:rPr>
          <w:rFonts w:ascii="Arial" w:hAnsi="Arial" w:cs="Arial"/>
          <w:b/>
          <w:sz w:val="25"/>
          <w:szCs w:val="25"/>
        </w:rPr>
        <w:t>Necessários:</w:t>
      </w:r>
    </w:p>
    <w:p w:rsidR="00044019" w:rsidRDefault="00044019" w:rsidP="00044019">
      <w:pPr>
        <w:widowControl/>
        <w:tabs>
          <w:tab w:val="left" w:pos="10206"/>
        </w:tabs>
        <w:spacing w:before="120" w:after="120" w:line="240" w:lineRule="auto"/>
        <w:rPr>
          <w:rFonts w:ascii="Arial" w:hAnsi="Arial" w:cs="Arial"/>
          <w:b/>
          <w:sz w:val="25"/>
          <w:szCs w:val="25"/>
        </w:rPr>
      </w:pPr>
      <w:r>
        <w:rPr>
          <w:rFonts w:ascii="Arial" w:hAnsi="Arial" w:cs="Arial"/>
          <w:b/>
          <w:sz w:val="25"/>
          <w:szCs w:val="25"/>
        </w:rPr>
        <w:t>Plantonistas:</w:t>
      </w:r>
    </w:p>
    <w:tbl>
      <w:tblPr>
        <w:tblStyle w:val="Tabelacomgrade"/>
        <w:tblW w:w="9606" w:type="dxa"/>
        <w:tblInd w:w="-5" w:type="dxa"/>
        <w:tblLayout w:type="fixed"/>
        <w:tblCellMar>
          <w:left w:w="103" w:type="dxa"/>
        </w:tblCellMar>
        <w:tblLook w:val="04A0" w:firstRow="1" w:lastRow="0" w:firstColumn="1" w:lastColumn="0" w:noHBand="0" w:noVBand="1"/>
      </w:tblPr>
      <w:tblGrid>
        <w:gridCol w:w="2235"/>
        <w:gridCol w:w="2976"/>
        <w:gridCol w:w="2552"/>
        <w:gridCol w:w="1843"/>
      </w:tblGrid>
      <w:tr w:rsidR="00A537B7" w:rsidTr="00E93667">
        <w:tc>
          <w:tcPr>
            <w:tcW w:w="2235" w:type="dxa"/>
            <w:tcBorders>
              <w:top w:val="single" w:sz="4" w:space="0" w:color="auto"/>
              <w:left w:val="single" w:sz="4" w:space="0" w:color="auto"/>
              <w:bottom w:val="single" w:sz="4" w:space="0" w:color="auto"/>
              <w:right w:val="single" w:sz="4" w:space="0" w:color="auto"/>
            </w:tcBorders>
            <w:hideMark/>
          </w:tcPr>
          <w:p w:rsidR="00044019" w:rsidRDefault="00044019" w:rsidP="007E425E">
            <w:pPr>
              <w:pStyle w:val="PargrafodaLista"/>
              <w:widowControl/>
              <w:numPr>
                <w:ilvl w:val="0"/>
                <w:numId w:val="6"/>
              </w:numPr>
              <w:tabs>
                <w:tab w:val="left" w:pos="10206"/>
              </w:tabs>
              <w:spacing w:line="240" w:lineRule="auto"/>
              <w:ind w:left="0"/>
              <w:rPr>
                <w:b/>
                <w:sz w:val="25"/>
                <w:szCs w:val="25"/>
              </w:rPr>
            </w:pPr>
            <w:r>
              <w:rPr>
                <w:rFonts w:ascii="Arial" w:hAnsi="Arial" w:cs="Arial"/>
                <w:b/>
                <w:sz w:val="25"/>
                <w:szCs w:val="25"/>
              </w:rPr>
              <w:t xml:space="preserve"> </w:t>
            </w:r>
            <w:r>
              <w:rPr>
                <w:b/>
                <w:sz w:val="25"/>
                <w:szCs w:val="25"/>
              </w:rPr>
              <w:t>QTDE.</w:t>
            </w:r>
          </w:p>
        </w:tc>
        <w:tc>
          <w:tcPr>
            <w:tcW w:w="2976" w:type="dxa"/>
            <w:tcBorders>
              <w:top w:val="single" w:sz="4" w:space="0" w:color="auto"/>
              <w:left w:val="single" w:sz="4" w:space="0" w:color="auto"/>
              <w:bottom w:val="single" w:sz="4" w:space="0" w:color="auto"/>
              <w:right w:val="single" w:sz="4" w:space="0" w:color="auto"/>
            </w:tcBorders>
            <w:hideMark/>
          </w:tcPr>
          <w:p w:rsidR="00044019" w:rsidRDefault="00044019" w:rsidP="007E425E">
            <w:pPr>
              <w:pStyle w:val="PargrafodaLista"/>
              <w:widowControl/>
              <w:numPr>
                <w:ilvl w:val="0"/>
                <w:numId w:val="6"/>
              </w:numPr>
              <w:tabs>
                <w:tab w:val="left" w:pos="10206"/>
              </w:tabs>
              <w:spacing w:line="240" w:lineRule="auto"/>
              <w:ind w:left="0"/>
              <w:rPr>
                <w:b/>
                <w:sz w:val="25"/>
                <w:szCs w:val="25"/>
              </w:rPr>
            </w:pPr>
            <w:r>
              <w:rPr>
                <w:b/>
                <w:sz w:val="25"/>
                <w:szCs w:val="25"/>
              </w:rPr>
              <w:t xml:space="preserve">ESPECIALIDADE </w:t>
            </w:r>
          </w:p>
        </w:tc>
        <w:tc>
          <w:tcPr>
            <w:tcW w:w="2552" w:type="dxa"/>
            <w:tcBorders>
              <w:top w:val="single" w:sz="4" w:space="0" w:color="auto"/>
              <w:left w:val="single" w:sz="4" w:space="0" w:color="auto"/>
              <w:bottom w:val="single" w:sz="4" w:space="0" w:color="auto"/>
              <w:right w:val="single" w:sz="4" w:space="0" w:color="auto"/>
            </w:tcBorders>
            <w:hideMark/>
          </w:tcPr>
          <w:p w:rsidR="00044019" w:rsidRDefault="00044019" w:rsidP="00A13A02">
            <w:pPr>
              <w:pStyle w:val="PargrafodaLista"/>
              <w:tabs>
                <w:tab w:val="left" w:pos="10206"/>
              </w:tabs>
              <w:spacing w:line="240" w:lineRule="auto"/>
              <w:ind w:left="0"/>
              <w:rPr>
                <w:b/>
                <w:sz w:val="25"/>
                <w:szCs w:val="25"/>
              </w:rPr>
            </w:pPr>
            <w:r>
              <w:rPr>
                <w:b/>
                <w:sz w:val="25"/>
                <w:szCs w:val="25"/>
              </w:rPr>
              <w:t xml:space="preserve">Numero </w:t>
            </w:r>
            <w:r w:rsidR="00A537B7">
              <w:rPr>
                <w:b/>
                <w:sz w:val="25"/>
                <w:szCs w:val="25"/>
              </w:rPr>
              <w:t xml:space="preserve">estimado </w:t>
            </w:r>
            <w:r>
              <w:rPr>
                <w:b/>
                <w:sz w:val="25"/>
                <w:szCs w:val="25"/>
              </w:rPr>
              <w:t xml:space="preserve">de </w:t>
            </w:r>
            <w:r w:rsidR="005634B6">
              <w:rPr>
                <w:b/>
                <w:sz w:val="25"/>
                <w:szCs w:val="25"/>
              </w:rPr>
              <w:t>atendimento mensal</w:t>
            </w:r>
          </w:p>
        </w:tc>
        <w:tc>
          <w:tcPr>
            <w:tcW w:w="1843" w:type="dxa"/>
            <w:tcBorders>
              <w:top w:val="single" w:sz="4" w:space="0" w:color="auto"/>
              <w:left w:val="single" w:sz="4" w:space="0" w:color="auto"/>
              <w:bottom w:val="single" w:sz="4" w:space="0" w:color="auto"/>
              <w:right w:val="single" w:sz="4" w:space="0" w:color="auto"/>
            </w:tcBorders>
            <w:hideMark/>
          </w:tcPr>
          <w:p w:rsidR="00044019" w:rsidRDefault="00044019" w:rsidP="00A13A02">
            <w:pPr>
              <w:pStyle w:val="PargrafodaLista"/>
              <w:tabs>
                <w:tab w:val="left" w:pos="10206"/>
              </w:tabs>
              <w:spacing w:line="240" w:lineRule="auto"/>
              <w:ind w:left="0"/>
              <w:rPr>
                <w:b/>
                <w:sz w:val="25"/>
                <w:szCs w:val="25"/>
              </w:rPr>
            </w:pPr>
            <w:r>
              <w:rPr>
                <w:b/>
                <w:sz w:val="25"/>
                <w:szCs w:val="25"/>
              </w:rPr>
              <w:t xml:space="preserve">Valor de Referência </w:t>
            </w:r>
            <w:r w:rsidR="00675A43">
              <w:rPr>
                <w:b/>
                <w:sz w:val="25"/>
                <w:szCs w:val="25"/>
              </w:rPr>
              <w:t>Bruto</w:t>
            </w:r>
          </w:p>
        </w:tc>
      </w:tr>
      <w:tr w:rsidR="00A537B7" w:rsidTr="00E93667">
        <w:tc>
          <w:tcPr>
            <w:tcW w:w="2235" w:type="dxa"/>
            <w:tcBorders>
              <w:top w:val="single" w:sz="4" w:space="0" w:color="auto"/>
              <w:left w:val="single" w:sz="4" w:space="0" w:color="auto"/>
              <w:bottom w:val="single" w:sz="4" w:space="0" w:color="auto"/>
              <w:right w:val="single" w:sz="4" w:space="0" w:color="auto"/>
            </w:tcBorders>
            <w:vAlign w:val="center"/>
            <w:hideMark/>
          </w:tcPr>
          <w:p w:rsidR="00044019" w:rsidRPr="00A537B7" w:rsidRDefault="00044019" w:rsidP="00044019">
            <w:pPr>
              <w:pStyle w:val="PargrafodaLista"/>
              <w:tabs>
                <w:tab w:val="left" w:pos="10206"/>
              </w:tabs>
              <w:spacing w:line="240" w:lineRule="auto"/>
              <w:ind w:left="0"/>
              <w:jc w:val="left"/>
              <w:rPr>
                <w:sz w:val="22"/>
                <w:szCs w:val="22"/>
              </w:rPr>
            </w:pPr>
            <w:r w:rsidRPr="00A537B7">
              <w:rPr>
                <w:sz w:val="22"/>
                <w:szCs w:val="22"/>
              </w:rPr>
              <w:t xml:space="preserve">01 </w:t>
            </w:r>
            <w:r w:rsidR="00A537B7">
              <w:rPr>
                <w:sz w:val="22"/>
                <w:szCs w:val="22"/>
              </w:rPr>
              <w:t>M</w:t>
            </w:r>
            <w:r w:rsidRPr="00A537B7">
              <w:rPr>
                <w:sz w:val="22"/>
                <w:szCs w:val="22"/>
              </w:rPr>
              <w:t>édico</w:t>
            </w:r>
            <w:r w:rsidR="00A537B7">
              <w:rPr>
                <w:sz w:val="22"/>
                <w:szCs w:val="22"/>
              </w:rPr>
              <w:t xml:space="preserve"> por plantão</w:t>
            </w:r>
            <w:proofErr w:type="gramStart"/>
            <w:r w:rsidR="00A537B7">
              <w:rPr>
                <w:sz w:val="22"/>
                <w:szCs w:val="22"/>
              </w:rPr>
              <w:t xml:space="preserve"> </w:t>
            </w:r>
            <w:r w:rsidRPr="00A537B7">
              <w:rPr>
                <w:sz w:val="22"/>
                <w:szCs w:val="22"/>
              </w:rPr>
              <w:t xml:space="preserve">  </w:t>
            </w:r>
            <w:proofErr w:type="gramEnd"/>
            <w:r w:rsidRPr="00A537B7">
              <w:rPr>
                <w:sz w:val="22"/>
                <w:szCs w:val="22"/>
              </w:rPr>
              <w:t xml:space="preserve">a cada </w:t>
            </w:r>
            <w:r w:rsidR="00A537B7">
              <w:rPr>
                <w:sz w:val="22"/>
                <w:szCs w:val="22"/>
              </w:rPr>
              <w:t xml:space="preserve"> 12 h</w:t>
            </w:r>
          </w:p>
        </w:tc>
        <w:tc>
          <w:tcPr>
            <w:tcW w:w="2976" w:type="dxa"/>
            <w:tcBorders>
              <w:top w:val="single" w:sz="4" w:space="0" w:color="auto"/>
              <w:left w:val="single" w:sz="4" w:space="0" w:color="auto"/>
              <w:bottom w:val="single" w:sz="4" w:space="0" w:color="auto"/>
              <w:right w:val="single" w:sz="4" w:space="0" w:color="auto"/>
            </w:tcBorders>
            <w:vAlign w:val="center"/>
            <w:hideMark/>
          </w:tcPr>
          <w:p w:rsidR="00044019" w:rsidRPr="00A537B7" w:rsidRDefault="00D6271C" w:rsidP="00A13A02">
            <w:pPr>
              <w:pStyle w:val="PargrafodaLista"/>
              <w:tabs>
                <w:tab w:val="left" w:pos="10206"/>
              </w:tabs>
              <w:spacing w:line="240" w:lineRule="auto"/>
              <w:ind w:left="0"/>
              <w:rPr>
                <w:sz w:val="22"/>
                <w:szCs w:val="22"/>
              </w:rPr>
            </w:pPr>
            <w:r>
              <w:rPr>
                <w:sz w:val="22"/>
                <w:szCs w:val="22"/>
              </w:rPr>
              <w:t>Clínica Médica de Urgência</w:t>
            </w:r>
            <w:r w:rsidR="00044019" w:rsidRPr="00A537B7">
              <w:rPr>
                <w:sz w:val="22"/>
                <w:szCs w:val="22"/>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044019" w:rsidRDefault="00044019" w:rsidP="00044019">
            <w:pPr>
              <w:widowControl/>
              <w:tabs>
                <w:tab w:val="left" w:pos="10206"/>
              </w:tabs>
              <w:spacing w:line="240" w:lineRule="auto"/>
              <w:rPr>
                <w:sz w:val="25"/>
                <w:szCs w:val="25"/>
              </w:rPr>
            </w:pPr>
          </w:p>
          <w:p w:rsidR="00044019" w:rsidRPr="00044019" w:rsidRDefault="00A537B7" w:rsidP="00044019">
            <w:pPr>
              <w:widowControl/>
              <w:tabs>
                <w:tab w:val="left" w:pos="10206"/>
              </w:tabs>
              <w:spacing w:line="240" w:lineRule="auto"/>
              <w:rPr>
                <w:sz w:val="25"/>
                <w:szCs w:val="25"/>
              </w:rPr>
            </w:pPr>
            <w:r w:rsidRPr="00A537B7">
              <w:rPr>
                <w:sz w:val="22"/>
                <w:szCs w:val="22"/>
              </w:rPr>
              <w:t>60 a 100 plantões mensais de 12 horas</w:t>
            </w:r>
            <w:r>
              <w:rPr>
                <w:sz w:val="25"/>
                <w:szCs w:val="25"/>
              </w:rPr>
              <w:t>.</w:t>
            </w:r>
          </w:p>
        </w:tc>
        <w:tc>
          <w:tcPr>
            <w:tcW w:w="1843" w:type="dxa"/>
            <w:tcBorders>
              <w:top w:val="single" w:sz="4" w:space="0" w:color="auto"/>
              <w:left w:val="single" w:sz="4" w:space="0" w:color="auto"/>
              <w:bottom w:val="single" w:sz="4" w:space="0" w:color="auto"/>
              <w:right w:val="single" w:sz="4" w:space="0" w:color="auto"/>
            </w:tcBorders>
            <w:hideMark/>
          </w:tcPr>
          <w:p w:rsidR="00044019" w:rsidRDefault="00044019" w:rsidP="00044019">
            <w:pPr>
              <w:widowControl/>
              <w:tabs>
                <w:tab w:val="left" w:pos="10206"/>
              </w:tabs>
              <w:spacing w:line="240" w:lineRule="auto"/>
              <w:rPr>
                <w:sz w:val="25"/>
                <w:szCs w:val="25"/>
              </w:rPr>
            </w:pPr>
          </w:p>
          <w:p w:rsidR="00044019" w:rsidRPr="00A537B7" w:rsidRDefault="00A537B7" w:rsidP="00044019">
            <w:pPr>
              <w:widowControl/>
              <w:tabs>
                <w:tab w:val="left" w:pos="10206"/>
              </w:tabs>
              <w:spacing w:line="240" w:lineRule="auto"/>
              <w:rPr>
                <w:sz w:val="20"/>
                <w:szCs w:val="20"/>
              </w:rPr>
            </w:pPr>
            <w:r w:rsidRPr="00A537B7">
              <w:rPr>
                <w:rFonts w:ascii="Arial" w:hAnsi="Arial" w:cs="Arial"/>
                <w:sz w:val="20"/>
                <w:szCs w:val="20"/>
              </w:rPr>
              <w:t>R$ 1.224,00</w:t>
            </w:r>
            <w:r w:rsidR="005634B6">
              <w:rPr>
                <w:rFonts w:ascii="Arial" w:hAnsi="Arial" w:cs="Arial"/>
                <w:sz w:val="20"/>
                <w:szCs w:val="20"/>
              </w:rPr>
              <w:t xml:space="preserve"> por plantão de 12 (doze) horas</w:t>
            </w:r>
          </w:p>
        </w:tc>
      </w:tr>
      <w:tr w:rsidR="005634B6" w:rsidTr="00E93667">
        <w:tc>
          <w:tcPr>
            <w:tcW w:w="2235" w:type="dxa"/>
            <w:tcBorders>
              <w:top w:val="single" w:sz="4" w:space="0" w:color="auto"/>
              <w:left w:val="single" w:sz="4" w:space="0" w:color="auto"/>
              <w:bottom w:val="single" w:sz="4" w:space="0" w:color="auto"/>
              <w:right w:val="single" w:sz="4" w:space="0" w:color="auto"/>
            </w:tcBorders>
            <w:vAlign w:val="center"/>
          </w:tcPr>
          <w:p w:rsidR="005634B6" w:rsidRPr="00A537B7" w:rsidRDefault="005634B6" w:rsidP="00044019">
            <w:pPr>
              <w:pStyle w:val="PargrafodaLista"/>
              <w:tabs>
                <w:tab w:val="left" w:pos="10206"/>
              </w:tabs>
              <w:spacing w:line="240" w:lineRule="auto"/>
              <w:ind w:left="0"/>
              <w:jc w:val="left"/>
              <w:rPr>
                <w:sz w:val="22"/>
                <w:szCs w:val="22"/>
              </w:rPr>
            </w:pPr>
            <w:r>
              <w:rPr>
                <w:sz w:val="22"/>
                <w:szCs w:val="22"/>
              </w:rPr>
              <w:t xml:space="preserve">01 Médico  </w:t>
            </w:r>
          </w:p>
        </w:tc>
        <w:tc>
          <w:tcPr>
            <w:tcW w:w="2976" w:type="dxa"/>
            <w:tcBorders>
              <w:top w:val="single" w:sz="4" w:space="0" w:color="auto"/>
              <w:left w:val="single" w:sz="4" w:space="0" w:color="auto"/>
              <w:bottom w:val="single" w:sz="4" w:space="0" w:color="auto"/>
              <w:right w:val="single" w:sz="4" w:space="0" w:color="auto"/>
            </w:tcBorders>
            <w:vAlign w:val="center"/>
          </w:tcPr>
          <w:p w:rsidR="005634B6" w:rsidRDefault="005634B6" w:rsidP="00A13A02">
            <w:pPr>
              <w:pStyle w:val="PargrafodaLista"/>
              <w:tabs>
                <w:tab w:val="left" w:pos="10206"/>
              </w:tabs>
              <w:spacing w:line="240" w:lineRule="auto"/>
              <w:ind w:left="0"/>
              <w:rPr>
                <w:sz w:val="22"/>
                <w:szCs w:val="22"/>
              </w:rPr>
            </w:pPr>
            <w:r>
              <w:rPr>
                <w:sz w:val="22"/>
                <w:szCs w:val="22"/>
              </w:rPr>
              <w:t>Médico Responsável Técnico</w:t>
            </w:r>
          </w:p>
        </w:tc>
        <w:tc>
          <w:tcPr>
            <w:tcW w:w="2552" w:type="dxa"/>
            <w:tcBorders>
              <w:top w:val="single" w:sz="4" w:space="0" w:color="auto"/>
              <w:left w:val="single" w:sz="4" w:space="0" w:color="auto"/>
              <w:bottom w:val="single" w:sz="4" w:space="0" w:color="auto"/>
              <w:right w:val="single" w:sz="4" w:space="0" w:color="auto"/>
            </w:tcBorders>
          </w:tcPr>
          <w:p w:rsidR="005634B6" w:rsidRDefault="005634B6" w:rsidP="00044019">
            <w:pPr>
              <w:widowControl/>
              <w:tabs>
                <w:tab w:val="left" w:pos="10206"/>
              </w:tabs>
              <w:spacing w:line="240" w:lineRule="auto"/>
              <w:rPr>
                <w:sz w:val="25"/>
                <w:szCs w:val="25"/>
              </w:rPr>
            </w:pPr>
            <w:r>
              <w:rPr>
                <w:sz w:val="22"/>
                <w:szCs w:val="22"/>
              </w:rPr>
              <w:t xml:space="preserve">A disposição e retaguarda para apoio técnico a equipe de plantonista. </w:t>
            </w:r>
            <w:r>
              <w:rPr>
                <w:sz w:val="25"/>
                <w:szCs w:val="25"/>
              </w:rPr>
              <w:t xml:space="preserve"> </w:t>
            </w:r>
          </w:p>
        </w:tc>
        <w:tc>
          <w:tcPr>
            <w:tcW w:w="1843" w:type="dxa"/>
            <w:tcBorders>
              <w:top w:val="single" w:sz="4" w:space="0" w:color="auto"/>
              <w:left w:val="single" w:sz="4" w:space="0" w:color="auto"/>
              <w:bottom w:val="single" w:sz="4" w:space="0" w:color="auto"/>
              <w:right w:val="single" w:sz="4" w:space="0" w:color="auto"/>
            </w:tcBorders>
          </w:tcPr>
          <w:p w:rsidR="005634B6" w:rsidRDefault="00F60B76" w:rsidP="00044019">
            <w:pPr>
              <w:widowControl/>
              <w:tabs>
                <w:tab w:val="left" w:pos="10206"/>
              </w:tabs>
              <w:spacing w:line="240" w:lineRule="auto"/>
              <w:rPr>
                <w:sz w:val="25"/>
                <w:szCs w:val="25"/>
              </w:rPr>
            </w:pPr>
            <w:r>
              <w:rPr>
                <w:rFonts w:ascii="Arial" w:hAnsi="Arial" w:cs="Arial"/>
                <w:sz w:val="20"/>
                <w:szCs w:val="20"/>
              </w:rPr>
              <w:t>R</w:t>
            </w:r>
            <w:r w:rsidRPr="00A537B7">
              <w:rPr>
                <w:rFonts w:ascii="Arial" w:hAnsi="Arial" w:cs="Arial"/>
                <w:sz w:val="20"/>
                <w:szCs w:val="20"/>
              </w:rPr>
              <w:t xml:space="preserve">$ </w:t>
            </w:r>
            <w:r>
              <w:rPr>
                <w:rFonts w:ascii="Arial" w:hAnsi="Arial" w:cs="Arial"/>
                <w:sz w:val="20"/>
                <w:szCs w:val="20"/>
              </w:rPr>
              <w:t xml:space="preserve">4.950,00 mensais </w:t>
            </w:r>
            <w:r>
              <w:rPr>
                <w:sz w:val="25"/>
                <w:szCs w:val="25"/>
              </w:rPr>
              <w:t xml:space="preserve"> </w:t>
            </w:r>
          </w:p>
        </w:tc>
      </w:tr>
    </w:tbl>
    <w:p w:rsidR="00A537B7" w:rsidRPr="00044019" w:rsidRDefault="00A537B7" w:rsidP="00A537B7">
      <w:pPr>
        <w:pStyle w:val="PargrafodaLista"/>
        <w:tabs>
          <w:tab w:val="left" w:pos="10206"/>
        </w:tabs>
        <w:spacing w:before="120" w:after="120" w:line="240" w:lineRule="auto"/>
        <w:ind w:left="0" w:right="-1"/>
        <w:rPr>
          <w:rFonts w:ascii="Arial" w:hAnsi="Arial" w:cs="Arial"/>
          <w:b/>
          <w:sz w:val="18"/>
          <w:szCs w:val="18"/>
        </w:rPr>
      </w:pPr>
      <w:r w:rsidRPr="00044019">
        <w:rPr>
          <w:b/>
          <w:sz w:val="18"/>
          <w:szCs w:val="18"/>
        </w:rPr>
        <w:t>*Pagamentos mediante a comprovação d</w:t>
      </w:r>
      <w:r>
        <w:rPr>
          <w:b/>
          <w:sz w:val="18"/>
          <w:szCs w:val="18"/>
        </w:rPr>
        <w:t>a realização d</w:t>
      </w:r>
      <w:r w:rsidR="005634B6">
        <w:rPr>
          <w:b/>
          <w:sz w:val="18"/>
          <w:szCs w:val="18"/>
        </w:rPr>
        <w:t>os serviços</w:t>
      </w:r>
      <w:proofErr w:type="gramStart"/>
      <w:r w:rsidR="005634B6">
        <w:rPr>
          <w:b/>
          <w:sz w:val="18"/>
          <w:szCs w:val="18"/>
        </w:rPr>
        <w:t xml:space="preserve"> </w:t>
      </w:r>
      <w:r w:rsidRPr="00044019">
        <w:rPr>
          <w:b/>
          <w:sz w:val="18"/>
          <w:szCs w:val="18"/>
        </w:rPr>
        <w:t xml:space="preserve"> </w:t>
      </w:r>
    </w:p>
    <w:p w:rsidR="00F60B76" w:rsidRDefault="00F60B76" w:rsidP="007E425E">
      <w:pPr>
        <w:pStyle w:val="PargrafodaLista"/>
        <w:widowControl/>
        <w:numPr>
          <w:ilvl w:val="0"/>
          <w:numId w:val="6"/>
        </w:numPr>
        <w:tabs>
          <w:tab w:val="left" w:pos="10206"/>
        </w:tabs>
        <w:spacing w:before="120" w:after="120" w:line="240" w:lineRule="auto"/>
        <w:ind w:left="0"/>
        <w:rPr>
          <w:rFonts w:ascii="Arial" w:hAnsi="Arial" w:cs="Arial"/>
          <w:b/>
          <w:sz w:val="25"/>
          <w:szCs w:val="25"/>
        </w:rPr>
      </w:pPr>
      <w:proofErr w:type="gramEnd"/>
    </w:p>
    <w:p w:rsidR="00280C3E" w:rsidRPr="009318AB" w:rsidRDefault="00280C3E" w:rsidP="007E425E">
      <w:pPr>
        <w:pStyle w:val="PargrafodaLista"/>
        <w:widowControl/>
        <w:numPr>
          <w:ilvl w:val="0"/>
          <w:numId w:val="6"/>
        </w:numPr>
        <w:tabs>
          <w:tab w:val="left" w:pos="10206"/>
        </w:tabs>
        <w:spacing w:before="120" w:after="120" w:line="240" w:lineRule="auto"/>
        <w:ind w:left="0"/>
        <w:rPr>
          <w:rFonts w:ascii="Arial" w:hAnsi="Arial" w:cs="Arial"/>
          <w:b/>
          <w:sz w:val="25"/>
          <w:szCs w:val="25"/>
        </w:rPr>
      </w:pPr>
      <w:r w:rsidRPr="009318AB">
        <w:rPr>
          <w:rFonts w:ascii="Arial" w:hAnsi="Arial" w:cs="Arial"/>
          <w:b/>
          <w:sz w:val="25"/>
          <w:szCs w:val="25"/>
        </w:rPr>
        <w:t xml:space="preserve">Médicos especialistas: </w:t>
      </w:r>
    </w:p>
    <w:tbl>
      <w:tblPr>
        <w:tblStyle w:val="Tabelacomgrade"/>
        <w:tblW w:w="9639" w:type="dxa"/>
        <w:tblInd w:w="-5" w:type="dxa"/>
        <w:tblCellMar>
          <w:left w:w="103" w:type="dxa"/>
        </w:tblCellMar>
        <w:tblLook w:val="04A0" w:firstRow="1" w:lastRow="0" w:firstColumn="1" w:lastColumn="0" w:noHBand="0" w:noVBand="1"/>
      </w:tblPr>
      <w:tblGrid>
        <w:gridCol w:w="2442"/>
        <w:gridCol w:w="2712"/>
        <w:gridCol w:w="2359"/>
        <w:gridCol w:w="2341"/>
      </w:tblGrid>
      <w:tr w:rsidR="00280C3E" w:rsidTr="001C7D01">
        <w:tc>
          <w:tcPr>
            <w:tcW w:w="982" w:type="dxa"/>
            <w:tcBorders>
              <w:top w:val="single" w:sz="4" w:space="0" w:color="auto"/>
              <w:left w:val="single" w:sz="4" w:space="0" w:color="auto"/>
              <w:bottom w:val="single" w:sz="4" w:space="0" w:color="auto"/>
              <w:right w:val="single" w:sz="4" w:space="0" w:color="auto"/>
            </w:tcBorders>
            <w:hideMark/>
          </w:tcPr>
          <w:p w:rsidR="00280C3E" w:rsidRDefault="00280C3E" w:rsidP="007E425E">
            <w:pPr>
              <w:pStyle w:val="PargrafodaLista"/>
              <w:widowControl/>
              <w:numPr>
                <w:ilvl w:val="0"/>
                <w:numId w:val="6"/>
              </w:numPr>
              <w:tabs>
                <w:tab w:val="left" w:pos="10206"/>
              </w:tabs>
              <w:spacing w:line="240" w:lineRule="auto"/>
              <w:ind w:left="0"/>
              <w:rPr>
                <w:b/>
                <w:sz w:val="25"/>
                <w:szCs w:val="25"/>
              </w:rPr>
            </w:pPr>
            <w:r>
              <w:rPr>
                <w:b/>
                <w:sz w:val="25"/>
                <w:szCs w:val="25"/>
              </w:rPr>
              <w:t>QTDE.</w:t>
            </w:r>
          </w:p>
        </w:tc>
        <w:tc>
          <w:tcPr>
            <w:tcW w:w="2461" w:type="dxa"/>
            <w:tcBorders>
              <w:top w:val="single" w:sz="4" w:space="0" w:color="auto"/>
              <w:left w:val="single" w:sz="4" w:space="0" w:color="auto"/>
              <w:bottom w:val="single" w:sz="4" w:space="0" w:color="auto"/>
              <w:right w:val="single" w:sz="4" w:space="0" w:color="auto"/>
            </w:tcBorders>
            <w:hideMark/>
          </w:tcPr>
          <w:p w:rsidR="00280C3E" w:rsidRDefault="00C815DB" w:rsidP="007E425E">
            <w:pPr>
              <w:pStyle w:val="PargrafodaLista"/>
              <w:widowControl/>
              <w:numPr>
                <w:ilvl w:val="0"/>
                <w:numId w:val="6"/>
              </w:numPr>
              <w:tabs>
                <w:tab w:val="left" w:pos="10206"/>
              </w:tabs>
              <w:spacing w:line="240" w:lineRule="auto"/>
              <w:ind w:left="0"/>
              <w:rPr>
                <w:b/>
                <w:sz w:val="25"/>
                <w:szCs w:val="25"/>
              </w:rPr>
            </w:pPr>
            <w:r>
              <w:rPr>
                <w:b/>
                <w:sz w:val="25"/>
                <w:szCs w:val="25"/>
              </w:rPr>
              <w:t xml:space="preserve">ESPECIALIDADE </w:t>
            </w:r>
          </w:p>
        </w:tc>
        <w:tc>
          <w:tcPr>
            <w:tcW w:w="3078" w:type="dxa"/>
            <w:tcBorders>
              <w:top w:val="single" w:sz="4" w:space="0" w:color="auto"/>
              <w:left w:val="single" w:sz="4" w:space="0" w:color="auto"/>
              <w:bottom w:val="single" w:sz="4" w:space="0" w:color="auto"/>
              <w:right w:val="single" w:sz="4" w:space="0" w:color="auto"/>
            </w:tcBorders>
            <w:hideMark/>
          </w:tcPr>
          <w:p w:rsidR="00280C3E" w:rsidRDefault="00C815DB">
            <w:pPr>
              <w:pStyle w:val="PargrafodaLista"/>
              <w:tabs>
                <w:tab w:val="left" w:pos="10206"/>
              </w:tabs>
              <w:spacing w:line="240" w:lineRule="auto"/>
              <w:ind w:left="0"/>
              <w:rPr>
                <w:b/>
                <w:sz w:val="25"/>
                <w:szCs w:val="25"/>
              </w:rPr>
            </w:pPr>
            <w:r>
              <w:rPr>
                <w:b/>
                <w:sz w:val="25"/>
                <w:szCs w:val="25"/>
              </w:rPr>
              <w:t>N</w:t>
            </w:r>
            <w:r w:rsidR="00280C3E">
              <w:rPr>
                <w:b/>
                <w:sz w:val="25"/>
                <w:szCs w:val="25"/>
              </w:rPr>
              <w:t>umero previsto</w:t>
            </w:r>
            <w:proofErr w:type="gramStart"/>
            <w:r w:rsidR="00280C3E">
              <w:rPr>
                <w:b/>
                <w:sz w:val="25"/>
                <w:szCs w:val="25"/>
              </w:rPr>
              <w:t xml:space="preserve">  </w:t>
            </w:r>
            <w:proofErr w:type="gramEnd"/>
            <w:r w:rsidR="00280C3E">
              <w:rPr>
                <w:b/>
                <w:sz w:val="25"/>
                <w:szCs w:val="25"/>
              </w:rPr>
              <w:t xml:space="preserve">de atendimentos/mês </w:t>
            </w:r>
          </w:p>
        </w:tc>
        <w:tc>
          <w:tcPr>
            <w:tcW w:w="3118" w:type="dxa"/>
            <w:tcBorders>
              <w:top w:val="single" w:sz="4" w:space="0" w:color="auto"/>
              <w:left w:val="single" w:sz="4" w:space="0" w:color="auto"/>
              <w:bottom w:val="single" w:sz="4" w:space="0" w:color="auto"/>
              <w:right w:val="single" w:sz="4" w:space="0" w:color="auto"/>
            </w:tcBorders>
            <w:hideMark/>
          </w:tcPr>
          <w:p w:rsidR="00280C3E" w:rsidRDefault="00280C3E">
            <w:pPr>
              <w:pStyle w:val="PargrafodaLista"/>
              <w:tabs>
                <w:tab w:val="left" w:pos="10206"/>
              </w:tabs>
              <w:spacing w:line="240" w:lineRule="auto"/>
              <w:ind w:left="0"/>
              <w:rPr>
                <w:b/>
                <w:sz w:val="25"/>
                <w:szCs w:val="25"/>
              </w:rPr>
            </w:pPr>
            <w:r>
              <w:rPr>
                <w:b/>
                <w:sz w:val="25"/>
                <w:szCs w:val="25"/>
              </w:rPr>
              <w:t>Valor</w:t>
            </w:r>
            <w:r w:rsidR="001C7D01">
              <w:rPr>
                <w:b/>
                <w:sz w:val="25"/>
                <w:szCs w:val="25"/>
              </w:rPr>
              <w:t xml:space="preserve"> de Refer</w:t>
            </w:r>
            <w:r w:rsidR="008C1CBF">
              <w:rPr>
                <w:b/>
                <w:sz w:val="25"/>
                <w:szCs w:val="25"/>
              </w:rPr>
              <w:t>ê</w:t>
            </w:r>
            <w:r w:rsidR="001C7D01">
              <w:rPr>
                <w:b/>
                <w:sz w:val="25"/>
                <w:szCs w:val="25"/>
              </w:rPr>
              <w:t>ncia</w:t>
            </w:r>
            <w:r w:rsidR="00675A43">
              <w:rPr>
                <w:b/>
                <w:sz w:val="25"/>
                <w:szCs w:val="25"/>
              </w:rPr>
              <w:t xml:space="preserve"> Bruto</w:t>
            </w:r>
            <w:proofErr w:type="gramStart"/>
            <w:r w:rsidR="00675A43">
              <w:rPr>
                <w:b/>
                <w:sz w:val="25"/>
                <w:szCs w:val="25"/>
              </w:rPr>
              <w:t xml:space="preserve"> </w:t>
            </w:r>
            <w:r w:rsidR="001C7D01">
              <w:rPr>
                <w:b/>
                <w:sz w:val="25"/>
                <w:szCs w:val="25"/>
              </w:rPr>
              <w:t xml:space="preserve"> </w:t>
            </w:r>
            <w:r>
              <w:rPr>
                <w:b/>
                <w:sz w:val="25"/>
                <w:szCs w:val="25"/>
              </w:rPr>
              <w:t xml:space="preserve"> </w:t>
            </w:r>
            <w:proofErr w:type="gramEnd"/>
            <w:r w:rsidR="001C7D01">
              <w:rPr>
                <w:b/>
                <w:sz w:val="25"/>
                <w:szCs w:val="25"/>
              </w:rPr>
              <w:t>(u</w:t>
            </w:r>
            <w:r w:rsidR="00C815DB">
              <w:rPr>
                <w:b/>
                <w:sz w:val="25"/>
                <w:szCs w:val="25"/>
              </w:rPr>
              <w:t xml:space="preserve">nitário p/ </w:t>
            </w:r>
            <w:r w:rsidR="001C7D01">
              <w:rPr>
                <w:b/>
                <w:sz w:val="25"/>
                <w:szCs w:val="25"/>
              </w:rPr>
              <w:t>consulta)</w:t>
            </w:r>
            <w:r w:rsidR="00C815DB">
              <w:rPr>
                <w:b/>
                <w:sz w:val="25"/>
                <w:szCs w:val="25"/>
              </w:rPr>
              <w:t xml:space="preserve"> </w:t>
            </w:r>
          </w:p>
        </w:tc>
      </w:tr>
      <w:tr w:rsidR="00280C3E" w:rsidTr="001C7D01">
        <w:tc>
          <w:tcPr>
            <w:tcW w:w="982" w:type="dxa"/>
            <w:tcBorders>
              <w:top w:val="single" w:sz="4" w:space="0" w:color="auto"/>
              <w:left w:val="single" w:sz="4" w:space="0" w:color="auto"/>
              <w:bottom w:val="single" w:sz="4" w:space="0" w:color="auto"/>
              <w:right w:val="single" w:sz="4" w:space="0" w:color="auto"/>
            </w:tcBorders>
            <w:vAlign w:val="center"/>
            <w:hideMark/>
          </w:tcPr>
          <w:p w:rsidR="00280C3E" w:rsidRDefault="00280C3E">
            <w:pPr>
              <w:pStyle w:val="PargrafodaLista"/>
              <w:tabs>
                <w:tab w:val="left" w:pos="10206"/>
              </w:tabs>
              <w:spacing w:line="240" w:lineRule="auto"/>
              <w:ind w:left="0"/>
              <w:rPr>
                <w:sz w:val="25"/>
                <w:szCs w:val="25"/>
              </w:rPr>
            </w:pPr>
            <w:r>
              <w:rPr>
                <w:sz w:val="25"/>
                <w:szCs w:val="25"/>
              </w:rPr>
              <w:t xml:space="preserve"> 1</w:t>
            </w:r>
          </w:p>
        </w:tc>
        <w:tc>
          <w:tcPr>
            <w:tcW w:w="2461" w:type="dxa"/>
            <w:tcBorders>
              <w:top w:val="single" w:sz="4" w:space="0" w:color="auto"/>
              <w:left w:val="single" w:sz="4" w:space="0" w:color="auto"/>
              <w:bottom w:val="single" w:sz="4" w:space="0" w:color="auto"/>
              <w:right w:val="single" w:sz="4" w:space="0" w:color="auto"/>
            </w:tcBorders>
            <w:vAlign w:val="center"/>
            <w:hideMark/>
          </w:tcPr>
          <w:p w:rsidR="00280C3E" w:rsidRDefault="00280C3E">
            <w:pPr>
              <w:pStyle w:val="PargrafodaLista"/>
              <w:tabs>
                <w:tab w:val="left" w:pos="10206"/>
              </w:tabs>
              <w:spacing w:line="240" w:lineRule="auto"/>
              <w:ind w:left="0"/>
              <w:rPr>
                <w:sz w:val="25"/>
                <w:szCs w:val="25"/>
              </w:rPr>
            </w:pPr>
            <w:r>
              <w:rPr>
                <w:sz w:val="25"/>
                <w:szCs w:val="25"/>
              </w:rPr>
              <w:t xml:space="preserve">Neurologista </w:t>
            </w:r>
          </w:p>
        </w:tc>
        <w:tc>
          <w:tcPr>
            <w:tcW w:w="3078" w:type="dxa"/>
            <w:tcBorders>
              <w:top w:val="single" w:sz="4" w:space="0" w:color="auto"/>
              <w:left w:val="single" w:sz="4" w:space="0" w:color="auto"/>
              <w:bottom w:val="single" w:sz="4" w:space="0" w:color="auto"/>
              <w:right w:val="single" w:sz="4" w:space="0" w:color="auto"/>
            </w:tcBorders>
            <w:hideMark/>
          </w:tcPr>
          <w:p w:rsidR="00280C3E" w:rsidRDefault="00280C3E" w:rsidP="007E425E">
            <w:pPr>
              <w:pStyle w:val="PargrafodaLista"/>
              <w:widowControl/>
              <w:numPr>
                <w:ilvl w:val="0"/>
                <w:numId w:val="6"/>
              </w:numPr>
              <w:tabs>
                <w:tab w:val="left" w:pos="10206"/>
              </w:tabs>
              <w:spacing w:line="240" w:lineRule="auto"/>
              <w:ind w:left="0"/>
              <w:rPr>
                <w:sz w:val="25"/>
                <w:szCs w:val="25"/>
              </w:rPr>
            </w:pPr>
            <w:r>
              <w:rPr>
                <w:sz w:val="25"/>
                <w:szCs w:val="25"/>
              </w:rPr>
              <w:t>25 a 60</w:t>
            </w:r>
          </w:p>
        </w:tc>
        <w:tc>
          <w:tcPr>
            <w:tcW w:w="3118" w:type="dxa"/>
            <w:tcBorders>
              <w:top w:val="single" w:sz="4" w:space="0" w:color="auto"/>
              <w:left w:val="single" w:sz="4" w:space="0" w:color="auto"/>
              <w:bottom w:val="single" w:sz="4" w:space="0" w:color="auto"/>
              <w:right w:val="single" w:sz="4" w:space="0" w:color="auto"/>
            </w:tcBorders>
            <w:hideMark/>
          </w:tcPr>
          <w:p w:rsidR="00280C3E" w:rsidRDefault="00280C3E" w:rsidP="007E425E">
            <w:pPr>
              <w:pStyle w:val="PargrafodaLista"/>
              <w:widowControl/>
              <w:numPr>
                <w:ilvl w:val="0"/>
                <w:numId w:val="6"/>
              </w:numPr>
              <w:tabs>
                <w:tab w:val="left" w:pos="10206"/>
              </w:tabs>
              <w:spacing w:line="240" w:lineRule="auto"/>
              <w:ind w:left="0"/>
              <w:rPr>
                <w:sz w:val="25"/>
                <w:szCs w:val="25"/>
              </w:rPr>
            </w:pPr>
            <w:r>
              <w:rPr>
                <w:sz w:val="25"/>
                <w:szCs w:val="25"/>
              </w:rPr>
              <w:t>R$ 110,00</w:t>
            </w:r>
          </w:p>
        </w:tc>
      </w:tr>
      <w:tr w:rsidR="00280C3E" w:rsidTr="001C7D01">
        <w:tc>
          <w:tcPr>
            <w:tcW w:w="982" w:type="dxa"/>
            <w:tcBorders>
              <w:top w:val="single" w:sz="4" w:space="0" w:color="auto"/>
              <w:left w:val="single" w:sz="4" w:space="0" w:color="auto"/>
              <w:bottom w:val="single" w:sz="4" w:space="0" w:color="auto"/>
              <w:right w:val="single" w:sz="4" w:space="0" w:color="auto"/>
            </w:tcBorders>
            <w:vAlign w:val="center"/>
            <w:hideMark/>
          </w:tcPr>
          <w:p w:rsidR="00280C3E" w:rsidRDefault="00280C3E">
            <w:pPr>
              <w:pStyle w:val="PargrafodaLista"/>
              <w:tabs>
                <w:tab w:val="left" w:pos="10206"/>
              </w:tabs>
              <w:spacing w:line="240" w:lineRule="auto"/>
              <w:ind w:left="0"/>
              <w:rPr>
                <w:sz w:val="25"/>
                <w:szCs w:val="25"/>
              </w:rPr>
            </w:pPr>
            <w:r>
              <w:rPr>
                <w:sz w:val="25"/>
                <w:szCs w:val="25"/>
              </w:rPr>
              <w:t>1</w:t>
            </w:r>
          </w:p>
        </w:tc>
        <w:tc>
          <w:tcPr>
            <w:tcW w:w="2461" w:type="dxa"/>
            <w:tcBorders>
              <w:top w:val="single" w:sz="4" w:space="0" w:color="auto"/>
              <w:left w:val="single" w:sz="4" w:space="0" w:color="auto"/>
              <w:bottom w:val="single" w:sz="4" w:space="0" w:color="auto"/>
              <w:right w:val="single" w:sz="4" w:space="0" w:color="auto"/>
            </w:tcBorders>
            <w:vAlign w:val="center"/>
            <w:hideMark/>
          </w:tcPr>
          <w:p w:rsidR="00280C3E" w:rsidRDefault="00280C3E">
            <w:pPr>
              <w:pStyle w:val="PargrafodaLista"/>
              <w:tabs>
                <w:tab w:val="left" w:pos="10206"/>
              </w:tabs>
              <w:spacing w:line="240" w:lineRule="auto"/>
              <w:ind w:left="0"/>
              <w:rPr>
                <w:sz w:val="25"/>
                <w:szCs w:val="25"/>
              </w:rPr>
            </w:pPr>
            <w:r>
              <w:rPr>
                <w:sz w:val="25"/>
                <w:szCs w:val="25"/>
              </w:rPr>
              <w:t xml:space="preserve">Psiquiatra </w:t>
            </w:r>
          </w:p>
        </w:tc>
        <w:tc>
          <w:tcPr>
            <w:tcW w:w="3078" w:type="dxa"/>
            <w:tcBorders>
              <w:top w:val="single" w:sz="4" w:space="0" w:color="auto"/>
              <w:left w:val="single" w:sz="4" w:space="0" w:color="auto"/>
              <w:bottom w:val="single" w:sz="4" w:space="0" w:color="auto"/>
              <w:right w:val="single" w:sz="4" w:space="0" w:color="auto"/>
            </w:tcBorders>
            <w:hideMark/>
          </w:tcPr>
          <w:p w:rsidR="00280C3E" w:rsidRDefault="00280C3E" w:rsidP="007E425E">
            <w:pPr>
              <w:pStyle w:val="PargrafodaLista"/>
              <w:widowControl/>
              <w:numPr>
                <w:ilvl w:val="0"/>
                <w:numId w:val="6"/>
              </w:numPr>
              <w:tabs>
                <w:tab w:val="left" w:pos="10206"/>
              </w:tabs>
              <w:spacing w:line="240" w:lineRule="auto"/>
              <w:ind w:left="0"/>
              <w:rPr>
                <w:sz w:val="25"/>
                <w:szCs w:val="25"/>
              </w:rPr>
            </w:pPr>
            <w:r>
              <w:rPr>
                <w:sz w:val="25"/>
                <w:szCs w:val="25"/>
              </w:rPr>
              <w:t xml:space="preserve">20 a 40 </w:t>
            </w:r>
          </w:p>
        </w:tc>
        <w:tc>
          <w:tcPr>
            <w:tcW w:w="3118" w:type="dxa"/>
            <w:tcBorders>
              <w:top w:val="single" w:sz="4" w:space="0" w:color="auto"/>
              <w:left w:val="single" w:sz="4" w:space="0" w:color="auto"/>
              <w:bottom w:val="single" w:sz="4" w:space="0" w:color="auto"/>
              <w:right w:val="single" w:sz="4" w:space="0" w:color="auto"/>
            </w:tcBorders>
            <w:hideMark/>
          </w:tcPr>
          <w:p w:rsidR="00280C3E" w:rsidRDefault="00280C3E" w:rsidP="007E425E">
            <w:pPr>
              <w:pStyle w:val="PargrafodaLista"/>
              <w:widowControl/>
              <w:numPr>
                <w:ilvl w:val="0"/>
                <w:numId w:val="6"/>
              </w:numPr>
              <w:tabs>
                <w:tab w:val="left" w:pos="10206"/>
              </w:tabs>
              <w:spacing w:line="240" w:lineRule="auto"/>
              <w:ind w:left="0"/>
              <w:rPr>
                <w:sz w:val="25"/>
                <w:szCs w:val="25"/>
              </w:rPr>
            </w:pPr>
            <w:r>
              <w:rPr>
                <w:sz w:val="25"/>
                <w:szCs w:val="25"/>
              </w:rPr>
              <w:t>R$ 110,00</w:t>
            </w:r>
          </w:p>
        </w:tc>
      </w:tr>
      <w:tr w:rsidR="00280C3E" w:rsidTr="001C7D01">
        <w:tc>
          <w:tcPr>
            <w:tcW w:w="982" w:type="dxa"/>
            <w:tcBorders>
              <w:top w:val="single" w:sz="4" w:space="0" w:color="auto"/>
              <w:left w:val="single" w:sz="4" w:space="0" w:color="auto"/>
              <w:bottom w:val="single" w:sz="4" w:space="0" w:color="auto"/>
              <w:right w:val="single" w:sz="4" w:space="0" w:color="auto"/>
            </w:tcBorders>
            <w:vAlign w:val="center"/>
            <w:hideMark/>
          </w:tcPr>
          <w:p w:rsidR="00280C3E" w:rsidRDefault="00280C3E">
            <w:pPr>
              <w:pStyle w:val="PargrafodaLista"/>
              <w:tabs>
                <w:tab w:val="left" w:pos="10206"/>
              </w:tabs>
              <w:spacing w:line="240" w:lineRule="auto"/>
              <w:ind w:left="0"/>
              <w:rPr>
                <w:sz w:val="25"/>
                <w:szCs w:val="25"/>
              </w:rPr>
            </w:pPr>
            <w:r>
              <w:rPr>
                <w:sz w:val="25"/>
                <w:szCs w:val="25"/>
              </w:rPr>
              <w:t xml:space="preserve">1 </w:t>
            </w:r>
          </w:p>
        </w:tc>
        <w:tc>
          <w:tcPr>
            <w:tcW w:w="2461" w:type="dxa"/>
            <w:tcBorders>
              <w:top w:val="single" w:sz="4" w:space="0" w:color="auto"/>
              <w:left w:val="single" w:sz="4" w:space="0" w:color="auto"/>
              <w:bottom w:val="single" w:sz="4" w:space="0" w:color="auto"/>
              <w:right w:val="single" w:sz="4" w:space="0" w:color="auto"/>
            </w:tcBorders>
            <w:vAlign w:val="center"/>
            <w:hideMark/>
          </w:tcPr>
          <w:p w:rsidR="00280C3E" w:rsidRDefault="00280C3E" w:rsidP="00E93667">
            <w:pPr>
              <w:pStyle w:val="PargrafodaLista"/>
              <w:tabs>
                <w:tab w:val="left" w:pos="10206"/>
              </w:tabs>
              <w:spacing w:line="240" w:lineRule="auto"/>
              <w:ind w:left="0"/>
              <w:rPr>
                <w:sz w:val="25"/>
                <w:szCs w:val="25"/>
              </w:rPr>
            </w:pPr>
            <w:r>
              <w:rPr>
                <w:sz w:val="25"/>
                <w:szCs w:val="25"/>
              </w:rPr>
              <w:t>Ginecologista/</w:t>
            </w:r>
            <w:r w:rsidR="00E93667">
              <w:rPr>
                <w:sz w:val="25"/>
                <w:szCs w:val="25"/>
              </w:rPr>
              <w:t>O</w:t>
            </w:r>
            <w:r>
              <w:rPr>
                <w:sz w:val="25"/>
                <w:szCs w:val="25"/>
              </w:rPr>
              <w:t xml:space="preserve">bstetra </w:t>
            </w:r>
          </w:p>
        </w:tc>
        <w:tc>
          <w:tcPr>
            <w:tcW w:w="3078" w:type="dxa"/>
            <w:tcBorders>
              <w:top w:val="single" w:sz="4" w:space="0" w:color="auto"/>
              <w:left w:val="single" w:sz="4" w:space="0" w:color="auto"/>
              <w:bottom w:val="single" w:sz="4" w:space="0" w:color="auto"/>
              <w:right w:val="single" w:sz="4" w:space="0" w:color="auto"/>
            </w:tcBorders>
            <w:hideMark/>
          </w:tcPr>
          <w:p w:rsidR="00280C3E" w:rsidRDefault="00280C3E">
            <w:pPr>
              <w:tabs>
                <w:tab w:val="left" w:pos="10206"/>
              </w:tabs>
              <w:rPr>
                <w:rFonts w:ascii="Arial" w:hAnsi="Arial" w:cs="Arial"/>
                <w:sz w:val="25"/>
                <w:szCs w:val="25"/>
              </w:rPr>
            </w:pPr>
            <w:r>
              <w:rPr>
                <w:rFonts w:ascii="Arial" w:hAnsi="Arial" w:cs="Arial"/>
                <w:sz w:val="25"/>
                <w:szCs w:val="25"/>
              </w:rPr>
              <w:t xml:space="preserve">80 a 160 </w:t>
            </w:r>
          </w:p>
        </w:tc>
        <w:tc>
          <w:tcPr>
            <w:tcW w:w="3118" w:type="dxa"/>
            <w:tcBorders>
              <w:top w:val="single" w:sz="4" w:space="0" w:color="auto"/>
              <w:left w:val="single" w:sz="4" w:space="0" w:color="auto"/>
              <w:bottom w:val="single" w:sz="4" w:space="0" w:color="auto"/>
              <w:right w:val="single" w:sz="4" w:space="0" w:color="auto"/>
            </w:tcBorders>
            <w:hideMark/>
          </w:tcPr>
          <w:p w:rsidR="00280C3E" w:rsidRDefault="00280C3E">
            <w:pPr>
              <w:rPr>
                <w:rFonts w:ascii="Arial" w:hAnsi="Arial" w:cs="Arial"/>
                <w:sz w:val="25"/>
                <w:szCs w:val="25"/>
              </w:rPr>
            </w:pPr>
            <w:r>
              <w:rPr>
                <w:rFonts w:ascii="Arial" w:hAnsi="Arial" w:cs="Arial"/>
                <w:sz w:val="25"/>
                <w:szCs w:val="25"/>
              </w:rPr>
              <w:t>R$ 44,00</w:t>
            </w:r>
          </w:p>
        </w:tc>
      </w:tr>
      <w:tr w:rsidR="00280C3E" w:rsidTr="001C7D01">
        <w:tc>
          <w:tcPr>
            <w:tcW w:w="982" w:type="dxa"/>
            <w:tcBorders>
              <w:top w:val="single" w:sz="4" w:space="0" w:color="auto"/>
              <w:left w:val="single" w:sz="4" w:space="0" w:color="auto"/>
              <w:bottom w:val="single" w:sz="4" w:space="0" w:color="auto"/>
              <w:right w:val="single" w:sz="4" w:space="0" w:color="auto"/>
            </w:tcBorders>
            <w:vAlign w:val="center"/>
            <w:hideMark/>
          </w:tcPr>
          <w:p w:rsidR="00280C3E" w:rsidRDefault="00280C3E">
            <w:pPr>
              <w:pStyle w:val="PargrafodaLista"/>
              <w:tabs>
                <w:tab w:val="left" w:pos="10206"/>
              </w:tabs>
              <w:spacing w:line="240" w:lineRule="auto"/>
              <w:ind w:left="0"/>
              <w:rPr>
                <w:rFonts w:ascii="Arial" w:hAnsi="Arial" w:cs="Arial"/>
                <w:sz w:val="25"/>
                <w:szCs w:val="25"/>
              </w:rPr>
            </w:pPr>
            <w:r>
              <w:rPr>
                <w:sz w:val="25"/>
                <w:szCs w:val="25"/>
              </w:rPr>
              <w:t>1</w:t>
            </w:r>
          </w:p>
        </w:tc>
        <w:tc>
          <w:tcPr>
            <w:tcW w:w="2461" w:type="dxa"/>
            <w:tcBorders>
              <w:top w:val="single" w:sz="4" w:space="0" w:color="auto"/>
              <w:left w:val="single" w:sz="4" w:space="0" w:color="auto"/>
              <w:bottom w:val="single" w:sz="4" w:space="0" w:color="auto"/>
              <w:right w:val="single" w:sz="4" w:space="0" w:color="auto"/>
            </w:tcBorders>
            <w:vAlign w:val="center"/>
            <w:hideMark/>
          </w:tcPr>
          <w:p w:rsidR="00280C3E" w:rsidRDefault="00280C3E">
            <w:pPr>
              <w:pStyle w:val="PargrafodaLista"/>
              <w:tabs>
                <w:tab w:val="left" w:pos="10206"/>
              </w:tabs>
              <w:spacing w:line="240" w:lineRule="auto"/>
              <w:ind w:left="0"/>
              <w:rPr>
                <w:sz w:val="25"/>
                <w:szCs w:val="25"/>
              </w:rPr>
            </w:pPr>
            <w:r>
              <w:rPr>
                <w:sz w:val="25"/>
                <w:szCs w:val="25"/>
              </w:rPr>
              <w:t xml:space="preserve">Pediatra </w:t>
            </w:r>
          </w:p>
        </w:tc>
        <w:tc>
          <w:tcPr>
            <w:tcW w:w="3078" w:type="dxa"/>
            <w:tcBorders>
              <w:top w:val="single" w:sz="4" w:space="0" w:color="auto"/>
              <w:left w:val="single" w:sz="4" w:space="0" w:color="auto"/>
              <w:bottom w:val="single" w:sz="4" w:space="0" w:color="auto"/>
              <w:right w:val="single" w:sz="4" w:space="0" w:color="auto"/>
            </w:tcBorders>
            <w:hideMark/>
          </w:tcPr>
          <w:p w:rsidR="00280C3E" w:rsidRDefault="00280C3E" w:rsidP="007E425E">
            <w:pPr>
              <w:pStyle w:val="PargrafodaLista"/>
              <w:widowControl/>
              <w:numPr>
                <w:ilvl w:val="0"/>
                <w:numId w:val="6"/>
              </w:numPr>
              <w:tabs>
                <w:tab w:val="left" w:pos="10206"/>
              </w:tabs>
              <w:spacing w:line="240" w:lineRule="auto"/>
              <w:ind w:left="0"/>
              <w:rPr>
                <w:sz w:val="25"/>
                <w:szCs w:val="25"/>
              </w:rPr>
            </w:pPr>
            <w:r>
              <w:rPr>
                <w:sz w:val="25"/>
                <w:szCs w:val="25"/>
              </w:rPr>
              <w:t>100 a</w:t>
            </w:r>
            <w:r w:rsidR="00B7778F">
              <w:rPr>
                <w:sz w:val="25"/>
                <w:szCs w:val="25"/>
              </w:rPr>
              <w:t xml:space="preserve"> </w:t>
            </w:r>
            <w:r w:rsidR="00B7778F" w:rsidRPr="00932A5B">
              <w:rPr>
                <w:sz w:val="25"/>
                <w:szCs w:val="25"/>
              </w:rPr>
              <w:t>300</w:t>
            </w:r>
            <w:r>
              <w:rPr>
                <w:sz w:val="25"/>
                <w:szCs w:val="25"/>
              </w:rPr>
              <w:t xml:space="preserve"> </w:t>
            </w:r>
          </w:p>
        </w:tc>
        <w:tc>
          <w:tcPr>
            <w:tcW w:w="3118" w:type="dxa"/>
            <w:tcBorders>
              <w:top w:val="single" w:sz="4" w:space="0" w:color="auto"/>
              <w:left w:val="single" w:sz="4" w:space="0" w:color="auto"/>
              <w:bottom w:val="single" w:sz="4" w:space="0" w:color="auto"/>
              <w:right w:val="single" w:sz="4" w:space="0" w:color="auto"/>
            </w:tcBorders>
            <w:hideMark/>
          </w:tcPr>
          <w:p w:rsidR="00280C3E" w:rsidRDefault="00280C3E">
            <w:pPr>
              <w:rPr>
                <w:rFonts w:ascii="Arial" w:hAnsi="Arial" w:cs="Arial"/>
                <w:sz w:val="25"/>
                <w:szCs w:val="25"/>
              </w:rPr>
            </w:pPr>
            <w:r>
              <w:rPr>
                <w:rFonts w:ascii="Arial" w:hAnsi="Arial" w:cs="Arial"/>
                <w:sz w:val="25"/>
                <w:szCs w:val="25"/>
              </w:rPr>
              <w:t>R$ 50,10</w:t>
            </w:r>
          </w:p>
        </w:tc>
      </w:tr>
      <w:tr w:rsidR="00280C3E" w:rsidTr="001C7D01">
        <w:tc>
          <w:tcPr>
            <w:tcW w:w="982" w:type="dxa"/>
            <w:tcBorders>
              <w:top w:val="single" w:sz="4" w:space="0" w:color="auto"/>
              <w:left w:val="single" w:sz="4" w:space="0" w:color="auto"/>
              <w:bottom w:val="single" w:sz="4" w:space="0" w:color="auto"/>
              <w:right w:val="single" w:sz="4" w:space="0" w:color="auto"/>
            </w:tcBorders>
            <w:vAlign w:val="center"/>
            <w:hideMark/>
          </w:tcPr>
          <w:p w:rsidR="00280C3E" w:rsidRDefault="00280C3E">
            <w:pPr>
              <w:pStyle w:val="PargrafodaLista"/>
              <w:tabs>
                <w:tab w:val="left" w:pos="10206"/>
              </w:tabs>
              <w:spacing w:line="240" w:lineRule="auto"/>
              <w:ind w:left="0"/>
              <w:rPr>
                <w:rFonts w:ascii="Arial" w:hAnsi="Arial" w:cs="Arial"/>
                <w:sz w:val="25"/>
                <w:szCs w:val="25"/>
              </w:rPr>
            </w:pPr>
            <w:r>
              <w:rPr>
                <w:sz w:val="25"/>
                <w:szCs w:val="25"/>
              </w:rPr>
              <w:t>1</w:t>
            </w:r>
          </w:p>
        </w:tc>
        <w:tc>
          <w:tcPr>
            <w:tcW w:w="2461" w:type="dxa"/>
            <w:tcBorders>
              <w:top w:val="single" w:sz="4" w:space="0" w:color="auto"/>
              <w:left w:val="single" w:sz="4" w:space="0" w:color="auto"/>
              <w:bottom w:val="single" w:sz="4" w:space="0" w:color="auto"/>
              <w:right w:val="single" w:sz="4" w:space="0" w:color="auto"/>
            </w:tcBorders>
            <w:vAlign w:val="center"/>
            <w:hideMark/>
          </w:tcPr>
          <w:p w:rsidR="00280C3E" w:rsidRDefault="00280C3E">
            <w:pPr>
              <w:pStyle w:val="PargrafodaLista"/>
              <w:tabs>
                <w:tab w:val="left" w:pos="10206"/>
              </w:tabs>
              <w:spacing w:line="240" w:lineRule="auto"/>
              <w:ind w:left="0"/>
              <w:rPr>
                <w:sz w:val="25"/>
                <w:szCs w:val="25"/>
              </w:rPr>
            </w:pPr>
            <w:r>
              <w:rPr>
                <w:sz w:val="25"/>
                <w:szCs w:val="25"/>
              </w:rPr>
              <w:t xml:space="preserve">Oftalmologista </w:t>
            </w:r>
          </w:p>
        </w:tc>
        <w:tc>
          <w:tcPr>
            <w:tcW w:w="3078" w:type="dxa"/>
            <w:tcBorders>
              <w:top w:val="single" w:sz="4" w:space="0" w:color="auto"/>
              <w:left w:val="single" w:sz="4" w:space="0" w:color="auto"/>
              <w:bottom w:val="single" w:sz="4" w:space="0" w:color="auto"/>
              <w:right w:val="single" w:sz="4" w:space="0" w:color="auto"/>
            </w:tcBorders>
            <w:hideMark/>
          </w:tcPr>
          <w:p w:rsidR="00280C3E" w:rsidRDefault="00280C3E" w:rsidP="007E425E">
            <w:pPr>
              <w:pStyle w:val="PargrafodaLista"/>
              <w:widowControl/>
              <w:numPr>
                <w:ilvl w:val="0"/>
                <w:numId w:val="6"/>
              </w:numPr>
              <w:tabs>
                <w:tab w:val="left" w:pos="10206"/>
              </w:tabs>
              <w:spacing w:line="240" w:lineRule="auto"/>
              <w:ind w:left="0"/>
              <w:rPr>
                <w:sz w:val="25"/>
                <w:szCs w:val="25"/>
              </w:rPr>
            </w:pPr>
            <w:r>
              <w:rPr>
                <w:sz w:val="25"/>
                <w:szCs w:val="25"/>
              </w:rPr>
              <w:t>20 a 40</w:t>
            </w:r>
          </w:p>
        </w:tc>
        <w:tc>
          <w:tcPr>
            <w:tcW w:w="3118" w:type="dxa"/>
            <w:tcBorders>
              <w:top w:val="single" w:sz="4" w:space="0" w:color="auto"/>
              <w:left w:val="single" w:sz="4" w:space="0" w:color="auto"/>
              <w:bottom w:val="single" w:sz="4" w:space="0" w:color="auto"/>
              <w:right w:val="single" w:sz="4" w:space="0" w:color="auto"/>
            </w:tcBorders>
            <w:hideMark/>
          </w:tcPr>
          <w:p w:rsidR="00280C3E" w:rsidRDefault="00280C3E">
            <w:pPr>
              <w:rPr>
                <w:rFonts w:ascii="Arial" w:hAnsi="Arial" w:cs="Arial"/>
                <w:sz w:val="25"/>
                <w:szCs w:val="25"/>
              </w:rPr>
            </w:pPr>
            <w:r>
              <w:rPr>
                <w:rFonts w:ascii="Arial" w:hAnsi="Arial" w:cs="Arial"/>
                <w:sz w:val="25"/>
                <w:szCs w:val="25"/>
              </w:rPr>
              <w:t>R$ 94,60</w:t>
            </w:r>
          </w:p>
        </w:tc>
      </w:tr>
    </w:tbl>
    <w:p w:rsidR="00280C3E" w:rsidRPr="00044019" w:rsidRDefault="00280C3E" w:rsidP="00280C3E">
      <w:pPr>
        <w:pStyle w:val="PargrafodaLista"/>
        <w:tabs>
          <w:tab w:val="left" w:pos="10206"/>
        </w:tabs>
        <w:spacing w:before="120" w:after="120" w:line="240" w:lineRule="auto"/>
        <w:ind w:left="0" w:right="-1"/>
        <w:rPr>
          <w:rFonts w:ascii="Arial" w:hAnsi="Arial" w:cs="Arial"/>
          <w:b/>
          <w:sz w:val="18"/>
          <w:szCs w:val="18"/>
        </w:rPr>
      </w:pPr>
      <w:r w:rsidRPr="00044019">
        <w:rPr>
          <w:b/>
          <w:sz w:val="18"/>
          <w:szCs w:val="18"/>
        </w:rPr>
        <w:t>*Pagamentos mediante a comprovação d</w:t>
      </w:r>
      <w:r w:rsidR="00044019">
        <w:rPr>
          <w:b/>
          <w:sz w:val="18"/>
          <w:szCs w:val="18"/>
        </w:rPr>
        <w:t>as consultas e</w:t>
      </w:r>
      <w:proofErr w:type="gramStart"/>
      <w:r w:rsidR="00044019">
        <w:rPr>
          <w:b/>
          <w:sz w:val="18"/>
          <w:szCs w:val="18"/>
        </w:rPr>
        <w:t xml:space="preserve"> </w:t>
      </w:r>
      <w:r w:rsidRPr="00044019">
        <w:rPr>
          <w:b/>
          <w:sz w:val="18"/>
          <w:szCs w:val="18"/>
        </w:rPr>
        <w:t xml:space="preserve"> </w:t>
      </w:r>
      <w:proofErr w:type="gramEnd"/>
      <w:r w:rsidRPr="00044019">
        <w:rPr>
          <w:b/>
          <w:sz w:val="18"/>
          <w:szCs w:val="18"/>
        </w:rPr>
        <w:t xml:space="preserve">atendimentos realizados. </w:t>
      </w:r>
    </w:p>
    <w:p w:rsidR="00280C3E" w:rsidRDefault="00280C3E" w:rsidP="00280C3E">
      <w:pPr>
        <w:pStyle w:val="PargrafodaLista"/>
        <w:tabs>
          <w:tab w:val="left" w:pos="10206"/>
        </w:tabs>
        <w:spacing w:before="120" w:after="120" w:line="240" w:lineRule="auto"/>
        <w:ind w:left="0" w:right="-1"/>
        <w:rPr>
          <w:b/>
          <w:sz w:val="25"/>
          <w:szCs w:val="25"/>
        </w:rPr>
      </w:pPr>
    </w:p>
    <w:p w:rsidR="00280C3E" w:rsidRPr="006C2855" w:rsidRDefault="00DC6FAA" w:rsidP="00280C3E">
      <w:pPr>
        <w:pStyle w:val="PargrafodaLista"/>
        <w:tabs>
          <w:tab w:val="left" w:pos="10206"/>
        </w:tabs>
        <w:spacing w:before="120" w:after="120" w:line="240" w:lineRule="auto"/>
        <w:ind w:left="0" w:right="-1"/>
        <w:rPr>
          <w:rFonts w:ascii="Arial" w:hAnsi="Arial" w:cs="Arial"/>
          <w:b/>
          <w:sz w:val="25"/>
          <w:szCs w:val="25"/>
        </w:rPr>
      </w:pPr>
      <w:r>
        <w:rPr>
          <w:rFonts w:ascii="Arial" w:hAnsi="Arial" w:cs="Arial"/>
          <w:b/>
          <w:sz w:val="25"/>
          <w:szCs w:val="25"/>
        </w:rPr>
        <w:t xml:space="preserve">  </w:t>
      </w:r>
      <w:r w:rsidR="00280C3E" w:rsidRPr="006C2855">
        <w:rPr>
          <w:rFonts w:ascii="Arial" w:hAnsi="Arial" w:cs="Arial"/>
          <w:b/>
          <w:sz w:val="25"/>
          <w:szCs w:val="25"/>
        </w:rPr>
        <w:t xml:space="preserve">Demais profissionais de saúde: </w:t>
      </w:r>
    </w:p>
    <w:tbl>
      <w:tblPr>
        <w:tblStyle w:val="Tabelacomgrade"/>
        <w:tblW w:w="9639" w:type="dxa"/>
        <w:tblInd w:w="103" w:type="dxa"/>
        <w:tblLayout w:type="fixed"/>
        <w:tblCellMar>
          <w:left w:w="103" w:type="dxa"/>
        </w:tblCellMar>
        <w:tblLook w:val="04A0" w:firstRow="1" w:lastRow="0" w:firstColumn="1" w:lastColumn="0" w:noHBand="0" w:noVBand="1"/>
      </w:tblPr>
      <w:tblGrid>
        <w:gridCol w:w="1701"/>
        <w:gridCol w:w="2977"/>
        <w:gridCol w:w="2552"/>
        <w:gridCol w:w="2409"/>
      </w:tblGrid>
      <w:tr w:rsidR="008C1CBF" w:rsidTr="006C2855">
        <w:tc>
          <w:tcPr>
            <w:tcW w:w="1701" w:type="dxa"/>
            <w:tcBorders>
              <w:top w:val="single" w:sz="4" w:space="0" w:color="auto"/>
              <w:left w:val="single" w:sz="4" w:space="0" w:color="auto"/>
              <w:bottom w:val="single" w:sz="4" w:space="0" w:color="auto"/>
              <w:right w:val="single" w:sz="4" w:space="0" w:color="auto"/>
            </w:tcBorders>
            <w:hideMark/>
          </w:tcPr>
          <w:p w:rsidR="008C1CBF" w:rsidRDefault="008C1CBF" w:rsidP="007E425E">
            <w:pPr>
              <w:pStyle w:val="PargrafodaLista"/>
              <w:widowControl/>
              <w:numPr>
                <w:ilvl w:val="0"/>
                <w:numId w:val="6"/>
              </w:numPr>
              <w:tabs>
                <w:tab w:val="left" w:pos="10206"/>
              </w:tabs>
              <w:spacing w:line="240" w:lineRule="auto"/>
              <w:ind w:left="0"/>
              <w:rPr>
                <w:b/>
                <w:sz w:val="25"/>
                <w:szCs w:val="25"/>
              </w:rPr>
            </w:pPr>
            <w:r>
              <w:rPr>
                <w:b/>
                <w:sz w:val="25"/>
                <w:szCs w:val="25"/>
              </w:rPr>
              <w:t>QTDE.</w:t>
            </w:r>
          </w:p>
        </w:tc>
        <w:tc>
          <w:tcPr>
            <w:tcW w:w="2977" w:type="dxa"/>
            <w:tcBorders>
              <w:top w:val="single" w:sz="4" w:space="0" w:color="auto"/>
              <w:left w:val="single" w:sz="4" w:space="0" w:color="auto"/>
              <w:bottom w:val="single" w:sz="4" w:space="0" w:color="auto"/>
              <w:right w:val="single" w:sz="4" w:space="0" w:color="auto"/>
            </w:tcBorders>
            <w:hideMark/>
          </w:tcPr>
          <w:p w:rsidR="008C1CBF" w:rsidRDefault="008C1CBF" w:rsidP="007E425E">
            <w:pPr>
              <w:pStyle w:val="PargrafodaLista"/>
              <w:widowControl/>
              <w:numPr>
                <w:ilvl w:val="0"/>
                <w:numId w:val="6"/>
              </w:numPr>
              <w:tabs>
                <w:tab w:val="left" w:pos="10206"/>
              </w:tabs>
              <w:spacing w:line="240" w:lineRule="auto"/>
              <w:ind w:left="0"/>
              <w:rPr>
                <w:b/>
                <w:sz w:val="25"/>
                <w:szCs w:val="25"/>
              </w:rPr>
            </w:pPr>
            <w:r>
              <w:rPr>
                <w:b/>
                <w:sz w:val="25"/>
                <w:szCs w:val="25"/>
              </w:rPr>
              <w:t xml:space="preserve">ESPECIALIDADE </w:t>
            </w:r>
          </w:p>
        </w:tc>
        <w:tc>
          <w:tcPr>
            <w:tcW w:w="2552" w:type="dxa"/>
            <w:tcBorders>
              <w:top w:val="single" w:sz="4" w:space="0" w:color="auto"/>
              <w:left w:val="single" w:sz="4" w:space="0" w:color="auto"/>
              <w:bottom w:val="single" w:sz="4" w:space="0" w:color="auto"/>
              <w:right w:val="single" w:sz="4" w:space="0" w:color="auto"/>
            </w:tcBorders>
            <w:hideMark/>
          </w:tcPr>
          <w:p w:rsidR="008C1CBF" w:rsidRDefault="008C1CBF" w:rsidP="007E425E">
            <w:pPr>
              <w:pStyle w:val="PargrafodaLista"/>
              <w:widowControl/>
              <w:numPr>
                <w:ilvl w:val="0"/>
                <w:numId w:val="6"/>
              </w:numPr>
              <w:tabs>
                <w:tab w:val="left" w:pos="10206"/>
              </w:tabs>
              <w:spacing w:line="240" w:lineRule="auto"/>
              <w:ind w:left="0"/>
              <w:rPr>
                <w:b/>
                <w:sz w:val="25"/>
                <w:szCs w:val="25"/>
              </w:rPr>
            </w:pPr>
            <w:r>
              <w:rPr>
                <w:b/>
                <w:sz w:val="25"/>
                <w:szCs w:val="25"/>
              </w:rPr>
              <w:t xml:space="preserve">FREQUENCIA </w:t>
            </w:r>
          </w:p>
        </w:tc>
        <w:tc>
          <w:tcPr>
            <w:tcW w:w="2409" w:type="dxa"/>
            <w:tcBorders>
              <w:top w:val="single" w:sz="4" w:space="0" w:color="auto"/>
              <w:left w:val="single" w:sz="4" w:space="0" w:color="auto"/>
              <w:bottom w:val="single" w:sz="4" w:space="0" w:color="auto"/>
              <w:right w:val="single" w:sz="4" w:space="0" w:color="auto"/>
            </w:tcBorders>
            <w:hideMark/>
          </w:tcPr>
          <w:p w:rsidR="008C1CBF" w:rsidRDefault="008C1CBF" w:rsidP="008C1CBF">
            <w:pPr>
              <w:pStyle w:val="PargrafodaLista"/>
              <w:tabs>
                <w:tab w:val="left" w:pos="10206"/>
              </w:tabs>
              <w:spacing w:line="240" w:lineRule="auto"/>
              <w:ind w:left="0"/>
              <w:rPr>
                <w:b/>
                <w:sz w:val="25"/>
                <w:szCs w:val="25"/>
              </w:rPr>
            </w:pPr>
            <w:r>
              <w:rPr>
                <w:b/>
                <w:sz w:val="25"/>
                <w:szCs w:val="25"/>
              </w:rPr>
              <w:t>Valor de Referência</w:t>
            </w:r>
            <w:r w:rsidR="00675A43">
              <w:rPr>
                <w:b/>
                <w:sz w:val="25"/>
                <w:szCs w:val="25"/>
              </w:rPr>
              <w:t xml:space="preserve"> Bruto</w:t>
            </w:r>
            <w:proofErr w:type="gramStart"/>
            <w:r w:rsidR="00675A43">
              <w:rPr>
                <w:b/>
                <w:sz w:val="25"/>
                <w:szCs w:val="25"/>
              </w:rPr>
              <w:t xml:space="preserve"> </w:t>
            </w:r>
            <w:r>
              <w:rPr>
                <w:b/>
                <w:sz w:val="25"/>
                <w:szCs w:val="25"/>
              </w:rPr>
              <w:t xml:space="preserve">  </w:t>
            </w:r>
            <w:proofErr w:type="gramEnd"/>
            <w:r>
              <w:rPr>
                <w:b/>
                <w:sz w:val="25"/>
                <w:szCs w:val="25"/>
              </w:rPr>
              <w:t xml:space="preserve">(mensal) </w:t>
            </w:r>
          </w:p>
        </w:tc>
      </w:tr>
      <w:tr w:rsidR="00A537B7" w:rsidTr="00A13A02">
        <w:tc>
          <w:tcPr>
            <w:tcW w:w="1701" w:type="dxa"/>
            <w:tcBorders>
              <w:top w:val="single" w:sz="4" w:space="0" w:color="auto"/>
              <w:left w:val="single" w:sz="4" w:space="0" w:color="auto"/>
              <w:bottom w:val="single" w:sz="4" w:space="0" w:color="auto"/>
              <w:right w:val="single" w:sz="4" w:space="0" w:color="auto"/>
            </w:tcBorders>
            <w:vAlign w:val="center"/>
          </w:tcPr>
          <w:p w:rsidR="00A537B7" w:rsidRDefault="00A537B7" w:rsidP="00A537B7">
            <w:pPr>
              <w:pStyle w:val="PargrafodaLista"/>
              <w:tabs>
                <w:tab w:val="left" w:pos="10206"/>
              </w:tabs>
              <w:spacing w:line="240" w:lineRule="auto"/>
              <w:ind w:left="0"/>
              <w:rPr>
                <w:sz w:val="25"/>
                <w:szCs w:val="25"/>
              </w:rPr>
            </w:pPr>
            <w:r>
              <w:rPr>
                <w:sz w:val="25"/>
                <w:szCs w:val="25"/>
              </w:rPr>
              <w:t xml:space="preserve"> 1</w:t>
            </w:r>
          </w:p>
        </w:tc>
        <w:tc>
          <w:tcPr>
            <w:tcW w:w="2977" w:type="dxa"/>
            <w:tcBorders>
              <w:top w:val="single" w:sz="4" w:space="0" w:color="auto"/>
              <w:left w:val="single" w:sz="4" w:space="0" w:color="auto"/>
              <w:bottom w:val="single" w:sz="4" w:space="0" w:color="auto"/>
              <w:right w:val="single" w:sz="4" w:space="0" w:color="auto"/>
            </w:tcBorders>
            <w:vAlign w:val="center"/>
          </w:tcPr>
          <w:p w:rsidR="00A537B7" w:rsidRDefault="00A537B7" w:rsidP="00A537B7">
            <w:pPr>
              <w:pStyle w:val="PargrafodaLista"/>
              <w:tabs>
                <w:tab w:val="left" w:pos="10206"/>
              </w:tabs>
              <w:spacing w:line="240" w:lineRule="auto"/>
              <w:ind w:left="0"/>
              <w:rPr>
                <w:sz w:val="25"/>
                <w:szCs w:val="25"/>
              </w:rPr>
            </w:pPr>
            <w:r>
              <w:rPr>
                <w:sz w:val="25"/>
                <w:szCs w:val="25"/>
              </w:rPr>
              <w:t xml:space="preserve">Médico PSF  </w:t>
            </w:r>
          </w:p>
        </w:tc>
        <w:tc>
          <w:tcPr>
            <w:tcW w:w="2552" w:type="dxa"/>
            <w:tcBorders>
              <w:top w:val="single" w:sz="4" w:space="0" w:color="auto"/>
              <w:left w:val="single" w:sz="4" w:space="0" w:color="auto"/>
              <w:bottom w:val="single" w:sz="4" w:space="0" w:color="auto"/>
              <w:right w:val="single" w:sz="4" w:space="0" w:color="auto"/>
            </w:tcBorders>
          </w:tcPr>
          <w:p w:rsidR="00A537B7" w:rsidRDefault="00A537B7" w:rsidP="007E425E">
            <w:pPr>
              <w:pStyle w:val="PargrafodaLista"/>
              <w:widowControl/>
              <w:numPr>
                <w:ilvl w:val="0"/>
                <w:numId w:val="6"/>
              </w:numPr>
              <w:tabs>
                <w:tab w:val="left" w:pos="10206"/>
              </w:tabs>
              <w:spacing w:line="240" w:lineRule="auto"/>
              <w:ind w:left="0"/>
              <w:rPr>
                <w:sz w:val="25"/>
                <w:szCs w:val="25"/>
              </w:rPr>
            </w:pPr>
            <w:r w:rsidRPr="00932A5B">
              <w:rPr>
                <w:sz w:val="25"/>
                <w:szCs w:val="25"/>
              </w:rPr>
              <w:t>20</w:t>
            </w:r>
            <w:r>
              <w:rPr>
                <w:sz w:val="25"/>
                <w:szCs w:val="25"/>
              </w:rPr>
              <w:t xml:space="preserve"> horas semanais </w:t>
            </w:r>
          </w:p>
        </w:tc>
        <w:tc>
          <w:tcPr>
            <w:tcW w:w="2409" w:type="dxa"/>
            <w:tcBorders>
              <w:top w:val="single" w:sz="4" w:space="0" w:color="auto"/>
              <w:left w:val="single" w:sz="4" w:space="0" w:color="auto"/>
              <w:bottom w:val="single" w:sz="4" w:space="0" w:color="auto"/>
              <w:right w:val="single" w:sz="4" w:space="0" w:color="auto"/>
            </w:tcBorders>
          </w:tcPr>
          <w:p w:rsidR="00A537B7" w:rsidRDefault="00A537B7" w:rsidP="00A537B7">
            <w:pPr>
              <w:rPr>
                <w:rFonts w:ascii="Arial" w:hAnsi="Arial" w:cs="Arial"/>
                <w:sz w:val="25"/>
                <w:szCs w:val="25"/>
              </w:rPr>
            </w:pPr>
            <w:r>
              <w:rPr>
                <w:rFonts w:ascii="Arial" w:hAnsi="Arial" w:cs="Arial"/>
                <w:sz w:val="25"/>
                <w:szCs w:val="25"/>
              </w:rPr>
              <w:t>R$ 8.904,00</w:t>
            </w:r>
          </w:p>
        </w:tc>
      </w:tr>
      <w:tr w:rsidR="00A537B7" w:rsidTr="006C2855">
        <w:trPr>
          <w:trHeight w:val="448"/>
        </w:trPr>
        <w:tc>
          <w:tcPr>
            <w:tcW w:w="1701" w:type="dxa"/>
            <w:tcBorders>
              <w:top w:val="single" w:sz="4" w:space="0" w:color="auto"/>
              <w:left w:val="single" w:sz="4" w:space="0" w:color="auto"/>
              <w:bottom w:val="single" w:sz="4" w:space="0" w:color="auto"/>
              <w:right w:val="single" w:sz="4" w:space="0" w:color="auto"/>
            </w:tcBorders>
            <w:vAlign w:val="center"/>
            <w:hideMark/>
          </w:tcPr>
          <w:p w:rsidR="00A537B7" w:rsidRDefault="00A537B7" w:rsidP="00A537B7">
            <w:pPr>
              <w:pStyle w:val="PargrafodaLista"/>
              <w:tabs>
                <w:tab w:val="left" w:pos="10206"/>
              </w:tabs>
              <w:spacing w:line="240" w:lineRule="auto"/>
              <w:ind w:left="0"/>
              <w:rPr>
                <w:sz w:val="25"/>
                <w:szCs w:val="25"/>
              </w:rPr>
            </w:pPr>
            <w:r>
              <w:rPr>
                <w:sz w:val="25"/>
                <w:szCs w:val="25"/>
              </w:rPr>
              <w:t xml:space="preserve"> 1</w:t>
            </w:r>
          </w:p>
        </w:tc>
        <w:tc>
          <w:tcPr>
            <w:tcW w:w="2977" w:type="dxa"/>
            <w:tcBorders>
              <w:top w:val="single" w:sz="4" w:space="0" w:color="auto"/>
              <w:left w:val="single" w:sz="4" w:space="0" w:color="auto"/>
              <w:bottom w:val="single" w:sz="4" w:space="0" w:color="auto"/>
              <w:right w:val="single" w:sz="4" w:space="0" w:color="auto"/>
            </w:tcBorders>
            <w:vAlign w:val="center"/>
            <w:hideMark/>
          </w:tcPr>
          <w:p w:rsidR="00A537B7" w:rsidRDefault="00A537B7" w:rsidP="00A537B7">
            <w:pPr>
              <w:pStyle w:val="PargrafodaLista"/>
              <w:tabs>
                <w:tab w:val="left" w:pos="10206"/>
              </w:tabs>
              <w:spacing w:line="240" w:lineRule="auto"/>
              <w:ind w:left="0"/>
              <w:rPr>
                <w:sz w:val="25"/>
                <w:szCs w:val="25"/>
              </w:rPr>
            </w:pPr>
            <w:r>
              <w:rPr>
                <w:sz w:val="25"/>
                <w:szCs w:val="25"/>
              </w:rPr>
              <w:t xml:space="preserve">Dentistas </w:t>
            </w:r>
          </w:p>
        </w:tc>
        <w:tc>
          <w:tcPr>
            <w:tcW w:w="2552" w:type="dxa"/>
            <w:tcBorders>
              <w:top w:val="single" w:sz="4" w:space="0" w:color="auto"/>
              <w:left w:val="single" w:sz="4" w:space="0" w:color="auto"/>
              <w:bottom w:val="single" w:sz="4" w:space="0" w:color="auto"/>
              <w:right w:val="single" w:sz="4" w:space="0" w:color="auto"/>
            </w:tcBorders>
            <w:hideMark/>
          </w:tcPr>
          <w:p w:rsidR="00A537B7" w:rsidRDefault="00A537B7" w:rsidP="007E425E">
            <w:pPr>
              <w:pStyle w:val="PargrafodaLista"/>
              <w:widowControl/>
              <w:numPr>
                <w:ilvl w:val="0"/>
                <w:numId w:val="6"/>
              </w:numPr>
              <w:tabs>
                <w:tab w:val="left" w:pos="10206"/>
              </w:tabs>
              <w:spacing w:line="240" w:lineRule="auto"/>
              <w:ind w:left="0"/>
              <w:rPr>
                <w:sz w:val="25"/>
                <w:szCs w:val="25"/>
              </w:rPr>
            </w:pPr>
            <w:r>
              <w:rPr>
                <w:sz w:val="25"/>
                <w:szCs w:val="25"/>
              </w:rPr>
              <w:t>4 dias por semana</w:t>
            </w:r>
          </w:p>
        </w:tc>
        <w:tc>
          <w:tcPr>
            <w:tcW w:w="2409" w:type="dxa"/>
            <w:tcBorders>
              <w:top w:val="single" w:sz="4" w:space="0" w:color="auto"/>
              <w:left w:val="single" w:sz="4" w:space="0" w:color="auto"/>
              <w:bottom w:val="single" w:sz="4" w:space="0" w:color="auto"/>
              <w:right w:val="single" w:sz="4" w:space="0" w:color="auto"/>
            </w:tcBorders>
            <w:hideMark/>
          </w:tcPr>
          <w:p w:rsidR="00A537B7" w:rsidRDefault="00A537B7" w:rsidP="00A537B7">
            <w:pPr>
              <w:rPr>
                <w:rFonts w:ascii="Arial" w:hAnsi="Arial" w:cs="Arial"/>
                <w:sz w:val="25"/>
                <w:szCs w:val="25"/>
              </w:rPr>
            </w:pPr>
            <w:r>
              <w:rPr>
                <w:rFonts w:ascii="Arial" w:hAnsi="Arial" w:cs="Arial"/>
                <w:sz w:val="25"/>
                <w:szCs w:val="25"/>
              </w:rPr>
              <w:t>R$ 5.731,37</w:t>
            </w:r>
          </w:p>
        </w:tc>
      </w:tr>
      <w:tr w:rsidR="00A537B7" w:rsidTr="006C2855">
        <w:tc>
          <w:tcPr>
            <w:tcW w:w="1701" w:type="dxa"/>
            <w:tcBorders>
              <w:top w:val="single" w:sz="4" w:space="0" w:color="auto"/>
              <w:left w:val="single" w:sz="4" w:space="0" w:color="auto"/>
              <w:bottom w:val="single" w:sz="4" w:space="0" w:color="auto"/>
              <w:right w:val="single" w:sz="4" w:space="0" w:color="auto"/>
            </w:tcBorders>
            <w:vAlign w:val="center"/>
            <w:hideMark/>
          </w:tcPr>
          <w:p w:rsidR="00A537B7" w:rsidRDefault="00A537B7" w:rsidP="00A537B7">
            <w:pPr>
              <w:pStyle w:val="PargrafodaLista"/>
              <w:tabs>
                <w:tab w:val="left" w:pos="10206"/>
              </w:tabs>
              <w:spacing w:line="240" w:lineRule="auto"/>
              <w:ind w:left="0"/>
              <w:rPr>
                <w:rFonts w:ascii="Arial" w:hAnsi="Arial" w:cs="Arial"/>
                <w:sz w:val="25"/>
                <w:szCs w:val="25"/>
              </w:rPr>
            </w:pPr>
            <w:r>
              <w:rPr>
                <w:sz w:val="25"/>
                <w:szCs w:val="25"/>
              </w:rPr>
              <w:t xml:space="preserve"> 1</w:t>
            </w:r>
          </w:p>
        </w:tc>
        <w:tc>
          <w:tcPr>
            <w:tcW w:w="2977" w:type="dxa"/>
            <w:tcBorders>
              <w:top w:val="single" w:sz="4" w:space="0" w:color="auto"/>
              <w:left w:val="single" w:sz="4" w:space="0" w:color="auto"/>
              <w:bottom w:val="single" w:sz="4" w:space="0" w:color="auto"/>
              <w:right w:val="single" w:sz="4" w:space="0" w:color="auto"/>
            </w:tcBorders>
            <w:vAlign w:val="center"/>
            <w:hideMark/>
          </w:tcPr>
          <w:p w:rsidR="00A537B7" w:rsidRDefault="00A537B7" w:rsidP="00A537B7">
            <w:pPr>
              <w:pStyle w:val="PargrafodaLista"/>
              <w:tabs>
                <w:tab w:val="left" w:pos="10206"/>
              </w:tabs>
              <w:spacing w:line="240" w:lineRule="auto"/>
              <w:ind w:left="0"/>
              <w:rPr>
                <w:sz w:val="25"/>
                <w:szCs w:val="25"/>
              </w:rPr>
            </w:pPr>
            <w:r>
              <w:rPr>
                <w:sz w:val="25"/>
                <w:szCs w:val="25"/>
              </w:rPr>
              <w:t>Dentistas especialista em pediatria</w:t>
            </w:r>
            <w:proofErr w:type="gramStart"/>
            <w:r>
              <w:rPr>
                <w:sz w:val="25"/>
                <w:szCs w:val="25"/>
              </w:rPr>
              <w:t xml:space="preserve">  </w:t>
            </w:r>
            <w:proofErr w:type="gramEnd"/>
            <w:r>
              <w:rPr>
                <w:sz w:val="25"/>
                <w:szCs w:val="25"/>
              </w:rPr>
              <w:t xml:space="preserve">e plantonista </w:t>
            </w:r>
          </w:p>
        </w:tc>
        <w:tc>
          <w:tcPr>
            <w:tcW w:w="2552" w:type="dxa"/>
            <w:tcBorders>
              <w:top w:val="single" w:sz="4" w:space="0" w:color="auto"/>
              <w:left w:val="single" w:sz="4" w:space="0" w:color="auto"/>
              <w:bottom w:val="single" w:sz="4" w:space="0" w:color="auto"/>
              <w:right w:val="single" w:sz="4" w:space="0" w:color="auto"/>
            </w:tcBorders>
            <w:hideMark/>
          </w:tcPr>
          <w:p w:rsidR="00A537B7" w:rsidRDefault="00A537B7" w:rsidP="007E425E">
            <w:pPr>
              <w:pStyle w:val="PargrafodaLista"/>
              <w:widowControl/>
              <w:numPr>
                <w:ilvl w:val="0"/>
                <w:numId w:val="6"/>
              </w:numPr>
              <w:tabs>
                <w:tab w:val="left" w:pos="10206"/>
              </w:tabs>
              <w:spacing w:line="240" w:lineRule="auto"/>
              <w:ind w:left="0"/>
              <w:rPr>
                <w:sz w:val="25"/>
                <w:szCs w:val="25"/>
              </w:rPr>
            </w:pPr>
            <w:r>
              <w:rPr>
                <w:sz w:val="25"/>
                <w:szCs w:val="25"/>
              </w:rPr>
              <w:t>5 dias por semana</w:t>
            </w:r>
          </w:p>
        </w:tc>
        <w:tc>
          <w:tcPr>
            <w:tcW w:w="2409" w:type="dxa"/>
            <w:tcBorders>
              <w:top w:val="single" w:sz="4" w:space="0" w:color="auto"/>
              <w:left w:val="single" w:sz="4" w:space="0" w:color="auto"/>
              <w:bottom w:val="single" w:sz="4" w:space="0" w:color="auto"/>
              <w:right w:val="single" w:sz="4" w:space="0" w:color="auto"/>
            </w:tcBorders>
            <w:hideMark/>
          </w:tcPr>
          <w:p w:rsidR="00A537B7" w:rsidRDefault="00A537B7" w:rsidP="00A537B7">
            <w:pPr>
              <w:rPr>
                <w:rFonts w:ascii="Arial" w:hAnsi="Arial" w:cs="Arial"/>
                <w:sz w:val="25"/>
                <w:szCs w:val="25"/>
              </w:rPr>
            </w:pPr>
            <w:r>
              <w:rPr>
                <w:rFonts w:ascii="Arial" w:hAnsi="Arial" w:cs="Arial"/>
                <w:sz w:val="25"/>
                <w:szCs w:val="25"/>
              </w:rPr>
              <w:t>R$ 6.679,00</w:t>
            </w:r>
          </w:p>
        </w:tc>
      </w:tr>
      <w:tr w:rsidR="00A537B7" w:rsidTr="006C2855">
        <w:tc>
          <w:tcPr>
            <w:tcW w:w="1701" w:type="dxa"/>
            <w:tcBorders>
              <w:top w:val="single" w:sz="4" w:space="0" w:color="auto"/>
              <w:left w:val="single" w:sz="4" w:space="0" w:color="auto"/>
              <w:bottom w:val="single" w:sz="4" w:space="0" w:color="auto"/>
              <w:right w:val="single" w:sz="4" w:space="0" w:color="auto"/>
            </w:tcBorders>
            <w:vAlign w:val="center"/>
            <w:hideMark/>
          </w:tcPr>
          <w:p w:rsidR="00A537B7" w:rsidRDefault="00A537B7" w:rsidP="00A537B7">
            <w:pPr>
              <w:pStyle w:val="PargrafodaLista"/>
              <w:tabs>
                <w:tab w:val="left" w:pos="10206"/>
              </w:tabs>
              <w:spacing w:line="240" w:lineRule="auto"/>
              <w:ind w:left="0"/>
              <w:rPr>
                <w:rFonts w:ascii="Arial" w:hAnsi="Arial" w:cs="Arial"/>
                <w:sz w:val="25"/>
                <w:szCs w:val="25"/>
              </w:rPr>
            </w:pPr>
            <w:r>
              <w:rPr>
                <w:sz w:val="25"/>
                <w:szCs w:val="25"/>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A537B7" w:rsidRDefault="00A537B7" w:rsidP="00A537B7">
            <w:pPr>
              <w:pStyle w:val="PargrafodaLista"/>
              <w:tabs>
                <w:tab w:val="left" w:pos="10206"/>
              </w:tabs>
              <w:spacing w:line="240" w:lineRule="auto"/>
              <w:ind w:left="0"/>
              <w:rPr>
                <w:sz w:val="25"/>
                <w:szCs w:val="25"/>
              </w:rPr>
            </w:pPr>
            <w:r>
              <w:rPr>
                <w:sz w:val="25"/>
                <w:szCs w:val="25"/>
              </w:rPr>
              <w:t xml:space="preserve">Nutricionista </w:t>
            </w:r>
          </w:p>
        </w:tc>
        <w:tc>
          <w:tcPr>
            <w:tcW w:w="2552" w:type="dxa"/>
            <w:tcBorders>
              <w:top w:val="single" w:sz="4" w:space="0" w:color="auto"/>
              <w:left w:val="single" w:sz="4" w:space="0" w:color="auto"/>
              <w:bottom w:val="single" w:sz="4" w:space="0" w:color="auto"/>
              <w:right w:val="single" w:sz="4" w:space="0" w:color="auto"/>
            </w:tcBorders>
            <w:hideMark/>
          </w:tcPr>
          <w:p w:rsidR="00A537B7" w:rsidRDefault="00F60B76" w:rsidP="007E425E">
            <w:pPr>
              <w:pStyle w:val="PargrafodaLista"/>
              <w:widowControl/>
              <w:numPr>
                <w:ilvl w:val="0"/>
                <w:numId w:val="6"/>
              </w:numPr>
              <w:tabs>
                <w:tab w:val="left" w:pos="10206"/>
              </w:tabs>
              <w:spacing w:line="240" w:lineRule="auto"/>
              <w:ind w:left="0"/>
              <w:rPr>
                <w:sz w:val="25"/>
                <w:szCs w:val="25"/>
              </w:rPr>
            </w:pPr>
            <w:r>
              <w:rPr>
                <w:sz w:val="25"/>
                <w:szCs w:val="25"/>
              </w:rPr>
              <w:t>3 dias por semana</w:t>
            </w:r>
            <w:r w:rsidR="00A537B7">
              <w:rPr>
                <w:sz w:val="25"/>
                <w:szCs w:val="25"/>
              </w:rPr>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A537B7" w:rsidRDefault="00A537B7" w:rsidP="00A537B7">
            <w:pPr>
              <w:rPr>
                <w:rFonts w:ascii="Arial" w:hAnsi="Arial" w:cs="Arial"/>
                <w:sz w:val="25"/>
                <w:szCs w:val="25"/>
              </w:rPr>
            </w:pPr>
            <w:r>
              <w:rPr>
                <w:rFonts w:ascii="Arial" w:hAnsi="Arial" w:cs="Arial"/>
                <w:sz w:val="25"/>
                <w:szCs w:val="25"/>
              </w:rPr>
              <w:t>R$ 3.238,00</w:t>
            </w:r>
          </w:p>
        </w:tc>
      </w:tr>
    </w:tbl>
    <w:p w:rsidR="00280C3E" w:rsidRDefault="00280C3E" w:rsidP="00280C3E">
      <w:pPr>
        <w:pStyle w:val="PargrafodaLista"/>
        <w:tabs>
          <w:tab w:val="left" w:pos="10206"/>
        </w:tabs>
        <w:spacing w:before="120" w:after="120" w:line="240" w:lineRule="auto"/>
        <w:ind w:left="0" w:right="-1"/>
        <w:rPr>
          <w:b/>
          <w:sz w:val="20"/>
          <w:szCs w:val="20"/>
        </w:rPr>
      </w:pPr>
      <w:r w:rsidRPr="00044019">
        <w:rPr>
          <w:b/>
          <w:sz w:val="20"/>
          <w:szCs w:val="20"/>
        </w:rPr>
        <w:t>*Pagamentos mediante comprovação</w:t>
      </w:r>
      <w:proofErr w:type="gramStart"/>
      <w:r w:rsidRPr="00044019">
        <w:rPr>
          <w:b/>
          <w:sz w:val="20"/>
          <w:szCs w:val="20"/>
        </w:rPr>
        <w:t xml:space="preserve">  </w:t>
      </w:r>
      <w:proofErr w:type="gramEnd"/>
      <w:r w:rsidRPr="00044019">
        <w:rPr>
          <w:b/>
          <w:sz w:val="20"/>
          <w:szCs w:val="20"/>
        </w:rPr>
        <w:t>dos dia</w:t>
      </w:r>
      <w:r w:rsidR="00221A07">
        <w:rPr>
          <w:b/>
          <w:sz w:val="20"/>
          <w:szCs w:val="20"/>
        </w:rPr>
        <w:t>s</w:t>
      </w:r>
      <w:r w:rsidR="00A537B7">
        <w:rPr>
          <w:b/>
          <w:sz w:val="20"/>
          <w:szCs w:val="20"/>
        </w:rPr>
        <w:t xml:space="preserve"> e ou horário de </w:t>
      </w:r>
      <w:r w:rsidRPr="00044019">
        <w:rPr>
          <w:b/>
          <w:sz w:val="20"/>
          <w:szCs w:val="20"/>
        </w:rPr>
        <w:t>trabalh</w:t>
      </w:r>
      <w:r w:rsidR="00A537B7">
        <w:rPr>
          <w:b/>
          <w:sz w:val="20"/>
          <w:szCs w:val="20"/>
        </w:rPr>
        <w:t>o</w:t>
      </w:r>
      <w:r w:rsidRPr="00044019">
        <w:rPr>
          <w:b/>
          <w:sz w:val="20"/>
          <w:szCs w:val="20"/>
        </w:rPr>
        <w:t xml:space="preserve">. </w:t>
      </w:r>
    </w:p>
    <w:p w:rsidR="00675A43" w:rsidRDefault="00675A43" w:rsidP="00280C3E">
      <w:pPr>
        <w:pStyle w:val="PargrafodaLista"/>
        <w:tabs>
          <w:tab w:val="left" w:pos="10206"/>
        </w:tabs>
        <w:spacing w:before="120" w:after="120" w:line="240" w:lineRule="auto"/>
        <w:ind w:left="0" w:right="-1"/>
        <w:rPr>
          <w:b/>
          <w:sz w:val="20"/>
          <w:szCs w:val="20"/>
        </w:rPr>
      </w:pPr>
    </w:p>
    <w:p w:rsidR="00675A43" w:rsidRPr="00044019" w:rsidRDefault="00675A43" w:rsidP="00280C3E">
      <w:pPr>
        <w:pStyle w:val="PargrafodaLista"/>
        <w:tabs>
          <w:tab w:val="left" w:pos="10206"/>
        </w:tabs>
        <w:spacing w:before="120" w:after="120" w:line="240" w:lineRule="auto"/>
        <w:ind w:left="0" w:right="-1"/>
        <w:rPr>
          <w:rFonts w:ascii="Arial" w:hAnsi="Arial" w:cs="Arial"/>
          <w:b/>
          <w:sz w:val="20"/>
          <w:szCs w:val="20"/>
        </w:rPr>
      </w:pPr>
    </w:p>
    <w:tbl>
      <w:tblPr>
        <w:tblStyle w:val="Tabelacomgrade"/>
        <w:tblW w:w="9781" w:type="dxa"/>
        <w:tblInd w:w="-5" w:type="dxa"/>
        <w:tblCellMar>
          <w:left w:w="103" w:type="dxa"/>
        </w:tblCellMar>
        <w:tblLook w:val="04A0" w:firstRow="1" w:lastRow="0" w:firstColumn="1" w:lastColumn="0" w:noHBand="0" w:noVBand="1"/>
      </w:tblPr>
      <w:tblGrid>
        <w:gridCol w:w="2382"/>
        <w:gridCol w:w="2645"/>
        <w:gridCol w:w="2543"/>
        <w:gridCol w:w="2284"/>
      </w:tblGrid>
      <w:tr w:rsidR="00280C3E" w:rsidTr="00DC6FAA">
        <w:tc>
          <w:tcPr>
            <w:tcW w:w="982" w:type="dxa"/>
            <w:tcBorders>
              <w:top w:val="single" w:sz="4" w:space="0" w:color="auto"/>
              <w:left w:val="single" w:sz="4" w:space="0" w:color="auto"/>
              <w:bottom w:val="single" w:sz="4" w:space="0" w:color="auto"/>
              <w:right w:val="single" w:sz="4" w:space="0" w:color="auto"/>
            </w:tcBorders>
            <w:hideMark/>
          </w:tcPr>
          <w:p w:rsidR="00280C3E" w:rsidRDefault="00280C3E" w:rsidP="007E425E">
            <w:pPr>
              <w:pStyle w:val="PargrafodaLista"/>
              <w:widowControl/>
              <w:numPr>
                <w:ilvl w:val="0"/>
                <w:numId w:val="6"/>
              </w:numPr>
              <w:tabs>
                <w:tab w:val="left" w:pos="10206"/>
              </w:tabs>
              <w:spacing w:line="240" w:lineRule="auto"/>
              <w:ind w:left="0"/>
              <w:rPr>
                <w:rFonts w:ascii="Arial" w:hAnsi="Arial" w:cs="Arial"/>
                <w:b/>
                <w:sz w:val="25"/>
                <w:szCs w:val="25"/>
              </w:rPr>
            </w:pPr>
            <w:r>
              <w:rPr>
                <w:b/>
                <w:sz w:val="25"/>
                <w:szCs w:val="25"/>
              </w:rPr>
              <w:t>QTDE.</w:t>
            </w:r>
          </w:p>
        </w:tc>
        <w:tc>
          <w:tcPr>
            <w:tcW w:w="2268" w:type="dxa"/>
            <w:tcBorders>
              <w:top w:val="single" w:sz="4" w:space="0" w:color="auto"/>
              <w:left w:val="single" w:sz="4" w:space="0" w:color="auto"/>
              <w:bottom w:val="single" w:sz="4" w:space="0" w:color="auto"/>
              <w:right w:val="single" w:sz="4" w:space="0" w:color="auto"/>
            </w:tcBorders>
            <w:hideMark/>
          </w:tcPr>
          <w:p w:rsidR="00280C3E" w:rsidRDefault="00044020" w:rsidP="007E425E">
            <w:pPr>
              <w:pStyle w:val="PargrafodaLista"/>
              <w:widowControl/>
              <w:numPr>
                <w:ilvl w:val="0"/>
                <w:numId w:val="6"/>
              </w:numPr>
              <w:tabs>
                <w:tab w:val="left" w:pos="10206"/>
              </w:tabs>
              <w:spacing w:line="240" w:lineRule="auto"/>
              <w:ind w:left="0"/>
              <w:rPr>
                <w:b/>
                <w:sz w:val="25"/>
                <w:szCs w:val="25"/>
              </w:rPr>
            </w:pPr>
            <w:r>
              <w:rPr>
                <w:b/>
                <w:sz w:val="25"/>
                <w:szCs w:val="25"/>
              </w:rPr>
              <w:t xml:space="preserve">ESPECIALIDADE </w:t>
            </w:r>
          </w:p>
        </w:tc>
        <w:tc>
          <w:tcPr>
            <w:tcW w:w="4121" w:type="dxa"/>
            <w:tcBorders>
              <w:top w:val="single" w:sz="4" w:space="0" w:color="auto"/>
              <w:left w:val="single" w:sz="4" w:space="0" w:color="auto"/>
              <w:bottom w:val="single" w:sz="4" w:space="0" w:color="auto"/>
              <w:right w:val="single" w:sz="4" w:space="0" w:color="auto"/>
            </w:tcBorders>
            <w:hideMark/>
          </w:tcPr>
          <w:p w:rsidR="00280C3E" w:rsidRDefault="00280C3E" w:rsidP="007E425E">
            <w:pPr>
              <w:pStyle w:val="PargrafodaLista"/>
              <w:widowControl/>
              <w:numPr>
                <w:ilvl w:val="0"/>
                <w:numId w:val="6"/>
              </w:numPr>
              <w:tabs>
                <w:tab w:val="left" w:pos="10206"/>
              </w:tabs>
              <w:spacing w:line="240" w:lineRule="auto"/>
              <w:ind w:left="0"/>
              <w:rPr>
                <w:b/>
                <w:sz w:val="25"/>
                <w:szCs w:val="25"/>
              </w:rPr>
            </w:pPr>
            <w:r>
              <w:rPr>
                <w:b/>
                <w:sz w:val="25"/>
                <w:szCs w:val="25"/>
              </w:rPr>
              <w:t>REQUISITOS</w:t>
            </w:r>
          </w:p>
        </w:tc>
        <w:tc>
          <w:tcPr>
            <w:tcW w:w="2410" w:type="dxa"/>
            <w:tcBorders>
              <w:top w:val="single" w:sz="4" w:space="0" w:color="auto"/>
              <w:left w:val="single" w:sz="4" w:space="0" w:color="auto"/>
              <w:bottom w:val="single" w:sz="4" w:space="0" w:color="auto"/>
              <w:right w:val="single" w:sz="4" w:space="0" w:color="auto"/>
            </w:tcBorders>
            <w:hideMark/>
          </w:tcPr>
          <w:p w:rsidR="00280C3E" w:rsidRDefault="00280C3E">
            <w:pPr>
              <w:pStyle w:val="PargrafodaLista"/>
              <w:tabs>
                <w:tab w:val="left" w:pos="10206"/>
              </w:tabs>
              <w:spacing w:line="240" w:lineRule="auto"/>
              <w:ind w:left="0"/>
              <w:rPr>
                <w:b/>
                <w:sz w:val="25"/>
                <w:szCs w:val="25"/>
              </w:rPr>
            </w:pPr>
            <w:r>
              <w:rPr>
                <w:b/>
                <w:sz w:val="25"/>
                <w:szCs w:val="25"/>
              </w:rPr>
              <w:t xml:space="preserve">Valor </w:t>
            </w:r>
            <w:r w:rsidR="00DC6FAA">
              <w:rPr>
                <w:b/>
                <w:sz w:val="25"/>
                <w:szCs w:val="25"/>
              </w:rPr>
              <w:t>de Referência (</w:t>
            </w:r>
            <w:r>
              <w:rPr>
                <w:b/>
                <w:sz w:val="25"/>
                <w:szCs w:val="25"/>
              </w:rPr>
              <w:t>teto</w:t>
            </w:r>
            <w:r w:rsidR="00DC6FAA">
              <w:rPr>
                <w:b/>
                <w:sz w:val="25"/>
                <w:szCs w:val="25"/>
              </w:rPr>
              <w:t xml:space="preserve"> </w:t>
            </w:r>
            <w:r>
              <w:rPr>
                <w:b/>
                <w:sz w:val="25"/>
                <w:szCs w:val="25"/>
              </w:rPr>
              <w:t>máximo</w:t>
            </w:r>
            <w:r w:rsidR="00DC6FAA">
              <w:rPr>
                <w:b/>
                <w:sz w:val="25"/>
                <w:szCs w:val="25"/>
              </w:rPr>
              <w:t xml:space="preserve"> mensal)</w:t>
            </w:r>
            <w:r>
              <w:rPr>
                <w:b/>
                <w:sz w:val="25"/>
                <w:szCs w:val="25"/>
              </w:rPr>
              <w:t xml:space="preserve"> </w:t>
            </w:r>
          </w:p>
        </w:tc>
      </w:tr>
      <w:tr w:rsidR="00280C3E" w:rsidTr="00DC6FAA">
        <w:tc>
          <w:tcPr>
            <w:tcW w:w="982" w:type="dxa"/>
            <w:tcBorders>
              <w:top w:val="single" w:sz="4" w:space="0" w:color="auto"/>
              <w:left w:val="single" w:sz="4" w:space="0" w:color="auto"/>
              <w:bottom w:val="single" w:sz="4" w:space="0" w:color="auto"/>
              <w:right w:val="single" w:sz="4" w:space="0" w:color="auto"/>
            </w:tcBorders>
            <w:vAlign w:val="center"/>
            <w:hideMark/>
          </w:tcPr>
          <w:p w:rsidR="00280C3E" w:rsidRDefault="00280C3E">
            <w:pPr>
              <w:pStyle w:val="PargrafodaLista"/>
              <w:tabs>
                <w:tab w:val="left" w:pos="10206"/>
              </w:tabs>
              <w:spacing w:line="240" w:lineRule="auto"/>
              <w:ind w:left="0"/>
              <w:rPr>
                <w:sz w:val="25"/>
                <w:szCs w:val="25"/>
              </w:rPr>
            </w:pPr>
            <w:r>
              <w:rPr>
                <w:sz w:val="25"/>
                <w:szCs w:val="25"/>
              </w:rPr>
              <w:lastRenderedPageBreak/>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280C3E" w:rsidRDefault="00280C3E">
            <w:pPr>
              <w:pStyle w:val="PargrafodaLista"/>
              <w:tabs>
                <w:tab w:val="left" w:pos="10206"/>
              </w:tabs>
              <w:spacing w:line="240" w:lineRule="auto"/>
              <w:ind w:left="0"/>
              <w:rPr>
                <w:sz w:val="25"/>
                <w:szCs w:val="25"/>
              </w:rPr>
            </w:pPr>
            <w:r>
              <w:rPr>
                <w:sz w:val="25"/>
                <w:szCs w:val="25"/>
              </w:rPr>
              <w:t xml:space="preserve">Exames e consultas de urgência e emergência complementares </w:t>
            </w:r>
          </w:p>
        </w:tc>
        <w:tc>
          <w:tcPr>
            <w:tcW w:w="4121" w:type="dxa"/>
            <w:tcBorders>
              <w:top w:val="single" w:sz="4" w:space="0" w:color="auto"/>
              <w:left w:val="single" w:sz="4" w:space="0" w:color="auto"/>
              <w:bottom w:val="single" w:sz="4" w:space="0" w:color="auto"/>
              <w:right w:val="single" w:sz="4" w:space="0" w:color="auto"/>
            </w:tcBorders>
          </w:tcPr>
          <w:p w:rsidR="00280C3E" w:rsidRDefault="00280C3E" w:rsidP="007E425E">
            <w:pPr>
              <w:pStyle w:val="PargrafodaLista"/>
              <w:widowControl/>
              <w:numPr>
                <w:ilvl w:val="0"/>
                <w:numId w:val="6"/>
              </w:numPr>
              <w:tabs>
                <w:tab w:val="left" w:pos="10206"/>
              </w:tabs>
              <w:spacing w:line="240" w:lineRule="auto"/>
              <w:ind w:left="0"/>
              <w:rPr>
                <w:sz w:val="25"/>
                <w:szCs w:val="25"/>
              </w:rPr>
            </w:pPr>
            <w:r>
              <w:rPr>
                <w:sz w:val="25"/>
                <w:szCs w:val="25"/>
              </w:rPr>
              <w:t>Exames e consultas de urgência e emergência complementares</w:t>
            </w:r>
            <w:r w:rsidR="008C1CBF">
              <w:rPr>
                <w:sz w:val="25"/>
                <w:szCs w:val="25"/>
              </w:rPr>
              <w:t xml:space="preserve"> para diagnostico</w:t>
            </w:r>
            <w:r>
              <w:rPr>
                <w:sz w:val="25"/>
                <w:szCs w:val="25"/>
              </w:rPr>
              <w:t xml:space="preserve"> que não estejam contemplad</w:t>
            </w:r>
            <w:r w:rsidR="008C1CBF">
              <w:rPr>
                <w:sz w:val="25"/>
                <w:szCs w:val="25"/>
              </w:rPr>
              <w:t xml:space="preserve">os anteriormente </w:t>
            </w:r>
          </w:p>
        </w:tc>
        <w:tc>
          <w:tcPr>
            <w:tcW w:w="2410" w:type="dxa"/>
            <w:tcBorders>
              <w:top w:val="single" w:sz="4" w:space="0" w:color="auto"/>
              <w:left w:val="single" w:sz="4" w:space="0" w:color="auto"/>
              <w:bottom w:val="single" w:sz="4" w:space="0" w:color="auto"/>
              <w:right w:val="single" w:sz="4" w:space="0" w:color="auto"/>
            </w:tcBorders>
          </w:tcPr>
          <w:p w:rsidR="00280C3E" w:rsidRDefault="00280C3E" w:rsidP="007E425E">
            <w:pPr>
              <w:pStyle w:val="PargrafodaLista"/>
              <w:widowControl/>
              <w:numPr>
                <w:ilvl w:val="0"/>
                <w:numId w:val="6"/>
              </w:numPr>
              <w:tabs>
                <w:tab w:val="left" w:pos="10206"/>
              </w:tabs>
              <w:spacing w:line="240" w:lineRule="auto"/>
              <w:ind w:left="0"/>
              <w:rPr>
                <w:sz w:val="25"/>
                <w:szCs w:val="25"/>
              </w:rPr>
            </w:pPr>
            <w:r>
              <w:rPr>
                <w:sz w:val="25"/>
                <w:szCs w:val="25"/>
              </w:rPr>
              <w:t xml:space="preserve">R$ </w:t>
            </w:r>
            <w:r w:rsidR="00F60B76">
              <w:rPr>
                <w:sz w:val="25"/>
                <w:szCs w:val="25"/>
              </w:rPr>
              <w:t>3.500</w:t>
            </w:r>
            <w:r>
              <w:rPr>
                <w:sz w:val="25"/>
                <w:szCs w:val="25"/>
              </w:rPr>
              <w:t xml:space="preserve">,00 </w:t>
            </w:r>
          </w:p>
          <w:p w:rsidR="00280C3E" w:rsidRDefault="00280C3E" w:rsidP="007E425E">
            <w:pPr>
              <w:pStyle w:val="PargrafodaLista"/>
              <w:widowControl/>
              <w:numPr>
                <w:ilvl w:val="0"/>
                <w:numId w:val="6"/>
              </w:numPr>
              <w:tabs>
                <w:tab w:val="left" w:pos="10206"/>
              </w:tabs>
              <w:spacing w:line="240" w:lineRule="auto"/>
              <w:ind w:left="0"/>
              <w:rPr>
                <w:sz w:val="25"/>
                <w:szCs w:val="25"/>
              </w:rPr>
            </w:pPr>
          </w:p>
        </w:tc>
      </w:tr>
    </w:tbl>
    <w:p w:rsidR="00280C3E" w:rsidRPr="00221A07" w:rsidRDefault="00280C3E" w:rsidP="00280C3E">
      <w:pPr>
        <w:pStyle w:val="PargrafodaLista"/>
        <w:tabs>
          <w:tab w:val="left" w:pos="10206"/>
        </w:tabs>
        <w:spacing w:before="120" w:after="120" w:line="240" w:lineRule="auto"/>
        <w:ind w:left="0" w:right="-1"/>
        <w:rPr>
          <w:b/>
          <w:sz w:val="20"/>
          <w:szCs w:val="20"/>
        </w:rPr>
      </w:pPr>
      <w:r w:rsidRPr="00221A07">
        <w:rPr>
          <w:b/>
          <w:sz w:val="20"/>
          <w:szCs w:val="20"/>
        </w:rPr>
        <w:t>*Pagamentos mediante comprovação</w:t>
      </w:r>
      <w:proofErr w:type="gramStart"/>
      <w:r w:rsidRPr="00221A07">
        <w:rPr>
          <w:b/>
          <w:sz w:val="20"/>
          <w:szCs w:val="20"/>
        </w:rPr>
        <w:t xml:space="preserve">  </w:t>
      </w:r>
      <w:proofErr w:type="gramEnd"/>
      <w:r w:rsidRPr="00221A07">
        <w:rPr>
          <w:b/>
          <w:sz w:val="20"/>
          <w:szCs w:val="20"/>
        </w:rPr>
        <w:t xml:space="preserve">dos atendimentos e exames  realizados. </w:t>
      </w:r>
    </w:p>
    <w:p w:rsidR="001F784E" w:rsidRDefault="001F784E" w:rsidP="00BA1BA1">
      <w:pPr>
        <w:rPr>
          <w:rFonts w:ascii="Arial" w:hAnsi="Arial" w:cs="Arial"/>
          <w:sz w:val="25"/>
          <w:szCs w:val="25"/>
        </w:rPr>
      </w:pPr>
    </w:p>
    <w:p w:rsidR="001605A1" w:rsidRDefault="001605A1" w:rsidP="00BA1BA1">
      <w:pPr>
        <w:rPr>
          <w:rFonts w:ascii="Arial" w:hAnsi="Arial" w:cs="Arial"/>
          <w:sz w:val="25"/>
          <w:szCs w:val="25"/>
        </w:rPr>
      </w:pPr>
    </w:p>
    <w:p w:rsidR="001605A1" w:rsidRDefault="001605A1" w:rsidP="00BA1BA1">
      <w:pPr>
        <w:rPr>
          <w:rFonts w:ascii="Arial" w:hAnsi="Arial" w:cs="Arial"/>
          <w:sz w:val="25"/>
          <w:szCs w:val="25"/>
        </w:rPr>
      </w:pPr>
    </w:p>
    <w:tbl>
      <w:tblPr>
        <w:tblStyle w:val="Tabelacomgrade"/>
        <w:tblW w:w="0" w:type="auto"/>
        <w:tblInd w:w="-34" w:type="dxa"/>
        <w:tblLook w:val="04A0" w:firstRow="1" w:lastRow="0" w:firstColumn="1" w:lastColumn="0" w:noHBand="0" w:noVBand="1"/>
      </w:tblPr>
      <w:tblGrid>
        <w:gridCol w:w="9781"/>
      </w:tblGrid>
      <w:tr w:rsidR="00BA1BA1" w:rsidTr="00076749">
        <w:tc>
          <w:tcPr>
            <w:tcW w:w="9781" w:type="dxa"/>
          </w:tcPr>
          <w:p w:rsidR="00BA1BA1" w:rsidRDefault="00BA1BA1" w:rsidP="001605A1">
            <w:pPr>
              <w:rPr>
                <w:rFonts w:ascii="Arial" w:hAnsi="Arial" w:cs="Arial"/>
                <w:bCs/>
                <w:iCs/>
                <w:sz w:val="25"/>
                <w:szCs w:val="25"/>
              </w:rPr>
            </w:pPr>
            <w:r>
              <w:rPr>
                <w:rFonts w:ascii="Arial" w:hAnsi="Arial" w:cs="Arial"/>
                <w:sz w:val="25"/>
                <w:szCs w:val="25"/>
              </w:rPr>
              <w:t>A Credenciada caberá executar através  de suas ações e de  seus terceirizados que prestam serviços a entidade, os procedimentos atinentes a realização do objeto do termo de colaboração,  devendo disponibilizar os profissionais necessários à sua  execução, por contratação direta e ou dos serviços terceirizados, enfim tudo fazendo para prestar um atendimento de alto nível, garantindo a todos o direito igual à Saúde com padrões adequados de qualidade e eficiência do serviço prestado.</w:t>
            </w:r>
            <w:r w:rsidR="001605A1">
              <w:rPr>
                <w:rFonts w:ascii="Arial" w:hAnsi="Arial" w:cs="Arial"/>
                <w:sz w:val="25"/>
                <w:szCs w:val="25"/>
              </w:rPr>
              <w:t xml:space="preserve"> </w:t>
            </w:r>
            <w:r w:rsidRPr="002D26EB">
              <w:rPr>
                <w:rFonts w:ascii="Arial" w:hAnsi="Arial" w:cs="Arial"/>
                <w:bCs/>
                <w:iCs/>
                <w:sz w:val="25"/>
                <w:szCs w:val="25"/>
              </w:rPr>
              <w:t xml:space="preserve">A estimativa </w:t>
            </w:r>
            <w:r>
              <w:rPr>
                <w:rFonts w:ascii="Arial" w:hAnsi="Arial" w:cs="Arial"/>
                <w:bCs/>
                <w:iCs/>
                <w:sz w:val="25"/>
                <w:szCs w:val="25"/>
              </w:rPr>
              <w:t xml:space="preserve">de atendimentos e valores de referência </w:t>
            </w:r>
            <w:proofErr w:type="gramStart"/>
            <w:r>
              <w:rPr>
                <w:rFonts w:ascii="Arial" w:hAnsi="Arial" w:cs="Arial"/>
                <w:bCs/>
                <w:iCs/>
                <w:sz w:val="25"/>
                <w:szCs w:val="25"/>
              </w:rPr>
              <w:t>encontram-se</w:t>
            </w:r>
            <w:proofErr w:type="gramEnd"/>
            <w:r>
              <w:rPr>
                <w:rFonts w:ascii="Arial" w:hAnsi="Arial" w:cs="Arial"/>
                <w:bCs/>
                <w:iCs/>
                <w:sz w:val="25"/>
                <w:szCs w:val="25"/>
              </w:rPr>
              <w:t xml:space="preserve"> representados nos quadros abaixo</w:t>
            </w:r>
            <w:r w:rsidRPr="002D26EB">
              <w:rPr>
                <w:rFonts w:ascii="Arial" w:hAnsi="Arial" w:cs="Arial"/>
                <w:bCs/>
                <w:iCs/>
                <w:sz w:val="25"/>
                <w:szCs w:val="25"/>
              </w:rPr>
              <w:t xml:space="preserve">, </w:t>
            </w:r>
            <w:r>
              <w:rPr>
                <w:rFonts w:ascii="Arial" w:hAnsi="Arial" w:cs="Arial"/>
                <w:bCs/>
                <w:iCs/>
                <w:sz w:val="25"/>
                <w:szCs w:val="25"/>
              </w:rPr>
              <w:t xml:space="preserve">sendo calculados de acordo com a média histórica e </w:t>
            </w:r>
            <w:r w:rsidRPr="002D26EB">
              <w:rPr>
                <w:rFonts w:ascii="Arial" w:hAnsi="Arial" w:cs="Arial"/>
                <w:bCs/>
                <w:iCs/>
                <w:sz w:val="25"/>
                <w:szCs w:val="25"/>
              </w:rPr>
              <w:t>obedecendo a legislação e os princ</w:t>
            </w:r>
            <w:r>
              <w:rPr>
                <w:rFonts w:ascii="Arial" w:hAnsi="Arial" w:cs="Arial"/>
                <w:bCs/>
                <w:iCs/>
                <w:sz w:val="25"/>
                <w:szCs w:val="25"/>
              </w:rPr>
              <w:t>í</w:t>
            </w:r>
            <w:r w:rsidRPr="002D26EB">
              <w:rPr>
                <w:rFonts w:ascii="Arial" w:hAnsi="Arial" w:cs="Arial"/>
                <w:bCs/>
                <w:iCs/>
                <w:sz w:val="25"/>
                <w:szCs w:val="25"/>
              </w:rPr>
              <w:t>pios da efici</w:t>
            </w:r>
            <w:r>
              <w:rPr>
                <w:rFonts w:ascii="Arial" w:hAnsi="Arial" w:cs="Arial"/>
                <w:bCs/>
                <w:iCs/>
                <w:sz w:val="25"/>
                <w:szCs w:val="25"/>
              </w:rPr>
              <w:t>ê</w:t>
            </w:r>
            <w:r w:rsidRPr="002D26EB">
              <w:rPr>
                <w:rFonts w:ascii="Arial" w:hAnsi="Arial" w:cs="Arial"/>
                <w:bCs/>
                <w:iCs/>
                <w:sz w:val="25"/>
                <w:szCs w:val="25"/>
              </w:rPr>
              <w:t>ncia, efic</w:t>
            </w:r>
            <w:r>
              <w:rPr>
                <w:rFonts w:ascii="Arial" w:hAnsi="Arial" w:cs="Arial"/>
                <w:bCs/>
                <w:iCs/>
                <w:sz w:val="25"/>
                <w:szCs w:val="25"/>
              </w:rPr>
              <w:t>á</w:t>
            </w:r>
            <w:r w:rsidRPr="002D26EB">
              <w:rPr>
                <w:rFonts w:ascii="Arial" w:hAnsi="Arial" w:cs="Arial"/>
                <w:bCs/>
                <w:iCs/>
                <w:sz w:val="25"/>
                <w:szCs w:val="25"/>
              </w:rPr>
              <w:t>cia  e economicidade.</w:t>
            </w:r>
            <w:r w:rsidR="001605A1">
              <w:rPr>
                <w:rFonts w:ascii="Arial" w:hAnsi="Arial" w:cs="Arial"/>
                <w:bCs/>
                <w:iCs/>
                <w:sz w:val="25"/>
                <w:szCs w:val="25"/>
              </w:rPr>
              <w:t xml:space="preserve"> </w:t>
            </w:r>
            <w:r>
              <w:rPr>
                <w:rFonts w:ascii="Arial" w:hAnsi="Arial" w:cs="Arial"/>
                <w:bCs/>
                <w:iCs/>
                <w:sz w:val="25"/>
                <w:szCs w:val="25"/>
              </w:rPr>
              <w:t>Nos quadros a</w:t>
            </w:r>
            <w:r w:rsidR="00612F59">
              <w:rPr>
                <w:rFonts w:ascii="Arial" w:hAnsi="Arial" w:cs="Arial"/>
                <w:bCs/>
                <w:iCs/>
                <w:sz w:val="25"/>
                <w:szCs w:val="25"/>
              </w:rPr>
              <w:t>cima</w:t>
            </w:r>
            <w:r>
              <w:rPr>
                <w:rFonts w:ascii="Arial" w:hAnsi="Arial" w:cs="Arial"/>
                <w:bCs/>
                <w:iCs/>
                <w:sz w:val="25"/>
                <w:szCs w:val="25"/>
              </w:rPr>
              <w:t xml:space="preserve">, </w:t>
            </w:r>
            <w:r w:rsidRPr="002D26EB">
              <w:rPr>
                <w:rFonts w:ascii="Arial" w:hAnsi="Arial" w:cs="Arial"/>
                <w:bCs/>
                <w:iCs/>
                <w:sz w:val="25"/>
                <w:szCs w:val="25"/>
              </w:rPr>
              <w:t xml:space="preserve">contempla o número máximo de atendimentos </w:t>
            </w:r>
            <w:r>
              <w:rPr>
                <w:rFonts w:ascii="Arial" w:hAnsi="Arial" w:cs="Arial"/>
                <w:bCs/>
                <w:iCs/>
                <w:sz w:val="25"/>
                <w:szCs w:val="25"/>
              </w:rPr>
              <w:t xml:space="preserve">que o </w:t>
            </w:r>
            <w:r w:rsidRPr="002D26EB">
              <w:rPr>
                <w:rFonts w:ascii="Arial" w:hAnsi="Arial" w:cs="Arial"/>
                <w:bCs/>
                <w:iCs/>
                <w:sz w:val="25"/>
                <w:szCs w:val="25"/>
              </w:rPr>
              <w:t>Município</w:t>
            </w:r>
            <w:r>
              <w:rPr>
                <w:rFonts w:ascii="Arial" w:hAnsi="Arial" w:cs="Arial"/>
                <w:bCs/>
                <w:iCs/>
                <w:sz w:val="25"/>
                <w:szCs w:val="25"/>
              </w:rPr>
              <w:t xml:space="preserve"> de Rifaina </w:t>
            </w:r>
            <w:r w:rsidRPr="002D26EB">
              <w:rPr>
                <w:rFonts w:ascii="Arial" w:hAnsi="Arial" w:cs="Arial"/>
                <w:bCs/>
                <w:iCs/>
                <w:sz w:val="25"/>
                <w:szCs w:val="25"/>
              </w:rPr>
              <w:t xml:space="preserve"> estará apto a pleitear</w:t>
            </w:r>
            <w:r>
              <w:rPr>
                <w:rFonts w:ascii="Arial" w:hAnsi="Arial" w:cs="Arial"/>
                <w:bCs/>
                <w:iCs/>
                <w:sz w:val="25"/>
                <w:szCs w:val="25"/>
              </w:rPr>
              <w:t xml:space="preserve"> mensalmente</w:t>
            </w:r>
            <w:r w:rsidRPr="002D26EB">
              <w:rPr>
                <w:rFonts w:ascii="Arial" w:hAnsi="Arial" w:cs="Arial"/>
                <w:bCs/>
                <w:iCs/>
                <w:sz w:val="25"/>
                <w:szCs w:val="25"/>
              </w:rPr>
              <w:t>, durante o prazo de vig</w:t>
            </w:r>
            <w:r>
              <w:rPr>
                <w:rFonts w:ascii="Arial" w:hAnsi="Arial" w:cs="Arial"/>
                <w:bCs/>
                <w:iCs/>
                <w:sz w:val="25"/>
                <w:szCs w:val="25"/>
              </w:rPr>
              <w:t>ê</w:t>
            </w:r>
            <w:r w:rsidRPr="002D26EB">
              <w:rPr>
                <w:rFonts w:ascii="Arial" w:hAnsi="Arial" w:cs="Arial"/>
                <w:bCs/>
                <w:iCs/>
                <w:sz w:val="25"/>
                <w:szCs w:val="25"/>
              </w:rPr>
              <w:t xml:space="preserve">ncia do </w:t>
            </w:r>
            <w:r>
              <w:rPr>
                <w:rFonts w:ascii="Arial" w:hAnsi="Arial" w:cs="Arial"/>
                <w:bCs/>
                <w:iCs/>
                <w:sz w:val="25"/>
                <w:szCs w:val="25"/>
              </w:rPr>
              <w:t>termo de colaboração,</w:t>
            </w:r>
            <w:r w:rsidRPr="002D26EB">
              <w:rPr>
                <w:rFonts w:ascii="Arial" w:hAnsi="Arial" w:cs="Arial"/>
                <w:bCs/>
                <w:iCs/>
                <w:sz w:val="25"/>
                <w:szCs w:val="25"/>
              </w:rPr>
              <w:t xml:space="preserve"> não esta</w:t>
            </w:r>
            <w:r>
              <w:rPr>
                <w:rFonts w:ascii="Arial" w:hAnsi="Arial" w:cs="Arial"/>
                <w:bCs/>
                <w:iCs/>
                <w:sz w:val="25"/>
                <w:szCs w:val="25"/>
              </w:rPr>
              <w:t xml:space="preserve">ndo o município </w:t>
            </w:r>
            <w:r w:rsidRPr="002D26EB">
              <w:rPr>
                <w:rFonts w:ascii="Arial" w:hAnsi="Arial" w:cs="Arial"/>
                <w:bCs/>
                <w:iCs/>
                <w:sz w:val="25"/>
                <w:szCs w:val="25"/>
              </w:rPr>
              <w:t>obrigado a utilizar todos os serviços constantes d</w:t>
            </w:r>
            <w:r>
              <w:rPr>
                <w:rFonts w:ascii="Arial" w:hAnsi="Arial" w:cs="Arial"/>
                <w:bCs/>
                <w:iCs/>
                <w:sz w:val="25"/>
                <w:szCs w:val="25"/>
              </w:rPr>
              <w:t>o quadro</w:t>
            </w:r>
            <w:r w:rsidRPr="002D26EB">
              <w:rPr>
                <w:rFonts w:ascii="Arial" w:hAnsi="Arial" w:cs="Arial"/>
                <w:bCs/>
                <w:iCs/>
                <w:sz w:val="25"/>
                <w:szCs w:val="25"/>
              </w:rPr>
              <w:t xml:space="preserve">, </w:t>
            </w:r>
            <w:r>
              <w:rPr>
                <w:rFonts w:ascii="Arial" w:hAnsi="Arial" w:cs="Arial"/>
                <w:bCs/>
                <w:iCs/>
                <w:sz w:val="25"/>
                <w:szCs w:val="25"/>
              </w:rPr>
              <w:t xml:space="preserve">mas somente aquilo </w:t>
            </w:r>
            <w:r w:rsidRPr="002D26EB">
              <w:rPr>
                <w:rFonts w:ascii="Arial" w:hAnsi="Arial" w:cs="Arial"/>
                <w:bCs/>
                <w:iCs/>
                <w:sz w:val="25"/>
                <w:szCs w:val="25"/>
              </w:rPr>
              <w:t xml:space="preserve">que for necessário à melhoria efetiva do atendimento da </w:t>
            </w:r>
            <w:r>
              <w:rPr>
                <w:rFonts w:ascii="Arial" w:hAnsi="Arial" w:cs="Arial"/>
                <w:bCs/>
                <w:iCs/>
                <w:sz w:val="25"/>
                <w:szCs w:val="25"/>
              </w:rPr>
              <w:t>s</w:t>
            </w:r>
            <w:r w:rsidRPr="002D26EB">
              <w:rPr>
                <w:rFonts w:ascii="Arial" w:hAnsi="Arial" w:cs="Arial"/>
                <w:bCs/>
                <w:iCs/>
                <w:sz w:val="25"/>
                <w:szCs w:val="25"/>
              </w:rPr>
              <w:t>aúde, remunerando propo</w:t>
            </w:r>
            <w:r>
              <w:rPr>
                <w:rFonts w:ascii="Arial" w:hAnsi="Arial" w:cs="Arial"/>
                <w:bCs/>
                <w:iCs/>
                <w:sz w:val="25"/>
                <w:szCs w:val="25"/>
              </w:rPr>
              <w:t>r</w:t>
            </w:r>
            <w:r w:rsidRPr="002D26EB">
              <w:rPr>
                <w:rFonts w:ascii="Arial" w:hAnsi="Arial" w:cs="Arial"/>
                <w:bCs/>
                <w:iCs/>
                <w:sz w:val="25"/>
                <w:szCs w:val="25"/>
              </w:rPr>
              <w:t>ci</w:t>
            </w:r>
            <w:r>
              <w:rPr>
                <w:rFonts w:ascii="Arial" w:hAnsi="Arial" w:cs="Arial"/>
                <w:bCs/>
                <w:iCs/>
                <w:sz w:val="25"/>
                <w:szCs w:val="25"/>
              </w:rPr>
              <w:t>onalmente os</w:t>
            </w:r>
            <w:r w:rsidRPr="002D26EB">
              <w:rPr>
                <w:rFonts w:ascii="Arial" w:hAnsi="Arial" w:cs="Arial"/>
                <w:bCs/>
                <w:iCs/>
                <w:sz w:val="25"/>
                <w:szCs w:val="25"/>
              </w:rPr>
              <w:t xml:space="preserve"> serviços prestados pela entidade</w:t>
            </w:r>
            <w:r>
              <w:rPr>
                <w:rFonts w:ascii="Arial" w:hAnsi="Arial" w:cs="Arial"/>
                <w:bCs/>
                <w:iCs/>
                <w:sz w:val="25"/>
                <w:szCs w:val="25"/>
              </w:rPr>
              <w:t xml:space="preserve">. </w:t>
            </w:r>
          </w:p>
          <w:p w:rsidR="00BA1BA1" w:rsidRDefault="00BA1BA1" w:rsidP="00076749">
            <w:pPr>
              <w:spacing w:line="240" w:lineRule="auto"/>
              <w:rPr>
                <w:rFonts w:ascii="Arial" w:hAnsi="Arial" w:cs="Arial"/>
                <w:b/>
                <w:iCs/>
                <w:sz w:val="25"/>
                <w:szCs w:val="25"/>
              </w:rPr>
            </w:pPr>
            <w:r w:rsidRPr="002D26EB">
              <w:rPr>
                <w:rFonts w:ascii="Arial" w:hAnsi="Arial" w:cs="Arial"/>
                <w:bCs/>
                <w:iCs/>
                <w:sz w:val="25"/>
                <w:szCs w:val="25"/>
              </w:rPr>
              <w:t xml:space="preserve"> </w:t>
            </w:r>
          </w:p>
        </w:tc>
      </w:tr>
    </w:tbl>
    <w:p w:rsidR="00BA1BA1" w:rsidRDefault="00BA1BA1" w:rsidP="00BA1BA1">
      <w:pPr>
        <w:spacing w:before="120" w:after="120"/>
        <w:ind w:firstLine="1134"/>
        <w:rPr>
          <w:rStyle w:val="normaltextrun"/>
          <w:rFonts w:ascii="Arial" w:hAnsi="Arial" w:cs="Arial"/>
          <w:sz w:val="25"/>
          <w:szCs w:val="25"/>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BA1BA1" w:rsidTr="00076749">
        <w:tc>
          <w:tcPr>
            <w:tcW w:w="9747" w:type="dxa"/>
            <w:tcBorders>
              <w:top w:val="single" w:sz="4" w:space="0" w:color="000000"/>
              <w:left w:val="single" w:sz="4" w:space="0" w:color="000000"/>
              <w:bottom w:val="single" w:sz="4" w:space="0" w:color="000000"/>
              <w:right w:val="single" w:sz="4" w:space="0" w:color="000000"/>
            </w:tcBorders>
            <w:hideMark/>
          </w:tcPr>
          <w:p w:rsidR="00BA1BA1" w:rsidRDefault="00BA1BA1" w:rsidP="00076749">
            <w:pPr>
              <w:spacing w:line="276" w:lineRule="auto"/>
              <w:rPr>
                <w:rFonts w:ascii="Arial" w:hAnsi="Arial" w:cs="Arial"/>
                <w:b/>
                <w:sz w:val="25"/>
                <w:szCs w:val="25"/>
                <w:lang w:eastAsia="en-US"/>
              </w:rPr>
            </w:pPr>
            <w:r>
              <w:rPr>
                <w:rFonts w:ascii="Arial" w:hAnsi="Arial" w:cs="Arial"/>
                <w:b/>
                <w:sz w:val="25"/>
                <w:szCs w:val="25"/>
                <w:lang w:eastAsia="en-US"/>
              </w:rPr>
              <w:t>PRESTAÇÃO DE CONTAS:</w:t>
            </w:r>
          </w:p>
        </w:tc>
      </w:tr>
      <w:tr w:rsidR="00BA1BA1" w:rsidTr="00076749">
        <w:tc>
          <w:tcPr>
            <w:tcW w:w="9747" w:type="dxa"/>
            <w:tcBorders>
              <w:top w:val="single" w:sz="4" w:space="0" w:color="000000"/>
              <w:left w:val="single" w:sz="4" w:space="0" w:color="000000"/>
              <w:bottom w:val="single" w:sz="4" w:space="0" w:color="000000"/>
              <w:right w:val="single" w:sz="4" w:space="0" w:color="000000"/>
            </w:tcBorders>
          </w:tcPr>
          <w:p w:rsidR="00BA1BA1" w:rsidRDefault="00BA1BA1" w:rsidP="00076749">
            <w:pPr>
              <w:spacing w:line="276" w:lineRule="auto"/>
              <w:rPr>
                <w:rFonts w:ascii="Arial" w:hAnsi="Arial" w:cs="Arial"/>
                <w:sz w:val="25"/>
                <w:szCs w:val="25"/>
                <w:lang w:eastAsia="en-US"/>
              </w:rPr>
            </w:pPr>
            <w:r>
              <w:rPr>
                <w:rFonts w:ascii="Arial" w:hAnsi="Arial" w:cs="Arial"/>
                <w:sz w:val="25"/>
                <w:szCs w:val="25"/>
                <w:lang w:eastAsia="en-US"/>
              </w:rPr>
              <w:t>Segundo o Plano de Trabalho, legislação em vigor e Instruções nº 02/2016 do Tribunal de Contas do Estado de São Paulo.</w:t>
            </w:r>
          </w:p>
          <w:p w:rsidR="00BA1BA1" w:rsidRDefault="00BA1BA1" w:rsidP="00076749">
            <w:pPr>
              <w:spacing w:line="276" w:lineRule="auto"/>
              <w:rPr>
                <w:rFonts w:ascii="Arial" w:hAnsi="Arial" w:cs="Arial"/>
                <w:b/>
                <w:sz w:val="25"/>
                <w:szCs w:val="25"/>
                <w:lang w:eastAsia="en-US"/>
              </w:rPr>
            </w:pPr>
          </w:p>
        </w:tc>
      </w:tr>
    </w:tbl>
    <w:p w:rsidR="00280C3E" w:rsidRDefault="00280C3E" w:rsidP="00280C3E">
      <w:pPr>
        <w:spacing w:before="120" w:after="120"/>
        <w:ind w:firstLine="1134"/>
        <w:rPr>
          <w:rStyle w:val="normaltextrun"/>
          <w:rFonts w:ascii="Arial" w:hAnsi="Arial" w:cs="Arial"/>
          <w:sz w:val="25"/>
          <w:szCs w:val="25"/>
        </w:rPr>
      </w:pPr>
      <w:r>
        <w:rPr>
          <w:rStyle w:val="normaltextrun"/>
          <w:rFonts w:ascii="Arial" w:hAnsi="Arial" w:cs="Arial"/>
          <w:sz w:val="25"/>
          <w:szCs w:val="25"/>
          <w:shd w:val="clear" w:color="auto" w:fill="FFFFFF"/>
        </w:rPr>
        <w:t>Rifaina/SP, 1</w:t>
      </w:r>
      <w:r w:rsidR="00932A5B">
        <w:rPr>
          <w:rStyle w:val="normaltextrun"/>
          <w:rFonts w:ascii="Arial" w:hAnsi="Arial" w:cs="Arial"/>
          <w:sz w:val="25"/>
          <w:szCs w:val="25"/>
          <w:shd w:val="clear" w:color="auto" w:fill="FFFFFF"/>
        </w:rPr>
        <w:t>7</w:t>
      </w:r>
      <w:r>
        <w:rPr>
          <w:rStyle w:val="normaltextrun"/>
          <w:rFonts w:ascii="Arial" w:hAnsi="Arial" w:cs="Arial"/>
          <w:sz w:val="25"/>
          <w:szCs w:val="25"/>
          <w:shd w:val="clear" w:color="auto" w:fill="FFFFFF"/>
        </w:rPr>
        <w:t xml:space="preserve"> de </w:t>
      </w:r>
      <w:r w:rsidR="00932A5B">
        <w:rPr>
          <w:rStyle w:val="normaltextrun"/>
          <w:rFonts w:ascii="Arial" w:hAnsi="Arial" w:cs="Arial"/>
          <w:sz w:val="25"/>
          <w:szCs w:val="25"/>
          <w:shd w:val="clear" w:color="auto" w:fill="FFFFFF"/>
        </w:rPr>
        <w:t xml:space="preserve">abril </w:t>
      </w:r>
      <w:r>
        <w:rPr>
          <w:rStyle w:val="normaltextrun"/>
          <w:rFonts w:ascii="Arial" w:hAnsi="Arial" w:cs="Arial"/>
          <w:sz w:val="25"/>
          <w:szCs w:val="25"/>
          <w:shd w:val="clear" w:color="auto" w:fill="FFFFFF"/>
        </w:rPr>
        <w:t>de 2019.</w:t>
      </w:r>
    </w:p>
    <w:p w:rsidR="00280C3E" w:rsidRDefault="00280C3E" w:rsidP="00280C3E">
      <w:pPr>
        <w:ind w:left="282" w:firstLine="1134"/>
        <w:rPr>
          <w:b/>
        </w:rPr>
      </w:pPr>
      <w:r>
        <w:rPr>
          <w:rFonts w:ascii="Arial" w:hAnsi="Arial" w:cs="Arial"/>
          <w:b/>
          <w:sz w:val="25"/>
          <w:szCs w:val="25"/>
        </w:rPr>
        <w:t xml:space="preserve">                                                              </w:t>
      </w:r>
    </w:p>
    <w:p w:rsidR="00280C3E" w:rsidRDefault="00280C3E" w:rsidP="00280C3E">
      <w:pPr>
        <w:ind w:left="282" w:firstLine="1134"/>
        <w:rPr>
          <w:rFonts w:ascii="Arial" w:hAnsi="Arial" w:cs="Arial"/>
          <w:b/>
          <w:sz w:val="25"/>
          <w:szCs w:val="25"/>
        </w:rPr>
      </w:pPr>
    </w:p>
    <w:p w:rsidR="006C2855" w:rsidRDefault="006C2855" w:rsidP="00280C3E">
      <w:pPr>
        <w:ind w:left="282" w:firstLine="1134"/>
        <w:rPr>
          <w:rFonts w:ascii="Arial" w:hAnsi="Arial" w:cs="Arial"/>
          <w:b/>
          <w:sz w:val="25"/>
          <w:szCs w:val="25"/>
        </w:rPr>
      </w:pPr>
      <w:r>
        <w:rPr>
          <w:rFonts w:ascii="Arial" w:hAnsi="Arial" w:cs="Arial"/>
          <w:b/>
          <w:sz w:val="25"/>
          <w:szCs w:val="25"/>
        </w:rPr>
        <w:t>William Ribeiro Moreira</w:t>
      </w:r>
    </w:p>
    <w:p w:rsidR="00280C3E" w:rsidRDefault="006C2855" w:rsidP="00280C3E">
      <w:pPr>
        <w:ind w:left="282" w:firstLine="1134"/>
        <w:rPr>
          <w:rFonts w:ascii="Arial" w:hAnsi="Arial" w:cs="Arial"/>
          <w:b/>
          <w:sz w:val="25"/>
          <w:szCs w:val="25"/>
        </w:rPr>
      </w:pPr>
      <w:r>
        <w:rPr>
          <w:rFonts w:ascii="Arial" w:hAnsi="Arial" w:cs="Arial"/>
          <w:b/>
          <w:sz w:val="25"/>
          <w:szCs w:val="25"/>
        </w:rPr>
        <w:t>Secret</w:t>
      </w:r>
      <w:r w:rsidR="00221A07">
        <w:rPr>
          <w:rFonts w:ascii="Arial" w:hAnsi="Arial" w:cs="Arial"/>
          <w:b/>
          <w:sz w:val="25"/>
          <w:szCs w:val="25"/>
        </w:rPr>
        <w:t>á</w:t>
      </w:r>
      <w:r>
        <w:rPr>
          <w:rFonts w:ascii="Arial" w:hAnsi="Arial" w:cs="Arial"/>
          <w:b/>
          <w:sz w:val="25"/>
          <w:szCs w:val="25"/>
        </w:rPr>
        <w:t xml:space="preserve">rio Municipal de Saúde  </w:t>
      </w:r>
      <w:r w:rsidR="00280C3E">
        <w:rPr>
          <w:rFonts w:ascii="Arial" w:hAnsi="Arial" w:cs="Arial"/>
          <w:b/>
          <w:sz w:val="25"/>
          <w:szCs w:val="25"/>
        </w:rPr>
        <w:t xml:space="preserve"> </w:t>
      </w:r>
    </w:p>
    <w:p w:rsidR="00280C3E" w:rsidRDefault="00280C3E" w:rsidP="00280C3E">
      <w:pPr>
        <w:rPr>
          <w:rFonts w:ascii="Arial" w:hAnsi="Arial" w:cs="Arial"/>
          <w:b/>
          <w:sz w:val="25"/>
          <w:szCs w:val="25"/>
        </w:rPr>
      </w:pPr>
    </w:p>
    <w:p w:rsidR="00F60B76" w:rsidRDefault="00F60B76" w:rsidP="00AD551A">
      <w:pPr>
        <w:jc w:val="center"/>
        <w:rPr>
          <w:b/>
        </w:rPr>
      </w:pPr>
    </w:p>
    <w:p w:rsidR="00675A43" w:rsidRDefault="00675A43" w:rsidP="00AD551A">
      <w:pPr>
        <w:jc w:val="center"/>
        <w:rPr>
          <w:b/>
        </w:rPr>
      </w:pPr>
    </w:p>
    <w:p w:rsidR="00675A43" w:rsidRDefault="00675A43" w:rsidP="00AD551A">
      <w:pPr>
        <w:jc w:val="center"/>
        <w:rPr>
          <w:b/>
        </w:rPr>
      </w:pPr>
    </w:p>
    <w:p w:rsidR="00675A43" w:rsidRDefault="00675A43" w:rsidP="00AD551A">
      <w:pPr>
        <w:jc w:val="center"/>
        <w:rPr>
          <w:b/>
        </w:rPr>
      </w:pPr>
    </w:p>
    <w:p w:rsidR="00675A43" w:rsidRDefault="00675A43" w:rsidP="00AD551A">
      <w:pPr>
        <w:jc w:val="center"/>
        <w:rPr>
          <w:b/>
        </w:rPr>
      </w:pPr>
    </w:p>
    <w:p w:rsidR="00675A43" w:rsidRDefault="00675A43" w:rsidP="00AD551A">
      <w:pPr>
        <w:jc w:val="center"/>
        <w:rPr>
          <w:b/>
        </w:rPr>
      </w:pPr>
    </w:p>
    <w:p w:rsidR="00AD551A" w:rsidRPr="002534E1" w:rsidRDefault="00F60B76" w:rsidP="00AD551A">
      <w:pPr>
        <w:jc w:val="center"/>
        <w:rPr>
          <w:b/>
        </w:rPr>
      </w:pPr>
      <w:r>
        <w:rPr>
          <w:b/>
        </w:rPr>
        <w:lastRenderedPageBreak/>
        <w:t xml:space="preserve">ANEXO </w:t>
      </w:r>
      <w:r w:rsidR="00AD551A" w:rsidRPr="002534E1">
        <w:rPr>
          <w:b/>
        </w:rPr>
        <w:t>II</w:t>
      </w:r>
    </w:p>
    <w:p w:rsidR="00AD551A" w:rsidRPr="002534E1" w:rsidRDefault="00AD551A" w:rsidP="00C254C6">
      <w:pPr>
        <w:ind w:left="708" w:firstLine="708"/>
        <w:rPr>
          <w:b/>
        </w:rPr>
      </w:pPr>
      <w:r w:rsidRPr="002534E1">
        <w:rPr>
          <w:b/>
        </w:rPr>
        <w:t>DECLARAÇÃO E RELAÇÃO DOS DIRIGENTES DA ENTIDADE</w:t>
      </w:r>
    </w:p>
    <w:p w:rsidR="00C254C6" w:rsidRDefault="00C254C6" w:rsidP="00AD551A"/>
    <w:p w:rsidR="00AD551A" w:rsidRPr="002534E1" w:rsidRDefault="00AD551A" w:rsidP="00AD551A">
      <w:r w:rsidRPr="002534E1">
        <w:t xml:space="preserve">Declaro para os devidos fins, em nome da </w:t>
      </w:r>
      <w:r w:rsidRPr="002534E1">
        <w:rPr>
          <w:i/>
        </w:rPr>
        <w:t>[identificação da organização da sociedade civil – OSC]</w:t>
      </w:r>
      <w:r w:rsidRPr="002534E1">
        <w:t>, que:</w:t>
      </w:r>
    </w:p>
    <w:p w:rsidR="00AD551A" w:rsidRPr="002534E1" w:rsidRDefault="00AD551A" w:rsidP="007E425E">
      <w:pPr>
        <w:pStyle w:val="PargrafodaLista"/>
        <w:numPr>
          <w:ilvl w:val="4"/>
          <w:numId w:val="12"/>
        </w:numPr>
        <w:tabs>
          <w:tab w:val="left" w:pos="1436"/>
        </w:tabs>
        <w:adjustRightInd/>
        <w:spacing w:line="240" w:lineRule="auto"/>
        <w:ind w:left="0" w:firstLine="0"/>
        <w:contextualSpacing w:val="0"/>
      </w:pPr>
      <w:r w:rsidRPr="002534E1">
        <w:t xml:space="preserve">Não há no quadro de dirigentes abaixo identificados: (a) membro de Poder ou do Ministério Público ou dirigente de órgão ou entidade da administração pública; ou (b) cônjuge, companheiro ou parente em linha reta, colateral ou por afinidade, até o segundo grau, das pessoas mencionadas na alínea “a”. </w:t>
      </w:r>
      <w:r w:rsidRPr="002534E1">
        <w:rPr>
          <w:i/>
        </w:rPr>
        <w:t>Observação: a 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w:t>
      </w:r>
      <w:r w:rsidRPr="002534E1">
        <w:rPr>
          <w:i/>
          <w:spacing w:val="-5"/>
        </w:rPr>
        <w:t xml:space="preserve"> </w:t>
      </w:r>
      <w:r w:rsidRPr="002534E1">
        <w:rPr>
          <w:i/>
        </w:rPr>
        <w:t>2014)</w:t>
      </w:r>
      <w:r w:rsidRPr="002534E1">
        <w:t>;</w:t>
      </w:r>
    </w:p>
    <w:p w:rsidR="00AD551A" w:rsidRPr="002534E1" w:rsidRDefault="00AD551A" w:rsidP="00AD551A">
      <w:pPr>
        <w:pStyle w:val="Corpodetexto"/>
        <w:rPr>
          <w:rFonts w:ascii="Times New Roman" w:hAnsi="Times New Roman"/>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3262"/>
        <w:gridCol w:w="2977"/>
      </w:tblGrid>
      <w:tr w:rsidR="00AD551A" w:rsidRPr="002534E1" w:rsidTr="00076749">
        <w:trPr>
          <w:trHeight w:val="755"/>
        </w:trPr>
        <w:tc>
          <w:tcPr>
            <w:tcW w:w="9074" w:type="dxa"/>
            <w:gridSpan w:val="3"/>
          </w:tcPr>
          <w:p w:rsidR="00AD551A" w:rsidRPr="002534E1" w:rsidRDefault="00AD551A" w:rsidP="00076749">
            <w:pPr>
              <w:pStyle w:val="TableParagraph"/>
              <w:rPr>
                <w:rFonts w:ascii="Times New Roman" w:hAnsi="Times New Roman" w:cs="Times New Roman"/>
              </w:rPr>
            </w:pPr>
          </w:p>
          <w:p w:rsidR="00AD551A" w:rsidRPr="002534E1" w:rsidRDefault="00AD551A" w:rsidP="00076749">
            <w:pPr>
              <w:pStyle w:val="TableParagraph"/>
              <w:rPr>
                <w:rFonts w:ascii="Times New Roman" w:hAnsi="Times New Roman" w:cs="Times New Roman"/>
                <w:b/>
              </w:rPr>
            </w:pPr>
            <w:r w:rsidRPr="002534E1">
              <w:rPr>
                <w:rFonts w:ascii="Times New Roman" w:hAnsi="Times New Roman" w:cs="Times New Roman"/>
                <w:b/>
              </w:rPr>
              <w:t>RELAÇÃO NOMINAL ATUALIZADA DOS DIRIGENTES DA ENTIDADE</w:t>
            </w:r>
          </w:p>
        </w:tc>
      </w:tr>
      <w:tr w:rsidR="00AD551A" w:rsidRPr="002534E1" w:rsidTr="00076749">
        <w:trPr>
          <w:trHeight w:val="1005"/>
        </w:trPr>
        <w:tc>
          <w:tcPr>
            <w:tcW w:w="2835" w:type="dxa"/>
          </w:tcPr>
          <w:p w:rsidR="00AD551A" w:rsidRPr="002534E1" w:rsidRDefault="00AD551A" w:rsidP="00076749">
            <w:pPr>
              <w:pStyle w:val="TableParagraph"/>
              <w:rPr>
                <w:rFonts w:ascii="Times New Roman" w:hAnsi="Times New Roman" w:cs="Times New Roman"/>
              </w:rPr>
            </w:pPr>
          </w:p>
          <w:p w:rsidR="00AD551A" w:rsidRPr="002534E1" w:rsidRDefault="00AD551A" w:rsidP="00076749">
            <w:pPr>
              <w:pStyle w:val="TableParagraph"/>
              <w:rPr>
                <w:rFonts w:ascii="Times New Roman" w:hAnsi="Times New Roman" w:cs="Times New Roman"/>
                <w:b/>
              </w:rPr>
            </w:pPr>
            <w:r w:rsidRPr="002534E1">
              <w:rPr>
                <w:rFonts w:ascii="Times New Roman" w:hAnsi="Times New Roman" w:cs="Times New Roman"/>
                <w:b/>
              </w:rPr>
              <w:t>Nome do dirigente e cargo que ocupa na OSC</w:t>
            </w:r>
          </w:p>
        </w:tc>
        <w:tc>
          <w:tcPr>
            <w:tcW w:w="3262" w:type="dxa"/>
          </w:tcPr>
          <w:p w:rsidR="00AD551A" w:rsidRPr="002534E1" w:rsidRDefault="00AD551A" w:rsidP="00076749">
            <w:pPr>
              <w:pStyle w:val="TableParagraph"/>
              <w:rPr>
                <w:rFonts w:ascii="Times New Roman" w:hAnsi="Times New Roman" w:cs="Times New Roman"/>
              </w:rPr>
            </w:pPr>
          </w:p>
          <w:p w:rsidR="00AD551A" w:rsidRPr="002534E1" w:rsidRDefault="00AD551A" w:rsidP="00076749">
            <w:pPr>
              <w:pStyle w:val="TableParagraph"/>
              <w:rPr>
                <w:rFonts w:ascii="Times New Roman" w:hAnsi="Times New Roman" w:cs="Times New Roman"/>
                <w:b/>
              </w:rPr>
            </w:pPr>
            <w:r w:rsidRPr="002534E1">
              <w:rPr>
                <w:rFonts w:ascii="Times New Roman" w:hAnsi="Times New Roman" w:cs="Times New Roman"/>
                <w:b/>
              </w:rPr>
              <w:t>Carteira de identidade, órgão expedidor e CPF</w:t>
            </w:r>
          </w:p>
        </w:tc>
        <w:tc>
          <w:tcPr>
            <w:tcW w:w="2977" w:type="dxa"/>
          </w:tcPr>
          <w:p w:rsidR="00AD551A" w:rsidRPr="002534E1" w:rsidRDefault="00AD551A" w:rsidP="00076749">
            <w:pPr>
              <w:pStyle w:val="TableParagraph"/>
              <w:rPr>
                <w:rFonts w:ascii="Times New Roman" w:hAnsi="Times New Roman" w:cs="Times New Roman"/>
              </w:rPr>
            </w:pPr>
          </w:p>
          <w:p w:rsidR="00AD551A" w:rsidRPr="002534E1" w:rsidRDefault="00AD551A" w:rsidP="00076749">
            <w:pPr>
              <w:pStyle w:val="TableParagraph"/>
              <w:rPr>
                <w:rFonts w:ascii="Times New Roman" w:hAnsi="Times New Roman" w:cs="Times New Roman"/>
                <w:b/>
                <w:i/>
              </w:rPr>
            </w:pPr>
            <w:r w:rsidRPr="002534E1">
              <w:rPr>
                <w:rFonts w:ascii="Times New Roman" w:hAnsi="Times New Roman" w:cs="Times New Roman"/>
                <w:b/>
              </w:rPr>
              <w:t xml:space="preserve">Endereço residencial, telefone e </w:t>
            </w:r>
            <w:r w:rsidRPr="002534E1">
              <w:rPr>
                <w:rFonts w:ascii="Times New Roman" w:hAnsi="Times New Roman" w:cs="Times New Roman"/>
                <w:b/>
                <w:i/>
              </w:rPr>
              <w:t>e-mail</w:t>
            </w:r>
          </w:p>
        </w:tc>
      </w:tr>
      <w:tr w:rsidR="00AD551A" w:rsidRPr="002534E1" w:rsidTr="00076749">
        <w:trPr>
          <w:trHeight w:val="251"/>
        </w:trPr>
        <w:tc>
          <w:tcPr>
            <w:tcW w:w="2835" w:type="dxa"/>
          </w:tcPr>
          <w:p w:rsidR="00AD551A" w:rsidRPr="002534E1" w:rsidRDefault="00AD551A" w:rsidP="00076749">
            <w:pPr>
              <w:pStyle w:val="TableParagraph"/>
              <w:rPr>
                <w:rFonts w:ascii="Times New Roman" w:hAnsi="Times New Roman" w:cs="Times New Roman"/>
              </w:rPr>
            </w:pPr>
          </w:p>
        </w:tc>
        <w:tc>
          <w:tcPr>
            <w:tcW w:w="3262" w:type="dxa"/>
          </w:tcPr>
          <w:p w:rsidR="00AD551A" w:rsidRPr="002534E1" w:rsidRDefault="00AD551A" w:rsidP="00076749">
            <w:pPr>
              <w:pStyle w:val="TableParagraph"/>
              <w:rPr>
                <w:rFonts w:ascii="Times New Roman" w:hAnsi="Times New Roman" w:cs="Times New Roman"/>
              </w:rPr>
            </w:pPr>
          </w:p>
        </w:tc>
        <w:tc>
          <w:tcPr>
            <w:tcW w:w="2977" w:type="dxa"/>
          </w:tcPr>
          <w:p w:rsidR="00AD551A" w:rsidRPr="002534E1" w:rsidRDefault="00AD551A" w:rsidP="00076749">
            <w:pPr>
              <w:pStyle w:val="TableParagraph"/>
              <w:rPr>
                <w:rFonts w:ascii="Times New Roman" w:hAnsi="Times New Roman" w:cs="Times New Roman"/>
              </w:rPr>
            </w:pPr>
          </w:p>
        </w:tc>
      </w:tr>
      <w:tr w:rsidR="00AD551A" w:rsidRPr="002534E1" w:rsidTr="00076749">
        <w:trPr>
          <w:trHeight w:val="252"/>
        </w:trPr>
        <w:tc>
          <w:tcPr>
            <w:tcW w:w="2835" w:type="dxa"/>
          </w:tcPr>
          <w:p w:rsidR="00AD551A" w:rsidRPr="002534E1" w:rsidRDefault="00AD551A" w:rsidP="00076749">
            <w:pPr>
              <w:pStyle w:val="TableParagraph"/>
              <w:rPr>
                <w:rFonts w:ascii="Times New Roman" w:hAnsi="Times New Roman" w:cs="Times New Roman"/>
              </w:rPr>
            </w:pPr>
          </w:p>
        </w:tc>
        <w:tc>
          <w:tcPr>
            <w:tcW w:w="3262" w:type="dxa"/>
          </w:tcPr>
          <w:p w:rsidR="00AD551A" w:rsidRPr="002534E1" w:rsidRDefault="00AD551A" w:rsidP="00076749">
            <w:pPr>
              <w:pStyle w:val="TableParagraph"/>
              <w:rPr>
                <w:rFonts w:ascii="Times New Roman" w:hAnsi="Times New Roman" w:cs="Times New Roman"/>
              </w:rPr>
            </w:pPr>
          </w:p>
        </w:tc>
        <w:tc>
          <w:tcPr>
            <w:tcW w:w="2977" w:type="dxa"/>
          </w:tcPr>
          <w:p w:rsidR="00AD551A" w:rsidRPr="002534E1" w:rsidRDefault="00AD551A" w:rsidP="00076749">
            <w:pPr>
              <w:pStyle w:val="TableParagraph"/>
              <w:rPr>
                <w:rFonts w:ascii="Times New Roman" w:hAnsi="Times New Roman" w:cs="Times New Roman"/>
              </w:rPr>
            </w:pPr>
          </w:p>
        </w:tc>
      </w:tr>
      <w:tr w:rsidR="00AD551A" w:rsidRPr="002534E1" w:rsidTr="00076749">
        <w:trPr>
          <w:trHeight w:val="253"/>
        </w:trPr>
        <w:tc>
          <w:tcPr>
            <w:tcW w:w="2835" w:type="dxa"/>
          </w:tcPr>
          <w:p w:rsidR="00AD551A" w:rsidRPr="002534E1" w:rsidRDefault="00AD551A" w:rsidP="00076749">
            <w:pPr>
              <w:pStyle w:val="TableParagraph"/>
              <w:rPr>
                <w:rFonts w:ascii="Times New Roman" w:hAnsi="Times New Roman" w:cs="Times New Roman"/>
              </w:rPr>
            </w:pPr>
          </w:p>
        </w:tc>
        <w:tc>
          <w:tcPr>
            <w:tcW w:w="3262" w:type="dxa"/>
          </w:tcPr>
          <w:p w:rsidR="00AD551A" w:rsidRPr="002534E1" w:rsidRDefault="00AD551A" w:rsidP="00076749">
            <w:pPr>
              <w:pStyle w:val="TableParagraph"/>
              <w:rPr>
                <w:rFonts w:ascii="Times New Roman" w:hAnsi="Times New Roman" w:cs="Times New Roman"/>
              </w:rPr>
            </w:pPr>
          </w:p>
        </w:tc>
        <w:tc>
          <w:tcPr>
            <w:tcW w:w="2977" w:type="dxa"/>
          </w:tcPr>
          <w:p w:rsidR="00AD551A" w:rsidRPr="002534E1" w:rsidRDefault="00AD551A" w:rsidP="00076749">
            <w:pPr>
              <w:pStyle w:val="TableParagraph"/>
              <w:rPr>
                <w:rFonts w:ascii="Times New Roman" w:hAnsi="Times New Roman" w:cs="Times New Roman"/>
              </w:rPr>
            </w:pPr>
          </w:p>
        </w:tc>
      </w:tr>
    </w:tbl>
    <w:p w:rsidR="00AD551A" w:rsidRPr="002534E1" w:rsidRDefault="00AD551A" w:rsidP="00AD551A">
      <w:pPr>
        <w:pStyle w:val="Corpodetexto"/>
        <w:rPr>
          <w:rFonts w:ascii="Times New Roman" w:hAnsi="Times New Roman"/>
          <w:sz w:val="22"/>
          <w:szCs w:val="22"/>
        </w:rPr>
      </w:pPr>
    </w:p>
    <w:p w:rsidR="00AD551A" w:rsidRPr="002534E1" w:rsidRDefault="00AD551A" w:rsidP="007E425E">
      <w:pPr>
        <w:pStyle w:val="PargrafodaLista"/>
        <w:numPr>
          <w:ilvl w:val="4"/>
          <w:numId w:val="12"/>
        </w:numPr>
        <w:tabs>
          <w:tab w:val="left" w:pos="1436"/>
        </w:tabs>
        <w:adjustRightInd/>
        <w:spacing w:line="240" w:lineRule="auto"/>
        <w:ind w:left="0" w:firstLine="0"/>
        <w:contextualSpacing w:val="0"/>
      </w:pPr>
      <w:r w:rsidRPr="002534E1">
        <w:t xml:space="preserve">Não </w:t>
      </w:r>
      <w:r w:rsidRPr="002534E1">
        <w:rPr>
          <w:spacing w:val="-3"/>
        </w:rPr>
        <w:t xml:space="preserve">contratará </w:t>
      </w:r>
      <w:r w:rsidRPr="002534E1">
        <w:t xml:space="preserve">com </w:t>
      </w:r>
      <w:r w:rsidRPr="002534E1">
        <w:rPr>
          <w:spacing w:val="-3"/>
        </w:rPr>
        <w:t xml:space="preserve">recursos </w:t>
      </w:r>
      <w:r w:rsidRPr="002534E1">
        <w:t xml:space="preserve">da parceria, para </w:t>
      </w:r>
      <w:r w:rsidRPr="002534E1">
        <w:rPr>
          <w:spacing w:val="-3"/>
        </w:rPr>
        <w:t xml:space="preserve">prestação </w:t>
      </w:r>
      <w:r w:rsidRPr="002534E1">
        <w:t xml:space="preserve">de </w:t>
      </w:r>
      <w:r w:rsidRPr="002534E1">
        <w:rPr>
          <w:spacing w:val="-3"/>
        </w:rPr>
        <w:t xml:space="preserve">serviços, </w:t>
      </w:r>
      <w:r w:rsidRPr="002534E1">
        <w:t xml:space="preserve">servidor ou </w:t>
      </w:r>
      <w:r w:rsidRPr="002534E1">
        <w:rPr>
          <w:spacing w:val="-3"/>
        </w:rPr>
        <w:t xml:space="preserve">empregado público, inclusive </w:t>
      </w:r>
      <w:r w:rsidRPr="002534E1">
        <w:t xml:space="preserve">aquele </w:t>
      </w:r>
      <w:r w:rsidRPr="002534E1">
        <w:rPr>
          <w:spacing w:val="-2"/>
        </w:rPr>
        <w:t xml:space="preserve">que exerça </w:t>
      </w:r>
      <w:r w:rsidRPr="002534E1">
        <w:t xml:space="preserve">cargo em </w:t>
      </w:r>
      <w:r w:rsidRPr="002534E1">
        <w:rPr>
          <w:spacing w:val="-3"/>
        </w:rPr>
        <w:t xml:space="preserve">comissão </w:t>
      </w:r>
      <w:r w:rsidRPr="002534E1">
        <w:t xml:space="preserve">ou </w:t>
      </w:r>
      <w:r w:rsidRPr="002534E1">
        <w:rPr>
          <w:spacing w:val="-3"/>
        </w:rPr>
        <w:t xml:space="preserve">função </w:t>
      </w:r>
      <w:r w:rsidRPr="002534E1">
        <w:t xml:space="preserve">de </w:t>
      </w:r>
      <w:r w:rsidRPr="002534E1">
        <w:rPr>
          <w:spacing w:val="-3"/>
        </w:rPr>
        <w:t xml:space="preserve">confiança, </w:t>
      </w:r>
      <w:r w:rsidRPr="002534E1">
        <w:t xml:space="preserve">de órgão ou </w:t>
      </w:r>
      <w:r w:rsidRPr="002534E1">
        <w:rPr>
          <w:spacing w:val="-3"/>
        </w:rPr>
        <w:t xml:space="preserve">entidade </w:t>
      </w:r>
      <w:r w:rsidRPr="002534E1">
        <w:t xml:space="preserve">da </w:t>
      </w:r>
      <w:r w:rsidRPr="002534E1">
        <w:rPr>
          <w:spacing w:val="-3"/>
        </w:rPr>
        <w:t xml:space="preserve">administração pública celebrante, </w:t>
      </w:r>
      <w:r w:rsidRPr="002534E1">
        <w:t xml:space="preserve">ou seu </w:t>
      </w:r>
      <w:r w:rsidRPr="002534E1">
        <w:rPr>
          <w:spacing w:val="-3"/>
        </w:rPr>
        <w:t xml:space="preserve">cônjuge, companheiro </w:t>
      </w:r>
      <w:r w:rsidRPr="002534E1">
        <w:t xml:space="preserve">ou </w:t>
      </w:r>
      <w:r w:rsidRPr="002534E1">
        <w:rPr>
          <w:spacing w:val="-3"/>
        </w:rPr>
        <w:t xml:space="preserve">parente </w:t>
      </w:r>
      <w:r w:rsidRPr="002534E1">
        <w:t>em linha reta,</w:t>
      </w:r>
      <w:r w:rsidRPr="002534E1">
        <w:rPr>
          <w:spacing w:val="-22"/>
        </w:rPr>
        <w:t xml:space="preserve"> </w:t>
      </w:r>
      <w:r w:rsidRPr="002534E1">
        <w:rPr>
          <w:spacing w:val="-3"/>
        </w:rPr>
        <w:t>colateral</w:t>
      </w:r>
      <w:r w:rsidRPr="002534E1">
        <w:rPr>
          <w:spacing w:val="-20"/>
        </w:rPr>
        <w:t xml:space="preserve"> </w:t>
      </w:r>
      <w:r w:rsidRPr="002534E1">
        <w:t>ou</w:t>
      </w:r>
      <w:r w:rsidRPr="002534E1">
        <w:rPr>
          <w:spacing w:val="-22"/>
        </w:rPr>
        <w:t xml:space="preserve"> </w:t>
      </w:r>
      <w:r w:rsidRPr="002534E1">
        <w:t>por</w:t>
      </w:r>
      <w:r w:rsidRPr="002534E1">
        <w:rPr>
          <w:spacing w:val="-18"/>
        </w:rPr>
        <w:t xml:space="preserve"> </w:t>
      </w:r>
      <w:r w:rsidRPr="002534E1">
        <w:rPr>
          <w:spacing w:val="-3"/>
        </w:rPr>
        <w:t>afinidade,</w:t>
      </w:r>
      <w:r w:rsidRPr="002534E1">
        <w:rPr>
          <w:spacing w:val="-21"/>
        </w:rPr>
        <w:t xml:space="preserve"> </w:t>
      </w:r>
      <w:r w:rsidRPr="002534E1">
        <w:t>até</w:t>
      </w:r>
      <w:r w:rsidRPr="002534E1">
        <w:rPr>
          <w:spacing w:val="-21"/>
        </w:rPr>
        <w:t xml:space="preserve"> </w:t>
      </w:r>
      <w:r w:rsidRPr="002534E1">
        <w:t>o</w:t>
      </w:r>
      <w:r w:rsidRPr="002534E1">
        <w:rPr>
          <w:spacing w:val="-17"/>
        </w:rPr>
        <w:t xml:space="preserve"> </w:t>
      </w:r>
      <w:r w:rsidRPr="002534E1">
        <w:rPr>
          <w:spacing w:val="-3"/>
        </w:rPr>
        <w:t>segundo</w:t>
      </w:r>
      <w:r w:rsidRPr="002534E1">
        <w:rPr>
          <w:spacing w:val="-19"/>
        </w:rPr>
        <w:t xml:space="preserve"> </w:t>
      </w:r>
      <w:r w:rsidRPr="002534E1">
        <w:t>grau,</w:t>
      </w:r>
      <w:r w:rsidRPr="002534E1">
        <w:rPr>
          <w:spacing w:val="-19"/>
        </w:rPr>
        <w:t xml:space="preserve"> </w:t>
      </w:r>
      <w:r w:rsidRPr="002534E1">
        <w:rPr>
          <w:spacing w:val="-3"/>
        </w:rPr>
        <w:t>ressalvadas</w:t>
      </w:r>
      <w:r w:rsidRPr="002534E1">
        <w:rPr>
          <w:spacing w:val="-21"/>
        </w:rPr>
        <w:t xml:space="preserve"> </w:t>
      </w:r>
      <w:r w:rsidRPr="002534E1">
        <w:t>as</w:t>
      </w:r>
      <w:r w:rsidRPr="002534E1">
        <w:rPr>
          <w:spacing w:val="-19"/>
        </w:rPr>
        <w:t xml:space="preserve"> </w:t>
      </w:r>
      <w:r w:rsidRPr="002534E1">
        <w:rPr>
          <w:spacing w:val="-3"/>
        </w:rPr>
        <w:t>hipóteses</w:t>
      </w:r>
      <w:r w:rsidRPr="002534E1">
        <w:rPr>
          <w:spacing w:val="-21"/>
        </w:rPr>
        <w:t xml:space="preserve"> </w:t>
      </w:r>
      <w:r w:rsidRPr="002534E1">
        <w:t>previstas</w:t>
      </w:r>
      <w:r w:rsidRPr="002534E1">
        <w:rPr>
          <w:spacing w:val="-21"/>
        </w:rPr>
        <w:t xml:space="preserve"> </w:t>
      </w:r>
      <w:r w:rsidRPr="002534E1">
        <w:t>em</w:t>
      </w:r>
      <w:r w:rsidRPr="002534E1">
        <w:rPr>
          <w:spacing w:val="-21"/>
        </w:rPr>
        <w:t xml:space="preserve"> </w:t>
      </w:r>
      <w:r w:rsidRPr="002534E1">
        <w:t>lei</w:t>
      </w:r>
      <w:r w:rsidRPr="002534E1">
        <w:rPr>
          <w:spacing w:val="-20"/>
        </w:rPr>
        <w:t xml:space="preserve"> </w:t>
      </w:r>
      <w:r w:rsidRPr="002534E1">
        <w:rPr>
          <w:spacing w:val="-3"/>
        </w:rPr>
        <w:t xml:space="preserve">específica </w:t>
      </w:r>
      <w:r w:rsidRPr="002534E1">
        <w:t xml:space="preserve">e na lei de </w:t>
      </w:r>
      <w:r w:rsidRPr="002534E1">
        <w:rPr>
          <w:spacing w:val="-3"/>
        </w:rPr>
        <w:t>diretrizes</w:t>
      </w:r>
      <w:r w:rsidRPr="002534E1">
        <w:rPr>
          <w:spacing w:val="-25"/>
        </w:rPr>
        <w:t xml:space="preserve"> </w:t>
      </w:r>
      <w:r w:rsidRPr="002534E1">
        <w:rPr>
          <w:spacing w:val="-3"/>
        </w:rPr>
        <w:t>orçamentárias;</w:t>
      </w:r>
    </w:p>
    <w:p w:rsidR="00AD551A" w:rsidRPr="002534E1" w:rsidRDefault="00AD551A" w:rsidP="00AD551A">
      <w:pPr>
        <w:pStyle w:val="Corpodetexto"/>
        <w:rPr>
          <w:rFonts w:ascii="Times New Roman" w:hAnsi="Times New Roman"/>
          <w:sz w:val="22"/>
          <w:szCs w:val="22"/>
        </w:rPr>
      </w:pPr>
    </w:p>
    <w:p w:rsidR="00AD551A" w:rsidRPr="002534E1" w:rsidRDefault="00AD551A" w:rsidP="007E425E">
      <w:pPr>
        <w:pStyle w:val="PargrafodaLista"/>
        <w:numPr>
          <w:ilvl w:val="4"/>
          <w:numId w:val="12"/>
        </w:numPr>
        <w:tabs>
          <w:tab w:val="left" w:pos="1436"/>
        </w:tabs>
        <w:adjustRightInd/>
        <w:spacing w:line="240" w:lineRule="auto"/>
        <w:ind w:left="0" w:firstLine="0"/>
        <w:contextualSpacing w:val="0"/>
      </w:pPr>
      <w:r w:rsidRPr="002534E1">
        <w:t>Não serão remunerados, a qualquer título, com os recursos repassados: (a) membro de Poder ou do Ministério Público ou dirigente de órgão ou entidade da administração pública; (b)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w:t>
      </w:r>
      <w:r w:rsidRPr="002534E1">
        <w:rPr>
          <w:spacing w:val="-16"/>
        </w:rPr>
        <w:t xml:space="preserve"> </w:t>
      </w:r>
      <w:r w:rsidRPr="002534E1">
        <w:t>para</w:t>
      </w:r>
      <w:r w:rsidRPr="002534E1">
        <w:rPr>
          <w:spacing w:val="-15"/>
        </w:rPr>
        <w:t xml:space="preserve"> </w:t>
      </w:r>
      <w:r w:rsidRPr="002534E1">
        <w:t>os</w:t>
      </w:r>
      <w:r w:rsidRPr="002534E1">
        <w:rPr>
          <w:spacing w:val="-15"/>
        </w:rPr>
        <w:t xml:space="preserve"> </w:t>
      </w:r>
      <w:r w:rsidRPr="002534E1">
        <w:t>quais</w:t>
      </w:r>
      <w:r w:rsidRPr="002534E1">
        <w:rPr>
          <w:spacing w:val="-15"/>
        </w:rPr>
        <w:t xml:space="preserve"> </w:t>
      </w:r>
      <w:r w:rsidRPr="002534E1">
        <w:t>a</w:t>
      </w:r>
      <w:r w:rsidRPr="002534E1">
        <w:rPr>
          <w:spacing w:val="-15"/>
        </w:rPr>
        <w:t xml:space="preserve"> </w:t>
      </w:r>
      <w:r w:rsidRPr="002534E1">
        <w:t>lei</w:t>
      </w:r>
      <w:r w:rsidRPr="002534E1">
        <w:rPr>
          <w:spacing w:val="-14"/>
        </w:rPr>
        <w:t xml:space="preserve"> </w:t>
      </w:r>
      <w:r w:rsidRPr="002534E1">
        <w:t>comine</w:t>
      </w:r>
      <w:r w:rsidRPr="002534E1">
        <w:rPr>
          <w:spacing w:val="-14"/>
        </w:rPr>
        <w:t xml:space="preserve"> </w:t>
      </w:r>
      <w:r w:rsidRPr="002534E1">
        <w:t>pena</w:t>
      </w:r>
      <w:r w:rsidRPr="002534E1">
        <w:rPr>
          <w:spacing w:val="-14"/>
        </w:rPr>
        <w:t xml:space="preserve"> </w:t>
      </w:r>
      <w:r w:rsidRPr="002534E1">
        <w:t>privativa</w:t>
      </w:r>
      <w:r w:rsidRPr="002534E1">
        <w:rPr>
          <w:spacing w:val="-15"/>
        </w:rPr>
        <w:t xml:space="preserve"> </w:t>
      </w:r>
      <w:r w:rsidRPr="002534E1">
        <w:t>de</w:t>
      </w:r>
      <w:r w:rsidRPr="002534E1">
        <w:rPr>
          <w:spacing w:val="-14"/>
        </w:rPr>
        <w:t xml:space="preserve"> </w:t>
      </w:r>
      <w:r w:rsidRPr="002534E1">
        <w:t>liberdade,</w:t>
      </w:r>
      <w:r w:rsidRPr="002534E1">
        <w:rPr>
          <w:spacing w:val="-15"/>
        </w:rPr>
        <w:t xml:space="preserve"> </w:t>
      </w:r>
      <w:r w:rsidRPr="002534E1">
        <w:t>e</w:t>
      </w:r>
      <w:r w:rsidRPr="002534E1">
        <w:rPr>
          <w:spacing w:val="-14"/>
        </w:rPr>
        <w:t xml:space="preserve"> </w:t>
      </w:r>
      <w:r w:rsidRPr="002534E1">
        <w:t>de</w:t>
      </w:r>
      <w:r w:rsidRPr="002534E1">
        <w:rPr>
          <w:spacing w:val="-14"/>
        </w:rPr>
        <w:t xml:space="preserve"> </w:t>
      </w:r>
      <w:r w:rsidRPr="002534E1">
        <w:t>crimes</w:t>
      </w:r>
      <w:r w:rsidRPr="002534E1">
        <w:rPr>
          <w:spacing w:val="-16"/>
        </w:rPr>
        <w:t xml:space="preserve"> </w:t>
      </w:r>
      <w:r w:rsidRPr="002534E1">
        <w:t>de</w:t>
      </w:r>
      <w:r w:rsidRPr="002534E1">
        <w:rPr>
          <w:spacing w:val="-14"/>
        </w:rPr>
        <w:t xml:space="preserve"> </w:t>
      </w:r>
      <w:r w:rsidRPr="002534E1">
        <w:t>lavagem</w:t>
      </w:r>
      <w:r w:rsidRPr="002534E1">
        <w:rPr>
          <w:spacing w:val="-14"/>
        </w:rPr>
        <w:t xml:space="preserve"> </w:t>
      </w:r>
      <w:r w:rsidRPr="002534E1">
        <w:t>ou</w:t>
      </w:r>
      <w:r w:rsidRPr="002534E1">
        <w:rPr>
          <w:spacing w:val="-15"/>
        </w:rPr>
        <w:t xml:space="preserve"> </w:t>
      </w:r>
      <w:r w:rsidRPr="002534E1">
        <w:t>ocultação de bens, direitos e</w:t>
      </w:r>
      <w:r w:rsidRPr="002534E1">
        <w:rPr>
          <w:spacing w:val="-6"/>
        </w:rPr>
        <w:t xml:space="preserve"> </w:t>
      </w:r>
      <w:r w:rsidRPr="002534E1">
        <w:t>valores.</w:t>
      </w:r>
    </w:p>
    <w:p w:rsidR="00AD551A" w:rsidRPr="002534E1" w:rsidRDefault="00AD551A" w:rsidP="00AD551A">
      <w:pPr>
        <w:pStyle w:val="Corpodetexto"/>
        <w:tabs>
          <w:tab w:val="left" w:pos="1420"/>
          <w:tab w:val="left" w:pos="3367"/>
          <w:tab w:val="left" w:pos="4233"/>
        </w:tabs>
        <w:jc w:val="center"/>
        <w:rPr>
          <w:rFonts w:ascii="Times New Roman" w:hAnsi="Times New Roman"/>
          <w:sz w:val="22"/>
          <w:szCs w:val="22"/>
        </w:rPr>
      </w:pPr>
      <w:r w:rsidRPr="002534E1">
        <w:rPr>
          <w:rFonts w:ascii="Times New Roman" w:hAnsi="Times New Roman"/>
          <w:sz w:val="22"/>
          <w:szCs w:val="22"/>
        </w:rPr>
        <w:t>Local-UF,</w:t>
      </w:r>
      <w:r w:rsidRPr="002534E1">
        <w:rPr>
          <w:rFonts w:ascii="Times New Roman" w:hAnsi="Times New Roman"/>
          <w:sz w:val="22"/>
          <w:szCs w:val="22"/>
          <w:u w:val="single"/>
        </w:rPr>
        <w:t xml:space="preserve"> </w:t>
      </w:r>
      <w:r w:rsidRPr="002534E1">
        <w:rPr>
          <w:rFonts w:ascii="Times New Roman" w:hAnsi="Times New Roman"/>
          <w:sz w:val="22"/>
          <w:szCs w:val="22"/>
          <w:u w:val="single"/>
        </w:rPr>
        <w:tab/>
      </w:r>
      <w:r w:rsidRPr="002534E1">
        <w:rPr>
          <w:rFonts w:ascii="Times New Roman" w:hAnsi="Times New Roman"/>
          <w:sz w:val="22"/>
          <w:szCs w:val="22"/>
        </w:rPr>
        <w:t>de</w:t>
      </w:r>
      <w:r w:rsidRPr="002534E1">
        <w:rPr>
          <w:rFonts w:ascii="Times New Roman" w:hAnsi="Times New Roman"/>
          <w:sz w:val="22"/>
          <w:szCs w:val="22"/>
          <w:u w:val="single"/>
        </w:rPr>
        <w:t xml:space="preserve"> </w:t>
      </w:r>
      <w:r w:rsidRPr="002534E1">
        <w:rPr>
          <w:rFonts w:ascii="Times New Roman" w:hAnsi="Times New Roman"/>
          <w:sz w:val="22"/>
          <w:szCs w:val="22"/>
          <w:u w:val="single"/>
        </w:rPr>
        <w:tab/>
      </w:r>
      <w:r w:rsidRPr="002534E1">
        <w:rPr>
          <w:rFonts w:ascii="Times New Roman" w:hAnsi="Times New Roman"/>
          <w:sz w:val="22"/>
          <w:szCs w:val="22"/>
        </w:rPr>
        <w:t>de</w:t>
      </w:r>
      <w:r w:rsidRPr="002534E1">
        <w:rPr>
          <w:rFonts w:ascii="Times New Roman" w:hAnsi="Times New Roman"/>
          <w:spacing w:val="-1"/>
          <w:sz w:val="22"/>
          <w:szCs w:val="22"/>
        </w:rPr>
        <w:t xml:space="preserve"> </w:t>
      </w:r>
      <w:r w:rsidRPr="002534E1">
        <w:rPr>
          <w:rFonts w:ascii="Times New Roman" w:hAnsi="Times New Roman"/>
          <w:sz w:val="22"/>
          <w:szCs w:val="22"/>
        </w:rPr>
        <w:t>20</w:t>
      </w:r>
      <w:r w:rsidRPr="002534E1">
        <w:rPr>
          <w:rFonts w:ascii="Times New Roman" w:hAnsi="Times New Roman"/>
          <w:sz w:val="22"/>
          <w:szCs w:val="22"/>
          <w:u w:val="single"/>
        </w:rPr>
        <w:t xml:space="preserve"> </w:t>
      </w:r>
      <w:r w:rsidRPr="002534E1">
        <w:rPr>
          <w:rFonts w:ascii="Times New Roman" w:hAnsi="Times New Roman"/>
          <w:sz w:val="22"/>
          <w:szCs w:val="22"/>
          <w:u w:val="single"/>
        </w:rPr>
        <w:tab/>
      </w:r>
      <w:r w:rsidRPr="002534E1">
        <w:rPr>
          <w:rFonts w:ascii="Times New Roman" w:hAnsi="Times New Roman"/>
          <w:sz w:val="22"/>
          <w:szCs w:val="22"/>
        </w:rPr>
        <w:t>.</w:t>
      </w:r>
    </w:p>
    <w:p w:rsidR="00AD551A" w:rsidRPr="002534E1" w:rsidRDefault="00AD551A" w:rsidP="00AD551A">
      <w:pPr>
        <w:pStyle w:val="Corpodetexto"/>
        <w:jc w:val="center"/>
        <w:rPr>
          <w:rFonts w:ascii="Times New Roman" w:hAnsi="Times New Roman"/>
          <w:sz w:val="22"/>
          <w:szCs w:val="22"/>
        </w:rPr>
      </w:pPr>
      <w:r w:rsidRPr="002534E1">
        <w:rPr>
          <w:rFonts w:ascii="Times New Roman" w:hAnsi="Times New Roman"/>
          <w:sz w:val="22"/>
          <w:szCs w:val="22"/>
        </w:rPr>
        <w:t>...........................................................................................</w:t>
      </w:r>
    </w:p>
    <w:p w:rsidR="00AD551A" w:rsidRDefault="00AD551A" w:rsidP="00AD551A">
      <w:pPr>
        <w:pStyle w:val="Corpodetexto"/>
        <w:jc w:val="center"/>
        <w:rPr>
          <w:rFonts w:ascii="Times New Roman" w:hAnsi="Times New Roman"/>
          <w:sz w:val="22"/>
          <w:szCs w:val="22"/>
        </w:rPr>
      </w:pPr>
      <w:r w:rsidRPr="002534E1">
        <w:rPr>
          <w:rFonts w:ascii="Times New Roman" w:hAnsi="Times New Roman"/>
          <w:sz w:val="22"/>
          <w:szCs w:val="22"/>
        </w:rPr>
        <w:t>(Nome e Cargo do Representante Legal da OSC)</w:t>
      </w:r>
    </w:p>
    <w:p w:rsidR="00675A43" w:rsidRDefault="00675A43" w:rsidP="00AD551A">
      <w:pPr>
        <w:pStyle w:val="Corpodetexto"/>
        <w:jc w:val="center"/>
        <w:rPr>
          <w:rFonts w:ascii="Times New Roman" w:hAnsi="Times New Roman"/>
          <w:sz w:val="22"/>
          <w:szCs w:val="22"/>
        </w:rPr>
      </w:pPr>
    </w:p>
    <w:p w:rsidR="00675A43" w:rsidRDefault="00675A43" w:rsidP="00AD551A">
      <w:pPr>
        <w:pStyle w:val="Corpodetexto"/>
        <w:jc w:val="center"/>
        <w:rPr>
          <w:rFonts w:ascii="Times New Roman" w:hAnsi="Times New Roman"/>
          <w:sz w:val="22"/>
          <w:szCs w:val="22"/>
        </w:rPr>
      </w:pPr>
    </w:p>
    <w:p w:rsidR="00675A43" w:rsidRDefault="00675A43" w:rsidP="00AD551A">
      <w:pPr>
        <w:pStyle w:val="Corpodetexto"/>
        <w:jc w:val="center"/>
        <w:rPr>
          <w:rFonts w:ascii="Times New Roman" w:hAnsi="Times New Roman"/>
          <w:sz w:val="22"/>
          <w:szCs w:val="22"/>
        </w:rPr>
      </w:pPr>
    </w:p>
    <w:p w:rsidR="001605A1" w:rsidRDefault="001605A1" w:rsidP="00AD551A">
      <w:pPr>
        <w:pStyle w:val="Corpodetexto"/>
        <w:jc w:val="center"/>
        <w:rPr>
          <w:rFonts w:ascii="Times New Roman" w:hAnsi="Times New Roman"/>
          <w:sz w:val="22"/>
          <w:szCs w:val="22"/>
        </w:rPr>
      </w:pPr>
    </w:p>
    <w:p w:rsidR="001605A1" w:rsidRDefault="001605A1" w:rsidP="00AD551A">
      <w:pPr>
        <w:pStyle w:val="Corpodetexto"/>
        <w:jc w:val="center"/>
        <w:rPr>
          <w:rFonts w:ascii="Times New Roman" w:hAnsi="Times New Roman"/>
          <w:sz w:val="22"/>
          <w:szCs w:val="22"/>
        </w:rPr>
      </w:pPr>
    </w:p>
    <w:p w:rsidR="001605A1" w:rsidRDefault="001605A1" w:rsidP="00AD551A">
      <w:pPr>
        <w:pStyle w:val="Corpodetexto"/>
        <w:jc w:val="center"/>
        <w:rPr>
          <w:rFonts w:ascii="Times New Roman" w:hAnsi="Times New Roman"/>
          <w:sz w:val="22"/>
          <w:szCs w:val="22"/>
        </w:rPr>
      </w:pPr>
    </w:p>
    <w:p w:rsidR="00675A43" w:rsidRPr="002534E1" w:rsidRDefault="00675A43" w:rsidP="00AD551A">
      <w:pPr>
        <w:pStyle w:val="Corpodetexto"/>
        <w:jc w:val="center"/>
        <w:rPr>
          <w:rFonts w:ascii="Times New Roman" w:hAnsi="Times New Roman"/>
          <w:sz w:val="22"/>
          <w:szCs w:val="22"/>
        </w:rPr>
      </w:pPr>
    </w:p>
    <w:p w:rsidR="00AD551A" w:rsidRPr="002534E1" w:rsidRDefault="00AD551A" w:rsidP="00AD551A">
      <w:pPr>
        <w:pStyle w:val="Ttulo12"/>
        <w:ind w:left="0"/>
        <w:jc w:val="center"/>
        <w:rPr>
          <w:rFonts w:ascii="Times New Roman" w:hAnsi="Times New Roman" w:cs="Times New Roman"/>
          <w:sz w:val="22"/>
          <w:szCs w:val="22"/>
        </w:rPr>
      </w:pPr>
      <w:r w:rsidRPr="002534E1">
        <w:rPr>
          <w:rFonts w:ascii="Times New Roman" w:hAnsi="Times New Roman" w:cs="Times New Roman"/>
          <w:sz w:val="22"/>
          <w:szCs w:val="22"/>
        </w:rPr>
        <w:t>ANEXO I</w:t>
      </w:r>
      <w:r w:rsidR="00675A43">
        <w:rPr>
          <w:rFonts w:ascii="Times New Roman" w:hAnsi="Times New Roman" w:cs="Times New Roman"/>
          <w:sz w:val="22"/>
          <w:szCs w:val="22"/>
        </w:rPr>
        <w:t>II</w:t>
      </w:r>
    </w:p>
    <w:p w:rsidR="00AD551A" w:rsidRPr="002534E1" w:rsidRDefault="00AD551A" w:rsidP="00AD551A">
      <w:pPr>
        <w:ind w:left="708" w:firstLine="708"/>
        <w:rPr>
          <w:b/>
        </w:rPr>
      </w:pPr>
      <w:r w:rsidRPr="002534E1">
        <w:rPr>
          <w:b/>
        </w:rPr>
        <w:t>DECLARAÇÃO DA NÃO OCORRÊNCIA DE IMPEDIMENTOS</w:t>
      </w:r>
    </w:p>
    <w:p w:rsidR="00AD551A" w:rsidRPr="002534E1" w:rsidRDefault="00AD551A" w:rsidP="00AD551A">
      <w:pPr>
        <w:pStyle w:val="Corpodetexto"/>
        <w:rPr>
          <w:rFonts w:ascii="Times New Roman" w:hAnsi="Times New Roman"/>
          <w:b/>
          <w:sz w:val="22"/>
          <w:szCs w:val="22"/>
        </w:rPr>
      </w:pPr>
    </w:p>
    <w:p w:rsidR="00AD551A" w:rsidRPr="002534E1" w:rsidRDefault="00AD551A" w:rsidP="00AD551A">
      <w:r w:rsidRPr="002534E1">
        <w:t xml:space="preserve">Declaro para os devidos fins, que a </w:t>
      </w:r>
      <w:r w:rsidRPr="002534E1">
        <w:rPr>
          <w:i/>
        </w:rPr>
        <w:t xml:space="preserve">[identificação da organização da sociedade civil – OSC] </w:t>
      </w:r>
      <w:r w:rsidRPr="002534E1">
        <w:t>e seus dirigentes não incorrem em quaisquer das vedações previstas no art. 39 da Lei nº 13.019, de 2014. Nesse sentido, a citada entidade:</w:t>
      </w:r>
    </w:p>
    <w:p w:rsidR="00AD551A" w:rsidRPr="002534E1" w:rsidRDefault="00AD551A" w:rsidP="007E425E">
      <w:pPr>
        <w:pStyle w:val="PargrafodaLista"/>
        <w:numPr>
          <w:ilvl w:val="4"/>
          <w:numId w:val="12"/>
        </w:numPr>
        <w:tabs>
          <w:tab w:val="left" w:pos="1436"/>
        </w:tabs>
        <w:adjustRightInd/>
        <w:spacing w:line="240" w:lineRule="auto"/>
        <w:ind w:left="0" w:firstLine="0"/>
        <w:contextualSpacing w:val="0"/>
      </w:pPr>
      <w:r w:rsidRPr="002534E1">
        <w:t>Está</w:t>
      </w:r>
      <w:r w:rsidRPr="002534E1">
        <w:rPr>
          <w:spacing w:val="-12"/>
        </w:rPr>
        <w:t xml:space="preserve"> </w:t>
      </w:r>
      <w:r w:rsidRPr="002534E1">
        <w:t>regularmente</w:t>
      </w:r>
      <w:r w:rsidRPr="002534E1">
        <w:rPr>
          <w:spacing w:val="-11"/>
        </w:rPr>
        <w:t xml:space="preserve"> </w:t>
      </w:r>
      <w:r w:rsidRPr="002534E1">
        <w:t>constituída</w:t>
      </w:r>
      <w:r w:rsidRPr="002534E1">
        <w:rPr>
          <w:spacing w:val="-12"/>
        </w:rPr>
        <w:t xml:space="preserve"> </w:t>
      </w:r>
      <w:r w:rsidRPr="002534E1">
        <w:t>ou,</w:t>
      </w:r>
      <w:r w:rsidRPr="002534E1">
        <w:rPr>
          <w:spacing w:val="-12"/>
        </w:rPr>
        <w:t xml:space="preserve"> </w:t>
      </w:r>
      <w:r w:rsidRPr="002534E1">
        <w:t>se</w:t>
      </w:r>
      <w:r w:rsidRPr="002534E1">
        <w:rPr>
          <w:spacing w:val="-11"/>
        </w:rPr>
        <w:t xml:space="preserve"> </w:t>
      </w:r>
      <w:r w:rsidRPr="002534E1">
        <w:t>estrangeira,</w:t>
      </w:r>
      <w:r w:rsidRPr="002534E1">
        <w:rPr>
          <w:spacing w:val="-11"/>
        </w:rPr>
        <w:t xml:space="preserve"> </w:t>
      </w:r>
      <w:r w:rsidRPr="002534E1">
        <w:t>está</w:t>
      </w:r>
      <w:r w:rsidRPr="002534E1">
        <w:rPr>
          <w:spacing w:val="-14"/>
        </w:rPr>
        <w:t xml:space="preserve"> </w:t>
      </w:r>
      <w:r w:rsidRPr="002534E1">
        <w:t>autorizada</w:t>
      </w:r>
      <w:r w:rsidRPr="002534E1">
        <w:rPr>
          <w:spacing w:val="-11"/>
        </w:rPr>
        <w:t xml:space="preserve"> </w:t>
      </w:r>
      <w:r w:rsidRPr="002534E1">
        <w:t>a</w:t>
      </w:r>
      <w:r w:rsidRPr="002534E1">
        <w:rPr>
          <w:spacing w:val="-12"/>
        </w:rPr>
        <w:t xml:space="preserve"> </w:t>
      </w:r>
      <w:r w:rsidRPr="002534E1">
        <w:t>funcionar</w:t>
      </w:r>
      <w:r w:rsidRPr="002534E1">
        <w:rPr>
          <w:spacing w:val="-11"/>
        </w:rPr>
        <w:t xml:space="preserve"> </w:t>
      </w:r>
      <w:r w:rsidRPr="002534E1">
        <w:t>no</w:t>
      </w:r>
      <w:r w:rsidRPr="002534E1">
        <w:rPr>
          <w:spacing w:val="-11"/>
        </w:rPr>
        <w:t xml:space="preserve"> </w:t>
      </w:r>
      <w:r w:rsidRPr="002534E1">
        <w:t>território nacional;</w:t>
      </w:r>
    </w:p>
    <w:p w:rsidR="00AD551A" w:rsidRPr="002534E1" w:rsidRDefault="00AD551A" w:rsidP="007E425E">
      <w:pPr>
        <w:pStyle w:val="PargrafodaLista"/>
        <w:numPr>
          <w:ilvl w:val="4"/>
          <w:numId w:val="12"/>
        </w:numPr>
        <w:tabs>
          <w:tab w:val="left" w:pos="1435"/>
          <w:tab w:val="left" w:pos="1436"/>
        </w:tabs>
        <w:adjustRightInd/>
        <w:spacing w:line="240" w:lineRule="auto"/>
        <w:ind w:left="0" w:firstLine="0"/>
        <w:contextualSpacing w:val="0"/>
        <w:jc w:val="left"/>
      </w:pPr>
      <w:r w:rsidRPr="002534E1">
        <w:t>Não foi omissa no dever de prestar contas de parceria anteriormente</w:t>
      </w:r>
      <w:r w:rsidRPr="002534E1">
        <w:rPr>
          <w:spacing w:val="-17"/>
        </w:rPr>
        <w:t xml:space="preserve"> </w:t>
      </w:r>
      <w:r w:rsidRPr="002534E1">
        <w:t>celebrada;</w:t>
      </w:r>
    </w:p>
    <w:p w:rsidR="00AD551A" w:rsidRPr="002534E1" w:rsidRDefault="00AD551A" w:rsidP="007E425E">
      <w:pPr>
        <w:pStyle w:val="PargrafodaLista"/>
        <w:numPr>
          <w:ilvl w:val="4"/>
          <w:numId w:val="12"/>
        </w:numPr>
        <w:tabs>
          <w:tab w:val="left" w:pos="1436"/>
        </w:tabs>
        <w:adjustRightInd/>
        <w:spacing w:line="240" w:lineRule="auto"/>
        <w:ind w:left="0" w:firstLine="0"/>
        <w:contextualSpacing w:val="0"/>
      </w:pPr>
      <w:r w:rsidRPr="002534E1">
        <w:t>Não</w:t>
      </w:r>
      <w:r w:rsidRPr="002534E1">
        <w:rPr>
          <w:spacing w:val="-8"/>
        </w:rPr>
        <w:t xml:space="preserve"> </w:t>
      </w:r>
      <w:r w:rsidRPr="002534E1">
        <w:t>tem</w:t>
      </w:r>
      <w:r w:rsidRPr="002534E1">
        <w:rPr>
          <w:spacing w:val="-6"/>
        </w:rPr>
        <w:t xml:space="preserve"> </w:t>
      </w:r>
      <w:r w:rsidRPr="002534E1">
        <w:t>como</w:t>
      </w:r>
      <w:r w:rsidRPr="002534E1">
        <w:rPr>
          <w:spacing w:val="-6"/>
        </w:rPr>
        <w:t xml:space="preserve"> </w:t>
      </w:r>
      <w:r w:rsidRPr="002534E1">
        <w:t>dirigente</w:t>
      </w:r>
      <w:r w:rsidRPr="002534E1">
        <w:rPr>
          <w:spacing w:val="-8"/>
        </w:rPr>
        <w:t xml:space="preserve"> </w:t>
      </w:r>
      <w:r w:rsidRPr="002534E1">
        <w:t>membro</w:t>
      </w:r>
      <w:r w:rsidRPr="002534E1">
        <w:rPr>
          <w:spacing w:val="-6"/>
        </w:rPr>
        <w:t xml:space="preserve"> </w:t>
      </w:r>
      <w:r w:rsidRPr="002534E1">
        <w:t>de</w:t>
      </w:r>
      <w:r w:rsidRPr="002534E1">
        <w:rPr>
          <w:spacing w:val="-7"/>
        </w:rPr>
        <w:t xml:space="preserve"> </w:t>
      </w:r>
      <w:r w:rsidRPr="002534E1">
        <w:t>Poder</w:t>
      </w:r>
      <w:r w:rsidRPr="002534E1">
        <w:rPr>
          <w:spacing w:val="-8"/>
        </w:rPr>
        <w:t xml:space="preserve"> </w:t>
      </w:r>
      <w:r w:rsidRPr="002534E1">
        <w:t>ou</w:t>
      </w:r>
      <w:r w:rsidRPr="002534E1">
        <w:rPr>
          <w:spacing w:val="-8"/>
        </w:rPr>
        <w:t xml:space="preserve"> </w:t>
      </w:r>
      <w:r w:rsidRPr="002534E1">
        <w:t>do</w:t>
      </w:r>
      <w:r w:rsidRPr="002534E1">
        <w:rPr>
          <w:spacing w:val="-6"/>
        </w:rPr>
        <w:t xml:space="preserve"> </w:t>
      </w:r>
      <w:r w:rsidRPr="002534E1">
        <w:t>Ministério</w:t>
      </w:r>
      <w:r w:rsidRPr="002534E1">
        <w:rPr>
          <w:spacing w:val="-6"/>
        </w:rPr>
        <w:t xml:space="preserve"> </w:t>
      </w:r>
      <w:r w:rsidRPr="002534E1">
        <w:t>Público,</w:t>
      </w:r>
      <w:r w:rsidRPr="002534E1">
        <w:rPr>
          <w:spacing w:val="-9"/>
        </w:rPr>
        <w:t xml:space="preserve"> </w:t>
      </w:r>
      <w:r w:rsidRPr="002534E1">
        <w:t>ou</w:t>
      </w:r>
      <w:r w:rsidRPr="002534E1">
        <w:rPr>
          <w:spacing w:val="-8"/>
        </w:rPr>
        <w:t xml:space="preserve"> </w:t>
      </w:r>
      <w:r w:rsidRPr="002534E1">
        <w:t>dirigente</w:t>
      </w:r>
      <w:r w:rsidRPr="002534E1">
        <w:rPr>
          <w:spacing w:val="-9"/>
        </w:rPr>
        <w:t xml:space="preserve"> </w:t>
      </w:r>
      <w:r w:rsidRPr="002534E1">
        <w:t>de</w:t>
      </w:r>
      <w:r w:rsidRPr="002534E1">
        <w:rPr>
          <w:spacing w:val="-7"/>
        </w:rPr>
        <w:t xml:space="preserve"> </w:t>
      </w:r>
      <w:r w:rsidRPr="002534E1">
        <w:t>órgão ou entidade da administração pública da mesma esfera governamental na qual será celebrado o termo de colaboração, estendendo-se a vedação aos respectivos cônjuges ou companheiros, bem como</w:t>
      </w:r>
      <w:r w:rsidRPr="002534E1">
        <w:rPr>
          <w:spacing w:val="-12"/>
        </w:rPr>
        <w:t xml:space="preserve"> </w:t>
      </w:r>
      <w:r w:rsidRPr="002534E1">
        <w:t>parentes</w:t>
      </w:r>
      <w:r w:rsidRPr="002534E1">
        <w:rPr>
          <w:spacing w:val="-13"/>
        </w:rPr>
        <w:t xml:space="preserve"> </w:t>
      </w:r>
      <w:r w:rsidRPr="002534E1">
        <w:t>em</w:t>
      </w:r>
      <w:r w:rsidRPr="002534E1">
        <w:rPr>
          <w:spacing w:val="-13"/>
        </w:rPr>
        <w:t xml:space="preserve"> </w:t>
      </w:r>
      <w:r w:rsidRPr="002534E1">
        <w:t>linha</w:t>
      </w:r>
      <w:r w:rsidRPr="002534E1">
        <w:rPr>
          <w:spacing w:val="-13"/>
        </w:rPr>
        <w:t xml:space="preserve"> </w:t>
      </w:r>
      <w:r w:rsidRPr="002534E1">
        <w:t>reta,</w:t>
      </w:r>
      <w:r w:rsidRPr="002534E1">
        <w:rPr>
          <w:spacing w:val="-14"/>
        </w:rPr>
        <w:t xml:space="preserve"> </w:t>
      </w:r>
      <w:r w:rsidRPr="002534E1">
        <w:t>colateral</w:t>
      </w:r>
      <w:r w:rsidRPr="002534E1">
        <w:rPr>
          <w:spacing w:val="-12"/>
        </w:rPr>
        <w:t xml:space="preserve"> </w:t>
      </w:r>
      <w:r w:rsidRPr="002534E1">
        <w:t>ou</w:t>
      </w:r>
      <w:r w:rsidRPr="002534E1">
        <w:rPr>
          <w:spacing w:val="-14"/>
        </w:rPr>
        <w:t xml:space="preserve"> </w:t>
      </w:r>
      <w:r w:rsidRPr="002534E1">
        <w:t>por</w:t>
      </w:r>
      <w:r w:rsidRPr="002534E1">
        <w:rPr>
          <w:spacing w:val="-13"/>
        </w:rPr>
        <w:t xml:space="preserve"> </w:t>
      </w:r>
      <w:r w:rsidRPr="002534E1">
        <w:t>afinidade,</w:t>
      </w:r>
      <w:r w:rsidRPr="002534E1">
        <w:rPr>
          <w:spacing w:val="-14"/>
        </w:rPr>
        <w:t xml:space="preserve"> </w:t>
      </w:r>
      <w:r w:rsidRPr="002534E1">
        <w:t>até</w:t>
      </w:r>
      <w:r w:rsidRPr="002534E1">
        <w:rPr>
          <w:spacing w:val="-12"/>
        </w:rPr>
        <w:t xml:space="preserve"> </w:t>
      </w:r>
      <w:r w:rsidRPr="002534E1">
        <w:t>o</w:t>
      </w:r>
      <w:r w:rsidRPr="002534E1">
        <w:rPr>
          <w:spacing w:val="-12"/>
        </w:rPr>
        <w:t xml:space="preserve"> </w:t>
      </w:r>
      <w:r w:rsidRPr="002534E1">
        <w:t>segundo</w:t>
      </w:r>
      <w:r w:rsidRPr="002534E1">
        <w:rPr>
          <w:spacing w:val="-12"/>
        </w:rPr>
        <w:t xml:space="preserve"> </w:t>
      </w:r>
      <w:r w:rsidRPr="002534E1">
        <w:t>grau.</w:t>
      </w:r>
      <w:r w:rsidRPr="002534E1">
        <w:rPr>
          <w:spacing w:val="-9"/>
        </w:rPr>
        <w:t xml:space="preserve"> </w:t>
      </w:r>
      <w:r w:rsidRPr="002534E1">
        <w:rPr>
          <w:i/>
        </w:rPr>
        <w:t>Observação:</w:t>
      </w:r>
      <w:r w:rsidRPr="002534E1">
        <w:rPr>
          <w:i/>
          <w:spacing w:val="-13"/>
        </w:rPr>
        <w:t xml:space="preserve"> </w:t>
      </w:r>
      <w:r w:rsidRPr="002534E1">
        <w:rPr>
          <w:i/>
        </w:rPr>
        <w:t>a</w:t>
      </w:r>
      <w:r w:rsidRPr="002534E1">
        <w:rPr>
          <w:i/>
          <w:spacing w:val="-13"/>
        </w:rPr>
        <w:t xml:space="preserve"> </w:t>
      </w:r>
      <w:r w:rsidRPr="002534E1">
        <w:rPr>
          <w:i/>
        </w:rPr>
        <w:t>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w:t>
      </w:r>
      <w:r w:rsidRPr="002534E1">
        <w:rPr>
          <w:i/>
          <w:spacing w:val="-15"/>
        </w:rPr>
        <w:t xml:space="preserve"> </w:t>
      </w:r>
      <w:r w:rsidRPr="002534E1">
        <w:rPr>
          <w:i/>
        </w:rPr>
        <w:t>2014)</w:t>
      </w:r>
      <w:r w:rsidRPr="002534E1">
        <w:t>;</w:t>
      </w:r>
    </w:p>
    <w:p w:rsidR="00AD551A" w:rsidRPr="002534E1" w:rsidRDefault="00AD551A" w:rsidP="007E425E">
      <w:pPr>
        <w:pStyle w:val="PargrafodaLista"/>
        <w:numPr>
          <w:ilvl w:val="4"/>
          <w:numId w:val="12"/>
        </w:numPr>
        <w:tabs>
          <w:tab w:val="left" w:pos="1436"/>
        </w:tabs>
        <w:adjustRightInd/>
        <w:spacing w:line="240" w:lineRule="auto"/>
        <w:ind w:left="0" w:firstLine="0"/>
        <w:contextualSpacing w:val="0"/>
      </w:pPr>
      <w:r w:rsidRPr="002534E1">
        <w:t xml:space="preserve">Não teve as contas rejeitadas pela administração pública nos últimos cinco anos, observadas as exceções previstas no art. 39, </w:t>
      </w:r>
      <w:r w:rsidRPr="002534E1">
        <w:rPr>
          <w:b/>
        </w:rPr>
        <w:t>caput</w:t>
      </w:r>
      <w:r w:rsidRPr="002534E1">
        <w:t>, inciso IV, alíneas “a” a “c”, da Lei nº 13.019, de</w:t>
      </w:r>
      <w:r w:rsidRPr="002534E1">
        <w:rPr>
          <w:spacing w:val="-1"/>
        </w:rPr>
        <w:t xml:space="preserve"> </w:t>
      </w:r>
      <w:r w:rsidRPr="002534E1">
        <w:t>2014;</w:t>
      </w:r>
    </w:p>
    <w:p w:rsidR="00AD551A" w:rsidRPr="002534E1" w:rsidRDefault="00AD551A" w:rsidP="007E425E">
      <w:pPr>
        <w:pStyle w:val="PargrafodaLista"/>
        <w:numPr>
          <w:ilvl w:val="4"/>
          <w:numId w:val="12"/>
        </w:numPr>
        <w:tabs>
          <w:tab w:val="left" w:pos="1436"/>
        </w:tabs>
        <w:adjustRightInd/>
        <w:spacing w:line="240" w:lineRule="auto"/>
        <w:ind w:left="0" w:firstLine="0"/>
        <w:contextualSpacing w:val="0"/>
      </w:pPr>
      <w:r w:rsidRPr="002534E1">
        <w:t>Não se encontra submetida aos efeitos das sanções de suspensão de participação em licitação</w:t>
      </w:r>
      <w:r w:rsidRPr="002534E1">
        <w:rPr>
          <w:spacing w:val="-11"/>
        </w:rPr>
        <w:t xml:space="preserve"> </w:t>
      </w:r>
      <w:r w:rsidRPr="002534E1">
        <w:t>e</w:t>
      </w:r>
      <w:r w:rsidRPr="002534E1">
        <w:rPr>
          <w:spacing w:val="-10"/>
        </w:rPr>
        <w:t xml:space="preserve"> </w:t>
      </w:r>
      <w:r w:rsidRPr="002534E1">
        <w:t>impedimento</w:t>
      </w:r>
      <w:r w:rsidRPr="002534E1">
        <w:rPr>
          <w:spacing w:val="-10"/>
        </w:rPr>
        <w:t xml:space="preserve"> </w:t>
      </w:r>
      <w:r w:rsidRPr="002534E1">
        <w:t>de</w:t>
      </w:r>
      <w:r w:rsidRPr="002534E1">
        <w:rPr>
          <w:spacing w:val="-11"/>
        </w:rPr>
        <w:t xml:space="preserve"> </w:t>
      </w:r>
      <w:r w:rsidRPr="002534E1">
        <w:t>contratar</w:t>
      </w:r>
      <w:r w:rsidRPr="002534E1">
        <w:rPr>
          <w:spacing w:val="-11"/>
        </w:rPr>
        <w:t xml:space="preserve"> </w:t>
      </w:r>
      <w:r w:rsidRPr="002534E1">
        <w:t>com</w:t>
      </w:r>
      <w:r w:rsidRPr="002534E1">
        <w:rPr>
          <w:spacing w:val="-10"/>
        </w:rPr>
        <w:t xml:space="preserve"> </w:t>
      </w:r>
      <w:r w:rsidRPr="002534E1">
        <w:t>a</w:t>
      </w:r>
      <w:r w:rsidRPr="002534E1">
        <w:rPr>
          <w:spacing w:val="-12"/>
        </w:rPr>
        <w:t xml:space="preserve"> </w:t>
      </w:r>
      <w:r w:rsidRPr="002534E1">
        <w:t>administração,</w:t>
      </w:r>
      <w:r w:rsidRPr="002534E1">
        <w:rPr>
          <w:spacing w:val="-11"/>
        </w:rPr>
        <w:t xml:space="preserve"> </w:t>
      </w:r>
      <w:r w:rsidRPr="002534E1">
        <w:t>declaração</w:t>
      </w:r>
      <w:r w:rsidRPr="002534E1">
        <w:rPr>
          <w:spacing w:val="-10"/>
        </w:rPr>
        <w:t xml:space="preserve"> </w:t>
      </w:r>
      <w:r w:rsidRPr="002534E1">
        <w:t>de</w:t>
      </w:r>
      <w:r w:rsidRPr="002534E1">
        <w:rPr>
          <w:spacing w:val="-11"/>
        </w:rPr>
        <w:t xml:space="preserve"> </w:t>
      </w:r>
      <w:r w:rsidRPr="002534E1">
        <w:t>inidoneidade</w:t>
      </w:r>
      <w:r w:rsidRPr="002534E1">
        <w:rPr>
          <w:spacing w:val="-10"/>
        </w:rPr>
        <w:t xml:space="preserve"> </w:t>
      </w:r>
      <w:r w:rsidRPr="002534E1">
        <w:t>para</w:t>
      </w:r>
      <w:r w:rsidRPr="002534E1">
        <w:rPr>
          <w:spacing w:val="-11"/>
        </w:rPr>
        <w:t xml:space="preserve"> </w:t>
      </w:r>
      <w:r w:rsidRPr="002534E1">
        <w:t>licitar</w:t>
      </w:r>
      <w:r w:rsidRPr="002534E1">
        <w:rPr>
          <w:spacing w:val="-11"/>
        </w:rPr>
        <w:t xml:space="preserve"> </w:t>
      </w:r>
      <w:r w:rsidRPr="002534E1">
        <w:t>ou contratar com a administração pública, suspensão temporária da participação em chamamento público</w:t>
      </w:r>
      <w:r w:rsidRPr="002534E1">
        <w:rPr>
          <w:spacing w:val="-14"/>
        </w:rPr>
        <w:t xml:space="preserve"> </w:t>
      </w:r>
      <w:r w:rsidRPr="002534E1">
        <w:t>e</w:t>
      </w:r>
      <w:r w:rsidRPr="002534E1">
        <w:rPr>
          <w:spacing w:val="-14"/>
        </w:rPr>
        <w:t xml:space="preserve"> </w:t>
      </w:r>
      <w:r w:rsidRPr="002534E1">
        <w:t>impedimento</w:t>
      </w:r>
      <w:r w:rsidRPr="002534E1">
        <w:rPr>
          <w:spacing w:val="-12"/>
        </w:rPr>
        <w:t xml:space="preserve"> </w:t>
      </w:r>
      <w:r w:rsidRPr="002534E1">
        <w:t>de</w:t>
      </w:r>
      <w:r w:rsidRPr="002534E1">
        <w:rPr>
          <w:spacing w:val="-14"/>
        </w:rPr>
        <w:t xml:space="preserve"> </w:t>
      </w:r>
      <w:r w:rsidRPr="002534E1">
        <w:t>celebrar</w:t>
      </w:r>
      <w:r w:rsidRPr="002534E1">
        <w:rPr>
          <w:spacing w:val="-14"/>
        </w:rPr>
        <w:t xml:space="preserve"> </w:t>
      </w:r>
      <w:r w:rsidRPr="002534E1">
        <w:t>parceria</w:t>
      </w:r>
      <w:r w:rsidRPr="002534E1">
        <w:rPr>
          <w:spacing w:val="-14"/>
        </w:rPr>
        <w:t xml:space="preserve"> </w:t>
      </w:r>
      <w:r w:rsidRPr="002534E1">
        <w:t>ou</w:t>
      </w:r>
      <w:r w:rsidRPr="002534E1">
        <w:rPr>
          <w:spacing w:val="-14"/>
        </w:rPr>
        <w:t xml:space="preserve"> </w:t>
      </w:r>
      <w:r w:rsidRPr="002534E1">
        <w:t>contrato</w:t>
      </w:r>
      <w:r w:rsidRPr="002534E1">
        <w:rPr>
          <w:spacing w:val="-13"/>
        </w:rPr>
        <w:t xml:space="preserve"> </w:t>
      </w:r>
      <w:r w:rsidRPr="002534E1">
        <w:t>com</w:t>
      </w:r>
      <w:r w:rsidRPr="002534E1">
        <w:rPr>
          <w:spacing w:val="-14"/>
        </w:rPr>
        <w:t xml:space="preserve"> </w:t>
      </w:r>
      <w:r w:rsidRPr="002534E1">
        <w:t>órgãos</w:t>
      </w:r>
      <w:r w:rsidRPr="002534E1">
        <w:rPr>
          <w:spacing w:val="-14"/>
        </w:rPr>
        <w:t xml:space="preserve"> </w:t>
      </w:r>
      <w:r w:rsidRPr="002534E1">
        <w:t>e</w:t>
      </w:r>
      <w:r w:rsidRPr="002534E1">
        <w:rPr>
          <w:spacing w:val="-14"/>
        </w:rPr>
        <w:t xml:space="preserve"> </w:t>
      </w:r>
      <w:r w:rsidRPr="002534E1">
        <w:t>entidades</w:t>
      </w:r>
      <w:r w:rsidRPr="002534E1">
        <w:rPr>
          <w:spacing w:val="-14"/>
        </w:rPr>
        <w:t xml:space="preserve"> </w:t>
      </w:r>
      <w:r w:rsidRPr="002534E1">
        <w:t>da</w:t>
      </w:r>
      <w:r w:rsidRPr="002534E1">
        <w:rPr>
          <w:spacing w:val="-14"/>
        </w:rPr>
        <w:t xml:space="preserve"> </w:t>
      </w:r>
      <w:r w:rsidRPr="002534E1">
        <w:t>esfera</w:t>
      </w:r>
      <w:r w:rsidRPr="002534E1">
        <w:rPr>
          <w:spacing w:val="-13"/>
        </w:rPr>
        <w:t xml:space="preserve"> </w:t>
      </w:r>
      <w:r w:rsidRPr="002534E1">
        <w:t>de</w:t>
      </w:r>
      <w:r w:rsidRPr="002534E1">
        <w:rPr>
          <w:spacing w:val="-11"/>
        </w:rPr>
        <w:t xml:space="preserve"> </w:t>
      </w:r>
      <w:r w:rsidRPr="002534E1">
        <w:t>governo da administração pública sancionadora e, por fim, declaração de inidoneidade para participar de chamamento público ou celebrar parceria ou contrato com órgãos e entidades de todas as esferas de</w:t>
      </w:r>
      <w:r w:rsidRPr="002534E1">
        <w:rPr>
          <w:spacing w:val="-2"/>
        </w:rPr>
        <w:t xml:space="preserve"> </w:t>
      </w:r>
      <w:r w:rsidRPr="002534E1">
        <w:t>governo;</w:t>
      </w:r>
    </w:p>
    <w:p w:rsidR="00AD551A" w:rsidRPr="002534E1" w:rsidRDefault="00AD551A" w:rsidP="007E425E">
      <w:pPr>
        <w:pStyle w:val="PargrafodaLista"/>
        <w:numPr>
          <w:ilvl w:val="4"/>
          <w:numId w:val="12"/>
        </w:numPr>
        <w:tabs>
          <w:tab w:val="left" w:pos="1436"/>
        </w:tabs>
        <w:adjustRightInd/>
        <w:spacing w:line="240" w:lineRule="auto"/>
        <w:ind w:left="0" w:firstLine="0"/>
        <w:contextualSpacing w:val="0"/>
      </w:pPr>
      <w:r w:rsidRPr="002534E1">
        <w:t>Não teve contas de parceria julgadas irregulares ou rejeitadas por Tribunal ou Conselho de Contas de qualquer esfera da Federação, em decisão irrecorrível, nos últimos 8 (oito) anos;</w:t>
      </w:r>
      <w:r w:rsidRPr="002534E1">
        <w:rPr>
          <w:spacing w:val="-33"/>
        </w:rPr>
        <w:t xml:space="preserve"> </w:t>
      </w:r>
      <w:r w:rsidRPr="002534E1">
        <w:t>e</w:t>
      </w:r>
    </w:p>
    <w:p w:rsidR="00AD551A" w:rsidRPr="002534E1" w:rsidRDefault="00AD551A" w:rsidP="007E425E">
      <w:pPr>
        <w:pStyle w:val="PargrafodaLista"/>
        <w:numPr>
          <w:ilvl w:val="4"/>
          <w:numId w:val="12"/>
        </w:numPr>
        <w:tabs>
          <w:tab w:val="left" w:pos="1436"/>
        </w:tabs>
        <w:adjustRightInd/>
        <w:spacing w:line="240" w:lineRule="auto"/>
        <w:ind w:left="0" w:firstLine="0"/>
        <w:contextualSpacing w:val="0"/>
      </w:pPr>
      <w:r w:rsidRPr="002534E1">
        <w:t>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w:t>
      </w:r>
      <w:r w:rsidRPr="002534E1">
        <w:rPr>
          <w:spacing w:val="-27"/>
        </w:rPr>
        <w:t xml:space="preserve"> </w:t>
      </w:r>
      <w:r w:rsidRPr="002534E1">
        <w:t>1992.</w:t>
      </w:r>
    </w:p>
    <w:p w:rsidR="00AD551A" w:rsidRPr="002534E1" w:rsidRDefault="00AD551A" w:rsidP="00AD551A">
      <w:pPr>
        <w:pStyle w:val="Corpodetexto"/>
        <w:rPr>
          <w:rFonts w:ascii="Times New Roman" w:hAnsi="Times New Roman"/>
          <w:sz w:val="22"/>
          <w:szCs w:val="22"/>
        </w:rPr>
      </w:pPr>
    </w:p>
    <w:p w:rsidR="00AD551A" w:rsidRPr="002534E1" w:rsidRDefault="00AD551A" w:rsidP="00AD551A">
      <w:pPr>
        <w:pStyle w:val="Corpodetexto"/>
        <w:tabs>
          <w:tab w:val="left" w:pos="1420"/>
          <w:tab w:val="left" w:pos="3367"/>
          <w:tab w:val="left" w:pos="4230"/>
        </w:tabs>
        <w:jc w:val="center"/>
        <w:rPr>
          <w:rFonts w:ascii="Times New Roman" w:hAnsi="Times New Roman"/>
          <w:sz w:val="22"/>
          <w:szCs w:val="22"/>
        </w:rPr>
      </w:pPr>
      <w:r w:rsidRPr="002534E1">
        <w:rPr>
          <w:rFonts w:ascii="Times New Roman" w:hAnsi="Times New Roman"/>
          <w:sz w:val="22"/>
          <w:szCs w:val="22"/>
        </w:rPr>
        <w:t>Local-UF,</w:t>
      </w:r>
      <w:r w:rsidRPr="002534E1">
        <w:rPr>
          <w:rFonts w:ascii="Times New Roman" w:hAnsi="Times New Roman"/>
          <w:sz w:val="22"/>
          <w:szCs w:val="22"/>
          <w:u w:val="single"/>
        </w:rPr>
        <w:t xml:space="preserve"> </w:t>
      </w:r>
      <w:r w:rsidRPr="002534E1">
        <w:rPr>
          <w:rFonts w:ascii="Times New Roman" w:hAnsi="Times New Roman"/>
          <w:sz w:val="22"/>
          <w:szCs w:val="22"/>
          <w:u w:val="single"/>
        </w:rPr>
        <w:tab/>
      </w:r>
      <w:r w:rsidRPr="002534E1">
        <w:rPr>
          <w:rFonts w:ascii="Times New Roman" w:hAnsi="Times New Roman"/>
          <w:sz w:val="22"/>
          <w:szCs w:val="22"/>
        </w:rPr>
        <w:t>de</w:t>
      </w:r>
      <w:r w:rsidRPr="002534E1">
        <w:rPr>
          <w:rFonts w:ascii="Times New Roman" w:hAnsi="Times New Roman"/>
          <w:sz w:val="22"/>
          <w:szCs w:val="22"/>
          <w:u w:val="single"/>
        </w:rPr>
        <w:t xml:space="preserve"> </w:t>
      </w:r>
      <w:r w:rsidRPr="002534E1">
        <w:rPr>
          <w:rFonts w:ascii="Times New Roman" w:hAnsi="Times New Roman"/>
          <w:sz w:val="22"/>
          <w:szCs w:val="22"/>
          <w:u w:val="single"/>
        </w:rPr>
        <w:tab/>
      </w:r>
      <w:r w:rsidRPr="002534E1">
        <w:rPr>
          <w:rFonts w:ascii="Times New Roman" w:hAnsi="Times New Roman"/>
          <w:sz w:val="22"/>
          <w:szCs w:val="22"/>
        </w:rPr>
        <w:t>de</w:t>
      </w:r>
      <w:r w:rsidRPr="002534E1">
        <w:rPr>
          <w:rFonts w:ascii="Times New Roman" w:hAnsi="Times New Roman"/>
          <w:spacing w:val="-1"/>
          <w:sz w:val="22"/>
          <w:szCs w:val="22"/>
        </w:rPr>
        <w:t xml:space="preserve"> </w:t>
      </w:r>
      <w:r w:rsidRPr="002534E1">
        <w:rPr>
          <w:rFonts w:ascii="Times New Roman" w:hAnsi="Times New Roman"/>
          <w:sz w:val="22"/>
          <w:szCs w:val="22"/>
        </w:rPr>
        <w:t>20</w:t>
      </w:r>
      <w:r w:rsidRPr="002534E1">
        <w:rPr>
          <w:rFonts w:ascii="Times New Roman" w:hAnsi="Times New Roman"/>
          <w:sz w:val="22"/>
          <w:szCs w:val="22"/>
          <w:u w:val="single"/>
        </w:rPr>
        <w:t xml:space="preserve"> </w:t>
      </w:r>
      <w:r w:rsidRPr="002534E1">
        <w:rPr>
          <w:rFonts w:ascii="Times New Roman" w:hAnsi="Times New Roman"/>
          <w:sz w:val="22"/>
          <w:szCs w:val="22"/>
          <w:u w:val="single"/>
        </w:rPr>
        <w:tab/>
      </w:r>
      <w:r w:rsidRPr="002534E1">
        <w:rPr>
          <w:rFonts w:ascii="Times New Roman" w:hAnsi="Times New Roman"/>
          <w:sz w:val="22"/>
          <w:szCs w:val="22"/>
        </w:rPr>
        <w:t>.</w:t>
      </w:r>
    </w:p>
    <w:p w:rsidR="00AD551A" w:rsidRPr="002534E1" w:rsidRDefault="00AD551A" w:rsidP="00AD551A">
      <w:pPr>
        <w:pStyle w:val="Corpodetexto"/>
        <w:jc w:val="center"/>
        <w:rPr>
          <w:rFonts w:ascii="Times New Roman" w:hAnsi="Times New Roman"/>
          <w:sz w:val="22"/>
          <w:szCs w:val="22"/>
        </w:rPr>
      </w:pPr>
      <w:r w:rsidRPr="002534E1">
        <w:rPr>
          <w:rFonts w:ascii="Times New Roman" w:hAnsi="Times New Roman"/>
          <w:sz w:val="22"/>
          <w:szCs w:val="22"/>
        </w:rPr>
        <w:t>...........................................................................................</w:t>
      </w:r>
    </w:p>
    <w:p w:rsidR="00AD551A" w:rsidRPr="002534E1" w:rsidRDefault="00AD551A" w:rsidP="00AD551A">
      <w:pPr>
        <w:pStyle w:val="Corpodetexto"/>
        <w:jc w:val="center"/>
        <w:rPr>
          <w:rFonts w:ascii="Times New Roman" w:hAnsi="Times New Roman"/>
          <w:sz w:val="22"/>
          <w:szCs w:val="22"/>
        </w:rPr>
      </w:pPr>
      <w:r w:rsidRPr="002534E1">
        <w:rPr>
          <w:rFonts w:ascii="Times New Roman" w:hAnsi="Times New Roman"/>
          <w:sz w:val="22"/>
          <w:szCs w:val="22"/>
        </w:rPr>
        <w:t>(Nome e Cargo do Representante Legal da OSC)</w:t>
      </w:r>
    </w:p>
    <w:p w:rsidR="00AD551A" w:rsidRDefault="00AD551A" w:rsidP="005A4B31">
      <w:pPr>
        <w:jc w:val="center"/>
        <w:rPr>
          <w:rFonts w:ascii="Arial" w:hAnsi="Arial" w:cs="Arial"/>
          <w:b/>
          <w:bCs/>
        </w:rPr>
      </w:pPr>
    </w:p>
    <w:p w:rsidR="00AD551A" w:rsidRDefault="00AD551A" w:rsidP="005A4B31">
      <w:pPr>
        <w:jc w:val="center"/>
        <w:rPr>
          <w:rFonts w:ascii="Arial" w:hAnsi="Arial" w:cs="Arial"/>
          <w:b/>
          <w:bCs/>
        </w:rPr>
      </w:pPr>
    </w:p>
    <w:p w:rsidR="00AD551A" w:rsidRDefault="00AD551A" w:rsidP="005A4B31">
      <w:pPr>
        <w:jc w:val="center"/>
        <w:rPr>
          <w:rFonts w:ascii="Arial" w:hAnsi="Arial" w:cs="Arial"/>
          <w:b/>
          <w:bCs/>
        </w:rPr>
      </w:pPr>
    </w:p>
    <w:p w:rsidR="00AD551A" w:rsidRDefault="00AD551A" w:rsidP="005A4B31">
      <w:pPr>
        <w:jc w:val="center"/>
        <w:rPr>
          <w:rFonts w:ascii="Arial" w:hAnsi="Arial" w:cs="Arial"/>
          <w:b/>
          <w:bCs/>
        </w:rPr>
      </w:pPr>
    </w:p>
    <w:p w:rsidR="00AD551A" w:rsidRDefault="00AD551A" w:rsidP="005A4B31">
      <w:pPr>
        <w:jc w:val="center"/>
        <w:rPr>
          <w:rFonts w:ascii="Arial" w:hAnsi="Arial" w:cs="Arial"/>
          <w:b/>
          <w:bCs/>
        </w:rPr>
      </w:pPr>
    </w:p>
    <w:p w:rsidR="00AD551A" w:rsidRDefault="00AD551A" w:rsidP="005A4B31">
      <w:pPr>
        <w:jc w:val="center"/>
        <w:rPr>
          <w:rFonts w:ascii="Arial" w:hAnsi="Arial" w:cs="Arial"/>
          <w:b/>
          <w:bCs/>
        </w:rPr>
      </w:pPr>
    </w:p>
    <w:p w:rsidR="00AD551A" w:rsidRDefault="00AD551A" w:rsidP="005A4B31">
      <w:pPr>
        <w:jc w:val="center"/>
        <w:rPr>
          <w:rFonts w:ascii="Arial" w:hAnsi="Arial" w:cs="Arial"/>
          <w:b/>
          <w:bCs/>
        </w:rPr>
      </w:pPr>
    </w:p>
    <w:p w:rsidR="00AD551A" w:rsidRPr="002534E1" w:rsidRDefault="00AD551A" w:rsidP="00AD551A">
      <w:pPr>
        <w:jc w:val="center"/>
        <w:rPr>
          <w:b/>
        </w:rPr>
      </w:pPr>
      <w:r w:rsidRPr="002534E1">
        <w:rPr>
          <w:b/>
        </w:rPr>
        <w:lastRenderedPageBreak/>
        <w:t xml:space="preserve">ANEXO </w:t>
      </w:r>
      <w:r w:rsidR="00675A43">
        <w:rPr>
          <w:b/>
        </w:rPr>
        <w:t>I</w:t>
      </w:r>
      <w:r w:rsidRPr="002534E1">
        <w:rPr>
          <w:b/>
        </w:rPr>
        <w:t>V</w:t>
      </w:r>
    </w:p>
    <w:p w:rsidR="00AD551A" w:rsidRPr="002534E1" w:rsidRDefault="00AD551A" w:rsidP="00AD551A">
      <w:pPr>
        <w:ind w:left="1440" w:firstLine="720"/>
        <w:rPr>
          <w:b/>
        </w:rPr>
      </w:pPr>
      <w:r w:rsidRPr="002534E1">
        <w:rPr>
          <w:b/>
        </w:rPr>
        <w:t>DECLARAÇÃO DE CIÊNCIA E CONCORDÂNCIA</w:t>
      </w:r>
    </w:p>
    <w:p w:rsidR="00AD551A" w:rsidRPr="002534E1" w:rsidRDefault="00AD551A" w:rsidP="00AD551A">
      <w:pPr>
        <w:pStyle w:val="Corpodetexto"/>
        <w:rPr>
          <w:rFonts w:ascii="Times New Roman" w:hAnsi="Times New Roman"/>
          <w:b/>
          <w:sz w:val="22"/>
          <w:szCs w:val="22"/>
        </w:rPr>
      </w:pPr>
    </w:p>
    <w:p w:rsidR="00AD551A" w:rsidRPr="002534E1" w:rsidRDefault="00AD551A" w:rsidP="00AD551A">
      <w:pPr>
        <w:pStyle w:val="Corpodetexto"/>
        <w:rPr>
          <w:rFonts w:ascii="Times New Roman" w:hAnsi="Times New Roman"/>
          <w:b/>
          <w:sz w:val="22"/>
          <w:szCs w:val="22"/>
        </w:rPr>
      </w:pPr>
    </w:p>
    <w:p w:rsidR="00AD551A" w:rsidRPr="002534E1" w:rsidRDefault="00AD551A" w:rsidP="00AD551A">
      <w:pPr>
        <w:pStyle w:val="Corpodetexto"/>
        <w:rPr>
          <w:rFonts w:ascii="Times New Roman" w:hAnsi="Times New Roman"/>
          <w:b/>
          <w:sz w:val="22"/>
          <w:szCs w:val="22"/>
        </w:rPr>
      </w:pPr>
    </w:p>
    <w:p w:rsidR="00AD551A" w:rsidRPr="002534E1" w:rsidRDefault="00AD551A" w:rsidP="00AD551A">
      <w:pPr>
        <w:pStyle w:val="Corpodetexto"/>
        <w:rPr>
          <w:rFonts w:ascii="Times New Roman" w:hAnsi="Times New Roman"/>
          <w:b/>
          <w:sz w:val="22"/>
          <w:szCs w:val="22"/>
        </w:rPr>
      </w:pPr>
    </w:p>
    <w:p w:rsidR="00AD551A" w:rsidRPr="002534E1" w:rsidRDefault="00AD551A" w:rsidP="00AD551A">
      <w:pPr>
        <w:pStyle w:val="Corpodetexto"/>
        <w:rPr>
          <w:rFonts w:ascii="Times New Roman" w:hAnsi="Times New Roman"/>
          <w:sz w:val="22"/>
          <w:szCs w:val="22"/>
        </w:rPr>
      </w:pPr>
      <w:r w:rsidRPr="002534E1">
        <w:rPr>
          <w:rFonts w:ascii="Times New Roman" w:hAnsi="Times New Roman"/>
          <w:sz w:val="22"/>
          <w:szCs w:val="22"/>
        </w:rPr>
        <w:t xml:space="preserve">Declaro que a </w:t>
      </w:r>
      <w:r w:rsidRPr="002534E1">
        <w:rPr>
          <w:rFonts w:ascii="Times New Roman" w:hAnsi="Times New Roman"/>
          <w:i/>
          <w:sz w:val="22"/>
          <w:szCs w:val="22"/>
        </w:rPr>
        <w:t xml:space="preserve">[identificação da organização da sociedade civil – OSC] </w:t>
      </w:r>
      <w:r w:rsidRPr="002534E1">
        <w:rPr>
          <w:rFonts w:ascii="Times New Roman" w:hAnsi="Times New Roman"/>
          <w:sz w:val="22"/>
          <w:szCs w:val="22"/>
        </w:rPr>
        <w:t>está ciente e concorda com as disposições previstas no Edital de Credenciamento</w:t>
      </w:r>
      <w:r w:rsidR="00221A07">
        <w:rPr>
          <w:rFonts w:ascii="Times New Roman" w:hAnsi="Times New Roman"/>
          <w:sz w:val="22"/>
          <w:szCs w:val="22"/>
        </w:rPr>
        <w:t xml:space="preserve"> e Seleção </w:t>
      </w:r>
      <w:r w:rsidRPr="002534E1">
        <w:rPr>
          <w:rFonts w:ascii="Times New Roman" w:hAnsi="Times New Roman"/>
          <w:sz w:val="22"/>
          <w:szCs w:val="22"/>
        </w:rPr>
        <w:t>nº .........../20....... e em seus anexos, bem</w:t>
      </w:r>
      <w:r w:rsidRPr="002534E1">
        <w:rPr>
          <w:rFonts w:ascii="Times New Roman" w:hAnsi="Times New Roman"/>
          <w:spacing w:val="-18"/>
          <w:sz w:val="22"/>
          <w:szCs w:val="22"/>
        </w:rPr>
        <w:t xml:space="preserve"> </w:t>
      </w:r>
      <w:r w:rsidRPr="002534E1">
        <w:rPr>
          <w:rFonts w:ascii="Times New Roman" w:hAnsi="Times New Roman"/>
          <w:sz w:val="22"/>
          <w:szCs w:val="22"/>
        </w:rPr>
        <w:t>como</w:t>
      </w:r>
      <w:r w:rsidRPr="002534E1">
        <w:rPr>
          <w:rFonts w:ascii="Times New Roman" w:hAnsi="Times New Roman"/>
          <w:spacing w:val="-16"/>
          <w:sz w:val="22"/>
          <w:szCs w:val="22"/>
        </w:rPr>
        <w:t xml:space="preserve"> </w:t>
      </w:r>
      <w:r w:rsidRPr="002534E1">
        <w:rPr>
          <w:rFonts w:ascii="Times New Roman" w:hAnsi="Times New Roman"/>
          <w:sz w:val="22"/>
          <w:szCs w:val="22"/>
        </w:rPr>
        <w:t>que</w:t>
      </w:r>
      <w:r w:rsidRPr="002534E1">
        <w:rPr>
          <w:rFonts w:ascii="Times New Roman" w:hAnsi="Times New Roman"/>
          <w:spacing w:val="-17"/>
          <w:sz w:val="22"/>
          <w:szCs w:val="22"/>
        </w:rPr>
        <w:t xml:space="preserve"> </w:t>
      </w:r>
      <w:r w:rsidRPr="002534E1">
        <w:rPr>
          <w:rFonts w:ascii="Times New Roman" w:hAnsi="Times New Roman"/>
          <w:sz w:val="22"/>
          <w:szCs w:val="22"/>
        </w:rPr>
        <w:t>se</w:t>
      </w:r>
      <w:r w:rsidRPr="002534E1">
        <w:rPr>
          <w:rFonts w:ascii="Times New Roman" w:hAnsi="Times New Roman"/>
          <w:spacing w:val="-17"/>
          <w:sz w:val="22"/>
          <w:szCs w:val="22"/>
        </w:rPr>
        <w:t xml:space="preserve"> </w:t>
      </w:r>
      <w:r w:rsidRPr="002534E1">
        <w:rPr>
          <w:rFonts w:ascii="Times New Roman" w:hAnsi="Times New Roman"/>
          <w:sz w:val="22"/>
          <w:szCs w:val="22"/>
        </w:rPr>
        <w:t>responsabiliza,</w:t>
      </w:r>
      <w:r w:rsidRPr="002534E1">
        <w:rPr>
          <w:rFonts w:ascii="Times New Roman" w:hAnsi="Times New Roman"/>
          <w:spacing w:val="-18"/>
          <w:sz w:val="22"/>
          <w:szCs w:val="22"/>
        </w:rPr>
        <w:t xml:space="preserve"> </w:t>
      </w:r>
      <w:r w:rsidRPr="002534E1">
        <w:rPr>
          <w:rFonts w:ascii="Times New Roman" w:hAnsi="Times New Roman"/>
          <w:sz w:val="22"/>
          <w:szCs w:val="22"/>
        </w:rPr>
        <w:t>sob</w:t>
      </w:r>
      <w:r w:rsidRPr="002534E1">
        <w:rPr>
          <w:rFonts w:ascii="Times New Roman" w:hAnsi="Times New Roman"/>
          <w:spacing w:val="-17"/>
          <w:sz w:val="22"/>
          <w:szCs w:val="22"/>
        </w:rPr>
        <w:t xml:space="preserve"> </w:t>
      </w:r>
      <w:r w:rsidRPr="002534E1">
        <w:rPr>
          <w:rFonts w:ascii="Times New Roman" w:hAnsi="Times New Roman"/>
          <w:sz w:val="22"/>
          <w:szCs w:val="22"/>
        </w:rPr>
        <w:t>as</w:t>
      </w:r>
      <w:r w:rsidRPr="002534E1">
        <w:rPr>
          <w:rFonts w:ascii="Times New Roman" w:hAnsi="Times New Roman"/>
          <w:spacing w:val="-17"/>
          <w:sz w:val="22"/>
          <w:szCs w:val="22"/>
        </w:rPr>
        <w:t xml:space="preserve"> </w:t>
      </w:r>
      <w:r w:rsidRPr="002534E1">
        <w:rPr>
          <w:rFonts w:ascii="Times New Roman" w:hAnsi="Times New Roman"/>
          <w:sz w:val="22"/>
          <w:szCs w:val="22"/>
        </w:rPr>
        <w:t>penas</w:t>
      </w:r>
      <w:r w:rsidRPr="002534E1">
        <w:rPr>
          <w:rFonts w:ascii="Times New Roman" w:hAnsi="Times New Roman"/>
          <w:spacing w:val="-17"/>
          <w:sz w:val="22"/>
          <w:szCs w:val="22"/>
        </w:rPr>
        <w:t xml:space="preserve"> </w:t>
      </w:r>
      <w:r w:rsidRPr="002534E1">
        <w:rPr>
          <w:rFonts w:ascii="Times New Roman" w:hAnsi="Times New Roman"/>
          <w:sz w:val="22"/>
          <w:szCs w:val="22"/>
        </w:rPr>
        <w:t>da</w:t>
      </w:r>
      <w:r w:rsidRPr="002534E1">
        <w:rPr>
          <w:rFonts w:ascii="Times New Roman" w:hAnsi="Times New Roman"/>
          <w:spacing w:val="-16"/>
          <w:sz w:val="22"/>
          <w:szCs w:val="22"/>
        </w:rPr>
        <w:t xml:space="preserve"> </w:t>
      </w:r>
      <w:r w:rsidRPr="002534E1">
        <w:rPr>
          <w:rFonts w:ascii="Times New Roman" w:hAnsi="Times New Roman"/>
          <w:sz w:val="22"/>
          <w:szCs w:val="22"/>
        </w:rPr>
        <w:t>Lei,</w:t>
      </w:r>
      <w:r w:rsidRPr="002534E1">
        <w:rPr>
          <w:rFonts w:ascii="Times New Roman" w:hAnsi="Times New Roman"/>
          <w:spacing w:val="-18"/>
          <w:sz w:val="22"/>
          <w:szCs w:val="22"/>
        </w:rPr>
        <w:t xml:space="preserve"> </w:t>
      </w:r>
      <w:r w:rsidRPr="002534E1">
        <w:rPr>
          <w:rFonts w:ascii="Times New Roman" w:hAnsi="Times New Roman"/>
          <w:sz w:val="22"/>
          <w:szCs w:val="22"/>
        </w:rPr>
        <w:t>pela</w:t>
      </w:r>
      <w:r w:rsidRPr="002534E1">
        <w:rPr>
          <w:rFonts w:ascii="Times New Roman" w:hAnsi="Times New Roman"/>
          <w:spacing w:val="-17"/>
          <w:sz w:val="22"/>
          <w:szCs w:val="22"/>
        </w:rPr>
        <w:t xml:space="preserve"> </w:t>
      </w:r>
      <w:r w:rsidRPr="002534E1">
        <w:rPr>
          <w:rFonts w:ascii="Times New Roman" w:hAnsi="Times New Roman"/>
          <w:sz w:val="22"/>
          <w:szCs w:val="22"/>
        </w:rPr>
        <w:t>veracidade</w:t>
      </w:r>
      <w:r w:rsidRPr="002534E1">
        <w:rPr>
          <w:rFonts w:ascii="Times New Roman" w:hAnsi="Times New Roman"/>
          <w:spacing w:val="-17"/>
          <w:sz w:val="22"/>
          <w:szCs w:val="22"/>
        </w:rPr>
        <w:t xml:space="preserve"> </w:t>
      </w:r>
      <w:r w:rsidRPr="002534E1">
        <w:rPr>
          <w:rFonts w:ascii="Times New Roman" w:hAnsi="Times New Roman"/>
          <w:sz w:val="22"/>
          <w:szCs w:val="22"/>
        </w:rPr>
        <w:t>e</w:t>
      </w:r>
      <w:r w:rsidRPr="002534E1">
        <w:rPr>
          <w:rFonts w:ascii="Times New Roman" w:hAnsi="Times New Roman"/>
          <w:spacing w:val="-16"/>
          <w:sz w:val="22"/>
          <w:szCs w:val="22"/>
        </w:rPr>
        <w:t xml:space="preserve"> </w:t>
      </w:r>
      <w:r w:rsidRPr="002534E1">
        <w:rPr>
          <w:rFonts w:ascii="Times New Roman" w:hAnsi="Times New Roman"/>
          <w:sz w:val="22"/>
          <w:szCs w:val="22"/>
        </w:rPr>
        <w:t>legitimidade</w:t>
      </w:r>
      <w:r w:rsidRPr="002534E1">
        <w:rPr>
          <w:rFonts w:ascii="Times New Roman" w:hAnsi="Times New Roman"/>
          <w:spacing w:val="-17"/>
          <w:sz w:val="22"/>
          <w:szCs w:val="22"/>
        </w:rPr>
        <w:t xml:space="preserve"> </w:t>
      </w:r>
      <w:r w:rsidRPr="002534E1">
        <w:rPr>
          <w:rFonts w:ascii="Times New Roman" w:hAnsi="Times New Roman"/>
          <w:sz w:val="22"/>
          <w:szCs w:val="22"/>
        </w:rPr>
        <w:t>das</w:t>
      </w:r>
      <w:r w:rsidRPr="002534E1">
        <w:rPr>
          <w:rFonts w:ascii="Times New Roman" w:hAnsi="Times New Roman"/>
          <w:spacing w:val="-17"/>
          <w:sz w:val="22"/>
          <w:szCs w:val="22"/>
        </w:rPr>
        <w:t xml:space="preserve"> </w:t>
      </w:r>
      <w:r w:rsidRPr="002534E1">
        <w:rPr>
          <w:rFonts w:ascii="Times New Roman" w:hAnsi="Times New Roman"/>
          <w:sz w:val="22"/>
          <w:szCs w:val="22"/>
        </w:rPr>
        <w:t>informações e documentos apresentados durante o processo de</w:t>
      </w:r>
      <w:r w:rsidRPr="002534E1">
        <w:rPr>
          <w:rFonts w:ascii="Times New Roman" w:hAnsi="Times New Roman"/>
          <w:spacing w:val="-7"/>
          <w:sz w:val="22"/>
          <w:szCs w:val="22"/>
        </w:rPr>
        <w:t xml:space="preserve"> </w:t>
      </w:r>
      <w:r w:rsidRPr="002534E1">
        <w:rPr>
          <w:rFonts w:ascii="Times New Roman" w:hAnsi="Times New Roman"/>
          <w:sz w:val="22"/>
          <w:szCs w:val="22"/>
        </w:rPr>
        <w:t>seleção.</w:t>
      </w:r>
    </w:p>
    <w:p w:rsidR="00AD551A" w:rsidRPr="002534E1" w:rsidRDefault="00AD551A" w:rsidP="00AD551A">
      <w:pPr>
        <w:pStyle w:val="Corpodetexto"/>
        <w:rPr>
          <w:rFonts w:ascii="Times New Roman" w:hAnsi="Times New Roman"/>
          <w:sz w:val="22"/>
          <w:szCs w:val="22"/>
        </w:rPr>
      </w:pPr>
    </w:p>
    <w:p w:rsidR="00AD551A" w:rsidRPr="002534E1" w:rsidRDefault="00AD551A" w:rsidP="00AD551A">
      <w:pPr>
        <w:pStyle w:val="Corpodetexto"/>
        <w:rPr>
          <w:rFonts w:ascii="Times New Roman" w:hAnsi="Times New Roman"/>
          <w:sz w:val="22"/>
          <w:szCs w:val="22"/>
        </w:rPr>
      </w:pPr>
    </w:p>
    <w:p w:rsidR="00AD551A" w:rsidRPr="002534E1" w:rsidRDefault="00AD551A" w:rsidP="00AD551A">
      <w:pPr>
        <w:pStyle w:val="Corpodetexto"/>
        <w:tabs>
          <w:tab w:val="left" w:pos="1420"/>
          <w:tab w:val="left" w:pos="3367"/>
          <w:tab w:val="left" w:pos="4230"/>
        </w:tabs>
        <w:jc w:val="center"/>
        <w:rPr>
          <w:rFonts w:ascii="Times New Roman" w:hAnsi="Times New Roman"/>
          <w:sz w:val="22"/>
          <w:szCs w:val="22"/>
        </w:rPr>
      </w:pPr>
      <w:r w:rsidRPr="002534E1">
        <w:rPr>
          <w:rFonts w:ascii="Times New Roman" w:hAnsi="Times New Roman"/>
          <w:sz w:val="22"/>
          <w:szCs w:val="22"/>
        </w:rPr>
        <w:t>Local-UF,</w:t>
      </w:r>
      <w:r w:rsidRPr="002534E1">
        <w:rPr>
          <w:rFonts w:ascii="Times New Roman" w:hAnsi="Times New Roman"/>
          <w:sz w:val="22"/>
          <w:szCs w:val="22"/>
          <w:u w:val="single"/>
        </w:rPr>
        <w:t xml:space="preserve"> </w:t>
      </w:r>
      <w:r w:rsidRPr="002534E1">
        <w:rPr>
          <w:rFonts w:ascii="Times New Roman" w:hAnsi="Times New Roman"/>
          <w:sz w:val="22"/>
          <w:szCs w:val="22"/>
          <w:u w:val="single"/>
        </w:rPr>
        <w:tab/>
      </w:r>
      <w:r w:rsidRPr="002534E1">
        <w:rPr>
          <w:rFonts w:ascii="Times New Roman" w:hAnsi="Times New Roman"/>
          <w:sz w:val="22"/>
          <w:szCs w:val="22"/>
        </w:rPr>
        <w:t>de</w:t>
      </w:r>
      <w:r w:rsidRPr="002534E1">
        <w:rPr>
          <w:rFonts w:ascii="Times New Roman" w:hAnsi="Times New Roman"/>
          <w:sz w:val="22"/>
          <w:szCs w:val="22"/>
          <w:u w:val="single"/>
        </w:rPr>
        <w:t xml:space="preserve"> </w:t>
      </w:r>
      <w:r w:rsidRPr="002534E1">
        <w:rPr>
          <w:rFonts w:ascii="Times New Roman" w:hAnsi="Times New Roman"/>
          <w:sz w:val="22"/>
          <w:szCs w:val="22"/>
          <w:u w:val="single"/>
        </w:rPr>
        <w:tab/>
      </w:r>
      <w:r w:rsidRPr="002534E1">
        <w:rPr>
          <w:rFonts w:ascii="Times New Roman" w:hAnsi="Times New Roman"/>
          <w:sz w:val="22"/>
          <w:szCs w:val="22"/>
        </w:rPr>
        <w:t>de</w:t>
      </w:r>
      <w:r w:rsidRPr="002534E1">
        <w:rPr>
          <w:rFonts w:ascii="Times New Roman" w:hAnsi="Times New Roman"/>
          <w:spacing w:val="-1"/>
          <w:sz w:val="22"/>
          <w:szCs w:val="22"/>
        </w:rPr>
        <w:t xml:space="preserve"> </w:t>
      </w:r>
      <w:r w:rsidRPr="002534E1">
        <w:rPr>
          <w:rFonts w:ascii="Times New Roman" w:hAnsi="Times New Roman"/>
          <w:sz w:val="22"/>
          <w:szCs w:val="22"/>
        </w:rPr>
        <w:t>20</w:t>
      </w:r>
      <w:r w:rsidRPr="002534E1">
        <w:rPr>
          <w:rFonts w:ascii="Times New Roman" w:hAnsi="Times New Roman"/>
          <w:sz w:val="22"/>
          <w:szCs w:val="22"/>
          <w:u w:val="single"/>
        </w:rPr>
        <w:t xml:space="preserve"> </w:t>
      </w:r>
      <w:r w:rsidRPr="002534E1">
        <w:rPr>
          <w:rFonts w:ascii="Times New Roman" w:hAnsi="Times New Roman"/>
          <w:sz w:val="22"/>
          <w:szCs w:val="22"/>
          <w:u w:val="single"/>
        </w:rPr>
        <w:tab/>
      </w:r>
      <w:r w:rsidRPr="002534E1">
        <w:rPr>
          <w:rFonts w:ascii="Times New Roman" w:hAnsi="Times New Roman"/>
          <w:sz w:val="22"/>
          <w:szCs w:val="22"/>
        </w:rPr>
        <w:t>.</w:t>
      </w:r>
    </w:p>
    <w:p w:rsidR="00AD551A" w:rsidRPr="002534E1" w:rsidRDefault="00AD551A" w:rsidP="00AD551A">
      <w:pPr>
        <w:pStyle w:val="Corpodetexto"/>
        <w:rPr>
          <w:rFonts w:ascii="Times New Roman" w:hAnsi="Times New Roman"/>
          <w:sz w:val="22"/>
          <w:szCs w:val="22"/>
        </w:rPr>
      </w:pPr>
    </w:p>
    <w:p w:rsidR="00AD551A" w:rsidRPr="002534E1" w:rsidRDefault="00AD551A" w:rsidP="00AD551A">
      <w:pPr>
        <w:pStyle w:val="Corpodetexto"/>
        <w:rPr>
          <w:rFonts w:ascii="Times New Roman" w:hAnsi="Times New Roman"/>
          <w:sz w:val="22"/>
          <w:szCs w:val="22"/>
        </w:rPr>
      </w:pPr>
    </w:p>
    <w:p w:rsidR="00AD551A" w:rsidRPr="002534E1" w:rsidRDefault="00AD551A" w:rsidP="00AD551A">
      <w:pPr>
        <w:pStyle w:val="Corpodetexto"/>
        <w:jc w:val="center"/>
        <w:rPr>
          <w:rFonts w:ascii="Times New Roman" w:hAnsi="Times New Roman"/>
          <w:sz w:val="22"/>
          <w:szCs w:val="22"/>
        </w:rPr>
      </w:pPr>
      <w:r w:rsidRPr="002534E1">
        <w:rPr>
          <w:rFonts w:ascii="Times New Roman" w:hAnsi="Times New Roman"/>
          <w:sz w:val="22"/>
          <w:szCs w:val="22"/>
        </w:rPr>
        <w:t>...........................................................................................</w:t>
      </w:r>
    </w:p>
    <w:p w:rsidR="00AD551A" w:rsidRPr="002534E1" w:rsidRDefault="00AD551A" w:rsidP="00AD551A">
      <w:pPr>
        <w:pStyle w:val="Corpodetexto"/>
        <w:jc w:val="center"/>
        <w:rPr>
          <w:rFonts w:ascii="Times New Roman" w:hAnsi="Times New Roman"/>
          <w:sz w:val="22"/>
          <w:szCs w:val="22"/>
        </w:rPr>
      </w:pPr>
      <w:r w:rsidRPr="002534E1">
        <w:rPr>
          <w:rFonts w:ascii="Times New Roman" w:hAnsi="Times New Roman"/>
          <w:sz w:val="22"/>
          <w:szCs w:val="22"/>
        </w:rPr>
        <w:t>(Nome e Cargo do Representante Legal da OSC)</w:t>
      </w:r>
    </w:p>
    <w:p w:rsidR="00AD551A" w:rsidRDefault="00AD551A" w:rsidP="005A4B31">
      <w:pPr>
        <w:jc w:val="center"/>
        <w:rPr>
          <w:rFonts w:ascii="Arial" w:hAnsi="Arial" w:cs="Arial"/>
          <w:b/>
          <w:bCs/>
        </w:rPr>
      </w:pPr>
    </w:p>
    <w:p w:rsidR="00AD551A" w:rsidRDefault="00AD551A" w:rsidP="005A4B31">
      <w:pPr>
        <w:jc w:val="center"/>
        <w:rPr>
          <w:rFonts w:ascii="Arial" w:hAnsi="Arial" w:cs="Arial"/>
          <w:b/>
          <w:bCs/>
        </w:rPr>
      </w:pPr>
    </w:p>
    <w:p w:rsidR="00AD551A" w:rsidRDefault="00AD551A" w:rsidP="005A4B31">
      <w:pPr>
        <w:jc w:val="center"/>
        <w:rPr>
          <w:rFonts w:ascii="Arial" w:hAnsi="Arial" w:cs="Arial"/>
          <w:b/>
          <w:bCs/>
        </w:rPr>
      </w:pPr>
    </w:p>
    <w:p w:rsidR="00AD551A" w:rsidRDefault="00AD551A" w:rsidP="005A4B31">
      <w:pPr>
        <w:jc w:val="center"/>
        <w:rPr>
          <w:rFonts w:ascii="Arial" w:hAnsi="Arial" w:cs="Arial"/>
          <w:b/>
          <w:bCs/>
        </w:rPr>
      </w:pPr>
    </w:p>
    <w:p w:rsidR="00AD551A" w:rsidRDefault="00AD551A" w:rsidP="005A4B31">
      <w:pPr>
        <w:jc w:val="center"/>
        <w:rPr>
          <w:rFonts w:ascii="Arial" w:hAnsi="Arial" w:cs="Arial"/>
          <w:b/>
          <w:bCs/>
        </w:rPr>
      </w:pPr>
    </w:p>
    <w:p w:rsidR="00AD551A" w:rsidRDefault="00AD551A" w:rsidP="005A4B31">
      <w:pPr>
        <w:jc w:val="center"/>
        <w:rPr>
          <w:rFonts w:ascii="Arial" w:hAnsi="Arial" w:cs="Arial"/>
          <w:b/>
          <w:bCs/>
        </w:rPr>
      </w:pPr>
    </w:p>
    <w:p w:rsidR="00AD551A" w:rsidRDefault="00AD551A" w:rsidP="005A4B31">
      <w:pPr>
        <w:jc w:val="center"/>
        <w:rPr>
          <w:rFonts w:ascii="Arial" w:hAnsi="Arial" w:cs="Arial"/>
          <w:b/>
          <w:bCs/>
        </w:rPr>
      </w:pPr>
    </w:p>
    <w:p w:rsidR="00AD551A" w:rsidRDefault="00AD551A" w:rsidP="005A4B31">
      <w:pPr>
        <w:jc w:val="center"/>
        <w:rPr>
          <w:rFonts w:ascii="Arial" w:hAnsi="Arial" w:cs="Arial"/>
          <w:b/>
          <w:bCs/>
        </w:rPr>
      </w:pPr>
    </w:p>
    <w:p w:rsidR="00AD551A" w:rsidRDefault="00AD551A" w:rsidP="005A4B31">
      <w:pPr>
        <w:jc w:val="center"/>
        <w:rPr>
          <w:rFonts w:ascii="Arial" w:hAnsi="Arial" w:cs="Arial"/>
          <w:b/>
          <w:bCs/>
        </w:rPr>
      </w:pPr>
    </w:p>
    <w:p w:rsidR="00487656" w:rsidRDefault="00487656" w:rsidP="005A4B31">
      <w:pPr>
        <w:jc w:val="center"/>
        <w:rPr>
          <w:rFonts w:ascii="Arial" w:hAnsi="Arial" w:cs="Arial"/>
          <w:b/>
          <w:bCs/>
        </w:rPr>
      </w:pPr>
    </w:p>
    <w:p w:rsidR="00487656" w:rsidRDefault="00487656" w:rsidP="005A4B31">
      <w:pPr>
        <w:jc w:val="center"/>
        <w:rPr>
          <w:rFonts w:ascii="Arial" w:hAnsi="Arial" w:cs="Arial"/>
          <w:b/>
          <w:bCs/>
        </w:rPr>
      </w:pPr>
    </w:p>
    <w:p w:rsidR="00487656" w:rsidRDefault="00487656" w:rsidP="005A4B31">
      <w:pPr>
        <w:jc w:val="center"/>
        <w:rPr>
          <w:rFonts w:ascii="Arial" w:hAnsi="Arial" w:cs="Arial"/>
          <w:b/>
          <w:bCs/>
        </w:rPr>
      </w:pPr>
    </w:p>
    <w:p w:rsidR="00487656" w:rsidRDefault="00487656" w:rsidP="005A4B31">
      <w:pPr>
        <w:jc w:val="center"/>
        <w:rPr>
          <w:rFonts w:ascii="Arial" w:hAnsi="Arial" w:cs="Arial"/>
          <w:b/>
          <w:bCs/>
        </w:rPr>
      </w:pPr>
    </w:p>
    <w:p w:rsidR="00487656" w:rsidRDefault="00487656" w:rsidP="005A4B31">
      <w:pPr>
        <w:jc w:val="center"/>
        <w:rPr>
          <w:rFonts w:ascii="Arial" w:hAnsi="Arial" w:cs="Arial"/>
          <w:b/>
          <w:bCs/>
        </w:rPr>
      </w:pPr>
    </w:p>
    <w:p w:rsidR="00487656" w:rsidRDefault="00487656" w:rsidP="005A4B31">
      <w:pPr>
        <w:jc w:val="center"/>
        <w:rPr>
          <w:rFonts w:ascii="Arial" w:hAnsi="Arial" w:cs="Arial"/>
          <w:b/>
          <w:bCs/>
        </w:rPr>
      </w:pPr>
    </w:p>
    <w:p w:rsidR="00487656" w:rsidRDefault="00487656" w:rsidP="005A4B31">
      <w:pPr>
        <w:jc w:val="center"/>
        <w:rPr>
          <w:rFonts w:ascii="Arial" w:hAnsi="Arial" w:cs="Arial"/>
          <w:b/>
          <w:bCs/>
        </w:rPr>
      </w:pPr>
    </w:p>
    <w:p w:rsidR="00487656" w:rsidRDefault="00487656" w:rsidP="005A4B31">
      <w:pPr>
        <w:jc w:val="center"/>
        <w:rPr>
          <w:rFonts w:ascii="Arial" w:hAnsi="Arial" w:cs="Arial"/>
          <w:b/>
          <w:bCs/>
        </w:rPr>
      </w:pPr>
    </w:p>
    <w:p w:rsidR="00487656" w:rsidRDefault="00487656" w:rsidP="005A4B31">
      <w:pPr>
        <w:jc w:val="center"/>
        <w:rPr>
          <w:rFonts w:ascii="Arial" w:hAnsi="Arial" w:cs="Arial"/>
          <w:b/>
          <w:bCs/>
        </w:rPr>
      </w:pPr>
    </w:p>
    <w:p w:rsidR="00487656" w:rsidRDefault="00487656" w:rsidP="005A4B31">
      <w:pPr>
        <w:jc w:val="center"/>
        <w:rPr>
          <w:rFonts w:ascii="Arial" w:hAnsi="Arial" w:cs="Arial"/>
          <w:b/>
          <w:bCs/>
        </w:rPr>
      </w:pPr>
    </w:p>
    <w:p w:rsidR="00487656" w:rsidRDefault="00487656" w:rsidP="005A4B31">
      <w:pPr>
        <w:jc w:val="center"/>
        <w:rPr>
          <w:rFonts w:ascii="Arial" w:hAnsi="Arial" w:cs="Arial"/>
          <w:b/>
          <w:bCs/>
        </w:rPr>
      </w:pPr>
    </w:p>
    <w:p w:rsidR="00487656" w:rsidRDefault="00487656" w:rsidP="005A4B31">
      <w:pPr>
        <w:jc w:val="center"/>
        <w:rPr>
          <w:rFonts w:ascii="Arial" w:hAnsi="Arial" w:cs="Arial"/>
          <w:b/>
          <w:bCs/>
        </w:rPr>
      </w:pPr>
    </w:p>
    <w:p w:rsidR="00487656" w:rsidRDefault="00487656" w:rsidP="005A4B31">
      <w:pPr>
        <w:jc w:val="center"/>
        <w:rPr>
          <w:rFonts w:ascii="Arial" w:hAnsi="Arial" w:cs="Arial"/>
          <w:b/>
          <w:bCs/>
        </w:rPr>
      </w:pPr>
    </w:p>
    <w:p w:rsidR="00487656" w:rsidRDefault="00487656" w:rsidP="005A4B31">
      <w:pPr>
        <w:jc w:val="center"/>
        <w:rPr>
          <w:rFonts w:ascii="Arial" w:hAnsi="Arial" w:cs="Arial"/>
          <w:b/>
          <w:bCs/>
        </w:rPr>
      </w:pPr>
    </w:p>
    <w:p w:rsidR="00487656" w:rsidRDefault="00487656" w:rsidP="005A4B31">
      <w:pPr>
        <w:jc w:val="center"/>
        <w:rPr>
          <w:rFonts w:ascii="Arial" w:hAnsi="Arial" w:cs="Arial"/>
          <w:b/>
          <w:bCs/>
        </w:rPr>
      </w:pPr>
    </w:p>
    <w:p w:rsidR="00487656" w:rsidRDefault="00487656" w:rsidP="005A4B31">
      <w:pPr>
        <w:jc w:val="center"/>
        <w:rPr>
          <w:rFonts w:ascii="Arial" w:hAnsi="Arial" w:cs="Arial"/>
          <w:b/>
          <w:bCs/>
        </w:rPr>
      </w:pPr>
    </w:p>
    <w:p w:rsidR="00487656" w:rsidRDefault="00487656" w:rsidP="005A4B31">
      <w:pPr>
        <w:jc w:val="center"/>
        <w:rPr>
          <w:rFonts w:ascii="Arial" w:hAnsi="Arial" w:cs="Arial"/>
          <w:b/>
          <w:bCs/>
        </w:rPr>
      </w:pPr>
    </w:p>
    <w:p w:rsidR="00487656" w:rsidRDefault="00487656" w:rsidP="005A4B31">
      <w:pPr>
        <w:jc w:val="center"/>
        <w:rPr>
          <w:rFonts w:ascii="Arial" w:hAnsi="Arial" w:cs="Arial"/>
          <w:b/>
          <w:bCs/>
        </w:rPr>
      </w:pPr>
    </w:p>
    <w:p w:rsidR="00487656" w:rsidRDefault="00487656" w:rsidP="005A4B31">
      <w:pPr>
        <w:jc w:val="center"/>
        <w:rPr>
          <w:rFonts w:ascii="Arial" w:hAnsi="Arial" w:cs="Arial"/>
          <w:b/>
          <w:bCs/>
        </w:rPr>
      </w:pPr>
    </w:p>
    <w:p w:rsidR="00487656" w:rsidRDefault="00487656" w:rsidP="005A4B31">
      <w:pPr>
        <w:jc w:val="center"/>
        <w:rPr>
          <w:rFonts w:ascii="Arial" w:hAnsi="Arial" w:cs="Arial"/>
          <w:b/>
          <w:bCs/>
        </w:rPr>
      </w:pPr>
    </w:p>
    <w:p w:rsidR="00221A07" w:rsidRDefault="00221A07" w:rsidP="005A4B31">
      <w:pPr>
        <w:jc w:val="center"/>
        <w:rPr>
          <w:rFonts w:ascii="Arial" w:hAnsi="Arial" w:cs="Arial"/>
          <w:b/>
          <w:bCs/>
        </w:rPr>
      </w:pPr>
    </w:p>
    <w:p w:rsidR="00221A07" w:rsidRDefault="00221A07" w:rsidP="005A4B31">
      <w:pPr>
        <w:jc w:val="center"/>
        <w:rPr>
          <w:rFonts w:ascii="Arial" w:hAnsi="Arial" w:cs="Arial"/>
          <w:b/>
          <w:bCs/>
        </w:rPr>
      </w:pPr>
    </w:p>
    <w:p w:rsidR="00221A07" w:rsidRDefault="00221A07" w:rsidP="005A4B31">
      <w:pPr>
        <w:jc w:val="center"/>
        <w:rPr>
          <w:rFonts w:ascii="Arial" w:hAnsi="Arial" w:cs="Arial"/>
          <w:b/>
          <w:bCs/>
        </w:rPr>
      </w:pPr>
    </w:p>
    <w:p w:rsidR="00487656" w:rsidRPr="002534E1" w:rsidRDefault="00487656" w:rsidP="00487656">
      <w:pPr>
        <w:jc w:val="center"/>
        <w:rPr>
          <w:b/>
        </w:rPr>
      </w:pPr>
      <w:r w:rsidRPr="002534E1">
        <w:rPr>
          <w:b/>
        </w:rPr>
        <w:t>ANEXO</w:t>
      </w:r>
      <w:r w:rsidRPr="002534E1">
        <w:rPr>
          <w:b/>
          <w:spacing w:val="-2"/>
        </w:rPr>
        <w:t xml:space="preserve"> </w:t>
      </w:r>
      <w:r w:rsidRPr="002534E1">
        <w:rPr>
          <w:b/>
        </w:rPr>
        <w:t>V</w:t>
      </w:r>
    </w:p>
    <w:p w:rsidR="00487656" w:rsidRPr="002534E1" w:rsidRDefault="00487656" w:rsidP="00487656">
      <w:pPr>
        <w:ind w:left="1440"/>
        <w:rPr>
          <w:b/>
        </w:rPr>
      </w:pPr>
      <w:r w:rsidRPr="002534E1">
        <w:rPr>
          <w:b/>
        </w:rPr>
        <w:t>DECLARAÇÃO SOBRE INSTALAÇÕES E CONDIÇÕES MATERIAIS</w:t>
      </w:r>
    </w:p>
    <w:p w:rsidR="00487656" w:rsidRPr="002534E1" w:rsidRDefault="00487656" w:rsidP="00487656">
      <w:pPr>
        <w:pStyle w:val="Corpodetexto"/>
        <w:rPr>
          <w:rFonts w:ascii="Times New Roman" w:hAnsi="Times New Roman"/>
          <w:b/>
          <w:sz w:val="22"/>
          <w:szCs w:val="22"/>
        </w:rPr>
      </w:pPr>
    </w:p>
    <w:p w:rsidR="00487656" w:rsidRPr="002534E1" w:rsidRDefault="00487656" w:rsidP="00487656">
      <w:pPr>
        <w:pStyle w:val="Corpodetexto"/>
        <w:rPr>
          <w:rFonts w:ascii="Times New Roman" w:hAnsi="Times New Roman"/>
          <w:b/>
          <w:sz w:val="22"/>
          <w:szCs w:val="22"/>
        </w:rPr>
      </w:pPr>
    </w:p>
    <w:p w:rsidR="00487656" w:rsidRPr="002534E1" w:rsidRDefault="00487656" w:rsidP="00487656">
      <w:r w:rsidRPr="002534E1">
        <w:t xml:space="preserve">Declaro, em conformidade com o art. 33, </w:t>
      </w:r>
      <w:r w:rsidRPr="002534E1">
        <w:rPr>
          <w:b/>
        </w:rPr>
        <w:t>caput</w:t>
      </w:r>
      <w:r w:rsidRPr="002534E1">
        <w:t xml:space="preserve">, inciso V, alínea “c”, da Lei nº 13.019, de 2014, que a </w:t>
      </w:r>
      <w:r w:rsidRPr="002534E1">
        <w:rPr>
          <w:i/>
        </w:rPr>
        <w:t>[identificação da organização da sociedade civil – OSC]</w:t>
      </w:r>
      <w:r w:rsidRPr="002534E1">
        <w:t>:</w:t>
      </w:r>
    </w:p>
    <w:p w:rsidR="00487656" w:rsidRPr="002534E1" w:rsidRDefault="00487656" w:rsidP="007E425E">
      <w:pPr>
        <w:pStyle w:val="PargrafodaLista"/>
        <w:numPr>
          <w:ilvl w:val="4"/>
          <w:numId w:val="12"/>
        </w:numPr>
        <w:tabs>
          <w:tab w:val="left" w:pos="1294"/>
        </w:tabs>
        <w:adjustRightInd/>
        <w:spacing w:line="240" w:lineRule="auto"/>
        <w:ind w:left="0" w:firstLine="0"/>
        <w:contextualSpacing w:val="0"/>
      </w:pPr>
      <w:r w:rsidRPr="002534E1">
        <w:t>dispõe de instalações e outras condições materiais para o desenvolvimento das atividades ou projetos previstos na parceria e o cumprimento das metas</w:t>
      </w:r>
      <w:r w:rsidRPr="002534E1">
        <w:rPr>
          <w:spacing w:val="-14"/>
        </w:rPr>
        <w:t xml:space="preserve"> </w:t>
      </w:r>
      <w:r w:rsidRPr="002534E1">
        <w:t>estabelecidas.</w:t>
      </w:r>
    </w:p>
    <w:p w:rsidR="00487656" w:rsidRPr="002534E1" w:rsidRDefault="00487656" w:rsidP="00487656">
      <w:pPr>
        <w:rPr>
          <w:i/>
        </w:rPr>
      </w:pPr>
      <w:r w:rsidRPr="002534E1">
        <w:rPr>
          <w:i/>
        </w:rPr>
        <w:t>OU</w:t>
      </w:r>
    </w:p>
    <w:p w:rsidR="00487656" w:rsidRPr="002534E1" w:rsidRDefault="00487656" w:rsidP="007E425E">
      <w:pPr>
        <w:pStyle w:val="PargrafodaLista"/>
        <w:numPr>
          <w:ilvl w:val="4"/>
          <w:numId w:val="12"/>
        </w:numPr>
        <w:tabs>
          <w:tab w:val="left" w:pos="1294"/>
        </w:tabs>
        <w:adjustRightInd/>
        <w:spacing w:line="240" w:lineRule="auto"/>
        <w:ind w:left="0" w:firstLine="0"/>
        <w:contextualSpacing w:val="0"/>
      </w:pPr>
      <w:r w:rsidRPr="002534E1">
        <w:t>pretende contratar ou adquirir com recursos da parceria as condições materiais para o desenvolvimento das atividades ou projetos previstos na parceria e o cumprimento das metas estabelecidas.</w:t>
      </w:r>
    </w:p>
    <w:p w:rsidR="00487656" w:rsidRPr="002534E1" w:rsidRDefault="00487656" w:rsidP="00487656">
      <w:pPr>
        <w:rPr>
          <w:i/>
        </w:rPr>
      </w:pPr>
      <w:r w:rsidRPr="002534E1">
        <w:rPr>
          <w:i/>
        </w:rPr>
        <w:t>OU</w:t>
      </w:r>
    </w:p>
    <w:p w:rsidR="00487656" w:rsidRPr="002534E1" w:rsidRDefault="00487656" w:rsidP="007E425E">
      <w:pPr>
        <w:pStyle w:val="PargrafodaLista"/>
        <w:numPr>
          <w:ilvl w:val="4"/>
          <w:numId w:val="12"/>
        </w:numPr>
        <w:tabs>
          <w:tab w:val="left" w:pos="1294"/>
        </w:tabs>
        <w:adjustRightInd/>
        <w:spacing w:line="240" w:lineRule="auto"/>
        <w:ind w:left="0" w:firstLine="0"/>
        <w:contextualSpacing w:val="0"/>
      </w:pPr>
      <w:r w:rsidRPr="002534E1">
        <w:t>dispõe de instalações e outras condições materiais para o desenvolvimento das atividades ou projetos previstos na parceria e o cumprimento das metas estabelecidas, bem como pretende, ainda, contratar ou adquirir com recursos da parceria outros bens para</w:t>
      </w:r>
      <w:r w:rsidRPr="002534E1">
        <w:rPr>
          <w:spacing w:val="-18"/>
        </w:rPr>
        <w:t xml:space="preserve"> </w:t>
      </w:r>
      <w:r w:rsidRPr="002534E1">
        <w:t>tanto.</w:t>
      </w:r>
    </w:p>
    <w:p w:rsidR="00487656" w:rsidRPr="002534E1" w:rsidRDefault="00487656" w:rsidP="00487656">
      <w:pPr>
        <w:pStyle w:val="Corpodetexto"/>
        <w:rPr>
          <w:rFonts w:ascii="Times New Roman" w:hAnsi="Times New Roman"/>
          <w:sz w:val="22"/>
          <w:szCs w:val="22"/>
        </w:rPr>
      </w:pPr>
    </w:p>
    <w:p w:rsidR="00487656" w:rsidRPr="002534E1" w:rsidRDefault="00487656" w:rsidP="00487656">
      <w:pPr>
        <w:pStyle w:val="Corpodetexto"/>
        <w:rPr>
          <w:rFonts w:ascii="Times New Roman" w:hAnsi="Times New Roman"/>
          <w:sz w:val="22"/>
          <w:szCs w:val="22"/>
        </w:rPr>
      </w:pPr>
    </w:p>
    <w:p w:rsidR="00487656" w:rsidRPr="002534E1" w:rsidRDefault="00487656" w:rsidP="00487656">
      <w:pPr>
        <w:rPr>
          <w:i/>
        </w:rPr>
      </w:pPr>
      <w:r w:rsidRPr="002534E1">
        <w:rPr>
          <w:i/>
        </w:rPr>
        <w:t>OBS: A organização da sociedade civil adotará uma das três redações acima, conforme a sua situação. A presente observação deverá ser suprimida da versão final da declaração.</w:t>
      </w:r>
    </w:p>
    <w:p w:rsidR="00487656" w:rsidRPr="002534E1" w:rsidRDefault="00487656" w:rsidP="00487656">
      <w:pPr>
        <w:pStyle w:val="Corpodetexto"/>
        <w:rPr>
          <w:rFonts w:ascii="Times New Roman" w:hAnsi="Times New Roman"/>
          <w:i/>
          <w:sz w:val="22"/>
          <w:szCs w:val="22"/>
        </w:rPr>
      </w:pPr>
    </w:p>
    <w:p w:rsidR="00487656" w:rsidRPr="002534E1" w:rsidRDefault="00487656" w:rsidP="00487656">
      <w:pPr>
        <w:pStyle w:val="Corpodetexto"/>
        <w:rPr>
          <w:rFonts w:ascii="Times New Roman" w:hAnsi="Times New Roman"/>
          <w:i/>
          <w:sz w:val="22"/>
          <w:szCs w:val="22"/>
        </w:rPr>
      </w:pPr>
    </w:p>
    <w:p w:rsidR="00487656" w:rsidRPr="002534E1" w:rsidRDefault="00487656" w:rsidP="00487656">
      <w:pPr>
        <w:pStyle w:val="Corpodetexto"/>
        <w:tabs>
          <w:tab w:val="left" w:pos="1420"/>
          <w:tab w:val="left" w:pos="3367"/>
          <w:tab w:val="left" w:pos="4230"/>
        </w:tabs>
        <w:jc w:val="center"/>
        <w:rPr>
          <w:rFonts w:ascii="Times New Roman" w:hAnsi="Times New Roman"/>
          <w:sz w:val="22"/>
          <w:szCs w:val="22"/>
        </w:rPr>
      </w:pPr>
      <w:r w:rsidRPr="002534E1">
        <w:rPr>
          <w:rFonts w:ascii="Times New Roman" w:hAnsi="Times New Roman"/>
          <w:sz w:val="22"/>
          <w:szCs w:val="22"/>
        </w:rPr>
        <w:t>Local-UF,</w:t>
      </w:r>
      <w:r w:rsidRPr="002534E1">
        <w:rPr>
          <w:rFonts w:ascii="Times New Roman" w:hAnsi="Times New Roman"/>
          <w:sz w:val="22"/>
          <w:szCs w:val="22"/>
          <w:u w:val="single"/>
        </w:rPr>
        <w:t xml:space="preserve"> </w:t>
      </w:r>
      <w:r w:rsidRPr="002534E1">
        <w:rPr>
          <w:rFonts w:ascii="Times New Roman" w:hAnsi="Times New Roman"/>
          <w:sz w:val="22"/>
          <w:szCs w:val="22"/>
          <w:u w:val="single"/>
        </w:rPr>
        <w:tab/>
      </w:r>
      <w:r w:rsidRPr="002534E1">
        <w:rPr>
          <w:rFonts w:ascii="Times New Roman" w:hAnsi="Times New Roman"/>
          <w:sz w:val="22"/>
          <w:szCs w:val="22"/>
        </w:rPr>
        <w:t>de</w:t>
      </w:r>
      <w:r w:rsidRPr="002534E1">
        <w:rPr>
          <w:rFonts w:ascii="Times New Roman" w:hAnsi="Times New Roman"/>
          <w:sz w:val="22"/>
          <w:szCs w:val="22"/>
          <w:u w:val="single"/>
        </w:rPr>
        <w:t xml:space="preserve"> </w:t>
      </w:r>
      <w:r w:rsidRPr="002534E1">
        <w:rPr>
          <w:rFonts w:ascii="Times New Roman" w:hAnsi="Times New Roman"/>
          <w:sz w:val="22"/>
          <w:szCs w:val="22"/>
          <w:u w:val="single"/>
        </w:rPr>
        <w:tab/>
      </w:r>
      <w:r w:rsidRPr="002534E1">
        <w:rPr>
          <w:rFonts w:ascii="Times New Roman" w:hAnsi="Times New Roman"/>
          <w:sz w:val="22"/>
          <w:szCs w:val="22"/>
        </w:rPr>
        <w:t>de</w:t>
      </w:r>
      <w:r w:rsidRPr="002534E1">
        <w:rPr>
          <w:rFonts w:ascii="Times New Roman" w:hAnsi="Times New Roman"/>
          <w:spacing w:val="-1"/>
          <w:sz w:val="22"/>
          <w:szCs w:val="22"/>
        </w:rPr>
        <w:t xml:space="preserve"> </w:t>
      </w:r>
      <w:r w:rsidRPr="002534E1">
        <w:rPr>
          <w:rFonts w:ascii="Times New Roman" w:hAnsi="Times New Roman"/>
          <w:sz w:val="22"/>
          <w:szCs w:val="22"/>
        </w:rPr>
        <w:t>20</w:t>
      </w:r>
      <w:r w:rsidRPr="002534E1">
        <w:rPr>
          <w:rFonts w:ascii="Times New Roman" w:hAnsi="Times New Roman"/>
          <w:sz w:val="22"/>
          <w:szCs w:val="22"/>
          <w:u w:val="single"/>
        </w:rPr>
        <w:t xml:space="preserve"> </w:t>
      </w:r>
      <w:r w:rsidRPr="002534E1">
        <w:rPr>
          <w:rFonts w:ascii="Times New Roman" w:hAnsi="Times New Roman"/>
          <w:sz w:val="22"/>
          <w:szCs w:val="22"/>
          <w:u w:val="single"/>
        </w:rPr>
        <w:tab/>
      </w:r>
      <w:r w:rsidRPr="002534E1">
        <w:rPr>
          <w:rFonts w:ascii="Times New Roman" w:hAnsi="Times New Roman"/>
          <w:sz w:val="22"/>
          <w:szCs w:val="22"/>
        </w:rPr>
        <w:t>.</w:t>
      </w:r>
    </w:p>
    <w:p w:rsidR="00487656" w:rsidRPr="002534E1" w:rsidRDefault="00487656" w:rsidP="00487656">
      <w:pPr>
        <w:pStyle w:val="Corpodetexto"/>
        <w:jc w:val="center"/>
        <w:rPr>
          <w:rFonts w:ascii="Times New Roman" w:hAnsi="Times New Roman"/>
          <w:sz w:val="22"/>
          <w:szCs w:val="22"/>
        </w:rPr>
      </w:pPr>
      <w:r w:rsidRPr="002534E1">
        <w:rPr>
          <w:rFonts w:ascii="Times New Roman" w:hAnsi="Times New Roman"/>
          <w:sz w:val="22"/>
          <w:szCs w:val="22"/>
        </w:rPr>
        <w:t>...........................................................................................</w:t>
      </w:r>
    </w:p>
    <w:p w:rsidR="00487656" w:rsidRPr="002534E1" w:rsidRDefault="00487656" w:rsidP="00487656">
      <w:pPr>
        <w:pStyle w:val="Corpodetexto"/>
        <w:rPr>
          <w:rFonts w:ascii="Times New Roman" w:hAnsi="Times New Roman"/>
          <w:sz w:val="22"/>
          <w:szCs w:val="22"/>
        </w:rPr>
      </w:pPr>
    </w:p>
    <w:p w:rsidR="00487656" w:rsidRPr="002534E1" w:rsidRDefault="00487656" w:rsidP="00487656">
      <w:pPr>
        <w:pStyle w:val="Corpodetexto"/>
        <w:rPr>
          <w:rFonts w:ascii="Times New Roman" w:hAnsi="Times New Roman"/>
          <w:sz w:val="22"/>
          <w:szCs w:val="22"/>
        </w:rPr>
      </w:pPr>
    </w:p>
    <w:p w:rsidR="00487656" w:rsidRPr="002534E1" w:rsidRDefault="00487656" w:rsidP="00487656">
      <w:pPr>
        <w:pStyle w:val="Corpodetexto"/>
        <w:jc w:val="center"/>
        <w:rPr>
          <w:rFonts w:ascii="Times New Roman" w:hAnsi="Times New Roman"/>
          <w:sz w:val="22"/>
          <w:szCs w:val="22"/>
        </w:rPr>
      </w:pPr>
      <w:r w:rsidRPr="002534E1">
        <w:rPr>
          <w:rFonts w:ascii="Times New Roman" w:hAnsi="Times New Roman"/>
          <w:sz w:val="22"/>
          <w:szCs w:val="22"/>
        </w:rPr>
        <w:t>(Nome e Cargo do Representante Legal da OSC)</w:t>
      </w:r>
    </w:p>
    <w:p w:rsidR="00487656" w:rsidRDefault="00487656" w:rsidP="005A4B31">
      <w:pPr>
        <w:jc w:val="center"/>
        <w:rPr>
          <w:rFonts w:ascii="Arial" w:hAnsi="Arial" w:cs="Arial"/>
          <w:b/>
          <w:bCs/>
        </w:rPr>
      </w:pPr>
    </w:p>
    <w:p w:rsidR="00487656" w:rsidRDefault="00487656" w:rsidP="005A4B31">
      <w:pPr>
        <w:jc w:val="center"/>
        <w:rPr>
          <w:rFonts w:ascii="Arial" w:hAnsi="Arial" w:cs="Arial"/>
          <w:b/>
          <w:bCs/>
        </w:rPr>
      </w:pPr>
    </w:p>
    <w:p w:rsidR="00487656" w:rsidRDefault="00487656" w:rsidP="005A4B31">
      <w:pPr>
        <w:jc w:val="center"/>
        <w:rPr>
          <w:rFonts w:ascii="Arial" w:hAnsi="Arial" w:cs="Arial"/>
          <w:b/>
          <w:bCs/>
        </w:rPr>
      </w:pPr>
    </w:p>
    <w:p w:rsidR="00487656" w:rsidRDefault="00487656" w:rsidP="005A4B31">
      <w:pPr>
        <w:jc w:val="center"/>
        <w:rPr>
          <w:rFonts w:ascii="Arial" w:hAnsi="Arial" w:cs="Arial"/>
          <w:b/>
          <w:bCs/>
        </w:rPr>
      </w:pPr>
    </w:p>
    <w:p w:rsidR="00487656" w:rsidRDefault="00487656" w:rsidP="005A4B31">
      <w:pPr>
        <w:jc w:val="center"/>
        <w:rPr>
          <w:rFonts w:ascii="Arial" w:hAnsi="Arial" w:cs="Arial"/>
          <w:b/>
          <w:bCs/>
        </w:rPr>
      </w:pPr>
    </w:p>
    <w:p w:rsidR="00487656" w:rsidRDefault="00487656" w:rsidP="005A4B31">
      <w:pPr>
        <w:jc w:val="center"/>
        <w:rPr>
          <w:rFonts w:ascii="Arial" w:hAnsi="Arial" w:cs="Arial"/>
          <w:b/>
          <w:bCs/>
        </w:rPr>
      </w:pPr>
    </w:p>
    <w:p w:rsidR="00487656" w:rsidRDefault="00487656" w:rsidP="005A4B31">
      <w:pPr>
        <w:jc w:val="center"/>
        <w:rPr>
          <w:rFonts w:ascii="Arial" w:hAnsi="Arial" w:cs="Arial"/>
          <w:b/>
          <w:bCs/>
        </w:rPr>
      </w:pPr>
    </w:p>
    <w:p w:rsidR="00487656" w:rsidRDefault="00487656" w:rsidP="005A4B31">
      <w:pPr>
        <w:jc w:val="center"/>
        <w:rPr>
          <w:rFonts w:ascii="Arial" w:hAnsi="Arial" w:cs="Arial"/>
          <w:b/>
          <w:bCs/>
        </w:rPr>
      </w:pPr>
    </w:p>
    <w:p w:rsidR="00487656" w:rsidRDefault="00487656" w:rsidP="005A4B31">
      <w:pPr>
        <w:jc w:val="center"/>
        <w:rPr>
          <w:rFonts w:ascii="Arial" w:hAnsi="Arial" w:cs="Arial"/>
          <w:b/>
          <w:bCs/>
        </w:rPr>
      </w:pPr>
    </w:p>
    <w:p w:rsidR="00AD551A" w:rsidRDefault="00AD551A" w:rsidP="005A4B31">
      <w:pPr>
        <w:jc w:val="center"/>
        <w:rPr>
          <w:rFonts w:ascii="Arial" w:hAnsi="Arial" w:cs="Arial"/>
          <w:b/>
          <w:bCs/>
        </w:rPr>
      </w:pPr>
    </w:p>
    <w:p w:rsidR="00AD551A" w:rsidRDefault="00AD551A" w:rsidP="005A4B31">
      <w:pPr>
        <w:jc w:val="center"/>
        <w:rPr>
          <w:rFonts w:ascii="Arial" w:hAnsi="Arial" w:cs="Arial"/>
          <w:b/>
          <w:bCs/>
        </w:rPr>
      </w:pPr>
    </w:p>
    <w:p w:rsidR="00AD551A" w:rsidRDefault="00AD551A" w:rsidP="005A4B31">
      <w:pPr>
        <w:jc w:val="center"/>
        <w:rPr>
          <w:rFonts w:ascii="Arial" w:hAnsi="Arial" w:cs="Arial"/>
          <w:b/>
          <w:bCs/>
        </w:rPr>
      </w:pPr>
    </w:p>
    <w:p w:rsidR="00487656" w:rsidRDefault="00487656" w:rsidP="005A4B31">
      <w:pPr>
        <w:jc w:val="center"/>
        <w:rPr>
          <w:rFonts w:ascii="Arial" w:hAnsi="Arial" w:cs="Arial"/>
          <w:b/>
          <w:bCs/>
        </w:rPr>
      </w:pPr>
    </w:p>
    <w:p w:rsidR="00487656" w:rsidRDefault="00487656" w:rsidP="005A4B31">
      <w:pPr>
        <w:jc w:val="center"/>
        <w:rPr>
          <w:rFonts w:ascii="Arial" w:hAnsi="Arial" w:cs="Arial"/>
          <w:b/>
          <w:bCs/>
        </w:rPr>
      </w:pPr>
    </w:p>
    <w:p w:rsidR="00487656" w:rsidRDefault="00487656" w:rsidP="005A4B31">
      <w:pPr>
        <w:jc w:val="center"/>
        <w:rPr>
          <w:rFonts w:ascii="Arial" w:hAnsi="Arial" w:cs="Arial"/>
          <w:b/>
          <w:bCs/>
        </w:rPr>
      </w:pPr>
    </w:p>
    <w:p w:rsidR="00487656" w:rsidRDefault="00487656" w:rsidP="005A4B31">
      <w:pPr>
        <w:jc w:val="center"/>
        <w:rPr>
          <w:rFonts w:ascii="Arial" w:hAnsi="Arial" w:cs="Arial"/>
          <w:b/>
          <w:bCs/>
        </w:rPr>
      </w:pPr>
    </w:p>
    <w:p w:rsidR="00487656" w:rsidRDefault="00487656" w:rsidP="005A4B31">
      <w:pPr>
        <w:jc w:val="center"/>
        <w:rPr>
          <w:rFonts w:ascii="Arial" w:hAnsi="Arial" w:cs="Arial"/>
          <w:b/>
          <w:bCs/>
        </w:rPr>
      </w:pPr>
    </w:p>
    <w:p w:rsidR="00B91D7B" w:rsidRDefault="00B91D7B" w:rsidP="005A4B31">
      <w:pPr>
        <w:jc w:val="center"/>
        <w:rPr>
          <w:rFonts w:ascii="Arial" w:hAnsi="Arial" w:cs="Arial"/>
          <w:b/>
          <w:bCs/>
        </w:rPr>
      </w:pPr>
    </w:p>
    <w:p w:rsidR="00B91D7B" w:rsidRDefault="00B91D7B" w:rsidP="005A4B31">
      <w:pPr>
        <w:jc w:val="center"/>
        <w:rPr>
          <w:rFonts w:ascii="Arial" w:hAnsi="Arial" w:cs="Arial"/>
          <w:b/>
          <w:bCs/>
        </w:rPr>
      </w:pPr>
      <w:bookmarkStart w:id="0" w:name="_GoBack"/>
      <w:bookmarkEnd w:id="0"/>
    </w:p>
    <w:p w:rsidR="00F55FBB" w:rsidRDefault="00F55FBB" w:rsidP="005A4B31">
      <w:pPr>
        <w:jc w:val="center"/>
        <w:rPr>
          <w:rFonts w:ascii="Arial" w:hAnsi="Arial" w:cs="Arial"/>
          <w:b/>
          <w:bCs/>
        </w:rPr>
      </w:pPr>
    </w:p>
    <w:sectPr w:rsidR="00F55FBB" w:rsidSect="00780EE3">
      <w:headerReference w:type="default" r:id="rId13"/>
      <w:footerReference w:type="default" r:id="rId14"/>
      <w:pgSz w:w="11906" w:h="16838"/>
      <w:pgMar w:top="2268" w:right="1134" w:bottom="1418" w:left="1134" w:header="284"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362" w:rsidRDefault="00FE0362">
      <w:r>
        <w:separator/>
      </w:r>
    </w:p>
  </w:endnote>
  <w:endnote w:type="continuationSeparator" w:id="0">
    <w:p w:rsidR="00FE0362" w:rsidRDefault="00FE0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Casual">
    <w:altName w:val="Courier New"/>
    <w:charset w:val="00"/>
    <w:family w:val="script"/>
    <w:pitch w:val="variable"/>
    <w:sig w:usb0="8000002F" w:usb1="00000008" w:usb2="00000000" w:usb3="00000000" w:csb0="00000013" w:csb1="00000000"/>
  </w:font>
  <w:font w:name="GGJCOC+LucidaSansUnicode">
    <w:altName w:val="Lucida Sans Unicod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D7B" w:rsidRDefault="00B91D7B">
    <w:pPr>
      <w:pStyle w:val="Rodap"/>
      <w:jc w:val="right"/>
    </w:pPr>
  </w:p>
  <w:p w:rsidR="00B91D7B" w:rsidRPr="0025290D" w:rsidRDefault="00B91D7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362" w:rsidRDefault="00FE0362">
      <w:r>
        <w:separator/>
      </w:r>
    </w:p>
  </w:footnote>
  <w:footnote w:type="continuationSeparator" w:id="0">
    <w:p w:rsidR="00FE0362" w:rsidRDefault="00FE0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D7B" w:rsidRDefault="00B91D7B" w:rsidP="007737A7">
    <w:pPr>
      <w:pStyle w:val="Cabealho"/>
      <w:ind w:left="-1134" w:right="-569"/>
      <w:jc w:val="center"/>
      <w:rPr>
        <w:b/>
        <w:bCs/>
      </w:rPr>
    </w:pPr>
    <w:r>
      <w:rPr>
        <w:noProof/>
      </w:rPr>
      <w:drawing>
        <wp:anchor distT="0" distB="0" distL="114935" distR="114935" simplePos="0" relativeHeight="251657216" behindDoc="0" locked="0" layoutInCell="1" allowOverlap="1" wp14:anchorId="214F0F82" wp14:editId="7112ACB7">
          <wp:simplePos x="0" y="0"/>
          <wp:positionH relativeFrom="column">
            <wp:posOffset>-701040</wp:posOffset>
          </wp:positionH>
          <wp:positionV relativeFrom="paragraph">
            <wp:posOffset>-180340</wp:posOffset>
          </wp:positionV>
          <wp:extent cx="1127760" cy="1190625"/>
          <wp:effectExtent l="19050" t="0" r="0" b="0"/>
          <wp:wrapTight wrapText="bothSides">
            <wp:wrapPolygon edited="0">
              <wp:start x="-365" y="0"/>
              <wp:lineTo x="-365" y="21427"/>
              <wp:lineTo x="21527" y="21427"/>
              <wp:lineTo x="21527" y="0"/>
              <wp:lineTo x="-365" y="0"/>
            </wp:wrapPolygon>
          </wp:wrapTight>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27760" cy="1190625"/>
                  </a:xfrm>
                  <a:prstGeom prst="rect">
                    <a:avLst/>
                  </a:prstGeom>
                  <a:solidFill>
                    <a:srgbClr val="FFFFFF"/>
                  </a:solidFill>
                  <a:ln w="9525">
                    <a:noFill/>
                    <a:miter lim="800000"/>
                    <a:headEnd/>
                    <a:tailEnd/>
                  </a:ln>
                </pic:spPr>
              </pic:pic>
            </a:graphicData>
          </a:graphic>
        </wp:anchor>
      </w:drawing>
    </w:r>
    <w:r>
      <w:rPr>
        <w:b/>
        <w:bCs/>
        <w:sz w:val="36"/>
        <w:szCs w:val="36"/>
      </w:rPr>
      <w:t xml:space="preserve">               PREFEITURA MUNICIPAL DE RIFAINA</w:t>
    </w:r>
    <w:r>
      <w:rPr>
        <w:b/>
        <w:bCs/>
      </w:rPr>
      <w:t xml:space="preserve"> </w:t>
    </w:r>
  </w:p>
  <w:p w:rsidR="00B91D7B" w:rsidRPr="00D22949" w:rsidRDefault="00B91D7B" w:rsidP="007737A7">
    <w:pPr>
      <w:pStyle w:val="Cabealho"/>
      <w:ind w:left="-1134" w:right="-569"/>
      <w:jc w:val="center"/>
      <w:rPr>
        <w:b/>
        <w:bCs/>
        <w:sz w:val="36"/>
        <w:szCs w:val="36"/>
      </w:rPr>
    </w:pPr>
    <w:r>
      <w:rPr>
        <w:b/>
        <w:bCs/>
      </w:rPr>
      <w:t>ESTADO DE SÃO PAULO</w:t>
    </w:r>
  </w:p>
  <w:p w:rsidR="00B91D7B" w:rsidRPr="00544F8C" w:rsidRDefault="00B91D7B" w:rsidP="007737A7">
    <w:pPr>
      <w:pStyle w:val="Cabealho"/>
      <w:spacing w:line="360" w:lineRule="auto"/>
      <w:rPr>
        <w:b/>
        <w:bCs/>
      </w:rPr>
    </w:pPr>
    <w:r>
      <w:rPr>
        <w:noProof/>
      </w:rPr>
      <mc:AlternateContent>
        <mc:Choice Requires="wps">
          <w:drawing>
            <wp:anchor distT="0" distB="0" distL="114300" distR="114300" simplePos="0" relativeHeight="251658240" behindDoc="1" locked="0" layoutInCell="1" allowOverlap="1" wp14:anchorId="7478D50C" wp14:editId="5A923534">
              <wp:simplePos x="0" y="0"/>
              <wp:positionH relativeFrom="column">
                <wp:posOffset>685800</wp:posOffset>
              </wp:positionH>
              <wp:positionV relativeFrom="paragraph">
                <wp:posOffset>209550</wp:posOffset>
              </wp:positionV>
              <wp:extent cx="5829300" cy="635"/>
              <wp:effectExtent l="34290" t="33655" r="32385" b="323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635"/>
                      </a:xfrm>
                      <a:prstGeom prst="line">
                        <a:avLst/>
                      </a:prstGeom>
                      <a:noFill/>
                      <a:ln w="57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B121E2A"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6.5pt" to="51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" strokeweight="1.59mm">
              <v:stroke joinstyle="miter"/>
            </v:line>
          </w:pict>
        </mc:Fallback>
      </mc:AlternateContent>
    </w:r>
    <w:r>
      <w:rPr>
        <w:b/>
        <w:bCs/>
      </w:rPr>
      <w:t xml:space="preserve">                                                           CNPJ 45.318.995/0001-71</w:t>
    </w:r>
  </w:p>
  <w:p w:rsidR="00B91D7B" w:rsidRPr="001C28B8" w:rsidRDefault="00B91D7B" w:rsidP="001C28B8">
    <w:pPr>
      <w:pStyle w:val="Cabealho"/>
      <w:tabs>
        <w:tab w:val="clear" w:pos="4252"/>
        <w:tab w:val="clear" w:pos="8504"/>
        <w:tab w:val="left" w:pos="2560"/>
      </w:tabs>
      <w:ind w:firstLine="1980"/>
      <w:jc w:val="center"/>
      <w:rPr>
        <w:rFonts w:ascii="Palatino Linotype" w:hAnsi="Palatino Linotype"/>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singleLevel"/>
    <w:tmpl w:val="00000005"/>
    <w:name w:val="WW8Num5"/>
    <w:lvl w:ilvl="0">
      <w:start w:val="1"/>
      <w:numFmt w:val="lowerLetter"/>
      <w:lvlText w:val="%1)"/>
      <w:lvlJc w:val="left"/>
      <w:pPr>
        <w:tabs>
          <w:tab w:val="num" w:pos="360"/>
        </w:tabs>
        <w:ind w:left="360" w:hanging="360"/>
      </w:pPr>
    </w:lvl>
  </w:abstractNum>
  <w:abstractNum w:abstractNumId="2">
    <w:nsid w:val="00000006"/>
    <w:multiLevelType w:val="multilevel"/>
    <w:tmpl w:val="00000006"/>
    <w:name w:val="WW8Num6"/>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7"/>
    <w:multiLevelType w:val="multilevel"/>
    <w:tmpl w:val="00000007"/>
    <w:name w:val="WW8Num7"/>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933A22"/>
    <w:multiLevelType w:val="hybridMultilevel"/>
    <w:tmpl w:val="BAC6BB00"/>
    <w:lvl w:ilvl="0" w:tplc="6DF84860">
      <w:numFmt w:val="bullet"/>
      <w:lvlText w:val="-"/>
      <w:lvlJc w:val="left"/>
      <w:pPr>
        <w:ind w:left="158" w:hanging="144"/>
      </w:pPr>
      <w:rPr>
        <w:rFonts w:ascii="Verdana" w:eastAsia="Verdana" w:hAnsi="Verdana" w:cs="Verdana" w:hint="default"/>
        <w:w w:val="100"/>
        <w:sz w:val="18"/>
        <w:szCs w:val="18"/>
        <w:lang w:val="pt-BR" w:eastAsia="pt-BR" w:bidi="pt-BR"/>
      </w:rPr>
    </w:lvl>
    <w:lvl w:ilvl="1" w:tplc="153CFBA0">
      <w:numFmt w:val="bullet"/>
      <w:lvlText w:val="•"/>
      <w:lvlJc w:val="left"/>
      <w:pPr>
        <w:ind w:left="610" w:hanging="144"/>
      </w:pPr>
      <w:rPr>
        <w:rFonts w:hint="default"/>
        <w:lang w:val="pt-BR" w:eastAsia="pt-BR" w:bidi="pt-BR"/>
      </w:rPr>
    </w:lvl>
    <w:lvl w:ilvl="2" w:tplc="BFAA6DBC">
      <w:numFmt w:val="bullet"/>
      <w:lvlText w:val="•"/>
      <w:lvlJc w:val="left"/>
      <w:pPr>
        <w:ind w:left="1061" w:hanging="144"/>
      </w:pPr>
      <w:rPr>
        <w:rFonts w:hint="default"/>
        <w:lang w:val="pt-BR" w:eastAsia="pt-BR" w:bidi="pt-BR"/>
      </w:rPr>
    </w:lvl>
    <w:lvl w:ilvl="3" w:tplc="48B84504">
      <w:numFmt w:val="bullet"/>
      <w:lvlText w:val="•"/>
      <w:lvlJc w:val="left"/>
      <w:pPr>
        <w:ind w:left="1512" w:hanging="144"/>
      </w:pPr>
      <w:rPr>
        <w:rFonts w:hint="default"/>
        <w:lang w:val="pt-BR" w:eastAsia="pt-BR" w:bidi="pt-BR"/>
      </w:rPr>
    </w:lvl>
    <w:lvl w:ilvl="4" w:tplc="3A623D3E">
      <w:numFmt w:val="bullet"/>
      <w:lvlText w:val="•"/>
      <w:lvlJc w:val="left"/>
      <w:pPr>
        <w:ind w:left="1963" w:hanging="144"/>
      </w:pPr>
      <w:rPr>
        <w:rFonts w:hint="default"/>
        <w:lang w:val="pt-BR" w:eastAsia="pt-BR" w:bidi="pt-BR"/>
      </w:rPr>
    </w:lvl>
    <w:lvl w:ilvl="5" w:tplc="F0EAE468">
      <w:numFmt w:val="bullet"/>
      <w:lvlText w:val="•"/>
      <w:lvlJc w:val="left"/>
      <w:pPr>
        <w:ind w:left="2414" w:hanging="144"/>
      </w:pPr>
      <w:rPr>
        <w:rFonts w:hint="default"/>
        <w:lang w:val="pt-BR" w:eastAsia="pt-BR" w:bidi="pt-BR"/>
      </w:rPr>
    </w:lvl>
    <w:lvl w:ilvl="6" w:tplc="18780E36">
      <w:numFmt w:val="bullet"/>
      <w:lvlText w:val="•"/>
      <w:lvlJc w:val="left"/>
      <w:pPr>
        <w:ind w:left="2864" w:hanging="144"/>
      </w:pPr>
      <w:rPr>
        <w:rFonts w:hint="default"/>
        <w:lang w:val="pt-BR" w:eastAsia="pt-BR" w:bidi="pt-BR"/>
      </w:rPr>
    </w:lvl>
    <w:lvl w:ilvl="7" w:tplc="A1640972">
      <w:numFmt w:val="bullet"/>
      <w:lvlText w:val="•"/>
      <w:lvlJc w:val="left"/>
      <w:pPr>
        <w:ind w:left="3315" w:hanging="144"/>
      </w:pPr>
      <w:rPr>
        <w:rFonts w:hint="default"/>
        <w:lang w:val="pt-BR" w:eastAsia="pt-BR" w:bidi="pt-BR"/>
      </w:rPr>
    </w:lvl>
    <w:lvl w:ilvl="8" w:tplc="B37C17D2">
      <w:numFmt w:val="bullet"/>
      <w:lvlText w:val="•"/>
      <w:lvlJc w:val="left"/>
      <w:pPr>
        <w:ind w:left="3766" w:hanging="144"/>
      </w:pPr>
      <w:rPr>
        <w:rFonts w:hint="default"/>
        <w:lang w:val="pt-BR" w:eastAsia="pt-BR" w:bidi="pt-BR"/>
      </w:rPr>
    </w:lvl>
  </w:abstractNum>
  <w:abstractNum w:abstractNumId="5">
    <w:nsid w:val="01181AAB"/>
    <w:multiLevelType w:val="multilevel"/>
    <w:tmpl w:val="6BB22776"/>
    <w:lvl w:ilvl="0">
      <w:start w:val="9"/>
      <w:numFmt w:val="decimal"/>
      <w:lvlText w:val="%1"/>
      <w:lvlJc w:val="left"/>
      <w:pPr>
        <w:ind w:left="235" w:hanging="360"/>
      </w:pPr>
      <w:rPr>
        <w:rFonts w:hint="default"/>
      </w:rPr>
    </w:lvl>
    <w:lvl w:ilvl="1">
      <w:start w:val="1"/>
      <w:numFmt w:val="decimal"/>
      <w:isLgl/>
      <w:lvlText w:val="%1.%2"/>
      <w:lvlJc w:val="left"/>
      <w:pPr>
        <w:ind w:left="235" w:hanging="360"/>
      </w:pPr>
      <w:rPr>
        <w:rFonts w:hint="default"/>
      </w:rPr>
    </w:lvl>
    <w:lvl w:ilvl="2">
      <w:start w:val="1"/>
      <w:numFmt w:val="decimal"/>
      <w:isLgl/>
      <w:lvlText w:val="%1.%2.%3"/>
      <w:lvlJc w:val="left"/>
      <w:pPr>
        <w:ind w:left="595" w:hanging="720"/>
      </w:pPr>
      <w:rPr>
        <w:rFonts w:hint="default"/>
      </w:rPr>
    </w:lvl>
    <w:lvl w:ilvl="3">
      <w:start w:val="1"/>
      <w:numFmt w:val="decimal"/>
      <w:isLgl/>
      <w:lvlText w:val="%1.%2.%3.%4"/>
      <w:lvlJc w:val="left"/>
      <w:pPr>
        <w:ind w:left="955" w:hanging="1080"/>
      </w:pPr>
      <w:rPr>
        <w:rFonts w:hint="default"/>
      </w:rPr>
    </w:lvl>
    <w:lvl w:ilvl="4">
      <w:start w:val="1"/>
      <w:numFmt w:val="decimal"/>
      <w:isLgl/>
      <w:lvlText w:val="%1.%2.%3.%4.%5"/>
      <w:lvlJc w:val="left"/>
      <w:pPr>
        <w:ind w:left="955" w:hanging="1080"/>
      </w:pPr>
      <w:rPr>
        <w:rFonts w:hint="default"/>
      </w:rPr>
    </w:lvl>
    <w:lvl w:ilvl="5">
      <w:start w:val="1"/>
      <w:numFmt w:val="decimal"/>
      <w:isLgl/>
      <w:lvlText w:val="%1.%2.%3.%4.%5.%6"/>
      <w:lvlJc w:val="left"/>
      <w:pPr>
        <w:ind w:left="1315" w:hanging="1440"/>
      </w:pPr>
      <w:rPr>
        <w:rFonts w:hint="default"/>
      </w:rPr>
    </w:lvl>
    <w:lvl w:ilvl="6">
      <w:start w:val="1"/>
      <w:numFmt w:val="decimal"/>
      <w:isLgl/>
      <w:lvlText w:val="%1.%2.%3.%4.%5.%6.%7"/>
      <w:lvlJc w:val="left"/>
      <w:pPr>
        <w:ind w:left="1315" w:hanging="1440"/>
      </w:pPr>
      <w:rPr>
        <w:rFonts w:hint="default"/>
      </w:rPr>
    </w:lvl>
    <w:lvl w:ilvl="7">
      <w:start w:val="1"/>
      <w:numFmt w:val="decimal"/>
      <w:isLgl/>
      <w:lvlText w:val="%1.%2.%3.%4.%5.%6.%7.%8"/>
      <w:lvlJc w:val="left"/>
      <w:pPr>
        <w:ind w:left="1675" w:hanging="1800"/>
      </w:pPr>
      <w:rPr>
        <w:rFonts w:hint="default"/>
      </w:rPr>
    </w:lvl>
    <w:lvl w:ilvl="8">
      <w:start w:val="1"/>
      <w:numFmt w:val="decimal"/>
      <w:isLgl/>
      <w:lvlText w:val="%1.%2.%3.%4.%5.%6.%7.%8.%9"/>
      <w:lvlJc w:val="left"/>
      <w:pPr>
        <w:ind w:left="2035" w:hanging="2160"/>
      </w:pPr>
      <w:rPr>
        <w:rFonts w:hint="default"/>
      </w:rPr>
    </w:lvl>
  </w:abstractNum>
  <w:abstractNum w:abstractNumId="6">
    <w:nsid w:val="026C067E"/>
    <w:multiLevelType w:val="multilevel"/>
    <w:tmpl w:val="F714742C"/>
    <w:lvl w:ilvl="0">
      <w:start w:val="4"/>
      <w:numFmt w:val="decimal"/>
      <w:lvlText w:val="%1"/>
      <w:lvlJc w:val="left"/>
      <w:pPr>
        <w:ind w:left="442" w:hanging="708"/>
      </w:pPr>
      <w:rPr>
        <w:rFonts w:hint="default"/>
        <w:lang w:val="pt-BR" w:eastAsia="pt-BR" w:bidi="pt-BR"/>
      </w:rPr>
    </w:lvl>
    <w:lvl w:ilvl="1">
      <w:start w:val="2"/>
      <w:numFmt w:val="decimal"/>
      <w:lvlText w:val="%1.%2."/>
      <w:lvlJc w:val="left"/>
      <w:pPr>
        <w:ind w:left="442" w:hanging="708"/>
      </w:pPr>
      <w:rPr>
        <w:rFonts w:ascii="Verdana" w:eastAsia="Verdana" w:hAnsi="Verdana" w:cs="Verdana" w:hint="default"/>
        <w:b/>
        <w:bCs/>
        <w:spacing w:val="-30"/>
        <w:w w:val="100"/>
        <w:sz w:val="18"/>
        <w:szCs w:val="18"/>
        <w:lang w:val="pt-BR" w:eastAsia="pt-BR" w:bidi="pt-BR"/>
      </w:rPr>
    </w:lvl>
    <w:lvl w:ilvl="2">
      <w:start w:val="1"/>
      <w:numFmt w:val="decimal"/>
      <w:lvlText w:val="%1.%2.%3."/>
      <w:lvlJc w:val="left"/>
      <w:pPr>
        <w:ind w:left="442" w:hanging="639"/>
      </w:pPr>
      <w:rPr>
        <w:rFonts w:hint="default"/>
        <w:spacing w:val="-2"/>
        <w:u w:val="none"/>
        <w:lang w:val="pt-BR" w:eastAsia="pt-BR" w:bidi="pt-BR"/>
      </w:rPr>
    </w:lvl>
    <w:lvl w:ilvl="3">
      <w:start w:val="1"/>
      <w:numFmt w:val="upperRoman"/>
      <w:lvlText w:val="%4."/>
      <w:lvlJc w:val="left"/>
      <w:pPr>
        <w:ind w:left="1162" w:hanging="502"/>
        <w:jc w:val="right"/>
      </w:pPr>
      <w:rPr>
        <w:rFonts w:ascii="Verdana" w:eastAsia="Verdana" w:hAnsi="Verdana" w:cs="Verdana" w:hint="default"/>
        <w:spacing w:val="-3"/>
        <w:w w:val="100"/>
        <w:sz w:val="18"/>
        <w:szCs w:val="18"/>
        <w:lang w:val="pt-BR" w:eastAsia="pt-BR" w:bidi="pt-BR"/>
      </w:rPr>
    </w:lvl>
    <w:lvl w:ilvl="4">
      <w:numFmt w:val="bullet"/>
      <w:lvlText w:val="•"/>
      <w:lvlJc w:val="left"/>
      <w:pPr>
        <w:ind w:left="4260" w:hanging="502"/>
      </w:pPr>
      <w:rPr>
        <w:rFonts w:hint="default"/>
        <w:lang w:val="pt-BR" w:eastAsia="pt-BR" w:bidi="pt-BR"/>
      </w:rPr>
    </w:lvl>
    <w:lvl w:ilvl="5">
      <w:numFmt w:val="bullet"/>
      <w:lvlText w:val="•"/>
      <w:lvlJc w:val="left"/>
      <w:pPr>
        <w:ind w:left="5293" w:hanging="502"/>
      </w:pPr>
      <w:rPr>
        <w:rFonts w:hint="default"/>
        <w:lang w:val="pt-BR" w:eastAsia="pt-BR" w:bidi="pt-BR"/>
      </w:rPr>
    </w:lvl>
    <w:lvl w:ilvl="6">
      <w:numFmt w:val="bullet"/>
      <w:lvlText w:val="•"/>
      <w:lvlJc w:val="left"/>
      <w:pPr>
        <w:ind w:left="6326" w:hanging="502"/>
      </w:pPr>
      <w:rPr>
        <w:rFonts w:hint="default"/>
        <w:lang w:val="pt-BR" w:eastAsia="pt-BR" w:bidi="pt-BR"/>
      </w:rPr>
    </w:lvl>
    <w:lvl w:ilvl="7">
      <w:numFmt w:val="bullet"/>
      <w:lvlText w:val="•"/>
      <w:lvlJc w:val="left"/>
      <w:pPr>
        <w:ind w:left="7360" w:hanging="502"/>
      </w:pPr>
      <w:rPr>
        <w:rFonts w:hint="default"/>
        <w:lang w:val="pt-BR" w:eastAsia="pt-BR" w:bidi="pt-BR"/>
      </w:rPr>
    </w:lvl>
    <w:lvl w:ilvl="8">
      <w:numFmt w:val="bullet"/>
      <w:lvlText w:val="•"/>
      <w:lvlJc w:val="left"/>
      <w:pPr>
        <w:ind w:left="8393" w:hanging="502"/>
      </w:pPr>
      <w:rPr>
        <w:rFonts w:hint="default"/>
        <w:lang w:val="pt-BR" w:eastAsia="pt-BR" w:bidi="pt-BR"/>
      </w:rPr>
    </w:lvl>
  </w:abstractNum>
  <w:abstractNum w:abstractNumId="7">
    <w:nsid w:val="04C10A8E"/>
    <w:multiLevelType w:val="hybridMultilevel"/>
    <w:tmpl w:val="285EFEC4"/>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092047F4"/>
    <w:multiLevelType w:val="multilevel"/>
    <w:tmpl w:val="2D64B816"/>
    <w:lvl w:ilvl="0">
      <w:start w:val="5"/>
      <w:numFmt w:val="decimal"/>
      <w:lvlText w:val="%1."/>
      <w:lvlJc w:val="left"/>
      <w:pPr>
        <w:ind w:left="442" w:hanging="567"/>
      </w:pPr>
      <w:rPr>
        <w:rFonts w:ascii="Verdana" w:eastAsia="Verdana" w:hAnsi="Verdana" w:cs="Verdana" w:hint="default"/>
        <w:b/>
        <w:bCs/>
        <w:spacing w:val="-1"/>
        <w:w w:val="100"/>
        <w:sz w:val="18"/>
        <w:szCs w:val="18"/>
        <w:lang w:val="pt-BR" w:eastAsia="pt-BR" w:bidi="pt-BR"/>
      </w:rPr>
    </w:lvl>
    <w:lvl w:ilvl="1">
      <w:start w:val="1"/>
      <w:numFmt w:val="decimal"/>
      <w:lvlText w:val="%1.%2."/>
      <w:lvlJc w:val="left"/>
      <w:pPr>
        <w:ind w:left="442" w:hanging="567"/>
      </w:pPr>
      <w:rPr>
        <w:rFonts w:ascii="Verdana" w:eastAsia="Verdana" w:hAnsi="Verdana" w:cs="Verdana" w:hint="default"/>
        <w:b/>
        <w:bCs/>
        <w:spacing w:val="-12"/>
        <w:w w:val="100"/>
        <w:sz w:val="18"/>
        <w:szCs w:val="18"/>
        <w:lang w:val="pt-BR" w:eastAsia="pt-BR" w:bidi="pt-BR"/>
      </w:rPr>
    </w:lvl>
    <w:lvl w:ilvl="2">
      <w:start w:val="1"/>
      <w:numFmt w:val="decimal"/>
      <w:lvlText w:val="%1.%2.%3."/>
      <w:lvlJc w:val="left"/>
      <w:pPr>
        <w:ind w:left="442" w:hanging="780"/>
      </w:pPr>
      <w:rPr>
        <w:rFonts w:hint="default"/>
        <w:b w:val="0"/>
        <w:bCs/>
        <w:spacing w:val="-1"/>
        <w:w w:val="100"/>
        <w:lang w:val="pt-BR" w:eastAsia="pt-BR" w:bidi="pt-BR"/>
      </w:rPr>
    </w:lvl>
    <w:lvl w:ilvl="3">
      <w:numFmt w:val="bullet"/>
      <w:lvlText w:val="•"/>
      <w:lvlJc w:val="left"/>
      <w:pPr>
        <w:ind w:left="2182" w:hanging="780"/>
      </w:pPr>
      <w:rPr>
        <w:rFonts w:hint="default"/>
        <w:lang w:val="pt-BR" w:eastAsia="pt-BR" w:bidi="pt-BR"/>
      </w:rPr>
    </w:lvl>
    <w:lvl w:ilvl="4">
      <w:numFmt w:val="bullet"/>
      <w:lvlText w:val="•"/>
      <w:lvlJc w:val="left"/>
      <w:pPr>
        <w:ind w:left="3365" w:hanging="780"/>
      </w:pPr>
      <w:rPr>
        <w:rFonts w:hint="default"/>
        <w:lang w:val="pt-BR" w:eastAsia="pt-BR" w:bidi="pt-BR"/>
      </w:rPr>
    </w:lvl>
    <w:lvl w:ilvl="5">
      <w:numFmt w:val="bullet"/>
      <w:lvlText w:val="•"/>
      <w:lvlJc w:val="left"/>
      <w:pPr>
        <w:ind w:left="4547" w:hanging="780"/>
      </w:pPr>
      <w:rPr>
        <w:rFonts w:hint="default"/>
        <w:lang w:val="pt-BR" w:eastAsia="pt-BR" w:bidi="pt-BR"/>
      </w:rPr>
    </w:lvl>
    <w:lvl w:ilvl="6">
      <w:numFmt w:val="bullet"/>
      <w:lvlText w:val="•"/>
      <w:lvlJc w:val="left"/>
      <w:pPr>
        <w:ind w:left="5730" w:hanging="780"/>
      </w:pPr>
      <w:rPr>
        <w:rFonts w:hint="default"/>
        <w:lang w:val="pt-BR" w:eastAsia="pt-BR" w:bidi="pt-BR"/>
      </w:rPr>
    </w:lvl>
    <w:lvl w:ilvl="7">
      <w:numFmt w:val="bullet"/>
      <w:lvlText w:val="•"/>
      <w:lvlJc w:val="left"/>
      <w:pPr>
        <w:ind w:left="6912" w:hanging="780"/>
      </w:pPr>
      <w:rPr>
        <w:rFonts w:hint="default"/>
        <w:lang w:val="pt-BR" w:eastAsia="pt-BR" w:bidi="pt-BR"/>
      </w:rPr>
    </w:lvl>
    <w:lvl w:ilvl="8">
      <w:numFmt w:val="bullet"/>
      <w:lvlText w:val="•"/>
      <w:lvlJc w:val="left"/>
      <w:pPr>
        <w:ind w:left="8095" w:hanging="780"/>
      </w:pPr>
      <w:rPr>
        <w:rFonts w:hint="default"/>
        <w:lang w:val="pt-BR" w:eastAsia="pt-BR" w:bidi="pt-BR"/>
      </w:rPr>
    </w:lvl>
  </w:abstractNum>
  <w:abstractNum w:abstractNumId="9">
    <w:nsid w:val="093038FE"/>
    <w:multiLevelType w:val="hybridMultilevel"/>
    <w:tmpl w:val="888E2B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9B92C60"/>
    <w:multiLevelType w:val="hybridMultilevel"/>
    <w:tmpl w:val="BFC8D7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E267599"/>
    <w:multiLevelType w:val="multilevel"/>
    <w:tmpl w:val="A56C9DCE"/>
    <w:lvl w:ilvl="0">
      <w:start w:val="10"/>
      <w:numFmt w:val="decimal"/>
      <w:lvlText w:val="%1"/>
      <w:lvlJc w:val="left"/>
      <w:pPr>
        <w:ind w:left="442" w:hanging="584"/>
      </w:pPr>
      <w:rPr>
        <w:rFonts w:hint="default"/>
        <w:lang w:val="pt-BR" w:eastAsia="pt-BR" w:bidi="pt-BR"/>
      </w:rPr>
    </w:lvl>
    <w:lvl w:ilvl="1">
      <w:start w:val="3"/>
      <w:numFmt w:val="decimal"/>
      <w:lvlText w:val="%1.%2."/>
      <w:lvlJc w:val="left"/>
      <w:pPr>
        <w:ind w:left="442" w:hanging="584"/>
      </w:pPr>
      <w:rPr>
        <w:rFonts w:ascii="Verdana" w:eastAsia="Verdana" w:hAnsi="Verdana" w:cs="Verdana" w:hint="default"/>
        <w:b/>
        <w:bCs/>
        <w:spacing w:val="-1"/>
        <w:w w:val="100"/>
        <w:sz w:val="18"/>
        <w:szCs w:val="18"/>
        <w:lang w:val="pt-BR" w:eastAsia="pt-BR" w:bidi="pt-BR"/>
      </w:rPr>
    </w:lvl>
    <w:lvl w:ilvl="2">
      <w:start w:val="1"/>
      <w:numFmt w:val="decimal"/>
      <w:lvlText w:val="%3."/>
      <w:lvlJc w:val="left"/>
      <w:pPr>
        <w:ind w:left="1999" w:hanging="720"/>
        <w:jc w:val="right"/>
      </w:pPr>
      <w:rPr>
        <w:rFonts w:hint="default"/>
        <w:b/>
        <w:bCs/>
        <w:spacing w:val="-1"/>
        <w:w w:val="100"/>
        <w:lang w:val="pt-BR" w:eastAsia="pt-BR" w:bidi="pt-BR"/>
      </w:rPr>
    </w:lvl>
    <w:lvl w:ilvl="3">
      <w:start w:val="1"/>
      <w:numFmt w:val="decimal"/>
      <w:lvlText w:val="%4."/>
      <w:lvlJc w:val="left"/>
      <w:pPr>
        <w:ind w:left="1162" w:hanging="360"/>
      </w:pPr>
      <w:rPr>
        <w:rFonts w:ascii="Verdana" w:eastAsia="Verdana" w:hAnsi="Verdana" w:cs="Verdana" w:hint="default"/>
        <w:b/>
        <w:bCs/>
        <w:spacing w:val="-17"/>
        <w:w w:val="100"/>
        <w:sz w:val="18"/>
        <w:szCs w:val="18"/>
        <w:lang w:val="pt-BR" w:eastAsia="pt-BR" w:bidi="pt-BR"/>
      </w:rPr>
    </w:lvl>
    <w:lvl w:ilvl="4">
      <w:numFmt w:val="bullet"/>
      <w:lvlText w:val=""/>
      <w:lvlJc w:val="left"/>
      <w:pPr>
        <w:ind w:left="442" w:hanging="428"/>
      </w:pPr>
      <w:rPr>
        <w:rFonts w:ascii="Wingdings" w:eastAsia="Wingdings" w:hAnsi="Wingdings" w:cs="Wingdings" w:hint="default"/>
        <w:w w:val="100"/>
        <w:sz w:val="18"/>
        <w:szCs w:val="18"/>
        <w:lang w:val="pt-BR" w:eastAsia="pt-BR" w:bidi="pt-BR"/>
      </w:rPr>
    </w:lvl>
    <w:lvl w:ilvl="5">
      <w:numFmt w:val="bullet"/>
      <w:lvlText w:val="•"/>
      <w:lvlJc w:val="left"/>
      <w:pPr>
        <w:ind w:left="5172" w:hanging="428"/>
      </w:pPr>
      <w:rPr>
        <w:rFonts w:hint="default"/>
        <w:lang w:val="pt-BR" w:eastAsia="pt-BR" w:bidi="pt-BR"/>
      </w:rPr>
    </w:lvl>
    <w:lvl w:ilvl="6">
      <w:numFmt w:val="bullet"/>
      <w:lvlText w:val="•"/>
      <w:lvlJc w:val="left"/>
      <w:pPr>
        <w:ind w:left="6230" w:hanging="428"/>
      </w:pPr>
      <w:rPr>
        <w:rFonts w:hint="default"/>
        <w:lang w:val="pt-BR" w:eastAsia="pt-BR" w:bidi="pt-BR"/>
      </w:rPr>
    </w:lvl>
    <w:lvl w:ilvl="7">
      <w:numFmt w:val="bullet"/>
      <w:lvlText w:val="•"/>
      <w:lvlJc w:val="left"/>
      <w:pPr>
        <w:ind w:left="7287" w:hanging="428"/>
      </w:pPr>
      <w:rPr>
        <w:rFonts w:hint="default"/>
        <w:lang w:val="pt-BR" w:eastAsia="pt-BR" w:bidi="pt-BR"/>
      </w:rPr>
    </w:lvl>
    <w:lvl w:ilvl="8">
      <w:numFmt w:val="bullet"/>
      <w:lvlText w:val="•"/>
      <w:lvlJc w:val="left"/>
      <w:pPr>
        <w:ind w:left="8345" w:hanging="428"/>
      </w:pPr>
      <w:rPr>
        <w:rFonts w:hint="default"/>
        <w:lang w:val="pt-BR" w:eastAsia="pt-BR" w:bidi="pt-BR"/>
      </w:rPr>
    </w:lvl>
  </w:abstractNum>
  <w:abstractNum w:abstractNumId="12">
    <w:nsid w:val="0ED8146A"/>
    <w:multiLevelType w:val="multilevel"/>
    <w:tmpl w:val="8B7ECFE2"/>
    <w:lvl w:ilvl="0">
      <w:start w:val="6"/>
      <w:numFmt w:val="decimal"/>
      <w:lvlText w:val="%1"/>
      <w:lvlJc w:val="left"/>
      <w:pPr>
        <w:ind w:left="888" w:hanging="447"/>
      </w:pPr>
      <w:rPr>
        <w:rFonts w:hint="default"/>
        <w:lang w:val="pt-BR" w:eastAsia="pt-BR" w:bidi="pt-BR"/>
      </w:rPr>
    </w:lvl>
    <w:lvl w:ilvl="1">
      <w:start w:val="4"/>
      <w:numFmt w:val="decimal"/>
      <w:lvlText w:val="%1.%2."/>
      <w:lvlJc w:val="left"/>
      <w:pPr>
        <w:ind w:left="442" w:hanging="447"/>
      </w:pPr>
      <w:rPr>
        <w:rFonts w:ascii="Verdana" w:eastAsia="Verdana" w:hAnsi="Verdana" w:cs="Verdana" w:hint="default"/>
        <w:b/>
        <w:bCs/>
        <w:spacing w:val="-4"/>
        <w:w w:val="100"/>
        <w:sz w:val="18"/>
        <w:szCs w:val="18"/>
        <w:lang w:val="pt-BR" w:eastAsia="pt-BR" w:bidi="pt-BR"/>
      </w:rPr>
    </w:lvl>
    <w:lvl w:ilvl="2">
      <w:start w:val="1"/>
      <w:numFmt w:val="decimal"/>
      <w:lvlText w:val="%1.%2.%3."/>
      <w:lvlJc w:val="left"/>
      <w:pPr>
        <w:ind w:left="442" w:hanging="708"/>
      </w:pPr>
      <w:rPr>
        <w:rFonts w:ascii="Verdana" w:eastAsia="Verdana" w:hAnsi="Verdana" w:cs="Verdana" w:hint="default"/>
        <w:b/>
        <w:bCs/>
        <w:spacing w:val="-3"/>
        <w:w w:val="100"/>
        <w:sz w:val="18"/>
        <w:szCs w:val="18"/>
        <w:lang w:val="pt-BR" w:eastAsia="pt-BR" w:bidi="pt-BR"/>
      </w:rPr>
    </w:lvl>
    <w:lvl w:ilvl="3">
      <w:numFmt w:val="bullet"/>
      <w:lvlText w:val="•"/>
      <w:lvlJc w:val="left"/>
      <w:pPr>
        <w:ind w:left="3008" w:hanging="708"/>
      </w:pPr>
      <w:rPr>
        <w:rFonts w:hint="default"/>
        <w:lang w:val="pt-BR" w:eastAsia="pt-BR" w:bidi="pt-BR"/>
      </w:rPr>
    </w:lvl>
    <w:lvl w:ilvl="4">
      <w:numFmt w:val="bullet"/>
      <w:lvlText w:val="•"/>
      <w:lvlJc w:val="left"/>
      <w:pPr>
        <w:ind w:left="4073" w:hanging="708"/>
      </w:pPr>
      <w:rPr>
        <w:rFonts w:hint="default"/>
        <w:lang w:val="pt-BR" w:eastAsia="pt-BR" w:bidi="pt-BR"/>
      </w:rPr>
    </w:lvl>
    <w:lvl w:ilvl="5">
      <w:numFmt w:val="bullet"/>
      <w:lvlText w:val="•"/>
      <w:lvlJc w:val="left"/>
      <w:pPr>
        <w:ind w:left="5137" w:hanging="708"/>
      </w:pPr>
      <w:rPr>
        <w:rFonts w:hint="default"/>
        <w:lang w:val="pt-BR" w:eastAsia="pt-BR" w:bidi="pt-BR"/>
      </w:rPr>
    </w:lvl>
    <w:lvl w:ilvl="6">
      <w:numFmt w:val="bullet"/>
      <w:lvlText w:val="•"/>
      <w:lvlJc w:val="left"/>
      <w:pPr>
        <w:ind w:left="6202" w:hanging="708"/>
      </w:pPr>
      <w:rPr>
        <w:rFonts w:hint="default"/>
        <w:lang w:val="pt-BR" w:eastAsia="pt-BR" w:bidi="pt-BR"/>
      </w:rPr>
    </w:lvl>
    <w:lvl w:ilvl="7">
      <w:numFmt w:val="bullet"/>
      <w:lvlText w:val="•"/>
      <w:lvlJc w:val="left"/>
      <w:pPr>
        <w:ind w:left="7266" w:hanging="708"/>
      </w:pPr>
      <w:rPr>
        <w:rFonts w:hint="default"/>
        <w:lang w:val="pt-BR" w:eastAsia="pt-BR" w:bidi="pt-BR"/>
      </w:rPr>
    </w:lvl>
    <w:lvl w:ilvl="8">
      <w:numFmt w:val="bullet"/>
      <w:lvlText w:val="•"/>
      <w:lvlJc w:val="left"/>
      <w:pPr>
        <w:ind w:left="8331" w:hanging="708"/>
      </w:pPr>
      <w:rPr>
        <w:rFonts w:hint="default"/>
        <w:lang w:val="pt-BR" w:eastAsia="pt-BR" w:bidi="pt-BR"/>
      </w:rPr>
    </w:lvl>
  </w:abstractNum>
  <w:abstractNum w:abstractNumId="13">
    <w:nsid w:val="2671033B"/>
    <w:multiLevelType w:val="hybridMultilevel"/>
    <w:tmpl w:val="AFF4956A"/>
    <w:lvl w:ilvl="0" w:tplc="DC320E08">
      <w:start w:val="2"/>
      <w:numFmt w:val="upperLetter"/>
      <w:lvlText w:val="%1)"/>
      <w:lvlJc w:val="left"/>
      <w:pPr>
        <w:ind w:left="802" w:hanging="360"/>
      </w:pPr>
      <w:rPr>
        <w:rFonts w:hint="default"/>
      </w:rPr>
    </w:lvl>
    <w:lvl w:ilvl="1" w:tplc="04160019" w:tentative="1">
      <w:start w:val="1"/>
      <w:numFmt w:val="lowerLetter"/>
      <w:lvlText w:val="%2."/>
      <w:lvlJc w:val="left"/>
      <w:pPr>
        <w:ind w:left="1522" w:hanging="360"/>
      </w:pPr>
    </w:lvl>
    <w:lvl w:ilvl="2" w:tplc="0416001B" w:tentative="1">
      <w:start w:val="1"/>
      <w:numFmt w:val="lowerRoman"/>
      <w:lvlText w:val="%3."/>
      <w:lvlJc w:val="right"/>
      <w:pPr>
        <w:ind w:left="2242" w:hanging="180"/>
      </w:pPr>
    </w:lvl>
    <w:lvl w:ilvl="3" w:tplc="0416000F" w:tentative="1">
      <w:start w:val="1"/>
      <w:numFmt w:val="decimal"/>
      <w:lvlText w:val="%4."/>
      <w:lvlJc w:val="left"/>
      <w:pPr>
        <w:ind w:left="2962" w:hanging="360"/>
      </w:pPr>
    </w:lvl>
    <w:lvl w:ilvl="4" w:tplc="04160019" w:tentative="1">
      <w:start w:val="1"/>
      <w:numFmt w:val="lowerLetter"/>
      <w:lvlText w:val="%5."/>
      <w:lvlJc w:val="left"/>
      <w:pPr>
        <w:ind w:left="3682" w:hanging="360"/>
      </w:pPr>
    </w:lvl>
    <w:lvl w:ilvl="5" w:tplc="0416001B" w:tentative="1">
      <w:start w:val="1"/>
      <w:numFmt w:val="lowerRoman"/>
      <w:lvlText w:val="%6."/>
      <w:lvlJc w:val="right"/>
      <w:pPr>
        <w:ind w:left="4402" w:hanging="180"/>
      </w:pPr>
    </w:lvl>
    <w:lvl w:ilvl="6" w:tplc="0416000F" w:tentative="1">
      <w:start w:val="1"/>
      <w:numFmt w:val="decimal"/>
      <w:lvlText w:val="%7."/>
      <w:lvlJc w:val="left"/>
      <w:pPr>
        <w:ind w:left="5122" w:hanging="360"/>
      </w:pPr>
    </w:lvl>
    <w:lvl w:ilvl="7" w:tplc="04160019" w:tentative="1">
      <w:start w:val="1"/>
      <w:numFmt w:val="lowerLetter"/>
      <w:lvlText w:val="%8."/>
      <w:lvlJc w:val="left"/>
      <w:pPr>
        <w:ind w:left="5842" w:hanging="360"/>
      </w:pPr>
    </w:lvl>
    <w:lvl w:ilvl="8" w:tplc="0416001B" w:tentative="1">
      <w:start w:val="1"/>
      <w:numFmt w:val="lowerRoman"/>
      <w:lvlText w:val="%9."/>
      <w:lvlJc w:val="right"/>
      <w:pPr>
        <w:ind w:left="6562" w:hanging="180"/>
      </w:pPr>
    </w:lvl>
  </w:abstractNum>
  <w:abstractNum w:abstractNumId="14">
    <w:nsid w:val="2EB33CFE"/>
    <w:multiLevelType w:val="multilevel"/>
    <w:tmpl w:val="1A2EBBA4"/>
    <w:lvl w:ilvl="0">
      <w:start w:val="4"/>
      <w:numFmt w:val="decimal"/>
      <w:lvlText w:val="%1"/>
      <w:lvlJc w:val="left"/>
      <w:pPr>
        <w:ind w:left="360" w:hanging="360"/>
      </w:pPr>
      <w:rPr>
        <w:rFonts w:hint="default"/>
      </w:rPr>
    </w:lvl>
    <w:lvl w:ilvl="1">
      <w:start w:val="4"/>
      <w:numFmt w:val="decimal"/>
      <w:lvlText w:val="%1.%2"/>
      <w:lvlJc w:val="left"/>
      <w:pPr>
        <w:ind w:left="169" w:hanging="360"/>
      </w:pPr>
      <w:rPr>
        <w:rFonts w:hint="default"/>
      </w:rPr>
    </w:lvl>
    <w:lvl w:ilvl="2">
      <w:start w:val="1"/>
      <w:numFmt w:val="decimal"/>
      <w:lvlText w:val="%1.%2.%3"/>
      <w:lvlJc w:val="left"/>
      <w:pPr>
        <w:ind w:left="338" w:hanging="720"/>
      </w:pPr>
      <w:rPr>
        <w:rFonts w:hint="default"/>
      </w:rPr>
    </w:lvl>
    <w:lvl w:ilvl="3">
      <w:start w:val="1"/>
      <w:numFmt w:val="decimal"/>
      <w:lvlText w:val="%1.%2.%3.%4"/>
      <w:lvlJc w:val="left"/>
      <w:pPr>
        <w:ind w:left="507" w:hanging="1080"/>
      </w:pPr>
      <w:rPr>
        <w:rFonts w:hint="default"/>
      </w:rPr>
    </w:lvl>
    <w:lvl w:ilvl="4">
      <w:start w:val="1"/>
      <w:numFmt w:val="decimal"/>
      <w:lvlText w:val="%1.%2.%3.%4.%5"/>
      <w:lvlJc w:val="left"/>
      <w:pPr>
        <w:ind w:left="316" w:hanging="1080"/>
      </w:pPr>
      <w:rPr>
        <w:rFonts w:hint="default"/>
      </w:rPr>
    </w:lvl>
    <w:lvl w:ilvl="5">
      <w:start w:val="1"/>
      <w:numFmt w:val="decimal"/>
      <w:lvlText w:val="%1.%2.%3.%4.%5.%6"/>
      <w:lvlJc w:val="left"/>
      <w:pPr>
        <w:ind w:left="485" w:hanging="1440"/>
      </w:pPr>
      <w:rPr>
        <w:rFonts w:hint="default"/>
      </w:rPr>
    </w:lvl>
    <w:lvl w:ilvl="6">
      <w:start w:val="1"/>
      <w:numFmt w:val="decimal"/>
      <w:lvlText w:val="%1.%2.%3.%4.%5.%6.%7"/>
      <w:lvlJc w:val="left"/>
      <w:pPr>
        <w:ind w:left="294" w:hanging="1440"/>
      </w:pPr>
      <w:rPr>
        <w:rFonts w:hint="default"/>
      </w:rPr>
    </w:lvl>
    <w:lvl w:ilvl="7">
      <w:start w:val="1"/>
      <w:numFmt w:val="decimal"/>
      <w:lvlText w:val="%1.%2.%3.%4.%5.%6.%7.%8"/>
      <w:lvlJc w:val="left"/>
      <w:pPr>
        <w:ind w:left="463" w:hanging="1800"/>
      </w:pPr>
      <w:rPr>
        <w:rFonts w:hint="default"/>
      </w:rPr>
    </w:lvl>
    <w:lvl w:ilvl="8">
      <w:start w:val="1"/>
      <w:numFmt w:val="decimal"/>
      <w:lvlText w:val="%1.%2.%3.%4.%5.%6.%7.%8.%9"/>
      <w:lvlJc w:val="left"/>
      <w:pPr>
        <w:ind w:left="632" w:hanging="2160"/>
      </w:pPr>
      <w:rPr>
        <w:rFonts w:hint="default"/>
      </w:rPr>
    </w:lvl>
  </w:abstractNum>
  <w:abstractNum w:abstractNumId="15">
    <w:nsid w:val="334F18A8"/>
    <w:multiLevelType w:val="multilevel"/>
    <w:tmpl w:val="4FFE3D72"/>
    <w:lvl w:ilvl="0">
      <w:start w:val="2"/>
      <w:numFmt w:val="decimal"/>
      <w:lvlText w:val="%1"/>
      <w:lvlJc w:val="left"/>
      <w:pPr>
        <w:ind w:left="360" w:hanging="360"/>
      </w:pPr>
      <w:rPr>
        <w:rFonts w:hint="default"/>
      </w:rPr>
    </w:lvl>
    <w:lvl w:ilvl="1">
      <w:start w:val="3"/>
      <w:numFmt w:val="decimal"/>
      <w:lvlText w:val="%1.%2"/>
      <w:lvlJc w:val="left"/>
      <w:pPr>
        <w:ind w:left="235" w:hanging="360"/>
      </w:pPr>
      <w:rPr>
        <w:rFonts w:hint="default"/>
      </w:rPr>
    </w:lvl>
    <w:lvl w:ilvl="2">
      <w:start w:val="1"/>
      <w:numFmt w:val="decimal"/>
      <w:lvlText w:val="%1.%2.%3"/>
      <w:lvlJc w:val="left"/>
      <w:pPr>
        <w:ind w:left="470" w:hanging="720"/>
      </w:pPr>
      <w:rPr>
        <w:rFonts w:hint="default"/>
      </w:rPr>
    </w:lvl>
    <w:lvl w:ilvl="3">
      <w:start w:val="1"/>
      <w:numFmt w:val="decimal"/>
      <w:lvlText w:val="%1.%2.%3.%4"/>
      <w:lvlJc w:val="left"/>
      <w:pPr>
        <w:ind w:left="345" w:hanging="720"/>
      </w:pPr>
      <w:rPr>
        <w:rFonts w:hint="default"/>
      </w:rPr>
    </w:lvl>
    <w:lvl w:ilvl="4">
      <w:start w:val="1"/>
      <w:numFmt w:val="decimal"/>
      <w:lvlText w:val="%1.%2.%3.%4.%5"/>
      <w:lvlJc w:val="left"/>
      <w:pPr>
        <w:ind w:left="580" w:hanging="1080"/>
      </w:pPr>
      <w:rPr>
        <w:rFonts w:hint="default"/>
      </w:rPr>
    </w:lvl>
    <w:lvl w:ilvl="5">
      <w:start w:val="1"/>
      <w:numFmt w:val="decimal"/>
      <w:lvlText w:val="%1.%2.%3.%4.%5.%6"/>
      <w:lvlJc w:val="left"/>
      <w:pPr>
        <w:ind w:left="455" w:hanging="1080"/>
      </w:pPr>
      <w:rPr>
        <w:rFonts w:hint="default"/>
      </w:rPr>
    </w:lvl>
    <w:lvl w:ilvl="6">
      <w:start w:val="1"/>
      <w:numFmt w:val="decimal"/>
      <w:lvlText w:val="%1.%2.%3.%4.%5.%6.%7"/>
      <w:lvlJc w:val="left"/>
      <w:pPr>
        <w:ind w:left="690" w:hanging="1440"/>
      </w:pPr>
      <w:rPr>
        <w:rFonts w:hint="default"/>
      </w:rPr>
    </w:lvl>
    <w:lvl w:ilvl="7">
      <w:start w:val="1"/>
      <w:numFmt w:val="decimal"/>
      <w:lvlText w:val="%1.%2.%3.%4.%5.%6.%7.%8"/>
      <w:lvlJc w:val="left"/>
      <w:pPr>
        <w:ind w:left="565" w:hanging="1440"/>
      </w:pPr>
      <w:rPr>
        <w:rFonts w:hint="default"/>
      </w:rPr>
    </w:lvl>
    <w:lvl w:ilvl="8">
      <w:start w:val="1"/>
      <w:numFmt w:val="decimal"/>
      <w:lvlText w:val="%1.%2.%3.%4.%5.%6.%7.%8.%9"/>
      <w:lvlJc w:val="left"/>
      <w:pPr>
        <w:ind w:left="800" w:hanging="1800"/>
      </w:pPr>
      <w:rPr>
        <w:rFonts w:hint="default"/>
      </w:rPr>
    </w:lvl>
  </w:abstractNum>
  <w:abstractNum w:abstractNumId="16">
    <w:nsid w:val="360E7954"/>
    <w:multiLevelType w:val="hybridMultilevel"/>
    <w:tmpl w:val="C1FA1C44"/>
    <w:lvl w:ilvl="0" w:tplc="B17ED2B6">
      <w:start w:val="1"/>
      <w:numFmt w:val="lowerLetter"/>
      <w:lvlText w:val="%1)"/>
      <w:lvlJc w:val="left"/>
      <w:pPr>
        <w:ind w:left="802" w:hanging="360"/>
      </w:pPr>
      <w:rPr>
        <w:rFonts w:ascii="Verdana" w:eastAsia="Verdana" w:hAnsi="Verdana" w:cs="Verdana" w:hint="default"/>
        <w:spacing w:val="-20"/>
        <w:w w:val="100"/>
        <w:sz w:val="18"/>
        <w:szCs w:val="18"/>
        <w:lang w:val="pt-BR" w:eastAsia="pt-BR" w:bidi="pt-BR"/>
      </w:rPr>
    </w:lvl>
    <w:lvl w:ilvl="1" w:tplc="3DB22AFC">
      <w:numFmt w:val="bullet"/>
      <w:lvlText w:val="•"/>
      <w:lvlJc w:val="left"/>
      <w:pPr>
        <w:ind w:left="1766" w:hanging="360"/>
      </w:pPr>
      <w:rPr>
        <w:rFonts w:hint="default"/>
        <w:lang w:val="pt-BR" w:eastAsia="pt-BR" w:bidi="pt-BR"/>
      </w:rPr>
    </w:lvl>
    <w:lvl w:ilvl="2" w:tplc="9308486E">
      <w:numFmt w:val="bullet"/>
      <w:lvlText w:val="•"/>
      <w:lvlJc w:val="left"/>
      <w:pPr>
        <w:ind w:left="2732" w:hanging="360"/>
      </w:pPr>
      <w:rPr>
        <w:rFonts w:hint="default"/>
        <w:lang w:val="pt-BR" w:eastAsia="pt-BR" w:bidi="pt-BR"/>
      </w:rPr>
    </w:lvl>
    <w:lvl w:ilvl="3" w:tplc="3B96538A">
      <w:numFmt w:val="bullet"/>
      <w:lvlText w:val="•"/>
      <w:lvlJc w:val="left"/>
      <w:pPr>
        <w:ind w:left="3698" w:hanging="360"/>
      </w:pPr>
      <w:rPr>
        <w:rFonts w:hint="default"/>
        <w:lang w:val="pt-BR" w:eastAsia="pt-BR" w:bidi="pt-BR"/>
      </w:rPr>
    </w:lvl>
    <w:lvl w:ilvl="4" w:tplc="68CE1F4C">
      <w:numFmt w:val="bullet"/>
      <w:lvlText w:val="•"/>
      <w:lvlJc w:val="left"/>
      <w:pPr>
        <w:ind w:left="4664" w:hanging="360"/>
      </w:pPr>
      <w:rPr>
        <w:rFonts w:hint="default"/>
        <w:lang w:val="pt-BR" w:eastAsia="pt-BR" w:bidi="pt-BR"/>
      </w:rPr>
    </w:lvl>
    <w:lvl w:ilvl="5" w:tplc="295C0D84">
      <w:numFmt w:val="bullet"/>
      <w:lvlText w:val="•"/>
      <w:lvlJc w:val="left"/>
      <w:pPr>
        <w:ind w:left="5630" w:hanging="360"/>
      </w:pPr>
      <w:rPr>
        <w:rFonts w:hint="default"/>
        <w:lang w:val="pt-BR" w:eastAsia="pt-BR" w:bidi="pt-BR"/>
      </w:rPr>
    </w:lvl>
    <w:lvl w:ilvl="6" w:tplc="F662D4C0">
      <w:numFmt w:val="bullet"/>
      <w:lvlText w:val="•"/>
      <w:lvlJc w:val="left"/>
      <w:pPr>
        <w:ind w:left="6596" w:hanging="360"/>
      </w:pPr>
      <w:rPr>
        <w:rFonts w:hint="default"/>
        <w:lang w:val="pt-BR" w:eastAsia="pt-BR" w:bidi="pt-BR"/>
      </w:rPr>
    </w:lvl>
    <w:lvl w:ilvl="7" w:tplc="50EE270C">
      <w:numFmt w:val="bullet"/>
      <w:lvlText w:val="•"/>
      <w:lvlJc w:val="left"/>
      <w:pPr>
        <w:ind w:left="7562" w:hanging="360"/>
      </w:pPr>
      <w:rPr>
        <w:rFonts w:hint="default"/>
        <w:lang w:val="pt-BR" w:eastAsia="pt-BR" w:bidi="pt-BR"/>
      </w:rPr>
    </w:lvl>
    <w:lvl w:ilvl="8" w:tplc="413C19E8">
      <w:numFmt w:val="bullet"/>
      <w:lvlText w:val="•"/>
      <w:lvlJc w:val="left"/>
      <w:pPr>
        <w:ind w:left="8528" w:hanging="360"/>
      </w:pPr>
      <w:rPr>
        <w:rFonts w:hint="default"/>
        <w:lang w:val="pt-BR" w:eastAsia="pt-BR" w:bidi="pt-BR"/>
      </w:rPr>
    </w:lvl>
  </w:abstractNum>
  <w:abstractNum w:abstractNumId="17">
    <w:nsid w:val="36EC4515"/>
    <w:multiLevelType w:val="hybridMultilevel"/>
    <w:tmpl w:val="35C092EC"/>
    <w:lvl w:ilvl="0" w:tplc="0BDE9EDE">
      <w:start w:val="2"/>
      <w:numFmt w:val="decimal"/>
      <w:pStyle w:val="Ttulo1"/>
      <w:lvlText w:val="%1."/>
      <w:lvlJc w:val="left"/>
      <w:pPr>
        <w:tabs>
          <w:tab w:val="num" w:pos="1500"/>
        </w:tabs>
        <w:ind w:left="1500" w:hanging="1140"/>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pStyle w:val="Ttulo3"/>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start w:val="1"/>
      <w:numFmt w:val="lowerLetter"/>
      <w:pStyle w:val="Ttulo5"/>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37272231"/>
    <w:multiLevelType w:val="hybridMultilevel"/>
    <w:tmpl w:val="C074CB30"/>
    <w:lvl w:ilvl="0" w:tplc="8D5C66FE">
      <w:numFmt w:val="bullet"/>
      <w:lvlText w:val="-"/>
      <w:lvlJc w:val="left"/>
      <w:pPr>
        <w:ind w:left="160" w:hanging="144"/>
      </w:pPr>
      <w:rPr>
        <w:rFonts w:ascii="Verdana" w:eastAsia="Verdana" w:hAnsi="Verdana" w:cs="Verdana" w:hint="default"/>
        <w:w w:val="100"/>
        <w:sz w:val="18"/>
        <w:szCs w:val="18"/>
        <w:lang w:val="pt-BR" w:eastAsia="pt-BR" w:bidi="pt-BR"/>
      </w:rPr>
    </w:lvl>
    <w:lvl w:ilvl="1" w:tplc="8D62571C">
      <w:numFmt w:val="bullet"/>
      <w:lvlText w:val="•"/>
      <w:lvlJc w:val="left"/>
      <w:pPr>
        <w:ind w:left="610" w:hanging="144"/>
      </w:pPr>
      <w:rPr>
        <w:rFonts w:hint="default"/>
        <w:lang w:val="pt-BR" w:eastAsia="pt-BR" w:bidi="pt-BR"/>
      </w:rPr>
    </w:lvl>
    <w:lvl w:ilvl="2" w:tplc="2A1A7E64">
      <w:numFmt w:val="bullet"/>
      <w:lvlText w:val="•"/>
      <w:lvlJc w:val="left"/>
      <w:pPr>
        <w:ind w:left="1061" w:hanging="144"/>
      </w:pPr>
      <w:rPr>
        <w:rFonts w:hint="default"/>
        <w:lang w:val="pt-BR" w:eastAsia="pt-BR" w:bidi="pt-BR"/>
      </w:rPr>
    </w:lvl>
    <w:lvl w:ilvl="3" w:tplc="52BEA8D4">
      <w:numFmt w:val="bullet"/>
      <w:lvlText w:val="•"/>
      <w:lvlJc w:val="left"/>
      <w:pPr>
        <w:ind w:left="1512" w:hanging="144"/>
      </w:pPr>
      <w:rPr>
        <w:rFonts w:hint="default"/>
        <w:lang w:val="pt-BR" w:eastAsia="pt-BR" w:bidi="pt-BR"/>
      </w:rPr>
    </w:lvl>
    <w:lvl w:ilvl="4" w:tplc="659A623A">
      <w:numFmt w:val="bullet"/>
      <w:lvlText w:val="•"/>
      <w:lvlJc w:val="left"/>
      <w:pPr>
        <w:ind w:left="1963" w:hanging="144"/>
      </w:pPr>
      <w:rPr>
        <w:rFonts w:hint="default"/>
        <w:lang w:val="pt-BR" w:eastAsia="pt-BR" w:bidi="pt-BR"/>
      </w:rPr>
    </w:lvl>
    <w:lvl w:ilvl="5" w:tplc="9F74C1C4">
      <w:numFmt w:val="bullet"/>
      <w:lvlText w:val="•"/>
      <w:lvlJc w:val="left"/>
      <w:pPr>
        <w:ind w:left="2414" w:hanging="144"/>
      </w:pPr>
      <w:rPr>
        <w:rFonts w:hint="default"/>
        <w:lang w:val="pt-BR" w:eastAsia="pt-BR" w:bidi="pt-BR"/>
      </w:rPr>
    </w:lvl>
    <w:lvl w:ilvl="6" w:tplc="06962036">
      <w:numFmt w:val="bullet"/>
      <w:lvlText w:val="•"/>
      <w:lvlJc w:val="left"/>
      <w:pPr>
        <w:ind w:left="2864" w:hanging="144"/>
      </w:pPr>
      <w:rPr>
        <w:rFonts w:hint="default"/>
        <w:lang w:val="pt-BR" w:eastAsia="pt-BR" w:bidi="pt-BR"/>
      </w:rPr>
    </w:lvl>
    <w:lvl w:ilvl="7" w:tplc="1BB0B70C">
      <w:numFmt w:val="bullet"/>
      <w:lvlText w:val="•"/>
      <w:lvlJc w:val="left"/>
      <w:pPr>
        <w:ind w:left="3315" w:hanging="144"/>
      </w:pPr>
      <w:rPr>
        <w:rFonts w:hint="default"/>
        <w:lang w:val="pt-BR" w:eastAsia="pt-BR" w:bidi="pt-BR"/>
      </w:rPr>
    </w:lvl>
    <w:lvl w:ilvl="8" w:tplc="E522CCC4">
      <w:numFmt w:val="bullet"/>
      <w:lvlText w:val="•"/>
      <w:lvlJc w:val="left"/>
      <w:pPr>
        <w:ind w:left="3766" w:hanging="144"/>
      </w:pPr>
      <w:rPr>
        <w:rFonts w:hint="default"/>
        <w:lang w:val="pt-BR" w:eastAsia="pt-BR" w:bidi="pt-BR"/>
      </w:rPr>
    </w:lvl>
  </w:abstractNum>
  <w:abstractNum w:abstractNumId="19">
    <w:nsid w:val="3B9B663B"/>
    <w:multiLevelType w:val="hybridMultilevel"/>
    <w:tmpl w:val="47EED4B0"/>
    <w:lvl w:ilvl="0" w:tplc="F7CCE248">
      <w:numFmt w:val="bullet"/>
      <w:lvlText w:val="-"/>
      <w:lvlJc w:val="left"/>
      <w:pPr>
        <w:ind w:left="160" w:hanging="144"/>
      </w:pPr>
      <w:rPr>
        <w:rFonts w:ascii="Verdana" w:eastAsia="Verdana" w:hAnsi="Verdana" w:cs="Verdana" w:hint="default"/>
        <w:w w:val="100"/>
        <w:sz w:val="18"/>
        <w:szCs w:val="18"/>
        <w:lang w:val="pt-BR" w:eastAsia="pt-BR" w:bidi="pt-BR"/>
      </w:rPr>
    </w:lvl>
    <w:lvl w:ilvl="1" w:tplc="7E528722">
      <w:numFmt w:val="bullet"/>
      <w:lvlText w:val="•"/>
      <w:lvlJc w:val="left"/>
      <w:pPr>
        <w:ind w:left="610" w:hanging="144"/>
      </w:pPr>
      <w:rPr>
        <w:rFonts w:hint="default"/>
        <w:lang w:val="pt-BR" w:eastAsia="pt-BR" w:bidi="pt-BR"/>
      </w:rPr>
    </w:lvl>
    <w:lvl w:ilvl="2" w:tplc="87486E9A">
      <w:numFmt w:val="bullet"/>
      <w:lvlText w:val="•"/>
      <w:lvlJc w:val="left"/>
      <w:pPr>
        <w:ind w:left="1061" w:hanging="144"/>
      </w:pPr>
      <w:rPr>
        <w:rFonts w:hint="default"/>
        <w:lang w:val="pt-BR" w:eastAsia="pt-BR" w:bidi="pt-BR"/>
      </w:rPr>
    </w:lvl>
    <w:lvl w:ilvl="3" w:tplc="7E889344">
      <w:numFmt w:val="bullet"/>
      <w:lvlText w:val="•"/>
      <w:lvlJc w:val="left"/>
      <w:pPr>
        <w:ind w:left="1512" w:hanging="144"/>
      </w:pPr>
      <w:rPr>
        <w:rFonts w:hint="default"/>
        <w:lang w:val="pt-BR" w:eastAsia="pt-BR" w:bidi="pt-BR"/>
      </w:rPr>
    </w:lvl>
    <w:lvl w:ilvl="4" w:tplc="08B8E7B2">
      <w:numFmt w:val="bullet"/>
      <w:lvlText w:val="•"/>
      <w:lvlJc w:val="left"/>
      <w:pPr>
        <w:ind w:left="1963" w:hanging="144"/>
      </w:pPr>
      <w:rPr>
        <w:rFonts w:hint="default"/>
        <w:lang w:val="pt-BR" w:eastAsia="pt-BR" w:bidi="pt-BR"/>
      </w:rPr>
    </w:lvl>
    <w:lvl w:ilvl="5" w:tplc="2F9E1426">
      <w:numFmt w:val="bullet"/>
      <w:lvlText w:val="•"/>
      <w:lvlJc w:val="left"/>
      <w:pPr>
        <w:ind w:left="2414" w:hanging="144"/>
      </w:pPr>
      <w:rPr>
        <w:rFonts w:hint="default"/>
        <w:lang w:val="pt-BR" w:eastAsia="pt-BR" w:bidi="pt-BR"/>
      </w:rPr>
    </w:lvl>
    <w:lvl w:ilvl="6" w:tplc="3D84525C">
      <w:numFmt w:val="bullet"/>
      <w:lvlText w:val="•"/>
      <w:lvlJc w:val="left"/>
      <w:pPr>
        <w:ind w:left="2864" w:hanging="144"/>
      </w:pPr>
      <w:rPr>
        <w:rFonts w:hint="default"/>
        <w:lang w:val="pt-BR" w:eastAsia="pt-BR" w:bidi="pt-BR"/>
      </w:rPr>
    </w:lvl>
    <w:lvl w:ilvl="7" w:tplc="E5EC1400">
      <w:numFmt w:val="bullet"/>
      <w:lvlText w:val="•"/>
      <w:lvlJc w:val="left"/>
      <w:pPr>
        <w:ind w:left="3315" w:hanging="144"/>
      </w:pPr>
      <w:rPr>
        <w:rFonts w:hint="default"/>
        <w:lang w:val="pt-BR" w:eastAsia="pt-BR" w:bidi="pt-BR"/>
      </w:rPr>
    </w:lvl>
    <w:lvl w:ilvl="8" w:tplc="B0E0FA3E">
      <w:numFmt w:val="bullet"/>
      <w:lvlText w:val="•"/>
      <w:lvlJc w:val="left"/>
      <w:pPr>
        <w:ind w:left="3766" w:hanging="144"/>
      </w:pPr>
      <w:rPr>
        <w:rFonts w:hint="default"/>
        <w:lang w:val="pt-BR" w:eastAsia="pt-BR" w:bidi="pt-BR"/>
      </w:rPr>
    </w:lvl>
  </w:abstractNum>
  <w:abstractNum w:abstractNumId="20">
    <w:nsid w:val="3D633CD8"/>
    <w:multiLevelType w:val="hybridMultilevel"/>
    <w:tmpl w:val="DDA6B806"/>
    <w:lvl w:ilvl="0" w:tplc="631E0E36">
      <w:start w:val="1"/>
      <w:numFmt w:val="lowerLetter"/>
      <w:lvlText w:val="%1)"/>
      <w:lvlJc w:val="left"/>
      <w:pPr>
        <w:ind w:left="442" w:hanging="252"/>
      </w:pPr>
      <w:rPr>
        <w:rFonts w:ascii="Verdana" w:eastAsia="Verdana" w:hAnsi="Verdana" w:cs="Verdana" w:hint="default"/>
        <w:spacing w:val="-1"/>
        <w:w w:val="100"/>
        <w:sz w:val="18"/>
        <w:szCs w:val="18"/>
        <w:lang w:val="pt-BR" w:eastAsia="pt-BR" w:bidi="pt-BR"/>
      </w:rPr>
    </w:lvl>
    <w:lvl w:ilvl="1" w:tplc="9A068394">
      <w:numFmt w:val="bullet"/>
      <w:lvlText w:val="•"/>
      <w:lvlJc w:val="left"/>
      <w:pPr>
        <w:ind w:left="1442" w:hanging="252"/>
      </w:pPr>
      <w:rPr>
        <w:rFonts w:hint="default"/>
        <w:lang w:val="pt-BR" w:eastAsia="pt-BR" w:bidi="pt-BR"/>
      </w:rPr>
    </w:lvl>
    <w:lvl w:ilvl="2" w:tplc="60F4D496">
      <w:numFmt w:val="bullet"/>
      <w:lvlText w:val="•"/>
      <w:lvlJc w:val="left"/>
      <w:pPr>
        <w:ind w:left="2444" w:hanging="252"/>
      </w:pPr>
      <w:rPr>
        <w:rFonts w:hint="default"/>
        <w:lang w:val="pt-BR" w:eastAsia="pt-BR" w:bidi="pt-BR"/>
      </w:rPr>
    </w:lvl>
    <w:lvl w:ilvl="3" w:tplc="27B8413C">
      <w:numFmt w:val="bullet"/>
      <w:lvlText w:val="•"/>
      <w:lvlJc w:val="left"/>
      <w:pPr>
        <w:ind w:left="3446" w:hanging="252"/>
      </w:pPr>
      <w:rPr>
        <w:rFonts w:hint="default"/>
        <w:lang w:val="pt-BR" w:eastAsia="pt-BR" w:bidi="pt-BR"/>
      </w:rPr>
    </w:lvl>
    <w:lvl w:ilvl="4" w:tplc="12A825AA">
      <w:numFmt w:val="bullet"/>
      <w:lvlText w:val="•"/>
      <w:lvlJc w:val="left"/>
      <w:pPr>
        <w:ind w:left="4448" w:hanging="252"/>
      </w:pPr>
      <w:rPr>
        <w:rFonts w:hint="default"/>
        <w:lang w:val="pt-BR" w:eastAsia="pt-BR" w:bidi="pt-BR"/>
      </w:rPr>
    </w:lvl>
    <w:lvl w:ilvl="5" w:tplc="51D84188">
      <w:numFmt w:val="bullet"/>
      <w:lvlText w:val="•"/>
      <w:lvlJc w:val="left"/>
      <w:pPr>
        <w:ind w:left="5450" w:hanging="252"/>
      </w:pPr>
      <w:rPr>
        <w:rFonts w:hint="default"/>
        <w:lang w:val="pt-BR" w:eastAsia="pt-BR" w:bidi="pt-BR"/>
      </w:rPr>
    </w:lvl>
    <w:lvl w:ilvl="6" w:tplc="7C1CA666">
      <w:numFmt w:val="bullet"/>
      <w:lvlText w:val="•"/>
      <w:lvlJc w:val="left"/>
      <w:pPr>
        <w:ind w:left="6452" w:hanging="252"/>
      </w:pPr>
      <w:rPr>
        <w:rFonts w:hint="default"/>
        <w:lang w:val="pt-BR" w:eastAsia="pt-BR" w:bidi="pt-BR"/>
      </w:rPr>
    </w:lvl>
    <w:lvl w:ilvl="7" w:tplc="2C24C65E">
      <w:numFmt w:val="bullet"/>
      <w:lvlText w:val="•"/>
      <w:lvlJc w:val="left"/>
      <w:pPr>
        <w:ind w:left="7454" w:hanging="252"/>
      </w:pPr>
      <w:rPr>
        <w:rFonts w:hint="default"/>
        <w:lang w:val="pt-BR" w:eastAsia="pt-BR" w:bidi="pt-BR"/>
      </w:rPr>
    </w:lvl>
    <w:lvl w:ilvl="8" w:tplc="927C478C">
      <w:numFmt w:val="bullet"/>
      <w:lvlText w:val="•"/>
      <w:lvlJc w:val="left"/>
      <w:pPr>
        <w:ind w:left="8456" w:hanging="252"/>
      </w:pPr>
      <w:rPr>
        <w:rFonts w:hint="default"/>
        <w:lang w:val="pt-BR" w:eastAsia="pt-BR" w:bidi="pt-BR"/>
      </w:rPr>
    </w:lvl>
  </w:abstractNum>
  <w:abstractNum w:abstractNumId="21">
    <w:nsid w:val="410936B5"/>
    <w:multiLevelType w:val="hybridMultilevel"/>
    <w:tmpl w:val="0E5E9DB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2">
    <w:nsid w:val="4611302B"/>
    <w:multiLevelType w:val="multilevel"/>
    <w:tmpl w:val="FD8EB9A0"/>
    <w:lvl w:ilvl="0">
      <w:start w:val="6"/>
      <w:numFmt w:val="decimal"/>
      <w:lvlText w:val="%1"/>
      <w:lvlJc w:val="left"/>
      <w:pPr>
        <w:ind w:left="442" w:hanging="432"/>
      </w:pPr>
      <w:rPr>
        <w:rFonts w:hint="default"/>
        <w:lang w:val="pt-BR" w:eastAsia="pt-BR" w:bidi="pt-BR"/>
      </w:rPr>
    </w:lvl>
    <w:lvl w:ilvl="1">
      <w:start w:val="2"/>
      <w:numFmt w:val="decimal"/>
      <w:lvlText w:val="%1.%2."/>
      <w:lvlJc w:val="left"/>
      <w:pPr>
        <w:ind w:left="442" w:hanging="432"/>
      </w:pPr>
      <w:rPr>
        <w:rFonts w:ascii="Verdana" w:eastAsia="Verdana" w:hAnsi="Verdana" w:cs="Verdana" w:hint="default"/>
        <w:b/>
        <w:bCs/>
        <w:spacing w:val="-1"/>
        <w:w w:val="100"/>
        <w:sz w:val="18"/>
        <w:szCs w:val="18"/>
        <w:lang w:val="pt-BR" w:eastAsia="pt-BR" w:bidi="pt-BR"/>
      </w:rPr>
    </w:lvl>
    <w:lvl w:ilvl="2">
      <w:start w:val="1"/>
      <w:numFmt w:val="decimal"/>
      <w:lvlText w:val="%1.%2.%3."/>
      <w:lvlJc w:val="left"/>
      <w:pPr>
        <w:ind w:left="442" w:hanging="663"/>
      </w:pPr>
      <w:rPr>
        <w:rFonts w:ascii="Verdana" w:eastAsia="Verdana" w:hAnsi="Verdana" w:cs="Verdana" w:hint="default"/>
        <w:b/>
        <w:bCs/>
        <w:spacing w:val="-1"/>
        <w:w w:val="100"/>
        <w:sz w:val="18"/>
        <w:szCs w:val="18"/>
        <w:lang w:val="pt-BR" w:eastAsia="pt-BR" w:bidi="pt-BR"/>
      </w:rPr>
    </w:lvl>
    <w:lvl w:ilvl="3">
      <w:numFmt w:val="bullet"/>
      <w:lvlText w:val="•"/>
      <w:lvlJc w:val="left"/>
      <w:pPr>
        <w:ind w:left="3446" w:hanging="663"/>
      </w:pPr>
      <w:rPr>
        <w:rFonts w:hint="default"/>
        <w:lang w:val="pt-BR" w:eastAsia="pt-BR" w:bidi="pt-BR"/>
      </w:rPr>
    </w:lvl>
    <w:lvl w:ilvl="4">
      <w:numFmt w:val="bullet"/>
      <w:lvlText w:val="•"/>
      <w:lvlJc w:val="left"/>
      <w:pPr>
        <w:ind w:left="4448" w:hanging="663"/>
      </w:pPr>
      <w:rPr>
        <w:rFonts w:hint="default"/>
        <w:lang w:val="pt-BR" w:eastAsia="pt-BR" w:bidi="pt-BR"/>
      </w:rPr>
    </w:lvl>
    <w:lvl w:ilvl="5">
      <w:numFmt w:val="bullet"/>
      <w:lvlText w:val="•"/>
      <w:lvlJc w:val="left"/>
      <w:pPr>
        <w:ind w:left="5450" w:hanging="663"/>
      </w:pPr>
      <w:rPr>
        <w:rFonts w:hint="default"/>
        <w:lang w:val="pt-BR" w:eastAsia="pt-BR" w:bidi="pt-BR"/>
      </w:rPr>
    </w:lvl>
    <w:lvl w:ilvl="6">
      <w:numFmt w:val="bullet"/>
      <w:lvlText w:val="•"/>
      <w:lvlJc w:val="left"/>
      <w:pPr>
        <w:ind w:left="6452" w:hanging="663"/>
      </w:pPr>
      <w:rPr>
        <w:rFonts w:hint="default"/>
        <w:lang w:val="pt-BR" w:eastAsia="pt-BR" w:bidi="pt-BR"/>
      </w:rPr>
    </w:lvl>
    <w:lvl w:ilvl="7">
      <w:numFmt w:val="bullet"/>
      <w:lvlText w:val="•"/>
      <w:lvlJc w:val="left"/>
      <w:pPr>
        <w:ind w:left="7454" w:hanging="663"/>
      </w:pPr>
      <w:rPr>
        <w:rFonts w:hint="default"/>
        <w:lang w:val="pt-BR" w:eastAsia="pt-BR" w:bidi="pt-BR"/>
      </w:rPr>
    </w:lvl>
    <w:lvl w:ilvl="8">
      <w:numFmt w:val="bullet"/>
      <w:lvlText w:val="•"/>
      <w:lvlJc w:val="left"/>
      <w:pPr>
        <w:ind w:left="8456" w:hanging="663"/>
      </w:pPr>
      <w:rPr>
        <w:rFonts w:hint="default"/>
        <w:lang w:val="pt-BR" w:eastAsia="pt-BR" w:bidi="pt-BR"/>
      </w:rPr>
    </w:lvl>
  </w:abstractNum>
  <w:abstractNum w:abstractNumId="23">
    <w:nsid w:val="4BEA0B94"/>
    <w:multiLevelType w:val="hybridMultilevel"/>
    <w:tmpl w:val="1854D3EE"/>
    <w:lvl w:ilvl="0" w:tplc="1172885E">
      <w:start w:val="1"/>
      <w:numFmt w:val="bullet"/>
      <w:lvlText w:val="-"/>
      <w:lvlJc w:val="left"/>
      <w:pPr>
        <w:ind w:left="2487" w:hanging="360"/>
      </w:pPr>
      <w:rPr>
        <w:rFonts w:ascii="Times New Roman" w:hAnsi="Times New Roman" w:cs="Times New Roman" w:hint="default"/>
        <w:strike w:val="0"/>
        <w:dstrike w:val="0"/>
        <w:u w:val="none"/>
        <w:effect w:val="none"/>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nsid w:val="4D074A9B"/>
    <w:multiLevelType w:val="hybridMultilevel"/>
    <w:tmpl w:val="8E2CDA3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5">
    <w:nsid w:val="5F4C1EBF"/>
    <w:multiLevelType w:val="hybridMultilevel"/>
    <w:tmpl w:val="0AB8ADF2"/>
    <w:lvl w:ilvl="0" w:tplc="532E83A2">
      <w:start w:val="1"/>
      <w:numFmt w:val="upperRoman"/>
      <w:lvlText w:val="%1"/>
      <w:lvlJc w:val="left"/>
      <w:pPr>
        <w:ind w:left="442" w:hanging="137"/>
      </w:pPr>
      <w:rPr>
        <w:rFonts w:ascii="Verdana" w:eastAsia="Verdana" w:hAnsi="Verdana" w:cs="Verdana" w:hint="default"/>
        <w:w w:val="100"/>
        <w:sz w:val="18"/>
        <w:szCs w:val="18"/>
        <w:lang w:val="pt-BR" w:eastAsia="pt-BR" w:bidi="pt-BR"/>
      </w:rPr>
    </w:lvl>
    <w:lvl w:ilvl="1" w:tplc="7744F794">
      <w:start w:val="1"/>
      <w:numFmt w:val="lowerLetter"/>
      <w:lvlText w:val="%2)"/>
      <w:lvlJc w:val="left"/>
      <w:pPr>
        <w:ind w:left="1565" w:hanging="288"/>
      </w:pPr>
      <w:rPr>
        <w:rFonts w:ascii="Verdana" w:eastAsia="Verdana" w:hAnsi="Verdana" w:cs="Verdana" w:hint="default"/>
        <w:spacing w:val="-31"/>
        <w:w w:val="100"/>
        <w:sz w:val="18"/>
        <w:szCs w:val="18"/>
        <w:lang w:val="pt-BR" w:eastAsia="pt-BR" w:bidi="pt-BR"/>
      </w:rPr>
    </w:lvl>
    <w:lvl w:ilvl="2" w:tplc="A1BADCD0">
      <w:numFmt w:val="bullet"/>
      <w:lvlText w:val="•"/>
      <w:lvlJc w:val="left"/>
      <w:pPr>
        <w:ind w:left="2193" w:hanging="288"/>
      </w:pPr>
      <w:rPr>
        <w:rFonts w:hint="default"/>
        <w:lang w:val="pt-BR" w:eastAsia="pt-BR" w:bidi="pt-BR"/>
      </w:rPr>
    </w:lvl>
    <w:lvl w:ilvl="3" w:tplc="A5CE73FC">
      <w:numFmt w:val="bullet"/>
      <w:lvlText w:val="•"/>
      <w:lvlJc w:val="left"/>
      <w:pPr>
        <w:ind w:left="3226" w:hanging="288"/>
      </w:pPr>
      <w:rPr>
        <w:rFonts w:hint="default"/>
        <w:lang w:val="pt-BR" w:eastAsia="pt-BR" w:bidi="pt-BR"/>
      </w:rPr>
    </w:lvl>
    <w:lvl w:ilvl="4" w:tplc="ED6CDD1E">
      <w:numFmt w:val="bullet"/>
      <w:lvlText w:val="•"/>
      <w:lvlJc w:val="left"/>
      <w:pPr>
        <w:ind w:left="4260" w:hanging="288"/>
      </w:pPr>
      <w:rPr>
        <w:rFonts w:hint="default"/>
        <w:lang w:val="pt-BR" w:eastAsia="pt-BR" w:bidi="pt-BR"/>
      </w:rPr>
    </w:lvl>
    <w:lvl w:ilvl="5" w:tplc="6B6EE774">
      <w:numFmt w:val="bullet"/>
      <w:lvlText w:val="•"/>
      <w:lvlJc w:val="left"/>
      <w:pPr>
        <w:ind w:left="5293" w:hanging="288"/>
      </w:pPr>
      <w:rPr>
        <w:rFonts w:hint="default"/>
        <w:lang w:val="pt-BR" w:eastAsia="pt-BR" w:bidi="pt-BR"/>
      </w:rPr>
    </w:lvl>
    <w:lvl w:ilvl="6" w:tplc="1540BCC2">
      <w:numFmt w:val="bullet"/>
      <w:lvlText w:val="•"/>
      <w:lvlJc w:val="left"/>
      <w:pPr>
        <w:ind w:left="6326" w:hanging="288"/>
      </w:pPr>
      <w:rPr>
        <w:rFonts w:hint="default"/>
        <w:lang w:val="pt-BR" w:eastAsia="pt-BR" w:bidi="pt-BR"/>
      </w:rPr>
    </w:lvl>
    <w:lvl w:ilvl="7" w:tplc="E8C680B4">
      <w:numFmt w:val="bullet"/>
      <w:lvlText w:val="•"/>
      <w:lvlJc w:val="left"/>
      <w:pPr>
        <w:ind w:left="7360" w:hanging="288"/>
      </w:pPr>
      <w:rPr>
        <w:rFonts w:hint="default"/>
        <w:lang w:val="pt-BR" w:eastAsia="pt-BR" w:bidi="pt-BR"/>
      </w:rPr>
    </w:lvl>
    <w:lvl w:ilvl="8" w:tplc="E7FE9CC6">
      <w:numFmt w:val="bullet"/>
      <w:lvlText w:val="•"/>
      <w:lvlJc w:val="left"/>
      <w:pPr>
        <w:ind w:left="8393" w:hanging="288"/>
      </w:pPr>
      <w:rPr>
        <w:rFonts w:hint="default"/>
        <w:lang w:val="pt-BR" w:eastAsia="pt-BR" w:bidi="pt-BR"/>
      </w:rPr>
    </w:lvl>
  </w:abstractNum>
  <w:abstractNum w:abstractNumId="26">
    <w:nsid w:val="619849D5"/>
    <w:multiLevelType w:val="hybridMultilevel"/>
    <w:tmpl w:val="84B8FBF6"/>
    <w:lvl w:ilvl="0" w:tplc="04160001">
      <w:start w:val="1"/>
      <w:numFmt w:val="bullet"/>
      <w:lvlText w:val=""/>
      <w:lvlJc w:val="left"/>
      <w:pPr>
        <w:ind w:left="720" w:hanging="360"/>
      </w:pPr>
      <w:rPr>
        <w:rFonts w:ascii="Symbol" w:hAnsi="Symbol"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nsid w:val="68E56E97"/>
    <w:multiLevelType w:val="hybridMultilevel"/>
    <w:tmpl w:val="C0CE27B4"/>
    <w:lvl w:ilvl="0" w:tplc="88CEC02E">
      <w:numFmt w:val="bullet"/>
      <w:lvlText w:val="-"/>
      <w:lvlJc w:val="left"/>
      <w:pPr>
        <w:ind w:left="160" w:hanging="144"/>
      </w:pPr>
      <w:rPr>
        <w:rFonts w:ascii="Verdana" w:eastAsia="Verdana" w:hAnsi="Verdana" w:cs="Verdana" w:hint="default"/>
        <w:w w:val="100"/>
        <w:sz w:val="18"/>
        <w:szCs w:val="18"/>
        <w:lang w:val="pt-BR" w:eastAsia="pt-BR" w:bidi="pt-BR"/>
      </w:rPr>
    </w:lvl>
    <w:lvl w:ilvl="1" w:tplc="4FCCA86E">
      <w:numFmt w:val="bullet"/>
      <w:lvlText w:val="•"/>
      <w:lvlJc w:val="left"/>
      <w:pPr>
        <w:ind w:left="610" w:hanging="144"/>
      </w:pPr>
      <w:rPr>
        <w:rFonts w:hint="default"/>
        <w:lang w:val="pt-BR" w:eastAsia="pt-BR" w:bidi="pt-BR"/>
      </w:rPr>
    </w:lvl>
    <w:lvl w:ilvl="2" w:tplc="26BED20E">
      <w:numFmt w:val="bullet"/>
      <w:lvlText w:val="•"/>
      <w:lvlJc w:val="left"/>
      <w:pPr>
        <w:ind w:left="1061" w:hanging="144"/>
      </w:pPr>
      <w:rPr>
        <w:rFonts w:hint="default"/>
        <w:lang w:val="pt-BR" w:eastAsia="pt-BR" w:bidi="pt-BR"/>
      </w:rPr>
    </w:lvl>
    <w:lvl w:ilvl="3" w:tplc="E664268A">
      <w:numFmt w:val="bullet"/>
      <w:lvlText w:val="•"/>
      <w:lvlJc w:val="left"/>
      <w:pPr>
        <w:ind w:left="1512" w:hanging="144"/>
      </w:pPr>
      <w:rPr>
        <w:rFonts w:hint="default"/>
        <w:lang w:val="pt-BR" w:eastAsia="pt-BR" w:bidi="pt-BR"/>
      </w:rPr>
    </w:lvl>
    <w:lvl w:ilvl="4" w:tplc="D14E526E">
      <w:numFmt w:val="bullet"/>
      <w:lvlText w:val="•"/>
      <w:lvlJc w:val="left"/>
      <w:pPr>
        <w:ind w:left="1963" w:hanging="144"/>
      </w:pPr>
      <w:rPr>
        <w:rFonts w:hint="default"/>
        <w:lang w:val="pt-BR" w:eastAsia="pt-BR" w:bidi="pt-BR"/>
      </w:rPr>
    </w:lvl>
    <w:lvl w:ilvl="5" w:tplc="A05208DC">
      <w:numFmt w:val="bullet"/>
      <w:lvlText w:val="•"/>
      <w:lvlJc w:val="left"/>
      <w:pPr>
        <w:ind w:left="2414" w:hanging="144"/>
      </w:pPr>
      <w:rPr>
        <w:rFonts w:hint="default"/>
        <w:lang w:val="pt-BR" w:eastAsia="pt-BR" w:bidi="pt-BR"/>
      </w:rPr>
    </w:lvl>
    <w:lvl w:ilvl="6" w:tplc="487290B4">
      <w:numFmt w:val="bullet"/>
      <w:lvlText w:val="•"/>
      <w:lvlJc w:val="left"/>
      <w:pPr>
        <w:ind w:left="2864" w:hanging="144"/>
      </w:pPr>
      <w:rPr>
        <w:rFonts w:hint="default"/>
        <w:lang w:val="pt-BR" w:eastAsia="pt-BR" w:bidi="pt-BR"/>
      </w:rPr>
    </w:lvl>
    <w:lvl w:ilvl="7" w:tplc="C3308350">
      <w:numFmt w:val="bullet"/>
      <w:lvlText w:val="•"/>
      <w:lvlJc w:val="left"/>
      <w:pPr>
        <w:ind w:left="3315" w:hanging="144"/>
      </w:pPr>
      <w:rPr>
        <w:rFonts w:hint="default"/>
        <w:lang w:val="pt-BR" w:eastAsia="pt-BR" w:bidi="pt-BR"/>
      </w:rPr>
    </w:lvl>
    <w:lvl w:ilvl="8" w:tplc="F59AC3C8">
      <w:numFmt w:val="bullet"/>
      <w:lvlText w:val="•"/>
      <w:lvlJc w:val="left"/>
      <w:pPr>
        <w:ind w:left="3766" w:hanging="144"/>
      </w:pPr>
      <w:rPr>
        <w:rFonts w:hint="default"/>
        <w:lang w:val="pt-BR" w:eastAsia="pt-BR" w:bidi="pt-BR"/>
      </w:rPr>
    </w:lvl>
  </w:abstractNum>
  <w:num w:numId="1">
    <w:abstractNumId w:val="17"/>
  </w:num>
  <w:num w:numId="2">
    <w:abstractNumId w:val="23"/>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1"/>
  </w:num>
  <w:num w:numId="6">
    <w:abstractNumId w:val="23"/>
  </w:num>
  <w:num w:numId="7">
    <w:abstractNumId w:val="16"/>
  </w:num>
  <w:num w:numId="8">
    <w:abstractNumId w:val="15"/>
  </w:num>
  <w:num w:numId="9">
    <w:abstractNumId w:val="8"/>
  </w:num>
  <w:num w:numId="10">
    <w:abstractNumId w:val="25"/>
  </w:num>
  <w:num w:numId="11">
    <w:abstractNumId w:val="6"/>
  </w:num>
  <w:num w:numId="12">
    <w:abstractNumId w:val="11"/>
  </w:num>
  <w:num w:numId="13">
    <w:abstractNumId w:val="12"/>
  </w:num>
  <w:num w:numId="14">
    <w:abstractNumId w:val="22"/>
  </w:num>
  <w:num w:numId="15">
    <w:abstractNumId w:val="14"/>
  </w:num>
  <w:num w:numId="16">
    <w:abstractNumId w:val="5"/>
  </w:num>
  <w:num w:numId="17">
    <w:abstractNumId w:val="20"/>
  </w:num>
  <w:num w:numId="18">
    <w:abstractNumId w:val="19"/>
  </w:num>
  <w:num w:numId="19">
    <w:abstractNumId w:val="27"/>
  </w:num>
  <w:num w:numId="20">
    <w:abstractNumId w:val="18"/>
  </w:num>
  <w:num w:numId="21">
    <w:abstractNumId w:val="4"/>
  </w:num>
  <w:num w:numId="22">
    <w:abstractNumId w:val="9"/>
  </w:num>
  <w:num w:numId="23">
    <w:abstractNumId w:val="10"/>
  </w:num>
  <w:num w:numId="24">
    <w:abstractNumId w:val="7"/>
  </w:num>
  <w:num w:numId="25">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8B8"/>
    <w:rsid w:val="0000366A"/>
    <w:rsid w:val="000041E9"/>
    <w:rsid w:val="00004928"/>
    <w:rsid w:val="00005155"/>
    <w:rsid w:val="000069A8"/>
    <w:rsid w:val="000117DA"/>
    <w:rsid w:val="000164D5"/>
    <w:rsid w:val="0002210E"/>
    <w:rsid w:val="000244EA"/>
    <w:rsid w:val="000256D4"/>
    <w:rsid w:val="00025A8D"/>
    <w:rsid w:val="00025D1A"/>
    <w:rsid w:val="00027A02"/>
    <w:rsid w:val="0003495A"/>
    <w:rsid w:val="000357C3"/>
    <w:rsid w:val="00035F40"/>
    <w:rsid w:val="000367CA"/>
    <w:rsid w:val="00037F4D"/>
    <w:rsid w:val="00041AFB"/>
    <w:rsid w:val="000421BE"/>
    <w:rsid w:val="00044019"/>
    <w:rsid w:val="00044020"/>
    <w:rsid w:val="00044E6B"/>
    <w:rsid w:val="00045021"/>
    <w:rsid w:val="0004522C"/>
    <w:rsid w:val="00052854"/>
    <w:rsid w:val="000533F9"/>
    <w:rsid w:val="00057E29"/>
    <w:rsid w:val="00061191"/>
    <w:rsid w:val="00061F9F"/>
    <w:rsid w:val="00064CF5"/>
    <w:rsid w:val="00066464"/>
    <w:rsid w:val="00067F9C"/>
    <w:rsid w:val="00070185"/>
    <w:rsid w:val="0007577F"/>
    <w:rsid w:val="00076749"/>
    <w:rsid w:val="00080C15"/>
    <w:rsid w:val="000815F4"/>
    <w:rsid w:val="000815FD"/>
    <w:rsid w:val="000819F5"/>
    <w:rsid w:val="0008271F"/>
    <w:rsid w:val="0008418C"/>
    <w:rsid w:val="00086677"/>
    <w:rsid w:val="00086ADB"/>
    <w:rsid w:val="000927F4"/>
    <w:rsid w:val="00092BFD"/>
    <w:rsid w:val="00092D1A"/>
    <w:rsid w:val="00092E9C"/>
    <w:rsid w:val="00095E98"/>
    <w:rsid w:val="00097E6F"/>
    <w:rsid w:val="000A00EB"/>
    <w:rsid w:val="000A2E40"/>
    <w:rsid w:val="000A3BEC"/>
    <w:rsid w:val="000A5010"/>
    <w:rsid w:val="000A7989"/>
    <w:rsid w:val="000B3100"/>
    <w:rsid w:val="000B6705"/>
    <w:rsid w:val="000C1B55"/>
    <w:rsid w:val="000C296F"/>
    <w:rsid w:val="000C31FE"/>
    <w:rsid w:val="000C3650"/>
    <w:rsid w:val="000D1186"/>
    <w:rsid w:val="000D22BC"/>
    <w:rsid w:val="000D4F90"/>
    <w:rsid w:val="000E07F3"/>
    <w:rsid w:val="000E1CE7"/>
    <w:rsid w:val="000E210E"/>
    <w:rsid w:val="000E4DD3"/>
    <w:rsid w:val="000E5870"/>
    <w:rsid w:val="000E598B"/>
    <w:rsid w:val="000F2B04"/>
    <w:rsid w:val="000F696C"/>
    <w:rsid w:val="00103BB2"/>
    <w:rsid w:val="001056E8"/>
    <w:rsid w:val="00105A8F"/>
    <w:rsid w:val="00105E02"/>
    <w:rsid w:val="00113303"/>
    <w:rsid w:val="00113802"/>
    <w:rsid w:val="0011535D"/>
    <w:rsid w:val="00116FB5"/>
    <w:rsid w:val="001171FF"/>
    <w:rsid w:val="00120366"/>
    <w:rsid w:val="00122DDE"/>
    <w:rsid w:val="00124023"/>
    <w:rsid w:val="00127591"/>
    <w:rsid w:val="00131421"/>
    <w:rsid w:val="0013210F"/>
    <w:rsid w:val="00134271"/>
    <w:rsid w:val="00140353"/>
    <w:rsid w:val="00142280"/>
    <w:rsid w:val="00154BA7"/>
    <w:rsid w:val="0015539C"/>
    <w:rsid w:val="00156DEC"/>
    <w:rsid w:val="001605A1"/>
    <w:rsid w:val="00161853"/>
    <w:rsid w:val="001621D8"/>
    <w:rsid w:val="001626A8"/>
    <w:rsid w:val="0016295E"/>
    <w:rsid w:val="00170D41"/>
    <w:rsid w:val="00172FFA"/>
    <w:rsid w:val="00175354"/>
    <w:rsid w:val="001756B3"/>
    <w:rsid w:val="00175CA2"/>
    <w:rsid w:val="00186EF4"/>
    <w:rsid w:val="00187355"/>
    <w:rsid w:val="00190835"/>
    <w:rsid w:val="0019451E"/>
    <w:rsid w:val="00196843"/>
    <w:rsid w:val="00197BC1"/>
    <w:rsid w:val="001A61A6"/>
    <w:rsid w:val="001A7593"/>
    <w:rsid w:val="001B5BCB"/>
    <w:rsid w:val="001B6C15"/>
    <w:rsid w:val="001C1184"/>
    <w:rsid w:val="001C13A1"/>
    <w:rsid w:val="001C28B8"/>
    <w:rsid w:val="001C4D48"/>
    <w:rsid w:val="001C66D8"/>
    <w:rsid w:val="001C7A04"/>
    <w:rsid w:val="001C7D01"/>
    <w:rsid w:val="001D0A4B"/>
    <w:rsid w:val="001D112F"/>
    <w:rsid w:val="001D1838"/>
    <w:rsid w:val="001D195F"/>
    <w:rsid w:val="001D4F6B"/>
    <w:rsid w:val="001D5C83"/>
    <w:rsid w:val="001E3F09"/>
    <w:rsid w:val="001E7279"/>
    <w:rsid w:val="001E7289"/>
    <w:rsid w:val="001E7667"/>
    <w:rsid w:val="001E798B"/>
    <w:rsid w:val="001F0810"/>
    <w:rsid w:val="001F33BA"/>
    <w:rsid w:val="001F4092"/>
    <w:rsid w:val="001F784E"/>
    <w:rsid w:val="002002B5"/>
    <w:rsid w:val="00206E8D"/>
    <w:rsid w:val="0021529E"/>
    <w:rsid w:val="00216A25"/>
    <w:rsid w:val="00216DDE"/>
    <w:rsid w:val="00217879"/>
    <w:rsid w:val="00220025"/>
    <w:rsid w:val="00221A07"/>
    <w:rsid w:val="0022338E"/>
    <w:rsid w:val="00224D3A"/>
    <w:rsid w:val="00226CEA"/>
    <w:rsid w:val="00235A13"/>
    <w:rsid w:val="00237D4B"/>
    <w:rsid w:val="002409C1"/>
    <w:rsid w:val="002432C3"/>
    <w:rsid w:val="00243D71"/>
    <w:rsid w:val="00243DD9"/>
    <w:rsid w:val="00247B03"/>
    <w:rsid w:val="0025247C"/>
    <w:rsid w:val="0025290D"/>
    <w:rsid w:val="00252D40"/>
    <w:rsid w:val="00253957"/>
    <w:rsid w:val="00255B93"/>
    <w:rsid w:val="0026027A"/>
    <w:rsid w:val="00262564"/>
    <w:rsid w:val="00262A05"/>
    <w:rsid w:val="002646D4"/>
    <w:rsid w:val="002659A6"/>
    <w:rsid w:val="00265D15"/>
    <w:rsid w:val="002679A0"/>
    <w:rsid w:val="00270660"/>
    <w:rsid w:val="00273CF8"/>
    <w:rsid w:val="00280C3E"/>
    <w:rsid w:val="00282A53"/>
    <w:rsid w:val="002837CC"/>
    <w:rsid w:val="00283BAB"/>
    <w:rsid w:val="0029408F"/>
    <w:rsid w:val="002940FA"/>
    <w:rsid w:val="00294655"/>
    <w:rsid w:val="00294C3A"/>
    <w:rsid w:val="002959D2"/>
    <w:rsid w:val="00295ABC"/>
    <w:rsid w:val="002A103D"/>
    <w:rsid w:val="002A124E"/>
    <w:rsid w:val="002A4466"/>
    <w:rsid w:val="002A4E45"/>
    <w:rsid w:val="002B7939"/>
    <w:rsid w:val="002C125C"/>
    <w:rsid w:val="002C6840"/>
    <w:rsid w:val="002C7C7F"/>
    <w:rsid w:val="002D0FAC"/>
    <w:rsid w:val="002D26EB"/>
    <w:rsid w:val="002D28DA"/>
    <w:rsid w:val="002D4D19"/>
    <w:rsid w:val="002E1106"/>
    <w:rsid w:val="002E3830"/>
    <w:rsid w:val="002E5E26"/>
    <w:rsid w:val="002E64F7"/>
    <w:rsid w:val="002E6EF6"/>
    <w:rsid w:val="002E7C64"/>
    <w:rsid w:val="002F0665"/>
    <w:rsid w:val="002F3296"/>
    <w:rsid w:val="002F4B2D"/>
    <w:rsid w:val="0030071B"/>
    <w:rsid w:val="00305E07"/>
    <w:rsid w:val="003068A3"/>
    <w:rsid w:val="00314259"/>
    <w:rsid w:val="00322397"/>
    <w:rsid w:val="00322BB6"/>
    <w:rsid w:val="00323889"/>
    <w:rsid w:val="00326EEB"/>
    <w:rsid w:val="00330B8E"/>
    <w:rsid w:val="0034089D"/>
    <w:rsid w:val="00341B35"/>
    <w:rsid w:val="00341FCE"/>
    <w:rsid w:val="003430E5"/>
    <w:rsid w:val="0034543E"/>
    <w:rsid w:val="00354748"/>
    <w:rsid w:val="00355500"/>
    <w:rsid w:val="00355E82"/>
    <w:rsid w:val="00361721"/>
    <w:rsid w:val="00365378"/>
    <w:rsid w:val="0037420F"/>
    <w:rsid w:val="0037503A"/>
    <w:rsid w:val="0037542D"/>
    <w:rsid w:val="00377722"/>
    <w:rsid w:val="00377F4C"/>
    <w:rsid w:val="0038075F"/>
    <w:rsid w:val="00381CB7"/>
    <w:rsid w:val="003869A4"/>
    <w:rsid w:val="003871C3"/>
    <w:rsid w:val="00391E49"/>
    <w:rsid w:val="00393CD5"/>
    <w:rsid w:val="003975FA"/>
    <w:rsid w:val="003A1B94"/>
    <w:rsid w:val="003A3038"/>
    <w:rsid w:val="003A4D23"/>
    <w:rsid w:val="003B0FA6"/>
    <w:rsid w:val="003B3F5A"/>
    <w:rsid w:val="003B63DE"/>
    <w:rsid w:val="003B6BFD"/>
    <w:rsid w:val="003B7114"/>
    <w:rsid w:val="003C393A"/>
    <w:rsid w:val="003C4A06"/>
    <w:rsid w:val="003C74AA"/>
    <w:rsid w:val="003D3244"/>
    <w:rsid w:val="003D3F01"/>
    <w:rsid w:val="003D4069"/>
    <w:rsid w:val="003D52DC"/>
    <w:rsid w:val="003D5B08"/>
    <w:rsid w:val="003D675A"/>
    <w:rsid w:val="003D7D07"/>
    <w:rsid w:val="003E2CAE"/>
    <w:rsid w:val="003E4097"/>
    <w:rsid w:val="003E444D"/>
    <w:rsid w:val="003E4747"/>
    <w:rsid w:val="003E6316"/>
    <w:rsid w:val="003E6BA3"/>
    <w:rsid w:val="003E7954"/>
    <w:rsid w:val="003F0C18"/>
    <w:rsid w:val="003F0E0E"/>
    <w:rsid w:val="003F7177"/>
    <w:rsid w:val="00402BDD"/>
    <w:rsid w:val="004032BD"/>
    <w:rsid w:val="004053EF"/>
    <w:rsid w:val="0040581E"/>
    <w:rsid w:val="00411099"/>
    <w:rsid w:val="004115A1"/>
    <w:rsid w:val="00413D4E"/>
    <w:rsid w:val="004161AC"/>
    <w:rsid w:val="00422ABC"/>
    <w:rsid w:val="004310A9"/>
    <w:rsid w:val="00435256"/>
    <w:rsid w:val="00436B2D"/>
    <w:rsid w:val="004371B2"/>
    <w:rsid w:val="0044218A"/>
    <w:rsid w:val="00444534"/>
    <w:rsid w:val="00445B02"/>
    <w:rsid w:val="00446FF0"/>
    <w:rsid w:val="00452B27"/>
    <w:rsid w:val="00453CC4"/>
    <w:rsid w:val="00454B46"/>
    <w:rsid w:val="00454D58"/>
    <w:rsid w:val="00456794"/>
    <w:rsid w:val="004572B8"/>
    <w:rsid w:val="00464A44"/>
    <w:rsid w:val="0046547D"/>
    <w:rsid w:val="004701CD"/>
    <w:rsid w:val="004717EB"/>
    <w:rsid w:val="004748CF"/>
    <w:rsid w:val="0048020D"/>
    <w:rsid w:val="00481BD1"/>
    <w:rsid w:val="00483BCE"/>
    <w:rsid w:val="00486AD4"/>
    <w:rsid w:val="00487656"/>
    <w:rsid w:val="00493B0E"/>
    <w:rsid w:val="00494290"/>
    <w:rsid w:val="00494E01"/>
    <w:rsid w:val="004A192D"/>
    <w:rsid w:val="004A51FA"/>
    <w:rsid w:val="004B224E"/>
    <w:rsid w:val="004B352B"/>
    <w:rsid w:val="004B428B"/>
    <w:rsid w:val="004B6AD6"/>
    <w:rsid w:val="004C1D97"/>
    <w:rsid w:val="004C1E6A"/>
    <w:rsid w:val="004C4722"/>
    <w:rsid w:val="004C51DD"/>
    <w:rsid w:val="004D1532"/>
    <w:rsid w:val="004D3762"/>
    <w:rsid w:val="004D659D"/>
    <w:rsid w:val="004D7E87"/>
    <w:rsid w:val="004E2CC6"/>
    <w:rsid w:val="004E35F5"/>
    <w:rsid w:val="004E39B0"/>
    <w:rsid w:val="004E4091"/>
    <w:rsid w:val="004E4F64"/>
    <w:rsid w:val="004F684D"/>
    <w:rsid w:val="00507159"/>
    <w:rsid w:val="005116B2"/>
    <w:rsid w:val="00514572"/>
    <w:rsid w:val="0051491F"/>
    <w:rsid w:val="00514BF9"/>
    <w:rsid w:val="0051664F"/>
    <w:rsid w:val="00517CB6"/>
    <w:rsid w:val="00520355"/>
    <w:rsid w:val="005209A6"/>
    <w:rsid w:val="0052120F"/>
    <w:rsid w:val="00524BC1"/>
    <w:rsid w:val="00530B07"/>
    <w:rsid w:val="00532D05"/>
    <w:rsid w:val="005347D9"/>
    <w:rsid w:val="005414E1"/>
    <w:rsid w:val="00542677"/>
    <w:rsid w:val="0054670F"/>
    <w:rsid w:val="00550D57"/>
    <w:rsid w:val="00553797"/>
    <w:rsid w:val="00553931"/>
    <w:rsid w:val="00561354"/>
    <w:rsid w:val="00561472"/>
    <w:rsid w:val="00562D3B"/>
    <w:rsid w:val="005634B6"/>
    <w:rsid w:val="00567BA7"/>
    <w:rsid w:val="00567EAF"/>
    <w:rsid w:val="005700CA"/>
    <w:rsid w:val="0057129A"/>
    <w:rsid w:val="005726DC"/>
    <w:rsid w:val="00573444"/>
    <w:rsid w:val="005753BA"/>
    <w:rsid w:val="00575ADC"/>
    <w:rsid w:val="00581053"/>
    <w:rsid w:val="005811EA"/>
    <w:rsid w:val="005824FD"/>
    <w:rsid w:val="005827B1"/>
    <w:rsid w:val="00584AE7"/>
    <w:rsid w:val="00585025"/>
    <w:rsid w:val="00591E3B"/>
    <w:rsid w:val="00594F50"/>
    <w:rsid w:val="00595472"/>
    <w:rsid w:val="005A1CD2"/>
    <w:rsid w:val="005A1D59"/>
    <w:rsid w:val="005A4B31"/>
    <w:rsid w:val="005A4B35"/>
    <w:rsid w:val="005A6538"/>
    <w:rsid w:val="005B4E2F"/>
    <w:rsid w:val="005B53BC"/>
    <w:rsid w:val="005C0FC9"/>
    <w:rsid w:val="005C182F"/>
    <w:rsid w:val="005C1921"/>
    <w:rsid w:val="005C64A7"/>
    <w:rsid w:val="005C6DEA"/>
    <w:rsid w:val="005D06BF"/>
    <w:rsid w:val="005D1AEA"/>
    <w:rsid w:val="005D752F"/>
    <w:rsid w:val="005E3F5F"/>
    <w:rsid w:val="005E41A5"/>
    <w:rsid w:val="005E656C"/>
    <w:rsid w:val="005F28E3"/>
    <w:rsid w:val="005F76C6"/>
    <w:rsid w:val="0060027B"/>
    <w:rsid w:val="00600395"/>
    <w:rsid w:val="00606BF2"/>
    <w:rsid w:val="00612F59"/>
    <w:rsid w:val="006133C7"/>
    <w:rsid w:val="00614368"/>
    <w:rsid w:val="006167B4"/>
    <w:rsid w:val="00616B8F"/>
    <w:rsid w:val="00621FB7"/>
    <w:rsid w:val="00622641"/>
    <w:rsid w:val="0062569D"/>
    <w:rsid w:val="00627C63"/>
    <w:rsid w:val="00630B51"/>
    <w:rsid w:val="006314CA"/>
    <w:rsid w:val="00637D67"/>
    <w:rsid w:val="0064064A"/>
    <w:rsid w:val="00646A04"/>
    <w:rsid w:val="00647551"/>
    <w:rsid w:val="00647993"/>
    <w:rsid w:val="00653F30"/>
    <w:rsid w:val="006550BF"/>
    <w:rsid w:val="0065571B"/>
    <w:rsid w:val="00655E1E"/>
    <w:rsid w:val="006570D0"/>
    <w:rsid w:val="00657673"/>
    <w:rsid w:val="0066003C"/>
    <w:rsid w:val="00667077"/>
    <w:rsid w:val="0067425E"/>
    <w:rsid w:val="006757A8"/>
    <w:rsid w:val="00675A43"/>
    <w:rsid w:val="0067729E"/>
    <w:rsid w:val="00677508"/>
    <w:rsid w:val="00682B8C"/>
    <w:rsid w:val="00683C80"/>
    <w:rsid w:val="00694B68"/>
    <w:rsid w:val="0069575D"/>
    <w:rsid w:val="006975C5"/>
    <w:rsid w:val="006A106A"/>
    <w:rsid w:val="006A257D"/>
    <w:rsid w:val="006A4B41"/>
    <w:rsid w:val="006A50E2"/>
    <w:rsid w:val="006A5444"/>
    <w:rsid w:val="006A610D"/>
    <w:rsid w:val="006B1626"/>
    <w:rsid w:val="006B1C7D"/>
    <w:rsid w:val="006B4976"/>
    <w:rsid w:val="006C2855"/>
    <w:rsid w:val="006C3C0C"/>
    <w:rsid w:val="006D65FA"/>
    <w:rsid w:val="006D6D9E"/>
    <w:rsid w:val="006D7C85"/>
    <w:rsid w:val="006E10B5"/>
    <w:rsid w:val="006E1FCA"/>
    <w:rsid w:val="006E271E"/>
    <w:rsid w:val="006E584E"/>
    <w:rsid w:val="006E691A"/>
    <w:rsid w:val="006F1B11"/>
    <w:rsid w:val="006F2973"/>
    <w:rsid w:val="006F2A02"/>
    <w:rsid w:val="006F7F53"/>
    <w:rsid w:val="00700240"/>
    <w:rsid w:val="0071358F"/>
    <w:rsid w:val="00713AC0"/>
    <w:rsid w:val="00725233"/>
    <w:rsid w:val="00727506"/>
    <w:rsid w:val="007349D3"/>
    <w:rsid w:val="0073547B"/>
    <w:rsid w:val="007420F9"/>
    <w:rsid w:val="00744548"/>
    <w:rsid w:val="00745318"/>
    <w:rsid w:val="007469F0"/>
    <w:rsid w:val="00746D0F"/>
    <w:rsid w:val="00747C6D"/>
    <w:rsid w:val="007560D7"/>
    <w:rsid w:val="00762A1B"/>
    <w:rsid w:val="007637A7"/>
    <w:rsid w:val="00765608"/>
    <w:rsid w:val="0077278C"/>
    <w:rsid w:val="007737A7"/>
    <w:rsid w:val="007751DE"/>
    <w:rsid w:val="00780EE3"/>
    <w:rsid w:val="0078133C"/>
    <w:rsid w:val="00790118"/>
    <w:rsid w:val="00794E1D"/>
    <w:rsid w:val="007A13BF"/>
    <w:rsid w:val="007A1AD2"/>
    <w:rsid w:val="007A2EF3"/>
    <w:rsid w:val="007A5574"/>
    <w:rsid w:val="007B4A04"/>
    <w:rsid w:val="007B4E5F"/>
    <w:rsid w:val="007B66A9"/>
    <w:rsid w:val="007C4634"/>
    <w:rsid w:val="007C74D6"/>
    <w:rsid w:val="007D1031"/>
    <w:rsid w:val="007D1564"/>
    <w:rsid w:val="007D38B2"/>
    <w:rsid w:val="007E078D"/>
    <w:rsid w:val="007E13ED"/>
    <w:rsid w:val="007E425E"/>
    <w:rsid w:val="007E46DE"/>
    <w:rsid w:val="007E7479"/>
    <w:rsid w:val="007F08C6"/>
    <w:rsid w:val="007F3EB5"/>
    <w:rsid w:val="007F41D5"/>
    <w:rsid w:val="00801FC7"/>
    <w:rsid w:val="00804E82"/>
    <w:rsid w:val="008056ED"/>
    <w:rsid w:val="008075BF"/>
    <w:rsid w:val="008101B3"/>
    <w:rsid w:val="00810869"/>
    <w:rsid w:val="00812AAD"/>
    <w:rsid w:val="00812D0B"/>
    <w:rsid w:val="00815B81"/>
    <w:rsid w:val="00821C09"/>
    <w:rsid w:val="00825695"/>
    <w:rsid w:val="00825C72"/>
    <w:rsid w:val="0082798F"/>
    <w:rsid w:val="00827D73"/>
    <w:rsid w:val="0083073E"/>
    <w:rsid w:val="00832381"/>
    <w:rsid w:val="0083254B"/>
    <w:rsid w:val="008330C9"/>
    <w:rsid w:val="0083343A"/>
    <w:rsid w:val="00834B05"/>
    <w:rsid w:val="008425C6"/>
    <w:rsid w:val="00846E94"/>
    <w:rsid w:val="008470F2"/>
    <w:rsid w:val="00850096"/>
    <w:rsid w:val="0086045E"/>
    <w:rsid w:val="00861A66"/>
    <w:rsid w:val="008641F5"/>
    <w:rsid w:val="008657A1"/>
    <w:rsid w:val="00867194"/>
    <w:rsid w:val="00874032"/>
    <w:rsid w:val="008740DF"/>
    <w:rsid w:val="00881B3B"/>
    <w:rsid w:val="008833D8"/>
    <w:rsid w:val="00885789"/>
    <w:rsid w:val="00890230"/>
    <w:rsid w:val="00890415"/>
    <w:rsid w:val="0089298E"/>
    <w:rsid w:val="008933DB"/>
    <w:rsid w:val="00893816"/>
    <w:rsid w:val="008A08C8"/>
    <w:rsid w:val="008A0D07"/>
    <w:rsid w:val="008A4940"/>
    <w:rsid w:val="008A5A15"/>
    <w:rsid w:val="008A696A"/>
    <w:rsid w:val="008A7279"/>
    <w:rsid w:val="008B0915"/>
    <w:rsid w:val="008C1CBF"/>
    <w:rsid w:val="008C1E2F"/>
    <w:rsid w:val="008D13D3"/>
    <w:rsid w:val="008D19DD"/>
    <w:rsid w:val="008D30D7"/>
    <w:rsid w:val="008D3ABE"/>
    <w:rsid w:val="008D651A"/>
    <w:rsid w:val="008D6F20"/>
    <w:rsid w:val="008D79F4"/>
    <w:rsid w:val="008E1D91"/>
    <w:rsid w:val="008E40DC"/>
    <w:rsid w:val="008E5886"/>
    <w:rsid w:val="008E7E2D"/>
    <w:rsid w:val="008F3C49"/>
    <w:rsid w:val="008F6879"/>
    <w:rsid w:val="00902AE2"/>
    <w:rsid w:val="00904A56"/>
    <w:rsid w:val="00905632"/>
    <w:rsid w:val="00907244"/>
    <w:rsid w:val="00912495"/>
    <w:rsid w:val="009135F1"/>
    <w:rsid w:val="009164A2"/>
    <w:rsid w:val="00916A61"/>
    <w:rsid w:val="00917975"/>
    <w:rsid w:val="00924774"/>
    <w:rsid w:val="00927D8B"/>
    <w:rsid w:val="009318AB"/>
    <w:rsid w:val="00932A5B"/>
    <w:rsid w:val="00934264"/>
    <w:rsid w:val="00940117"/>
    <w:rsid w:val="0094258F"/>
    <w:rsid w:val="0094323A"/>
    <w:rsid w:val="00943904"/>
    <w:rsid w:val="00947727"/>
    <w:rsid w:val="00947F9B"/>
    <w:rsid w:val="00956064"/>
    <w:rsid w:val="00956F9F"/>
    <w:rsid w:val="009624D9"/>
    <w:rsid w:val="009658AA"/>
    <w:rsid w:val="00966E64"/>
    <w:rsid w:val="00967D7B"/>
    <w:rsid w:val="00974565"/>
    <w:rsid w:val="00980306"/>
    <w:rsid w:val="00981FEC"/>
    <w:rsid w:val="00990B71"/>
    <w:rsid w:val="00991507"/>
    <w:rsid w:val="009940CF"/>
    <w:rsid w:val="00995BD5"/>
    <w:rsid w:val="00995D32"/>
    <w:rsid w:val="00997295"/>
    <w:rsid w:val="0099729D"/>
    <w:rsid w:val="009A1B0F"/>
    <w:rsid w:val="009A2F41"/>
    <w:rsid w:val="009A4E0A"/>
    <w:rsid w:val="009B18D4"/>
    <w:rsid w:val="009C35DE"/>
    <w:rsid w:val="009D1DA7"/>
    <w:rsid w:val="009D2029"/>
    <w:rsid w:val="009D69BC"/>
    <w:rsid w:val="009D75DC"/>
    <w:rsid w:val="009E05E5"/>
    <w:rsid w:val="009E0764"/>
    <w:rsid w:val="009E2938"/>
    <w:rsid w:val="009E2DA4"/>
    <w:rsid w:val="009E2DAD"/>
    <w:rsid w:val="009E37B6"/>
    <w:rsid w:val="009E4ADB"/>
    <w:rsid w:val="009F1334"/>
    <w:rsid w:val="009F18AF"/>
    <w:rsid w:val="009F1A3E"/>
    <w:rsid w:val="009F33D7"/>
    <w:rsid w:val="009F3FAB"/>
    <w:rsid w:val="009F6F32"/>
    <w:rsid w:val="009F741B"/>
    <w:rsid w:val="00A00F09"/>
    <w:rsid w:val="00A01791"/>
    <w:rsid w:val="00A01F0F"/>
    <w:rsid w:val="00A036D6"/>
    <w:rsid w:val="00A07C55"/>
    <w:rsid w:val="00A07DC4"/>
    <w:rsid w:val="00A13313"/>
    <w:rsid w:val="00A137DC"/>
    <w:rsid w:val="00A13A02"/>
    <w:rsid w:val="00A14D0D"/>
    <w:rsid w:val="00A168C1"/>
    <w:rsid w:val="00A177AB"/>
    <w:rsid w:val="00A21268"/>
    <w:rsid w:val="00A21B43"/>
    <w:rsid w:val="00A2240C"/>
    <w:rsid w:val="00A27F6E"/>
    <w:rsid w:val="00A3419C"/>
    <w:rsid w:val="00A34EAB"/>
    <w:rsid w:val="00A35D85"/>
    <w:rsid w:val="00A406BC"/>
    <w:rsid w:val="00A4499C"/>
    <w:rsid w:val="00A4580F"/>
    <w:rsid w:val="00A50537"/>
    <w:rsid w:val="00A526C1"/>
    <w:rsid w:val="00A537B7"/>
    <w:rsid w:val="00A5792F"/>
    <w:rsid w:val="00A600D0"/>
    <w:rsid w:val="00A6410C"/>
    <w:rsid w:val="00A661CA"/>
    <w:rsid w:val="00A72581"/>
    <w:rsid w:val="00A73707"/>
    <w:rsid w:val="00A74883"/>
    <w:rsid w:val="00A74A4C"/>
    <w:rsid w:val="00A7739A"/>
    <w:rsid w:val="00A82A9C"/>
    <w:rsid w:val="00A9068E"/>
    <w:rsid w:val="00A906D1"/>
    <w:rsid w:val="00A92135"/>
    <w:rsid w:val="00A93900"/>
    <w:rsid w:val="00A97350"/>
    <w:rsid w:val="00AA0761"/>
    <w:rsid w:val="00AA0919"/>
    <w:rsid w:val="00AA41BD"/>
    <w:rsid w:val="00AA716A"/>
    <w:rsid w:val="00AB0CE9"/>
    <w:rsid w:val="00AB3D6C"/>
    <w:rsid w:val="00AB7690"/>
    <w:rsid w:val="00AB7F2A"/>
    <w:rsid w:val="00AC3F06"/>
    <w:rsid w:val="00AC4C8B"/>
    <w:rsid w:val="00AD0FE8"/>
    <w:rsid w:val="00AD4D52"/>
    <w:rsid w:val="00AD551A"/>
    <w:rsid w:val="00AD7BF0"/>
    <w:rsid w:val="00AE0DE2"/>
    <w:rsid w:val="00AE0E6A"/>
    <w:rsid w:val="00AE151F"/>
    <w:rsid w:val="00AE225F"/>
    <w:rsid w:val="00AE3809"/>
    <w:rsid w:val="00AE55A1"/>
    <w:rsid w:val="00AF01A2"/>
    <w:rsid w:val="00AF43CE"/>
    <w:rsid w:val="00AF6E6C"/>
    <w:rsid w:val="00AF7E92"/>
    <w:rsid w:val="00B018FA"/>
    <w:rsid w:val="00B12E13"/>
    <w:rsid w:val="00B14301"/>
    <w:rsid w:val="00B17787"/>
    <w:rsid w:val="00B21849"/>
    <w:rsid w:val="00B23CFA"/>
    <w:rsid w:val="00B26379"/>
    <w:rsid w:val="00B27C11"/>
    <w:rsid w:val="00B303A8"/>
    <w:rsid w:val="00B368CE"/>
    <w:rsid w:val="00B37FE1"/>
    <w:rsid w:val="00B403FB"/>
    <w:rsid w:val="00B40B37"/>
    <w:rsid w:val="00B41009"/>
    <w:rsid w:val="00B43380"/>
    <w:rsid w:val="00B4396F"/>
    <w:rsid w:val="00B44710"/>
    <w:rsid w:val="00B45656"/>
    <w:rsid w:val="00B552E3"/>
    <w:rsid w:val="00B6103F"/>
    <w:rsid w:val="00B611B8"/>
    <w:rsid w:val="00B64A78"/>
    <w:rsid w:val="00B65D88"/>
    <w:rsid w:val="00B67EC9"/>
    <w:rsid w:val="00B739EB"/>
    <w:rsid w:val="00B7778F"/>
    <w:rsid w:val="00B84AD5"/>
    <w:rsid w:val="00B866C1"/>
    <w:rsid w:val="00B91D7B"/>
    <w:rsid w:val="00B94AF3"/>
    <w:rsid w:val="00B957A7"/>
    <w:rsid w:val="00B971D9"/>
    <w:rsid w:val="00B97F7D"/>
    <w:rsid w:val="00BA1BA1"/>
    <w:rsid w:val="00BA4622"/>
    <w:rsid w:val="00BA4B5B"/>
    <w:rsid w:val="00BB5957"/>
    <w:rsid w:val="00BC265B"/>
    <w:rsid w:val="00BC4E9B"/>
    <w:rsid w:val="00BC6551"/>
    <w:rsid w:val="00BC7884"/>
    <w:rsid w:val="00BD2B0A"/>
    <w:rsid w:val="00BD3185"/>
    <w:rsid w:val="00BD7D04"/>
    <w:rsid w:val="00BE0569"/>
    <w:rsid w:val="00BE6327"/>
    <w:rsid w:val="00BE7BE6"/>
    <w:rsid w:val="00BE7D70"/>
    <w:rsid w:val="00BE7D74"/>
    <w:rsid w:val="00BF0E6C"/>
    <w:rsid w:val="00BF1999"/>
    <w:rsid w:val="00BF28FC"/>
    <w:rsid w:val="00BF5188"/>
    <w:rsid w:val="00BF7CBF"/>
    <w:rsid w:val="00C02CF7"/>
    <w:rsid w:val="00C038DD"/>
    <w:rsid w:val="00C06060"/>
    <w:rsid w:val="00C12A6B"/>
    <w:rsid w:val="00C14AE0"/>
    <w:rsid w:val="00C14E08"/>
    <w:rsid w:val="00C16CAD"/>
    <w:rsid w:val="00C23F95"/>
    <w:rsid w:val="00C24CC5"/>
    <w:rsid w:val="00C254C6"/>
    <w:rsid w:val="00C25A9D"/>
    <w:rsid w:val="00C306F3"/>
    <w:rsid w:val="00C316E5"/>
    <w:rsid w:val="00C37BE7"/>
    <w:rsid w:val="00C41518"/>
    <w:rsid w:val="00C42B61"/>
    <w:rsid w:val="00C5019A"/>
    <w:rsid w:val="00C50EC8"/>
    <w:rsid w:val="00C62696"/>
    <w:rsid w:val="00C67A3D"/>
    <w:rsid w:val="00C67E5A"/>
    <w:rsid w:val="00C75AAC"/>
    <w:rsid w:val="00C763CE"/>
    <w:rsid w:val="00C77ABA"/>
    <w:rsid w:val="00C815DB"/>
    <w:rsid w:val="00C83EF3"/>
    <w:rsid w:val="00C844DB"/>
    <w:rsid w:val="00C855F0"/>
    <w:rsid w:val="00C865D0"/>
    <w:rsid w:val="00C874E5"/>
    <w:rsid w:val="00C87545"/>
    <w:rsid w:val="00C93E40"/>
    <w:rsid w:val="00C94803"/>
    <w:rsid w:val="00C95EE1"/>
    <w:rsid w:val="00C960C1"/>
    <w:rsid w:val="00C96DEC"/>
    <w:rsid w:val="00CA0431"/>
    <w:rsid w:val="00CA1B24"/>
    <w:rsid w:val="00CA2B8B"/>
    <w:rsid w:val="00CB0368"/>
    <w:rsid w:val="00CB5C4E"/>
    <w:rsid w:val="00CC37AA"/>
    <w:rsid w:val="00CC57D0"/>
    <w:rsid w:val="00CD125F"/>
    <w:rsid w:val="00CD3DF2"/>
    <w:rsid w:val="00CD4A94"/>
    <w:rsid w:val="00CD721B"/>
    <w:rsid w:val="00CE0B50"/>
    <w:rsid w:val="00CE0EF4"/>
    <w:rsid w:val="00CE1D42"/>
    <w:rsid w:val="00CE64BA"/>
    <w:rsid w:val="00CE658E"/>
    <w:rsid w:val="00CE6F8F"/>
    <w:rsid w:val="00CE74D7"/>
    <w:rsid w:val="00CE7FD5"/>
    <w:rsid w:val="00CF0FD3"/>
    <w:rsid w:val="00CF2983"/>
    <w:rsid w:val="00CF4CE6"/>
    <w:rsid w:val="00D00102"/>
    <w:rsid w:val="00D00465"/>
    <w:rsid w:val="00D011F1"/>
    <w:rsid w:val="00D01DD2"/>
    <w:rsid w:val="00D02BCE"/>
    <w:rsid w:val="00D06D5F"/>
    <w:rsid w:val="00D0738F"/>
    <w:rsid w:val="00D10273"/>
    <w:rsid w:val="00D143BC"/>
    <w:rsid w:val="00D14F85"/>
    <w:rsid w:val="00D15047"/>
    <w:rsid w:val="00D16D90"/>
    <w:rsid w:val="00D20E39"/>
    <w:rsid w:val="00D22451"/>
    <w:rsid w:val="00D2261D"/>
    <w:rsid w:val="00D23160"/>
    <w:rsid w:val="00D24CA3"/>
    <w:rsid w:val="00D25CEA"/>
    <w:rsid w:val="00D25F8F"/>
    <w:rsid w:val="00D269B5"/>
    <w:rsid w:val="00D27BD1"/>
    <w:rsid w:val="00D30DBA"/>
    <w:rsid w:val="00D33242"/>
    <w:rsid w:val="00D367A8"/>
    <w:rsid w:val="00D37097"/>
    <w:rsid w:val="00D40F77"/>
    <w:rsid w:val="00D47BDC"/>
    <w:rsid w:val="00D5003A"/>
    <w:rsid w:val="00D50F46"/>
    <w:rsid w:val="00D527BE"/>
    <w:rsid w:val="00D55630"/>
    <w:rsid w:val="00D56305"/>
    <w:rsid w:val="00D5796F"/>
    <w:rsid w:val="00D6271C"/>
    <w:rsid w:val="00D634F8"/>
    <w:rsid w:val="00D65404"/>
    <w:rsid w:val="00D74B70"/>
    <w:rsid w:val="00D76375"/>
    <w:rsid w:val="00D819CF"/>
    <w:rsid w:val="00D91B8B"/>
    <w:rsid w:val="00D9375B"/>
    <w:rsid w:val="00D93F2B"/>
    <w:rsid w:val="00D95073"/>
    <w:rsid w:val="00D979A6"/>
    <w:rsid w:val="00DA4000"/>
    <w:rsid w:val="00DA744A"/>
    <w:rsid w:val="00DB0279"/>
    <w:rsid w:val="00DB44BB"/>
    <w:rsid w:val="00DC4B77"/>
    <w:rsid w:val="00DC6FAA"/>
    <w:rsid w:val="00DD1C26"/>
    <w:rsid w:val="00DD667F"/>
    <w:rsid w:val="00DE093F"/>
    <w:rsid w:val="00DE0E68"/>
    <w:rsid w:val="00DE14AE"/>
    <w:rsid w:val="00DE450A"/>
    <w:rsid w:val="00DE4F52"/>
    <w:rsid w:val="00DE52EA"/>
    <w:rsid w:val="00DE66F4"/>
    <w:rsid w:val="00DE7949"/>
    <w:rsid w:val="00DF0B02"/>
    <w:rsid w:val="00E001ED"/>
    <w:rsid w:val="00E01A9E"/>
    <w:rsid w:val="00E02E13"/>
    <w:rsid w:val="00E07FC5"/>
    <w:rsid w:val="00E11269"/>
    <w:rsid w:val="00E17189"/>
    <w:rsid w:val="00E17B10"/>
    <w:rsid w:val="00E22FAD"/>
    <w:rsid w:val="00E23CB4"/>
    <w:rsid w:val="00E275B2"/>
    <w:rsid w:val="00E31BD4"/>
    <w:rsid w:val="00E358F2"/>
    <w:rsid w:val="00E406F0"/>
    <w:rsid w:val="00E4427A"/>
    <w:rsid w:val="00E44EAD"/>
    <w:rsid w:val="00E453BF"/>
    <w:rsid w:val="00E460B9"/>
    <w:rsid w:val="00E54D5A"/>
    <w:rsid w:val="00E55427"/>
    <w:rsid w:val="00E5597F"/>
    <w:rsid w:val="00E6039A"/>
    <w:rsid w:val="00E630DF"/>
    <w:rsid w:val="00E6455C"/>
    <w:rsid w:val="00E64BF0"/>
    <w:rsid w:val="00E66BB2"/>
    <w:rsid w:val="00E66F75"/>
    <w:rsid w:val="00E6765C"/>
    <w:rsid w:val="00E73797"/>
    <w:rsid w:val="00E73B33"/>
    <w:rsid w:val="00E74FF6"/>
    <w:rsid w:val="00E8020B"/>
    <w:rsid w:val="00E83275"/>
    <w:rsid w:val="00E93667"/>
    <w:rsid w:val="00E9600B"/>
    <w:rsid w:val="00EA1384"/>
    <w:rsid w:val="00EA2B98"/>
    <w:rsid w:val="00EB1C8A"/>
    <w:rsid w:val="00EB33D6"/>
    <w:rsid w:val="00EB3C33"/>
    <w:rsid w:val="00EB58F5"/>
    <w:rsid w:val="00EB5A2F"/>
    <w:rsid w:val="00EC0952"/>
    <w:rsid w:val="00EC09B6"/>
    <w:rsid w:val="00EC3DE3"/>
    <w:rsid w:val="00EC6A6A"/>
    <w:rsid w:val="00EC78FE"/>
    <w:rsid w:val="00ED181A"/>
    <w:rsid w:val="00ED1D15"/>
    <w:rsid w:val="00ED2AF9"/>
    <w:rsid w:val="00ED54F3"/>
    <w:rsid w:val="00EE14C7"/>
    <w:rsid w:val="00EE74A5"/>
    <w:rsid w:val="00EE74BF"/>
    <w:rsid w:val="00EF0E05"/>
    <w:rsid w:val="00EF2573"/>
    <w:rsid w:val="00F001F3"/>
    <w:rsid w:val="00F02951"/>
    <w:rsid w:val="00F04472"/>
    <w:rsid w:val="00F05440"/>
    <w:rsid w:val="00F06334"/>
    <w:rsid w:val="00F06900"/>
    <w:rsid w:val="00F070EB"/>
    <w:rsid w:val="00F07688"/>
    <w:rsid w:val="00F0796F"/>
    <w:rsid w:val="00F07A8B"/>
    <w:rsid w:val="00F1028D"/>
    <w:rsid w:val="00F13619"/>
    <w:rsid w:val="00F16214"/>
    <w:rsid w:val="00F218E3"/>
    <w:rsid w:val="00F26ADA"/>
    <w:rsid w:val="00F276BE"/>
    <w:rsid w:val="00F27A99"/>
    <w:rsid w:val="00F325A0"/>
    <w:rsid w:val="00F3398E"/>
    <w:rsid w:val="00F345D1"/>
    <w:rsid w:val="00F3785C"/>
    <w:rsid w:val="00F37BC4"/>
    <w:rsid w:val="00F47FBE"/>
    <w:rsid w:val="00F508C2"/>
    <w:rsid w:val="00F50AC3"/>
    <w:rsid w:val="00F52EB4"/>
    <w:rsid w:val="00F55CD0"/>
    <w:rsid w:val="00F55FBB"/>
    <w:rsid w:val="00F57A20"/>
    <w:rsid w:val="00F60B76"/>
    <w:rsid w:val="00F62D15"/>
    <w:rsid w:val="00F63DAF"/>
    <w:rsid w:val="00F670E0"/>
    <w:rsid w:val="00F74157"/>
    <w:rsid w:val="00F74BE3"/>
    <w:rsid w:val="00F81395"/>
    <w:rsid w:val="00F81CDC"/>
    <w:rsid w:val="00F836A5"/>
    <w:rsid w:val="00F84364"/>
    <w:rsid w:val="00F92B93"/>
    <w:rsid w:val="00F954A5"/>
    <w:rsid w:val="00F955C0"/>
    <w:rsid w:val="00F96B36"/>
    <w:rsid w:val="00F9700E"/>
    <w:rsid w:val="00FA075B"/>
    <w:rsid w:val="00FA3C34"/>
    <w:rsid w:val="00FA5A37"/>
    <w:rsid w:val="00FA5F49"/>
    <w:rsid w:val="00FA6785"/>
    <w:rsid w:val="00FA6DDE"/>
    <w:rsid w:val="00FB1CD5"/>
    <w:rsid w:val="00FB29DF"/>
    <w:rsid w:val="00FB2A2B"/>
    <w:rsid w:val="00FB5623"/>
    <w:rsid w:val="00FB64A6"/>
    <w:rsid w:val="00FC0B02"/>
    <w:rsid w:val="00FD1FD4"/>
    <w:rsid w:val="00FD3D6F"/>
    <w:rsid w:val="00FD509A"/>
    <w:rsid w:val="00FE0362"/>
    <w:rsid w:val="00FE3D49"/>
    <w:rsid w:val="00FE50F1"/>
    <w:rsid w:val="00FE627E"/>
    <w:rsid w:val="00FE7354"/>
    <w:rsid w:val="00FE76B1"/>
    <w:rsid w:val="00FF1B4F"/>
    <w:rsid w:val="00FF1C05"/>
    <w:rsid w:val="00FF4AF3"/>
    <w:rsid w:val="00FF5E1C"/>
    <w:rsid w:val="00FF7F1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D04"/>
    <w:pPr>
      <w:widowControl w:val="0"/>
      <w:autoSpaceDE w:val="0"/>
      <w:autoSpaceDN w:val="0"/>
      <w:adjustRightInd w:val="0"/>
      <w:spacing w:line="240" w:lineRule="atLeast"/>
      <w:jc w:val="both"/>
    </w:pPr>
    <w:rPr>
      <w:color w:val="000000"/>
      <w:sz w:val="24"/>
      <w:szCs w:val="24"/>
    </w:rPr>
  </w:style>
  <w:style w:type="paragraph" w:styleId="Ttulo1">
    <w:name w:val="heading 1"/>
    <w:basedOn w:val="Normal"/>
    <w:next w:val="Normal"/>
    <w:qFormat/>
    <w:rsid w:val="00956F9F"/>
    <w:pPr>
      <w:keepNext/>
      <w:widowControl/>
      <w:numPr>
        <w:numId w:val="1"/>
      </w:numPr>
      <w:suppressAutoHyphens/>
      <w:autoSpaceDE/>
      <w:autoSpaceDN/>
      <w:adjustRightInd/>
      <w:spacing w:line="240" w:lineRule="auto"/>
      <w:jc w:val="center"/>
      <w:outlineLvl w:val="0"/>
    </w:pPr>
    <w:rPr>
      <w:b/>
      <w:color w:val="auto"/>
      <w:sz w:val="28"/>
      <w:szCs w:val="20"/>
      <w:lang w:eastAsia="ar-SA"/>
    </w:rPr>
  </w:style>
  <w:style w:type="paragraph" w:styleId="Ttulo2">
    <w:name w:val="heading 2"/>
    <w:basedOn w:val="Normal"/>
    <w:next w:val="Normal"/>
    <w:qFormat/>
    <w:rsid w:val="00243DD9"/>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956F9F"/>
    <w:pPr>
      <w:keepNext/>
      <w:widowControl/>
      <w:numPr>
        <w:ilvl w:val="2"/>
        <w:numId w:val="1"/>
      </w:numPr>
      <w:suppressAutoHyphens/>
      <w:autoSpaceDE/>
      <w:autoSpaceDN/>
      <w:adjustRightInd/>
      <w:spacing w:line="240" w:lineRule="auto"/>
      <w:jc w:val="right"/>
      <w:outlineLvl w:val="2"/>
    </w:pPr>
    <w:rPr>
      <w:rFonts w:ascii="Arial" w:hAnsi="Arial"/>
      <w:b/>
      <w:color w:val="auto"/>
      <w:sz w:val="20"/>
      <w:szCs w:val="20"/>
      <w:lang w:eastAsia="ar-SA"/>
    </w:rPr>
  </w:style>
  <w:style w:type="paragraph" w:styleId="Ttulo4">
    <w:name w:val="heading 4"/>
    <w:basedOn w:val="Normal"/>
    <w:next w:val="Normal"/>
    <w:qFormat/>
    <w:rsid w:val="00243DD9"/>
    <w:pPr>
      <w:keepNext/>
      <w:widowControl/>
      <w:suppressAutoHyphens/>
      <w:autoSpaceDE/>
      <w:autoSpaceDN/>
      <w:adjustRightInd/>
      <w:spacing w:before="240" w:after="60" w:line="240" w:lineRule="auto"/>
      <w:jc w:val="left"/>
      <w:outlineLvl w:val="3"/>
    </w:pPr>
    <w:rPr>
      <w:b/>
      <w:bCs/>
      <w:color w:val="auto"/>
      <w:sz w:val="28"/>
      <w:szCs w:val="28"/>
      <w:lang w:eastAsia="ar-SA"/>
    </w:rPr>
  </w:style>
  <w:style w:type="paragraph" w:styleId="Ttulo5">
    <w:name w:val="heading 5"/>
    <w:basedOn w:val="Normal"/>
    <w:next w:val="Normal"/>
    <w:qFormat/>
    <w:rsid w:val="00956F9F"/>
    <w:pPr>
      <w:keepNext/>
      <w:widowControl/>
      <w:numPr>
        <w:ilvl w:val="4"/>
        <w:numId w:val="1"/>
      </w:numPr>
      <w:tabs>
        <w:tab w:val="left" w:pos="1134"/>
      </w:tabs>
      <w:suppressAutoHyphens/>
      <w:autoSpaceDE/>
      <w:autoSpaceDN/>
      <w:adjustRightInd/>
      <w:spacing w:line="240" w:lineRule="auto"/>
      <w:jc w:val="center"/>
      <w:outlineLvl w:val="4"/>
    </w:pPr>
    <w:rPr>
      <w:rFonts w:ascii="Arial" w:hAnsi="Arial"/>
      <w:b/>
      <w:color w:val="auto"/>
      <w:sz w:val="20"/>
      <w:szCs w:val="20"/>
      <w:lang w:eastAsia="ar-SA"/>
    </w:rPr>
  </w:style>
  <w:style w:type="paragraph" w:styleId="Ttulo6">
    <w:name w:val="heading 6"/>
    <w:basedOn w:val="Normal"/>
    <w:next w:val="Normal"/>
    <w:qFormat/>
    <w:rsid w:val="000069A8"/>
    <w:pPr>
      <w:spacing w:before="240" w:after="60"/>
      <w:outlineLvl w:val="5"/>
    </w:pPr>
    <w:rPr>
      <w:b/>
      <w:bCs/>
      <w:sz w:val="22"/>
      <w:szCs w:val="22"/>
    </w:rPr>
  </w:style>
  <w:style w:type="paragraph" w:styleId="Ttulo7">
    <w:name w:val="heading 7"/>
    <w:basedOn w:val="Normal"/>
    <w:next w:val="Normal"/>
    <w:qFormat/>
    <w:rsid w:val="000069A8"/>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C28B8"/>
    <w:pPr>
      <w:tabs>
        <w:tab w:val="center" w:pos="4252"/>
        <w:tab w:val="right" w:pos="8504"/>
      </w:tabs>
    </w:pPr>
  </w:style>
  <w:style w:type="paragraph" w:styleId="Rodap">
    <w:name w:val="footer"/>
    <w:basedOn w:val="Normal"/>
    <w:link w:val="RodapChar"/>
    <w:uiPriority w:val="99"/>
    <w:rsid w:val="001C28B8"/>
    <w:pPr>
      <w:tabs>
        <w:tab w:val="center" w:pos="4252"/>
        <w:tab w:val="right" w:pos="8504"/>
      </w:tabs>
    </w:pPr>
  </w:style>
  <w:style w:type="character" w:styleId="Hyperlink">
    <w:name w:val="Hyperlink"/>
    <w:basedOn w:val="Fontepargpadro"/>
    <w:rsid w:val="001C28B8"/>
    <w:rPr>
      <w:color w:val="0000FF"/>
      <w:u w:val="single"/>
    </w:rPr>
  </w:style>
  <w:style w:type="paragraph" w:styleId="Textodebalo">
    <w:name w:val="Balloon Text"/>
    <w:basedOn w:val="Normal"/>
    <w:semiHidden/>
    <w:rsid w:val="002C125C"/>
    <w:rPr>
      <w:rFonts w:ascii="Tahoma" w:hAnsi="Tahoma" w:cs="Tahoma"/>
      <w:sz w:val="16"/>
      <w:szCs w:val="16"/>
    </w:rPr>
  </w:style>
  <w:style w:type="paragraph" w:styleId="Corpodetexto">
    <w:name w:val="Body Text"/>
    <w:basedOn w:val="Normal"/>
    <w:rsid w:val="00243DD9"/>
    <w:pPr>
      <w:widowControl/>
      <w:suppressAutoHyphens/>
      <w:autoSpaceDE/>
      <w:autoSpaceDN/>
      <w:adjustRightInd/>
      <w:spacing w:line="240" w:lineRule="auto"/>
    </w:pPr>
    <w:rPr>
      <w:rFonts w:ascii="Century Gothic" w:hAnsi="Century Gothic"/>
      <w:color w:val="auto"/>
      <w:szCs w:val="20"/>
      <w:lang w:eastAsia="ar-SA"/>
    </w:rPr>
  </w:style>
  <w:style w:type="paragraph" w:customStyle="1" w:styleId="t1">
    <w:name w:val="t1"/>
    <w:basedOn w:val="Normal"/>
    <w:rsid w:val="00243DD9"/>
    <w:pPr>
      <w:suppressAutoHyphens/>
      <w:autoSpaceDE/>
      <w:autoSpaceDN/>
      <w:adjustRightInd/>
      <w:jc w:val="left"/>
    </w:pPr>
    <w:rPr>
      <w:color w:val="auto"/>
      <w:szCs w:val="20"/>
      <w:lang w:eastAsia="ar-SA"/>
    </w:rPr>
  </w:style>
  <w:style w:type="paragraph" w:customStyle="1" w:styleId="WW-Recuodecorpodetexto3">
    <w:name w:val="WW-Recuo de corpo de texto 3"/>
    <w:basedOn w:val="Normal"/>
    <w:rsid w:val="00243DD9"/>
    <w:pPr>
      <w:widowControl/>
      <w:tabs>
        <w:tab w:val="left" w:pos="880"/>
        <w:tab w:val="left" w:pos="1155"/>
      </w:tabs>
      <w:suppressAutoHyphens/>
      <w:autoSpaceDE/>
      <w:autoSpaceDN/>
      <w:adjustRightInd/>
      <w:spacing w:line="240" w:lineRule="auto"/>
      <w:ind w:left="1155" w:hanging="1155"/>
    </w:pPr>
    <w:rPr>
      <w:rFonts w:ascii="Arial" w:hAnsi="Arial"/>
      <w:bCs/>
      <w:color w:val="auto"/>
      <w:sz w:val="20"/>
      <w:szCs w:val="20"/>
      <w:lang w:eastAsia="ar-SA"/>
    </w:rPr>
  </w:style>
  <w:style w:type="paragraph" w:customStyle="1" w:styleId="p10">
    <w:name w:val="p10"/>
    <w:basedOn w:val="Normal"/>
    <w:rsid w:val="00243DD9"/>
    <w:pPr>
      <w:suppressAutoHyphens/>
      <w:autoSpaceDE/>
      <w:autoSpaceDN/>
      <w:adjustRightInd/>
      <w:ind w:left="1220"/>
      <w:jc w:val="left"/>
    </w:pPr>
    <w:rPr>
      <w:color w:val="auto"/>
      <w:szCs w:val="20"/>
      <w:lang w:eastAsia="ar-SA"/>
    </w:rPr>
  </w:style>
  <w:style w:type="paragraph" w:customStyle="1" w:styleId="p5">
    <w:name w:val="p5"/>
    <w:basedOn w:val="Normal"/>
    <w:rsid w:val="00243DD9"/>
    <w:pPr>
      <w:suppressAutoHyphens/>
      <w:autoSpaceDE/>
      <w:autoSpaceDN/>
      <w:adjustRightInd/>
      <w:ind w:left="1200"/>
      <w:jc w:val="left"/>
    </w:pPr>
    <w:rPr>
      <w:color w:val="auto"/>
      <w:szCs w:val="20"/>
      <w:lang w:eastAsia="ar-SA"/>
    </w:rPr>
  </w:style>
  <w:style w:type="paragraph" w:customStyle="1" w:styleId="p13">
    <w:name w:val="p13"/>
    <w:basedOn w:val="Normal"/>
    <w:rsid w:val="00243DD9"/>
    <w:pPr>
      <w:tabs>
        <w:tab w:val="left" w:pos="720"/>
      </w:tabs>
      <w:suppressAutoHyphens/>
      <w:autoSpaceDE/>
      <w:autoSpaceDN/>
      <w:adjustRightInd/>
      <w:jc w:val="left"/>
    </w:pPr>
    <w:rPr>
      <w:color w:val="auto"/>
      <w:szCs w:val="20"/>
      <w:lang w:eastAsia="ar-SA"/>
    </w:rPr>
  </w:style>
  <w:style w:type="paragraph" w:customStyle="1" w:styleId="p8">
    <w:name w:val="p8"/>
    <w:basedOn w:val="Normal"/>
    <w:rsid w:val="00243DD9"/>
    <w:pPr>
      <w:tabs>
        <w:tab w:val="left" w:pos="720"/>
      </w:tabs>
      <w:suppressAutoHyphens/>
      <w:autoSpaceDE/>
      <w:autoSpaceDN/>
      <w:adjustRightInd/>
      <w:jc w:val="left"/>
    </w:pPr>
    <w:rPr>
      <w:color w:val="auto"/>
      <w:szCs w:val="20"/>
      <w:lang w:eastAsia="ar-SA"/>
    </w:rPr>
  </w:style>
  <w:style w:type="paragraph" w:customStyle="1" w:styleId="p16">
    <w:name w:val="p16"/>
    <w:basedOn w:val="Normal"/>
    <w:rsid w:val="00243DD9"/>
    <w:pPr>
      <w:tabs>
        <w:tab w:val="left" w:pos="1080"/>
      </w:tabs>
      <w:suppressAutoHyphens/>
      <w:autoSpaceDE/>
      <w:autoSpaceDN/>
      <w:adjustRightInd/>
      <w:ind w:left="288" w:hanging="1152"/>
      <w:jc w:val="left"/>
    </w:pPr>
    <w:rPr>
      <w:color w:val="auto"/>
      <w:szCs w:val="20"/>
      <w:lang w:eastAsia="ar-SA"/>
    </w:rPr>
  </w:style>
  <w:style w:type="paragraph" w:customStyle="1" w:styleId="t17">
    <w:name w:val="t17"/>
    <w:basedOn w:val="Normal"/>
    <w:rsid w:val="00243DD9"/>
    <w:pPr>
      <w:suppressAutoHyphens/>
      <w:autoSpaceDE/>
      <w:autoSpaceDN/>
      <w:adjustRightInd/>
      <w:jc w:val="left"/>
    </w:pPr>
    <w:rPr>
      <w:color w:val="auto"/>
      <w:szCs w:val="20"/>
      <w:lang w:eastAsia="ar-SA"/>
    </w:rPr>
  </w:style>
  <w:style w:type="paragraph" w:customStyle="1" w:styleId="t18">
    <w:name w:val="t18"/>
    <w:basedOn w:val="Normal"/>
    <w:rsid w:val="00243DD9"/>
    <w:pPr>
      <w:suppressAutoHyphens/>
      <w:autoSpaceDE/>
      <w:autoSpaceDN/>
      <w:adjustRightInd/>
      <w:jc w:val="left"/>
    </w:pPr>
    <w:rPr>
      <w:color w:val="auto"/>
      <w:szCs w:val="20"/>
      <w:lang w:eastAsia="ar-SA"/>
    </w:rPr>
  </w:style>
  <w:style w:type="paragraph" w:customStyle="1" w:styleId="t19">
    <w:name w:val="t19"/>
    <w:basedOn w:val="Normal"/>
    <w:rsid w:val="00243DD9"/>
    <w:pPr>
      <w:suppressAutoHyphens/>
      <w:autoSpaceDE/>
      <w:autoSpaceDN/>
      <w:adjustRightInd/>
      <w:jc w:val="left"/>
    </w:pPr>
    <w:rPr>
      <w:color w:val="auto"/>
      <w:szCs w:val="20"/>
      <w:lang w:eastAsia="ar-SA"/>
    </w:rPr>
  </w:style>
  <w:style w:type="paragraph" w:customStyle="1" w:styleId="p20">
    <w:name w:val="p20"/>
    <w:basedOn w:val="Normal"/>
    <w:rsid w:val="00243DD9"/>
    <w:pPr>
      <w:tabs>
        <w:tab w:val="left" w:pos="520"/>
        <w:tab w:val="left" w:pos="1620"/>
      </w:tabs>
      <w:suppressAutoHyphens/>
      <w:autoSpaceDE/>
      <w:autoSpaceDN/>
      <w:adjustRightInd/>
      <w:ind w:left="144" w:hanging="1008"/>
      <w:jc w:val="left"/>
    </w:pPr>
    <w:rPr>
      <w:color w:val="auto"/>
      <w:szCs w:val="20"/>
      <w:lang w:eastAsia="ar-SA"/>
    </w:rPr>
  </w:style>
  <w:style w:type="paragraph" w:customStyle="1" w:styleId="t22">
    <w:name w:val="t22"/>
    <w:basedOn w:val="Normal"/>
    <w:rsid w:val="00243DD9"/>
    <w:pPr>
      <w:suppressAutoHyphens/>
      <w:autoSpaceDE/>
      <w:autoSpaceDN/>
      <w:adjustRightInd/>
      <w:jc w:val="left"/>
    </w:pPr>
    <w:rPr>
      <w:color w:val="auto"/>
      <w:szCs w:val="20"/>
      <w:lang w:eastAsia="ar-SA"/>
    </w:rPr>
  </w:style>
  <w:style w:type="paragraph" w:customStyle="1" w:styleId="p23">
    <w:name w:val="p23"/>
    <w:basedOn w:val="Normal"/>
    <w:rsid w:val="00243DD9"/>
    <w:pPr>
      <w:tabs>
        <w:tab w:val="left" w:pos="500"/>
        <w:tab w:val="left" w:pos="1600"/>
      </w:tabs>
      <w:suppressAutoHyphens/>
      <w:autoSpaceDE/>
      <w:autoSpaceDN/>
      <w:adjustRightInd/>
      <w:ind w:left="144" w:hanging="1152"/>
      <w:jc w:val="left"/>
    </w:pPr>
    <w:rPr>
      <w:color w:val="auto"/>
      <w:szCs w:val="20"/>
      <w:lang w:eastAsia="ar-SA"/>
    </w:rPr>
  </w:style>
  <w:style w:type="paragraph" w:customStyle="1" w:styleId="p24">
    <w:name w:val="p24"/>
    <w:basedOn w:val="Normal"/>
    <w:rsid w:val="00243DD9"/>
    <w:pPr>
      <w:tabs>
        <w:tab w:val="left" w:pos="500"/>
        <w:tab w:val="left" w:pos="1620"/>
      </w:tabs>
      <w:suppressAutoHyphens/>
      <w:autoSpaceDE/>
      <w:autoSpaceDN/>
      <w:adjustRightInd/>
      <w:ind w:left="144" w:hanging="1152"/>
      <w:jc w:val="left"/>
    </w:pPr>
    <w:rPr>
      <w:color w:val="auto"/>
      <w:szCs w:val="20"/>
      <w:lang w:eastAsia="ar-SA"/>
    </w:rPr>
  </w:style>
  <w:style w:type="paragraph" w:customStyle="1" w:styleId="p27">
    <w:name w:val="p27"/>
    <w:basedOn w:val="Normal"/>
    <w:rsid w:val="00243DD9"/>
    <w:pPr>
      <w:suppressAutoHyphens/>
      <w:autoSpaceDE/>
      <w:autoSpaceDN/>
      <w:adjustRightInd/>
      <w:ind w:left="940"/>
      <w:jc w:val="left"/>
    </w:pPr>
    <w:rPr>
      <w:color w:val="auto"/>
      <w:szCs w:val="20"/>
      <w:lang w:eastAsia="ar-SA"/>
    </w:rPr>
  </w:style>
  <w:style w:type="paragraph" w:customStyle="1" w:styleId="p25">
    <w:name w:val="p25"/>
    <w:basedOn w:val="Normal"/>
    <w:rsid w:val="00243DD9"/>
    <w:pPr>
      <w:suppressAutoHyphens/>
      <w:autoSpaceDE/>
      <w:autoSpaceDN/>
      <w:adjustRightInd/>
      <w:ind w:left="940"/>
      <w:jc w:val="left"/>
    </w:pPr>
    <w:rPr>
      <w:color w:val="auto"/>
      <w:szCs w:val="20"/>
      <w:lang w:eastAsia="ar-SA"/>
    </w:rPr>
  </w:style>
  <w:style w:type="paragraph" w:customStyle="1" w:styleId="p28">
    <w:name w:val="p28"/>
    <w:basedOn w:val="Normal"/>
    <w:rsid w:val="00243DD9"/>
    <w:pPr>
      <w:suppressAutoHyphens/>
      <w:autoSpaceDE/>
      <w:autoSpaceDN/>
      <w:adjustRightInd/>
      <w:ind w:left="880"/>
      <w:jc w:val="left"/>
    </w:pPr>
    <w:rPr>
      <w:color w:val="auto"/>
      <w:szCs w:val="20"/>
      <w:lang w:eastAsia="ar-SA"/>
    </w:rPr>
  </w:style>
  <w:style w:type="paragraph" w:customStyle="1" w:styleId="p30">
    <w:name w:val="p30"/>
    <w:basedOn w:val="Normal"/>
    <w:rsid w:val="00243DD9"/>
    <w:pPr>
      <w:suppressAutoHyphens/>
      <w:autoSpaceDE/>
      <w:autoSpaceDN/>
      <w:adjustRightInd/>
      <w:ind w:left="860"/>
      <w:jc w:val="left"/>
    </w:pPr>
    <w:rPr>
      <w:color w:val="auto"/>
      <w:szCs w:val="20"/>
      <w:lang w:eastAsia="ar-SA"/>
    </w:rPr>
  </w:style>
  <w:style w:type="paragraph" w:customStyle="1" w:styleId="t32">
    <w:name w:val="t32"/>
    <w:basedOn w:val="Normal"/>
    <w:rsid w:val="00243DD9"/>
    <w:pPr>
      <w:suppressAutoHyphens/>
      <w:autoSpaceDE/>
      <w:autoSpaceDN/>
      <w:adjustRightInd/>
      <w:jc w:val="left"/>
    </w:pPr>
    <w:rPr>
      <w:color w:val="auto"/>
      <w:szCs w:val="20"/>
      <w:lang w:eastAsia="ar-SA"/>
    </w:rPr>
  </w:style>
  <w:style w:type="paragraph" w:customStyle="1" w:styleId="t35">
    <w:name w:val="t35"/>
    <w:basedOn w:val="Normal"/>
    <w:rsid w:val="00243DD9"/>
    <w:pPr>
      <w:suppressAutoHyphens/>
      <w:autoSpaceDE/>
      <w:autoSpaceDN/>
      <w:adjustRightInd/>
      <w:jc w:val="left"/>
    </w:pPr>
    <w:rPr>
      <w:color w:val="auto"/>
      <w:szCs w:val="20"/>
      <w:lang w:eastAsia="ar-SA"/>
    </w:rPr>
  </w:style>
  <w:style w:type="paragraph" w:customStyle="1" w:styleId="t36">
    <w:name w:val="t36"/>
    <w:basedOn w:val="Normal"/>
    <w:rsid w:val="00243DD9"/>
    <w:pPr>
      <w:suppressAutoHyphens/>
      <w:autoSpaceDE/>
      <w:autoSpaceDN/>
      <w:adjustRightInd/>
      <w:jc w:val="left"/>
    </w:pPr>
    <w:rPr>
      <w:color w:val="auto"/>
      <w:szCs w:val="20"/>
      <w:lang w:eastAsia="ar-SA"/>
    </w:rPr>
  </w:style>
  <w:style w:type="paragraph" w:customStyle="1" w:styleId="t38">
    <w:name w:val="t38"/>
    <w:basedOn w:val="Normal"/>
    <w:rsid w:val="00243DD9"/>
    <w:pPr>
      <w:suppressAutoHyphens/>
      <w:autoSpaceDE/>
      <w:autoSpaceDN/>
      <w:adjustRightInd/>
      <w:jc w:val="left"/>
    </w:pPr>
    <w:rPr>
      <w:color w:val="auto"/>
      <w:szCs w:val="20"/>
      <w:lang w:eastAsia="ar-SA"/>
    </w:rPr>
  </w:style>
  <w:style w:type="paragraph" w:customStyle="1" w:styleId="WW-Recuodecorpodetexto2">
    <w:name w:val="WW-Recuo de corpo de texto 2"/>
    <w:basedOn w:val="Normal"/>
    <w:rsid w:val="00243DD9"/>
    <w:pPr>
      <w:widowControl/>
      <w:suppressAutoHyphens/>
      <w:autoSpaceDE/>
      <w:autoSpaceDN/>
      <w:adjustRightInd/>
      <w:spacing w:line="240" w:lineRule="auto"/>
      <w:ind w:left="851" w:hanging="851"/>
    </w:pPr>
    <w:rPr>
      <w:color w:val="auto"/>
      <w:szCs w:val="20"/>
      <w:lang w:eastAsia="ar-SA"/>
    </w:rPr>
  </w:style>
  <w:style w:type="paragraph" w:customStyle="1" w:styleId="t63">
    <w:name w:val="t63"/>
    <w:basedOn w:val="Normal"/>
    <w:rsid w:val="00243DD9"/>
    <w:pPr>
      <w:suppressAutoHyphens/>
      <w:autoSpaceDE/>
      <w:autoSpaceDN/>
      <w:adjustRightInd/>
      <w:jc w:val="left"/>
    </w:pPr>
    <w:rPr>
      <w:color w:val="auto"/>
      <w:szCs w:val="20"/>
      <w:lang w:eastAsia="ar-SA"/>
    </w:rPr>
  </w:style>
  <w:style w:type="paragraph" w:customStyle="1" w:styleId="p65">
    <w:name w:val="p65"/>
    <w:basedOn w:val="Normal"/>
    <w:rsid w:val="00243DD9"/>
    <w:pPr>
      <w:tabs>
        <w:tab w:val="left" w:pos="1060"/>
      </w:tabs>
      <w:suppressAutoHyphens/>
      <w:autoSpaceDE/>
      <w:autoSpaceDN/>
      <w:adjustRightInd/>
      <w:ind w:left="432" w:hanging="1008"/>
      <w:jc w:val="left"/>
    </w:pPr>
    <w:rPr>
      <w:color w:val="auto"/>
      <w:szCs w:val="20"/>
      <w:lang w:eastAsia="ar-SA"/>
    </w:rPr>
  </w:style>
  <w:style w:type="paragraph" w:customStyle="1" w:styleId="p66">
    <w:name w:val="p66"/>
    <w:basedOn w:val="Normal"/>
    <w:rsid w:val="00243DD9"/>
    <w:pPr>
      <w:tabs>
        <w:tab w:val="left" w:pos="1040"/>
      </w:tabs>
      <w:suppressAutoHyphens/>
      <w:autoSpaceDE/>
      <w:autoSpaceDN/>
      <w:adjustRightInd/>
      <w:ind w:left="432" w:hanging="1008"/>
      <w:jc w:val="left"/>
    </w:pPr>
    <w:rPr>
      <w:color w:val="auto"/>
      <w:szCs w:val="20"/>
      <w:lang w:eastAsia="ar-SA"/>
    </w:rPr>
  </w:style>
  <w:style w:type="paragraph" w:customStyle="1" w:styleId="p67">
    <w:name w:val="p67"/>
    <w:basedOn w:val="Normal"/>
    <w:rsid w:val="00243DD9"/>
    <w:pPr>
      <w:tabs>
        <w:tab w:val="left" w:pos="1000"/>
      </w:tabs>
      <w:suppressAutoHyphens/>
      <w:autoSpaceDE/>
      <w:autoSpaceDN/>
      <w:adjustRightInd/>
      <w:ind w:left="432" w:hanging="1008"/>
      <w:jc w:val="left"/>
    </w:pPr>
    <w:rPr>
      <w:color w:val="auto"/>
      <w:szCs w:val="20"/>
      <w:lang w:eastAsia="ar-SA"/>
    </w:rPr>
  </w:style>
  <w:style w:type="paragraph" w:customStyle="1" w:styleId="p6">
    <w:name w:val="p6"/>
    <w:basedOn w:val="Normal"/>
    <w:rsid w:val="00243DD9"/>
    <w:pPr>
      <w:tabs>
        <w:tab w:val="left" w:pos="720"/>
      </w:tabs>
      <w:suppressAutoHyphens/>
      <w:autoSpaceDE/>
      <w:autoSpaceDN/>
      <w:adjustRightInd/>
      <w:jc w:val="left"/>
    </w:pPr>
    <w:rPr>
      <w:color w:val="auto"/>
      <w:szCs w:val="20"/>
      <w:lang w:eastAsia="ar-SA"/>
    </w:rPr>
  </w:style>
  <w:style w:type="paragraph" w:customStyle="1" w:styleId="c69">
    <w:name w:val="c69"/>
    <w:basedOn w:val="Normal"/>
    <w:rsid w:val="00243DD9"/>
    <w:pPr>
      <w:suppressAutoHyphens/>
      <w:autoSpaceDE/>
      <w:autoSpaceDN/>
      <w:adjustRightInd/>
      <w:jc w:val="center"/>
    </w:pPr>
    <w:rPr>
      <w:color w:val="auto"/>
      <w:szCs w:val="20"/>
      <w:lang w:eastAsia="ar-SA"/>
    </w:rPr>
  </w:style>
  <w:style w:type="paragraph" w:customStyle="1" w:styleId="p72">
    <w:name w:val="p72"/>
    <w:basedOn w:val="Normal"/>
    <w:rsid w:val="00243DD9"/>
    <w:pPr>
      <w:tabs>
        <w:tab w:val="left" w:pos="1020"/>
      </w:tabs>
      <w:suppressAutoHyphens/>
      <w:autoSpaceDE/>
      <w:autoSpaceDN/>
      <w:adjustRightInd/>
      <w:ind w:left="432" w:hanging="1008"/>
      <w:jc w:val="left"/>
    </w:pPr>
    <w:rPr>
      <w:color w:val="auto"/>
      <w:szCs w:val="20"/>
      <w:lang w:eastAsia="ar-SA"/>
    </w:rPr>
  </w:style>
  <w:style w:type="paragraph" w:customStyle="1" w:styleId="p73">
    <w:name w:val="p73"/>
    <w:basedOn w:val="Normal"/>
    <w:rsid w:val="00243DD9"/>
    <w:pPr>
      <w:tabs>
        <w:tab w:val="left" w:pos="1020"/>
      </w:tabs>
      <w:suppressAutoHyphens/>
      <w:autoSpaceDE/>
      <w:autoSpaceDN/>
      <w:adjustRightInd/>
      <w:ind w:left="432" w:hanging="1008"/>
      <w:jc w:val="left"/>
    </w:pPr>
    <w:rPr>
      <w:color w:val="auto"/>
      <w:szCs w:val="20"/>
      <w:lang w:eastAsia="ar-SA"/>
    </w:rPr>
  </w:style>
  <w:style w:type="paragraph" w:styleId="Recuodecorpodetexto">
    <w:name w:val="Body Text Indent"/>
    <w:basedOn w:val="Normal"/>
    <w:rsid w:val="00243DD9"/>
    <w:pPr>
      <w:widowControl/>
      <w:suppressAutoHyphens/>
      <w:autoSpaceDE/>
      <w:autoSpaceDN/>
      <w:adjustRightInd/>
      <w:spacing w:line="240" w:lineRule="auto"/>
      <w:ind w:left="1701"/>
    </w:pPr>
    <w:rPr>
      <w:color w:val="auto"/>
      <w:sz w:val="28"/>
      <w:szCs w:val="20"/>
      <w:lang w:eastAsia="ar-SA"/>
    </w:rPr>
  </w:style>
  <w:style w:type="paragraph" w:styleId="Recuodecorpodetexto3">
    <w:name w:val="Body Text Indent 3"/>
    <w:basedOn w:val="Normal"/>
    <w:rsid w:val="00243DD9"/>
    <w:pPr>
      <w:widowControl/>
      <w:suppressAutoHyphens/>
      <w:autoSpaceDE/>
      <w:autoSpaceDN/>
      <w:adjustRightInd/>
      <w:spacing w:after="120" w:line="240" w:lineRule="auto"/>
      <w:ind w:left="283"/>
      <w:jc w:val="left"/>
    </w:pPr>
    <w:rPr>
      <w:color w:val="auto"/>
      <w:sz w:val="16"/>
      <w:szCs w:val="16"/>
      <w:lang w:eastAsia="ar-SA"/>
    </w:rPr>
  </w:style>
  <w:style w:type="paragraph" w:styleId="Recuodecorpodetexto2">
    <w:name w:val="Body Text Indent 2"/>
    <w:basedOn w:val="Normal"/>
    <w:rsid w:val="00243DD9"/>
    <w:pPr>
      <w:widowControl/>
      <w:suppressAutoHyphens/>
      <w:autoSpaceDE/>
      <w:autoSpaceDN/>
      <w:adjustRightInd/>
      <w:spacing w:after="120" w:line="480" w:lineRule="auto"/>
      <w:ind w:left="283"/>
      <w:jc w:val="left"/>
    </w:pPr>
    <w:rPr>
      <w:color w:val="auto"/>
      <w:lang w:eastAsia="ar-SA"/>
    </w:rPr>
  </w:style>
  <w:style w:type="paragraph" w:styleId="NormalWeb">
    <w:name w:val="Normal (Web)"/>
    <w:basedOn w:val="Normal"/>
    <w:uiPriority w:val="99"/>
    <w:rsid w:val="00243DD9"/>
    <w:pPr>
      <w:widowControl/>
      <w:autoSpaceDE/>
      <w:autoSpaceDN/>
      <w:adjustRightInd/>
      <w:spacing w:before="100" w:beforeAutospacing="1" w:after="100" w:afterAutospacing="1" w:line="240" w:lineRule="auto"/>
      <w:jc w:val="left"/>
    </w:pPr>
    <w:rPr>
      <w:color w:val="000080"/>
    </w:rPr>
  </w:style>
  <w:style w:type="table" w:styleId="Tabelacomgrade">
    <w:name w:val="Table Grid"/>
    <w:basedOn w:val="Tabelanormal"/>
    <w:uiPriority w:val="39"/>
    <w:rsid w:val="00C763CE"/>
    <w:pPr>
      <w:widowControl w:val="0"/>
      <w:autoSpaceDE w:val="0"/>
      <w:autoSpaceDN w:val="0"/>
      <w:adjustRightInd w:val="0"/>
      <w:spacing w:line="24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rsid w:val="000F2B04"/>
    <w:pPr>
      <w:spacing w:after="120"/>
    </w:pPr>
    <w:rPr>
      <w:sz w:val="16"/>
      <w:szCs w:val="16"/>
    </w:rPr>
  </w:style>
  <w:style w:type="paragraph" w:styleId="Ttulo">
    <w:name w:val="Title"/>
    <w:basedOn w:val="Normal"/>
    <w:link w:val="TtuloChar"/>
    <w:qFormat/>
    <w:rsid w:val="000F2B04"/>
    <w:pPr>
      <w:widowControl/>
      <w:tabs>
        <w:tab w:val="left" w:pos="851"/>
      </w:tabs>
      <w:autoSpaceDE/>
      <w:autoSpaceDN/>
      <w:adjustRightInd/>
      <w:spacing w:line="240" w:lineRule="auto"/>
      <w:jc w:val="center"/>
    </w:pPr>
    <w:rPr>
      <w:rFonts w:ascii="Lucida Casual" w:hAnsi="Lucida Casual"/>
      <w:b/>
      <w:bCs/>
      <w:sz w:val="28"/>
      <w:szCs w:val="28"/>
    </w:rPr>
  </w:style>
  <w:style w:type="character" w:styleId="Forte">
    <w:name w:val="Strong"/>
    <w:basedOn w:val="Fontepargpadro"/>
    <w:qFormat/>
    <w:rsid w:val="000069A8"/>
    <w:rPr>
      <w:b/>
      <w:bCs/>
    </w:rPr>
  </w:style>
  <w:style w:type="paragraph" w:customStyle="1" w:styleId="texto3">
    <w:name w:val="texto3"/>
    <w:basedOn w:val="Normal"/>
    <w:rsid w:val="000069A8"/>
    <w:pPr>
      <w:widowControl/>
      <w:autoSpaceDE/>
      <w:autoSpaceDN/>
      <w:adjustRightInd/>
      <w:spacing w:before="300" w:line="240" w:lineRule="auto"/>
      <w:jc w:val="left"/>
    </w:pPr>
    <w:rPr>
      <w:color w:val="auto"/>
    </w:rPr>
  </w:style>
  <w:style w:type="paragraph" w:customStyle="1" w:styleId="Default">
    <w:name w:val="Default"/>
    <w:rsid w:val="000069A8"/>
    <w:pPr>
      <w:autoSpaceDE w:val="0"/>
      <w:autoSpaceDN w:val="0"/>
      <w:adjustRightInd w:val="0"/>
    </w:pPr>
    <w:rPr>
      <w:rFonts w:ascii="GGJCOC+LucidaSansUnicode" w:hAnsi="GGJCOC+LucidaSansUnicode" w:cs="GGJCOC+LucidaSansUnicode"/>
      <w:color w:val="000000"/>
      <w:sz w:val="24"/>
      <w:szCs w:val="24"/>
    </w:rPr>
  </w:style>
  <w:style w:type="paragraph" w:customStyle="1" w:styleId="ecxmsonormal">
    <w:name w:val="ecxmsonormal"/>
    <w:basedOn w:val="Normal"/>
    <w:rsid w:val="00CB0368"/>
    <w:pPr>
      <w:widowControl/>
      <w:autoSpaceDE/>
      <w:autoSpaceDN/>
      <w:adjustRightInd/>
      <w:spacing w:before="100" w:beforeAutospacing="1" w:after="100" w:afterAutospacing="1" w:line="240" w:lineRule="auto"/>
      <w:jc w:val="left"/>
    </w:pPr>
    <w:rPr>
      <w:color w:val="auto"/>
    </w:rPr>
  </w:style>
  <w:style w:type="character" w:customStyle="1" w:styleId="style10">
    <w:name w:val="style10"/>
    <w:basedOn w:val="Fontepargpadro"/>
    <w:rsid w:val="00BE7D70"/>
  </w:style>
  <w:style w:type="character" w:customStyle="1" w:styleId="RodapChar">
    <w:name w:val="Rodapé Char"/>
    <w:basedOn w:val="Fontepargpadro"/>
    <w:link w:val="Rodap"/>
    <w:uiPriority w:val="99"/>
    <w:rsid w:val="008E40DC"/>
    <w:rPr>
      <w:color w:val="000000"/>
      <w:sz w:val="24"/>
      <w:szCs w:val="24"/>
    </w:rPr>
  </w:style>
  <w:style w:type="character" w:customStyle="1" w:styleId="TtuloChar">
    <w:name w:val="Título Char"/>
    <w:basedOn w:val="Fontepargpadro"/>
    <w:link w:val="Ttulo"/>
    <w:locked/>
    <w:rsid w:val="00C77ABA"/>
    <w:rPr>
      <w:rFonts w:ascii="Lucida Casual" w:hAnsi="Lucida Casual"/>
      <w:b/>
      <w:bCs/>
      <w:color w:val="000000"/>
      <w:sz w:val="28"/>
      <w:szCs w:val="28"/>
      <w:lang w:val="pt-BR" w:eastAsia="pt-BR" w:bidi="ar-SA"/>
    </w:rPr>
  </w:style>
  <w:style w:type="paragraph" w:customStyle="1" w:styleId="PargrafodaLista1">
    <w:name w:val="Parágrafo da Lista1"/>
    <w:basedOn w:val="Normal"/>
    <w:rsid w:val="00C77ABA"/>
    <w:pPr>
      <w:widowControl/>
      <w:autoSpaceDE/>
      <w:autoSpaceDN/>
      <w:adjustRightInd/>
      <w:spacing w:line="240" w:lineRule="auto"/>
      <w:ind w:left="720"/>
      <w:jc w:val="left"/>
    </w:pPr>
    <w:rPr>
      <w:rFonts w:eastAsia="Calibri"/>
      <w:color w:val="auto"/>
    </w:rPr>
  </w:style>
  <w:style w:type="paragraph" w:styleId="PargrafodaLista">
    <w:name w:val="List Paragraph"/>
    <w:basedOn w:val="Normal"/>
    <w:uiPriority w:val="34"/>
    <w:qFormat/>
    <w:rsid w:val="005347D9"/>
    <w:pPr>
      <w:ind w:left="720"/>
      <w:contextualSpacing/>
    </w:pPr>
  </w:style>
  <w:style w:type="character" w:customStyle="1" w:styleId="CabealhoChar">
    <w:name w:val="Cabeçalho Char"/>
    <w:link w:val="Cabealho"/>
    <w:uiPriority w:val="99"/>
    <w:rsid w:val="007737A7"/>
    <w:rPr>
      <w:color w:val="000000"/>
      <w:sz w:val="24"/>
      <w:szCs w:val="24"/>
    </w:rPr>
  </w:style>
  <w:style w:type="paragraph" w:customStyle="1" w:styleId="Standard">
    <w:name w:val="Standard"/>
    <w:rsid w:val="00280C3E"/>
    <w:pPr>
      <w:suppressAutoHyphens/>
      <w:autoSpaceDN w:val="0"/>
    </w:pPr>
    <w:rPr>
      <w:kern w:val="3"/>
      <w:lang w:eastAsia="zh-CN"/>
    </w:rPr>
  </w:style>
  <w:style w:type="paragraph" w:customStyle="1" w:styleId="Textbody">
    <w:name w:val="Text body"/>
    <w:basedOn w:val="Standard"/>
    <w:rsid w:val="00280C3E"/>
    <w:pPr>
      <w:spacing w:after="120"/>
    </w:pPr>
  </w:style>
  <w:style w:type="character" w:customStyle="1" w:styleId="FootnoteSymbol">
    <w:name w:val="Footnote Symbol"/>
    <w:rsid w:val="00280C3E"/>
    <w:rPr>
      <w:position w:val="0"/>
      <w:vertAlign w:val="superscript"/>
    </w:rPr>
  </w:style>
  <w:style w:type="character" w:customStyle="1" w:styleId="normaltextrun">
    <w:name w:val="normaltextrun"/>
    <w:basedOn w:val="Fontepargpadro"/>
    <w:qFormat/>
    <w:rsid w:val="00280C3E"/>
  </w:style>
  <w:style w:type="paragraph" w:customStyle="1" w:styleId="TableParagraph">
    <w:name w:val="Table Paragraph"/>
    <w:basedOn w:val="Normal"/>
    <w:uiPriority w:val="1"/>
    <w:qFormat/>
    <w:rsid w:val="00190835"/>
    <w:pPr>
      <w:adjustRightInd/>
      <w:spacing w:line="240" w:lineRule="auto"/>
      <w:jc w:val="left"/>
    </w:pPr>
    <w:rPr>
      <w:rFonts w:ascii="Verdana" w:eastAsia="Verdana" w:hAnsi="Verdana" w:cs="Verdana"/>
      <w:color w:val="auto"/>
      <w:sz w:val="22"/>
      <w:szCs w:val="22"/>
      <w:lang w:bidi="pt-BR"/>
    </w:rPr>
  </w:style>
  <w:style w:type="paragraph" w:customStyle="1" w:styleId="Ttulo11">
    <w:name w:val="Título 11"/>
    <w:basedOn w:val="Normal"/>
    <w:uiPriority w:val="1"/>
    <w:qFormat/>
    <w:rsid w:val="00190835"/>
    <w:pPr>
      <w:adjustRightInd/>
      <w:spacing w:line="240" w:lineRule="auto"/>
      <w:ind w:left="442"/>
      <w:jc w:val="left"/>
      <w:outlineLvl w:val="1"/>
    </w:pPr>
    <w:rPr>
      <w:rFonts w:ascii="Verdana" w:eastAsia="Verdana" w:hAnsi="Verdana" w:cs="Verdana"/>
      <w:b/>
      <w:bCs/>
      <w:color w:val="auto"/>
      <w:sz w:val="18"/>
      <w:szCs w:val="18"/>
      <w:lang w:bidi="pt-BR"/>
    </w:rPr>
  </w:style>
  <w:style w:type="paragraph" w:customStyle="1" w:styleId="Ttulo12">
    <w:name w:val="Título 12"/>
    <w:basedOn w:val="Normal"/>
    <w:uiPriority w:val="1"/>
    <w:qFormat/>
    <w:rsid w:val="00AD551A"/>
    <w:pPr>
      <w:adjustRightInd/>
      <w:spacing w:line="240" w:lineRule="auto"/>
      <w:ind w:left="442"/>
      <w:jc w:val="left"/>
      <w:outlineLvl w:val="1"/>
    </w:pPr>
    <w:rPr>
      <w:rFonts w:ascii="Verdana" w:eastAsia="Verdana" w:hAnsi="Verdana" w:cs="Verdana"/>
      <w:b/>
      <w:bCs/>
      <w:color w:val="auto"/>
      <w:sz w:val="18"/>
      <w:szCs w:val="18"/>
      <w:lang w:bidi="pt-BR"/>
    </w:rPr>
  </w:style>
  <w:style w:type="paragraph" w:customStyle="1" w:styleId="Ttulo13">
    <w:name w:val="Título 13"/>
    <w:basedOn w:val="Normal"/>
    <w:uiPriority w:val="1"/>
    <w:qFormat/>
    <w:rsid w:val="00D15047"/>
    <w:pPr>
      <w:adjustRightInd/>
      <w:spacing w:line="240" w:lineRule="auto"/>
      <w:ind w:left="442"/>
      <w:jc w:val="left"/>
      <w:outlineLvl w:val="1"/>
    </w:pPr>
    <w:rPr>
      <w:rFonts w:ascii="Verdana" w:eastAsia="Verdana" w:hAnsi="Verdana" w:cs="Verdana"/>
      <w:b/>
      <w:bCs/>
      <w:color w:val="auto"/>
      <w:sz w:val="18"/>
      <w:szCs w:val="18"/>
      <w:lang w:bidi="pt-BR"/>
    </w:rPr>
  </w:style>
  <w:style w:type="character" w:customStyle="1" w:styleId="UnresolvedMention">
    <w:name w:val="Unresolved Mention"/>
    <w:basedOn w:val="Fontepargpadro"/>
    <w:uiPriority w:val="99"/>
    <w:semiHidden/>
    <w:unhideWhenUsed/>
    <w:rsid w:val="00995BD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D04"/>
    <w:pPr>
      <w:widowControl w:val="0"/>
      <w:autoSpaceDE w:val="0"/>
      <w:autoSpaceDN w:val="0"/>
      <w:adjustRightInd w:val="0"/>
      <w:spacing w:line="240" w:lineRule="atLeast"/>
      <w:jc w:val="both"/>
    </w:pPr>
    <w:rPr>
      <w:color w:val="000000"/>
      <w:sz w:val="24"/>
      <w:szCs w:val="24"/>
    </w:rPr>
  </w:style>
  <w:style w:type="paragraph" w:styleId="Ttulo1">
    <w:name w:val="heading 1"/>
    <w:basedOn w:val="Normal"/>
    <w:next w:val="Normal"/>
    <w:qFormat/>
    <w:rsid w:val="00956F9F"/>
    <w:pPr>
      <w:keepNext/>
      <w:widowControl/>
      <w:numPr>
        <w:numId w:val="1"/>
      </w:numPr>
      <w:suppressAutoHyphens/>
      <w:autoSpaceDE/>
      <w:autoSpaceDN/>
      <w:adjustRightInd/>
      <w:spacing w:line="240" w:lineRule="auto"/>
      <w:jc w:val="center"/>
      <w:outlineLvl w:val="0"/>
    </w:pPr>
    <w:rPr>
      <w:b/>
      <w:color w:val="auto"/>
      <w:sz w:val="28"/>
      <w:szCs w:val="20"/>
      <w:lang w:eastAsia="ar-SA"/>
    </w:rPr>
  </w:style>
  <w:style w:type="paragraph" w:styleId="Ttulo2">
    <w:name w:val="heading 2"/>
    <w:basedOn w:val="Normal"/>
    <w:next w:val="Normal"/>
    <w:qFormat/>
    <w:rsid w:val="00243DD9"/>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956F9F"/>
    <w:pPr>
      <w:keepNext/>
      <w:widowControl/>
      <w:numPr>
        <w:ilvl w:val="2"/>
        <w:numId w:val="1"/>
      </w:numPr>
      <w:suppressAutoHyphens/>
      <w:autoSpaceDE/>
      <w:autoSpaceDN/>
      <w:adjustRightInd/>
      <w:spacing w:line="240" w:lineRule="auto"/>
      <w:jc w:val="right"/>
      <w:outlineLvl w:val="2"/>
    </w:pPr>
    <w:rPr>
      <w:rFonts w:ascii="Arial" w:hAnsi="Arial"/>
      <w:b/>
      <w:color w:val="auto"/>
      <w:sz w:val="20"/>
      <w:szCs w:val="20"/>
      <w:lang w:eastAsia="ar-SA"/>
    </w:rPr>
  </w:style>
  <w:style w:type="paragraph" w:styleId="Ttulo4">
    <w:name w:val="heading 4"/>
    <w:basedOn w:val="Normal"/>
    <w:next w:val="Normal"/>
    <w:qFormat/>
    <w:rsid w:val="00243DD9"/>
    <w:pPr>
      <w:keepNext/>
      <w:widowControl/>
      <w:suppressAutoHyphens/>
      <w:autoSpaceDE/>
      <w:autoSpaceDN/>
      <w:adjustRightInd/>
      <w:spacing w:before="240" w:after="60" w:line="240" w:lineRule="auto"/>
      <w:jc w:val="left"/>
      <w:outlineLvl w:val="3"/>
    </w:pPr>
    <w:rPr>
      <w:b/>
      <w:bCs/>
      <w:color w:val="auto"/>
      <w:sz w:val="28"/>
      <w:szCs w:val="28"/>
      <w:lang w:eastAsia="ar-SA"/>
    </w:rPr>
  </w:style>
  <w:style w:type="paragraph" w:styleId="Ttulo5">
    <w:name w:val="heading 5"/>
    <w:basedOn w:val="Normal"/>
    <w:next w:val="Normal"/>
    <w:qFormat/>
    <w:rsid w:val="00956F9F"/>
    <w:pPr>
      <w:keepNext/>
      <w:widowControl/>
      <w:numPr>
        <w:ilvl w:val="4"/>
        <w:numId w:val="1"/>
      </w:numPr>
      <w:tabs>
        <w:tab w:val="left" w:pos="1134"/>
      </w:tabs>
      <w:suppressAutoHyphens/>
      <w:autoSpaceDE/>
      <w:autoSpaceDN/>
      <w:adjustRightInd/>
      <w:spacing w:line="240" w:lineRule="auto"/>
      <w:jc w:val="center"/>
      <w:outlineLvl w:val="4"/>
    </w:pPr>
    <w:rPr>
      <w:rFonts w:ascii="Arial" w:hAnsi="Arial"/>
      <w:b/>
      <w:color w:val="auto"/>
      <w:sz w:val="20"/>
      <w:szCs w:val="20"/>
      <w:lang w:eastAsia="ar-SA"/>
    </w:rPr>
  </w:style>
  <w:style w:type="paragraph" w:styleId="Ttulo6">
    <w:name w:val="heading 6"/>
    <w:basedOn w:val="Normal"/>
    <w:next w:val="Normal"/>
    <w:qFormat/>
    <w:rsid w:val="000069A8"/>
    <w:pPr>
      <w:spacing w:before="240" w:after="60"/>
      <w:outlineLvl w:val="5"/>
    </w:pPr>
    <w:rPr>
      <w:b/>
      <w:bCs/>
      <w:sz w:val="22"/>
      <w:szCs w:val="22"/>
    </w:rPr>
  </w:style>
  <w:style w:type="paragraph" w:styleId="Ttulo7">
    <w:name w:val="heading 7"/>
    <w:basedOn w:val="Normal"/>
    <w:next w:val="Normal"/>
    <w:qFormat/>
    <w:rsid w:val="000069A8"/>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C28B8"/>
    <w:pPr>
      <w:tabs>
        <w:tab w:val="center" w:pos="4252"/>
        <w:tab w:val="right" w:pos="8504"/>
      </w:tabs>
    </w:pPr>
  </w:style>
  <w:style w:type="paragraph" w:styleId="Rodap">
    <w:name w:val="footer"/>
    <w:basedOn w:val="Normal"/>
    <w:link w:val="RodapChar"/>
    <w:uiPriority w:val="99"/>
    <w:rsid w:val="001C28B8"/>
    <w:pPr>
      <w:tabs>
        <w:tab w:val="center" w:pos="4252"/>
        <w:tab w:val="right" w:pos="8504"/>
      </w:tabs>
    </w:pPr>
  </w:style>
  <w:style w:type="character" w:styleId="Hyperlink">
    <w:name w:val="Hyperlink"/>
    <w:basedOn w:val="Fontepargpadro"/>
    <w:rsid w:val="001C28B8"/>
    <w:rPr>
      <w:color w:val="0000FF"/>
      <w:u w:val="single"/>
    </w:rPr>
  </w:style>
  <w:style w:type="paragraph" w:styleId="Textodebalo">
    <w:name w:val="Balloon Text"/>
    <w:basedOn w:val="Normal"/>
    <w:semiHidden/>
    <w:rsid w:val="002C125C"/>
    <w:rPr>
      <w:rFonts w:ascii="Tahoma" w:hAnsi="Tahoma" w:cs="Tahoma"/>
      <w:sz w:val="16"/>
      <w:szCs w:val="16"/>
    </w:rPr>
  </w:style>
  <w:style w:type="paragraph" w:styleId="Corpodetexto">
    <w:name w:val="Body Text"/>
    <w:basedOn w:val="Normal"/>
    <w:rsid w:val="00243DD9"/>
    <w:pPr>
      <w:widowControl/>
      <w:suppressAutoHyphens/>
      <w:autoSpaceDE/>
      <w:autoSpaceDN/>
      <w:adjustRightInd/>
      <w:spacing w:line="240" w:lineRule="auto"/>
    </w:pPr>
    <w:rPr>
      <w:rFonts w:ascii="Century Gothic" w:hAnsi="Century Gothic"/>
      <w:color w:val="auto"/>
      <w:szCs w:val="20"/>
      <w:lang w:eastAsia="ar-SA"/>
    </w:rPr>
  </w:style>
  <w:style w:type="paragraph" w:customStyle="1" w:styleId="t1">
    <w:name w:val="t1"/>
    <w:basedOn w:val="Normal"/>
    <w:rsid w:val="00243DD9"/>
    <w:pPr>
      <w:suppressAutoHyphens/>
      <w:autoSpaceDE/>
      <w:autoSpaceDN/>
      <w:adjustRightInd/>
      <w:jc w:val="left"/>
    </w:pPr>
    <w:rPr>
      <w:color w:val="auto"/>
      <w:szCs w:val="20"/>
      <w:lang w:eastAsia="ar-SA"/>
    </w:rPr>
  </w:style>
  <w:style w:type="paragraph" w:customStyle="1" w:styleId="WW-Recuodecorpodetexto3">
    <w:name w:val="WW-Recuo de corpo de texto 3"/>
    <w:basedOn w:val="Normal"/>
    <w:rsid w:val="00243DD9"/>
    <w:pPr>
      <w:widowControl/>
      <w:tabs>
        <w:tab w:val="left" w:pos="880"/>
        <w:tab w:val="left" w:pos="1155"/>
      </w:tabs>
      <w:suppressAutoHyphens/>
      <w:autoSpaceDE/>
      <w:autoSpaceDN/>
      <w:adjustRightInd/>
      <w:spacing w:line="240" w:lineRule="auto"/>
      <w:ind w:left="1155" w:hanging="1155"/>
    </w:pPr>
    <w:rPr>
      <w:rFonts w:ascii="Arial" w:hAnsi="Arial"/>
      <w:bCs/>
      <w:color w:val="auto"/>
      <w:sz w:val="20"/>
      <w:szCs w:val="20"/>
      <w:lang w:eastAsia="ar-SA"/>
    </w:rPr>
  </w:style>
  <w:style w:type="paragraph" w:customStyle="1" w:styleId="p10">
    <w:name w:val="p10"/>
    <w:basedOn w:val="Normal"/>
    <w:rsid w:val="00243DD9"/>
    <w:pPr>
      <w:suppressAutoHyphens/>
      <w:autoSpaceDE/>
      <w:autoSpaceDN/>
      <w:adjustRightInd/>
      <w:ind w:left="1220"/>
      <w:jc w:val="left"/>
    </w:pPr>
    <w:rPr>
      <w:color w:val="auto"/>
      <w:szCs w:val="20"/>
      <w:lang w:eastAsia="ar-SA"/>
    </w:rPr>
  </w:style>
  <w:style w:type="paragraph" w:customStyle="1" w:styleId="p5">
    <w:name w:val="p5"/>
    <w:basedOn w:val="Normal"/>
    <w:rsid w:val="00243DD9"/>
    <w:pPr>
      <w:suppressAutoHyphens/>
      <w:autoSpaceDE/>
      <w:autoSpaceDN/>
      <w:adjustRightInd/>
      <w:ind w:left="1200"/>
      <w:jc w:val="left"/>
    </w:pPr>
    <w:rPr>
      <w:color w:val="auto"/>
      <w:szCs w:val="20"/>
      <w:lang w:eastAsia="ar-SA"/>
    </w:rPr>
  </w:style>
  <w:style w:type="paragraph" w:customStyle="1" w:styleId="p13">
    <w:name w:val="p13"/>
    <w:basedOn w:val="Normal"/>
    <w:rsid w:val="00243DD9"/>
    <w:pPr>
      <w:tabs>
        <w:tab w:val="left" w:pos="720"/>
      </w:tabs>
      <w:suppressAutoHyphens/>
      <w:autoSpaceDE/>
      <w:autoSpaceDN/>
      <w:adjustRightInd/>
      <w:jc w:val="left"/>
    </w:pPr>
    <w:rPr>
      <w:color w:val="auto"/>
      <w:szCs w:val="20"/>
      <w:lang w:eastAsia="ar-SA"/>
    </w:rPr>
  </w:style>
  <w:style w:type="paragraph" w:customStyle="1" w:styleId="p8">
    <w:name w:val="p8"/>
    <w:basedOn w:val="Normal"/>
    <w:rsid w:val="00243DD9"/>
    <w:pPr>
      <w:tabs>
        <w:tab w:val="left" w:pos="720"/>
      </w:tabs>
      <w:suppressAutoHyphens/>
      <w:autoSpaceDE/>
      <w:autoSpaceDN/>
      <w:adjustRightInd/>
      <w:jc w:val="left"/>
    </w:pPr>
    <w:rPr>
      <w:color w:val="auto"/>
      <w:szCs w:val="20"/>
      <w:lang w:eastAsia="ar-SA"/>
    </w:rPr>
  </w:style>
  <w:style w:type="paragraph" w:customStyle="1" w:styleId="p16">
    <w:name w:val="p16"/>
    <w:basedOn w:val="Normal"/>
    <w:rsid w:val="00243DD9"/>
    <w:pPr>
      <w:tabs>
        <w:tab w:val="left" w:pos="1080"/>
      </w:tabs>
      <w:suppressAutoHyphens/>
      <w:autoSpaceDE/>
      <w:autoSpaceDN/>
      <w:adjustRightInd/>
      <w:ind w:left="288" w:hanging="1152"/>
      <w:jc w:val="left"/>
    </w:pPr>
    <w:rPr>
      <w:color w:val="auto"/>
      <w:szCs w:val="20"/>
      <w:lang w:eastAsia="ar-SA"/>
    </w:rPr>
  </w:style>
  <w:style w:type="paragraph" w:customStyle="1" w:styleId="t17">
    <w:name w:val="t17"/>
    <w:basedOn w:val="Normal"/>
    <w:rsid w:val="00243DD9"/>
    <w:pPr>
      <w:suppressAutoHyphens/>
      <w:autoSpaceDE/>
      <w:autoSpaceDN/>
      <w:adjustRightInd/>
      <w:jc w:val="left"/>
    </w:pPr>
    <w:rPr>
      <w:color w:val="auto"/>
      <w:szCs w:val="20"/>
      <w:lang w:eastAsia="ar-SA"/>
    </w:rPr>
  </w:style>
  <w:style w:type="paragraph" w:customStyle="1" w:styleId="t18">
    <w:name w:val="t18"/>
    <w:basedOn w:val="Normal"/>
    <w:rsid w:val="00243DD9"/>
    <w:pPr>
      <w:suppressAutoHyphens/>
      <w:autoSpaceDE/>
      <w:autoSpaceDN/>
      <w:adjustRightInd/>
      <w:jc w:val="left"/>
    </w:pPr>
    <w:rPr>
      <w:color w:val="auto"/>
      <w:szCs w:val="20"/>
      <w:lang w:eastAsia="ar-SA"/>
    </w:rPr>
  </w:style>
  <w:style w:type="paragraph" w:customStyle="1" w:styleId="t19">
    <w:name w:val="t19"/>
    <w:basedOn w:val="Normal"/>
    <w:rsid w:val="00243DD9"/>
    <w:pPr>
      <w:suppressAutoHyphens/>
      <w:autoSpaceDE/>
      <w:autoSpaceDN/>
      <w:adjustRightInd/>
      <w:jc w:val="left"/>
    </w:pPr>
    <w:rPr>
      <w:color w:val="auto"/>
      <w:szCs w:val="20"/>
      <w:lang w:eastAsia="ar-SA"/>
    </w:rPr>
  </w:style>
  <w:style w:type="paragraph" w:customStyle="1" w:styleId="p20">
    <w:name w:val="p20"/>
    <w:basedOn w:val="Normal"/>
    <w:rsid w:val="00243DD9"/>
    <w:pPr>
      <w:tabs>
        <w:tab w:val="left" w:pos="520"/>
        <w:tab w:val="left" w:pos="1620"/>
      </w:tabs>
      <w:suppressAutoHyphens/>
      <w:autoSpaceDE/>
      <w:autoSpaceDN/>
      <w:adjustRightInd/>
      <w:ind w:left="144" w:hanging="1008"/>
      <w:jc w:val="left"/>
    </w:pPr>
    <w:rPr>
      <w:color w:val="auto"/>
      <w:szCs w:val="20"/>
      <w:lang w:eastAsia="ar-SA"/>
    </w:rPr>
  </w:style>
  <w:style w:type="paragraph" w:customStyle="1" w:styleId="t22">
    <w:name w:val="t22"/>
    <w:basedOn w:val="Normal"/>
    <w:rsid w:val="00243DD9"/>
    <w:pPr>
      <w:suppressAutoHyphens/>
      <w:autoSpaceDE/>
      <w:autoSpaceDN/>
      <w:adjustRightInd/>
      <w:jc w:val="left"/>
    </w:pPr>
    <w:rPr>
      <w:color w:val="auto"/>
      <w:szCs w:val="20"/>
      <w:lang w:eastAsia="ar-SA"/>
    </w:rPr>
  </w:style>
  <w:style w:type="paragraph" w:customStyle="1" w:styleId="p23">
    <w:name w:val="p23"/>
    <w:basedOn w:val="Normal"/>
    <w:rsid w:val="00243DD9"/>
    <w:pPr>
      <w:tabs>
        <w:tab w:val="left" w:pos="500"/>
        <w:tab w:val="left" w:pos="1600"/>
      </w:tabs>
      <w:suppressAutoHyphens/>
      <w:autoSpaceDE/>
      <w:autoSpaceDN/>
      <w:adjustRightInd/>
      <w:ind w:left="144" w:hanging="1152"/>
      <w:jc w:val="left"/>
    </w:pPr>
    <w:rPr>
      <w:color w:val="auto"/>
      <w:szCs w:val="20"/>
      <w:lang w:eastAsia="ar-SA"/>
    </w:rPr>
  </w:style>
  <w:style w:type="paragraph" w:customStyle="1" w:styleId="p24">
    <w:name w:val="p24"/>
    <w:basedOn w:val="Normal"/>
    <w:rsid w:val="00243DD9"/>
    <w:pPr>
      <w:tabs>
        <w:tab w:val="left" w:pos="500"/>
        <w:tab w:val="left" w:pos="1620"/>
      </w:tabs>
      <w:suppressAutoHyphens/>
      <w:autoSpaceDE/>
      <w:autoSpaceDN/>
      <w:adjustRightInd/>
      <w:ind w:left="144" w:hanging="1152"/>
      <w:jc w:val="left"/>
    </w:pPr>
    <w:rPr>
      <w:color w:val="auto"/>
      <w:szCs w:val="20"/>
      <w:lang w:eastAsia="ar-SA"/>
    </w:rPr>
  </w:style>
  <w:style w:type="paragraph" w:customStyle="1" w:styleId="p27">
    <w:name w:val="p27"/>
    <w:basedOn w:val="Normal"/>
    <w:rsid w:val="00243DD9"/>
    <w:pPr>
      <w:suppressAutoHyphens/>
      <w:autoSpaceDE/>
      <w:autoSpaceDN/>
      <w:adjustRightInd/>
      <w:ind w:left="940"/>
      <w:jc w:val="left"/>
    </w:pPr>
    <w:rPr>
      <w:color w:val="auto"/>
      <w:szCs w:val="20"/>
      <w:lang w:eastAsia="ar-SA"/>
    </w:rPr>
  </w:style>
  <w:style w:type="paragraph" w:customStyle="1" w:styleId="p25">
    <w:name w:val="p25"/>
    <w:basedOn w:val="Normal"/>
    <w:rsid w:val="00243DD9"/>
    <w:pPr>
      <w:suppressAutoHyphens/>
      <w:autoSpaceDE/>
      <w:autoSpaceDN/>
      <w:adjustRightInd/>
      <w:ind w:left="940"/>
      <w:jc w:val="left"/>
    </w:pPr>
    <w:rPr>
      <w:color w:val="auto"/>
      <w:szCs w:val="20"/>
      <w:lang w:eastAsia="ar-SA"/>
    </w:rPr>
  </w:style>
  <w:style w:type="paragraph" w:customStyle="1" w:styleId="p28">
    <w:name w:val="p28"/>
    <w:basedOn w:val="Normal"/>
    <w:rsid w:val="00243DD9"/>
    <w:pPr>
      <w:suppressAutoHyphens/>
      <w:autoSpaceDE/>
      <w:autoSpaceDN/>
      <w:adjustRightInd/>
      <w:ind w:left="880"/>
      <w:jc w:val="left"/>
    </w:pPr>
    <w:rPr>
      <w:color w:val="auto"/>
      <w:szCs w:val="20"/>
      <w:lang w:eastAsia="ar-SA"/>
    </w:rPr>
  </w:style>
  <w:style w:type="paragraph" w:customStyle="1" w:styleId="p30">
    <w:name w:val="p30"/>
    <w:basedOn w:val="Normal"/>
    <w:rsid w:val="00243DD9"/>
    <w:pPr>
      <w:suppressAutoHyphens/>
      <w:autoSpaceDE/>
      <w:autoSpaceDN/>
      <w:adjustRightInd/>
      <w:ind w:left="860"/>
      <w:jc w:val="left"/>
    </w:pPr>
    <w:rPr>
      <w:color w:val="auto"/>
      <w:szCs w:val="20"/>
      <w:lang w:eastAsia="ar-SA"/>
    </w:rPr>
  </w:style>
  <w:style w:type="paragraph" w:customStyle="1" w:styleId="t32">
    <w:name w:val="t32"/>
    <w:basedOn w:val="Normal"/>
    <w:rsid w:val="00243DD9"/>
    <w:pPr>
      <w:suppressAutoHyphens/>
      <w:autoSpaceDE/>
      <w:autoSpaceDN/>
      <w:adjustRightInd/>
      <w:jc w:val="left"/>
    </w:pPr>
    <w:rPr>
      <w:color w:val="auto"/>
      <w:szCs w:val="20"/>
      <w:lang w:eastAsia="ar-SA"/>
    </w:rPr>
  </w:style>
  <w:style w:type="paragraph" w:customStyle="1" w:styleId="t35">
    <w:name w:val="t35"/>
    <w:basedOn w:val="Normal"/>
    <w:rsid w:val="00243DD9"/>
    <w:pPr>
      <w:suppressAutoHyphens/>
      <w:autoSpaceDE/>
      <w:autoSpaceDN/>
      <w:adjustRightInd/>
      <w:jc w:val="left"/>
    </w:pPr>
    <w:rPr>
      <w:color w:val="auto"/>
      <w:szCs w:val="20"/>
      <w:lang w:eastAsia="ar-SA"/>
    </w:rPr>
  </w:style>
  <w:style w:type="paragraph" w:customStyle="1" w:styleId="t36">
    <w:name w:val="t36"/>
    <w:basedOn w:val="Normal"/>
    <w:rsid w:val="00243DD9"/>
    <w:pPr>
      <w:suppressAutoHyphens/>
      <w:autoSpaceDE/>
      <w:autoSpaceDN/>
      <w:adjustRightInd/>
      <w:jc w:val="left"/>
    </w:pPr>
    <w:rPr>
      <w:color w:val="auto"/>
      <w:szCs w:val="20"/>
      <w:lang w:eastAsia="ar-SA"/>
    </w:rPr>
  </w:style>
  <w:style w:type="paragraph" w:customStyle="1" w:styleId="t38">
    <w:name w:val="t38"/>
    <w:basedOn w:val="Normal"/>
    <w:rsid w:val="00243DD9"/>
    <w:pPr>
      <w:suppressAutoHyphens/>
      <w:autoSpaceDE/>
      <w:autoSpaceDN/>
      <w:adjustRightInd/>
      <w:jc w:val="left"/>
    </w:pPr>
    <w:rPr>
      <w:color w:val="auto"/>
      <w:szCs w:val="20"/>
      <w:lang w:eastAsia="ar-SA"/>
    </w:rPr>
  </w:style>
  <w:style w:type="paragraph" w:customStyle="1" w:styleId="WW-Recuodecorpodetexto2">
    <w:name w:val="WW-Recuo de corpo de texto 2"/>
    <w:basedOn w:val="Normal"/>
    <w:rsid w:val="00243DD9"/>
    <w:pPr>
      <w:widowControl/>
      <w:suppressAutoHyphens/>
      <w:autoSpaceDE/>
      <w:autoSpaceDN/>
      <w:adjustRightInd/>
      <w:spacing w:line="240" w:lineRule="auto"/>
      <w:ind w:left="851" w:hanging="851"/>
    </w:pPr>
    <w:rPr>
      <w:color w:val="auto"/>
      <w:szCs w:val="20"/>
      <w:lang w:eastAsia="ar-SA"/>
    </w:rPr>
  </w:style>
  <w:style w:type="paragraph" w:customStyle="1" w:styleId="t63">
    <w:name w:val="t63"/>
    <w:basedOn w:val="Normal"/>
    <w:rsid w:val="00243DD9"/>
    <w:pPr>
      <w:suppressAutoHyphens/>
      <w:autoSpaceDE/>
      <w:autoSpaceDN/>
      <w:adjustRightInd/>
      <w:jc w:val="left"/>
    </w:pPr>
    <w:rPr>
      <w:color w:val="auto"/>
      <w:szCs w:val="20"/>
      <w:lang w:eastAsia="ar-SA"/>
    </w:rPr>
  </w:style>
  <w:style w:type="paragraph" w:customStyle="1" w:styleId="p65">
    <w:name w:val="p65"/>
    <w:basedOn w:val="Normal"/>
    <w:rsid w:val="00243DD9"/>
    <w:pPr>
      <w:tabs>
        <w:tab w:val="left" w:pos="1060"/>
      </w:tabs>
      <w:suppressAutoHyphens/>
      <w:autoSpaceDE/>
      <w:autoSpaceDN/>
      <w:adjustRightInd/>
      <w:ind w:left="432" w:hanging="1008"/>
      <w:jc w:val="left"/>
    </w:pPr>
    <w:rPr>
      <w:color w:val="auto"/>
      <w:szCs w:val="20"/>
      <w:lang w:eastAsia="ar-SA"/>
    </w:rPr>
  </w:style>
  <w:style w:type="paragraph" w:customStyle="1" w:styleId="p66">
    <w:name w:val="p66"/>
    <w:basedOn w:val="Normal"/>
    <w:rsid w:val="00243DD9"/>
    <w:pPr>
      <w:tabs>
        <w:tab w:val="left" w:pos="1040"/>
      </w:tabs>
      <w:suppressAutoHyphens/>
      <w:autoSpaceDE/>
      <w:autoSpaceDN/>
      <w:adjustRightInd/>
      <w:ind w:left="432" w:hanging="1008"/>
      <w:jc w:val="left"/>
    </w:pPr>
    <w:rPr>
      <w:color w:val="auto"/>
      <w:szCs w:val="20"/>
      <w:lang w:eastAsia="ar-SA"/>
    </w:rPr>
  </w:style>
  <w:style w:type="paragraph" w:customStyle="1" w:styleId="p67">
    <w:name w:val="p67"/>
    <w:basedOn w:val="Normal"/>
    <w:rsid w:val="00243DD9"/>
    <w:pPr>
      <w:tabs>
        <w:tab w:val="left" w:pos="1000"/>
      </w:tabs>
      <w:suppressAutoHyphens/>
      <w:autoSpaceDE/>
      <w:autoSpaceDN/>
      <w:adjustRightInd/>
      <w:ind w:left="432" w:hanging="1008"/>
      <w:jc w:val="left"/>
    </w:pPr>
    <w:rPr>
      <w:color w:val="auto"/>
      <w:szCs w:val="20"/>
      <w:lang w:eastAsia="ar-SA"/>
    </w:rPr>
  </w:style>
  <w:style w:type="paragraph" w:customStyle="1" w:styleId="p6">
    <w:name w:val="p6"/>
    <w:basedOn w:val="Normal"/>
    <w:rsid w:val="00243DD9"/>
    <w:pPr>
      <w:tabs>
        <w:tab w:val="left" w:pos="720"/>
      </w:tabs>
      <w:suppressAutoHyphens/>
      <w:autoSpaceDE/>
      <w:autoSpaceDN/>
      <w:adjustRightInd/>
      <w:jc w:val="left"/>
    </w:pPr>
    <w:rPr>
      <w:color w:val="auto"/>
      <w:szCs w:val="20"/>
      <w:lang w:eastAsia="ar-SA"/>
    </w:rPr>
  </w:style>
  <w:style w:type="paragraph" w:customStyle="1" w:styleId="c69">
    <w:name w:val="c69"/>
    <w:basedOn w:val="Normal"/>
    <w:rsid w:val="00243DD9"/>
    <w:pPr>
      <w:suppressAutoHyphens/>
      <w:autoSpaceDE/>
      <w:autoSpaceDN/>
      <w:adjustRightInd/>
      <w:jc w:val="center"/>
    </w:pPr>
    <w:rPr>
      <w:color w:val="auto"/>
      <w:szCs w:val="20"/>
      <w:lang w:eastAsia="ar-SA"/>
    </w:rPr>
  </w:style>
  <w:style w:type="paragraph" w:customStyle="1" w:styleId="p72">
    <w:name w:val="p72"/>
    <w:basedOn w:val="Normal"/>
    <w:rsid w:val="00243DD9"/>
    <w:pPr>
      <w:tabs>
        <w:tab w:val="left" w:pos="1020"/>
      </w:tabs>
      <w:suppressAutoHyphens/>
      <w:autoSpaceDE/>
      <w:autoSpaceDN/>
      <w:adjustRightInd/>
      <w:ind w:left="432" w:hanging="1008"/>
      <w:jc w:val="left"/>
    </w:pPr>
    <w:rPr>
      <w:color w:val="auto"/>
      <w:szCs w:val="20"/>
      <w:lang w:eastAsia="ar-SA"/>
    </w:rPr>
  </w:style>
  <w:style w:type="paragraph" w:customStyle="1" w:styleId="p73">
    <w:name w:val="p73"/>
    <w:basedOn w:val="Normal"/>
    <w:rsid w:val="00243DD9"/>
    <w:pPr>
      <w:tabs>
        <w:tab w:val="left" w:pos="1020"/>
      </w:tabs>
      <w:suppressAutoHyphens/>
      <w:autoSpaceDE/>
      <w:autoSpaceDN/>
      <w:adjustRightInd/>
      <w:ind w:left="432" w:hanging="1008"/>
      <w:jc w:val="left"/>
    </w:pPr>
    <w:rPr>
      <w:color w:val="auto"/>
      <w:szCs w:val="20"/>
      <w:lang w:eastAsia="ar-SA"/>
    </w:rPr>
  </w:style>
  <w:style w:type="paragraph" w:styleId="Recuodecorpodetexto">
    <w:name w:val="Body Text Indent"/>
    <w:basedOn w:val="Normal"/>
    <w:rsid w:val="00243DD9"/>
    <w:pPr>
      <w:widowControl/>
      <w:suppressAutoHyphens/>
      <w:autoSpaceDE/>
      <w:autoSpaceDN/>
      <w:adjustRightInd/>
      <w:spacing w:line="240" w:lineRule="auto"/>
      <w:ind w:left="1701"/>
    </w:pPr>
    <w:rPr>
      <w:color w:val="auto"/>
      <w:sz w:val="28"/>
      <w:szCs w:val="20"/>
      <w:lang w:eastAsia="ar-SA"/>
    </w:rPr>
  </w:style>
  <w:style w:type="paragraph" w:styleId="Recuodecorpodetexto3">
    <w:name w:val="Body Text Indent 3"/>
    <w:basedOn w:val="Normal"/>
    <w:rsid w:val="00243DD9"/>
    <w:pPr>
      <w:widowControl/>
      <w:suppressAutoHyphens/>
      <w:autoSpaceDE/>
      <w:autoSpaceDN/>
      <w:adjustRightInd/>
      <w:spacing w:after="120" w:line="240" w:lineRule="auto"/>
      <w:ind w:left="283"/>
      <w:jc w:val="left"/>
    </w:pPr>
    <w:rPr>
      <w:color w:val="auto"/>
      <w:sz w:val="16"/>
      <w:szCs w:val="16"/>
      <w:lang w:eastAsia="ar-SA"/>
    </w:rPr>
  </w:style>
  <w:style w:type="paragraph" w:styleId="Recuodecorpodetexto2">
    <w:name w:val="Body Text Indent 2"/>
    <w:basedOn w:val="Normal"/>
    <w:rsid w:val="00243DD9"/>
    <w:pPr>
      <w:widowControl/>
      <w:suppressAutoHyphens/>
      <w:autoSpaceDE/>
      <w:autoSpaceDN/>
      <w:adjustRightInd/>
      <w:spacing w:after="120" w:line="480" w:lineRule="auto"/>
      <w:ind w:left="283"/>
      <w:jc w:val="left"/>
    </w:pPr>
    <w:rPr>
      <w:color w:val="auto"/>
      <w:lang w:eastAsia="ar-SA"/>
    </w:rPr>
  </w:style>
  <w:style w:type="paragraph" w:styleId="NormalWeb">
    <w:name w:val="Normal (Web)"/>
    <w:basedOn w:val="Normal"/>
    <w:uiPriority w:val="99"/>
    <w:rsid w:val="00243DD9"/>
    <w:pPr>
      <w:widowControl/>
      <w:autoSpaceDE/>
      <w:autoSpaceDN/>
      <w:adjustRightInd/>
      <w:spacing w:before="100" w:beforeAutospacing="1" w:after="100" w:afterAutospacing="1" w:line="240" w:lineRule="auto"/>
      <w:jc w:val="left"/>
    </w:pPr>
    <w:rPr>
      <w:color w:val="000080"/>
    </w:rPr>
  </w:style>
  <w:style w:type="table" w:styleId="Tabelacomgrade">
    <w:name w:val="Table Grid"/>
    <w:basedOn w:val="Tabelanormal"/>
    <w:uiPriority w:val="39"/>
    <w:rsid w:val="00C763CE"/>
    <w:pPr>
      <w:widowControl w:val="0"/>
      <w:autoSpaceDE w:val="0"/>
      <w:autoSpaceDN w:val="0"/>
      <w:adjustRightInd w:val="0"/>
      <w:spacing w:line="24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3">
    <w:name w:val="Body Text 3"/>
    <w:basedOn w:val="Normal"/>
    <w:rsid w:val="000F2B04"/>
    <w:pPr>
      <w:spacing w:after="120"/>
    </w:pPr>
    <w:rPr>
      <w:sz w:val="16"/>
      <w:szCs w:val="16"/>
    </w:rPr>
  </w:style>
  <w:style w:type="paragraph" w:styleId="Ttulo">
    <w:name w:val="Title"/>
    <w:basedOn w:val="Normal"/>
    <w:link w:val="TtuloChar"/>
    <w:qFormat/>
    <w:rsid w:val="000F2B04"/>
    <w:pPr>
      <w:widowControl/>
      <w:tabs>
        <w:tab w:val="left" w:pos="851"/>
      </w:tabs>
      <w:autoSpaceDE/>
      <w:autoSpaceDN/>
      <w:adjustRightInd/>
      <w:spacing w:line="240" w:lineRule="auto"/>
      <w:jc w:val="center"/>
    </w:pPr>
    <w:rPr>
      <w:rFonts w:ascii="Lucida Casual" w:hAnsi="Lucida Casual"/>
      <w:b/>
      <w:bCs/>
      <w:sz w:val="28"/>
      <w:szCs w:val="28"/>
    </w:rPr>
  </w:style>
  <w:style w:type="character" w:styleId="Forte">
    <w:name w:val="Strong"/>
    <w:basedOn w:val="Fontepargpadro"/>
    <w:qFormat/>
    <w:rsid w:val="000069A8"/>
    <w:rPr>
      <w:b/>
      <w:bCs/>
    </w:rPr>
  </w:style>
  <w:style w:type="paragraph" w:customStyle="1" w:styleId="texto3">
    <w:name w:val="texto3"/>
    <w:basedOn w:val="Normal"/>
    <w:rsid w:val="000069A8"/>
    <w:pPr>
      <w:widowControl/>
      <w:autoSpaceDE/>
      <w:autoSpaceDN/>
      <w:adjustRightInd/>
      <w:spacing w:before="300" w:line="240" w:lineRule="auto"/>
      <w:jc w:val="left"/>
    </w:pPr>
    <w:rPr>
      <w:color w:val="auto"/>
    </w:rPr>
  </w:style>
  <w:style w:type="paragraph" w:customStyle="1" w:styleId="Default">
    <w:name w:val="Default"/>
    <w:rsid w:val="000069A8"/>
    <w:pPr>
      <w:autoSpaceDE w:val="0"/>
      <w:autoSpaceDN w:val="0"/>
      <w:adjustRightInd w:val="0"/>
    </w:pPr>
    <w:rPr>
      <w:rFonts w:ascii="GGJCOC+LucidaSansUnicode" w:hAnsi="GGJCOC+LucidaSansUnicode" w:cs="GGJCOC+LucidaSansUnicode"/>
      <w:color w:val="000000"/>
      <w:sz w:val="24"/>
      <w:szCs w:val="24"/>
    </w:rPr>
  </w:style>
  <w:style w:type="paragraph" w:customStyle="1" w:styleId="ecxmsonormal">
    <w:name w:val="ecxmsonormal"/>
    <w:basedOn w:val="Normal"/>
    <w:rsid w:val="00CB0368"/>
    <w:pPr>
      <w:widowControl/>
      <w:autoSpaceDE/>
      <w:autoSpaceDN/>
      <w:adjustRightInd/>
      <w:spacing w:before="100" w:beforeAutospacing="1" w:after="100" w:afterAutospacing="1" w:line="240" w:lineRule="auto"/>
      <w:jc w:val="left"/>
    </w:pPr>
    <w:rPr>
      <w:color w:val="auto"/>
    </w:rPr>
  </w:style>
  <w:style w:type="character" w:customStyle="1" w:styleId="style10">
    <w:name w:val="style10"/>
    <w:basedOn w:val="Fontepargpadro"/>
    <w:rsid w:val="00BE7D70"/>
  </w:style>
  <w:style w:type="character" w:customStyle="1" w:styleId="RodapChar">
    <w:name w:val="Rodapé Char"/>
    <w:basedOn w:val="Fontepargpadro"/>
    <w:link w:val="Rodap"/>
    <w:uiPriority w:val="99"/>
    <w:rsid w:val="008E40DC"/>
    <w:rPr>
      <w:color w:val="000000"/>
      <w:sz w:val="24"/>
      <w:szCs w:val="24"/>
    </w:rPr>
  </w:style>
  <w:style w:type="character" w:customStyle="1" w:styleId="TtuloChar">
    <w:name w:val="Título Char"/>
    <w:basedOn w:val="Fontepargpadro"/>
    <w:link w:val="Ttulo"/>
    <w:locked/>
    <w:rsid w:val="00C77ABA"/>
    <w:rPr>
      <w:rFonts w:ascii="Lucida Casual" w:hAnsi="Lucida Casual"/>
      <w:b/>
      <w:bCs/>
      <w:color w:val="000000"/>
      <w:sz w:val="28"/>
      <w:szCs w:val="28"/>
      <w:lang w:val="pt-BR" w:eastAsia="pt-BR" w:bidi="ar-SA"/>
    </w:rPr>
  </w:style>
  <w:style w:type="paragraph" w:customStyle="1" w:styleId="PargrafodaLista1">
    <w:name w:val="Parágrafo da Lista1"/>
    <w:basedOn w:val="Normal"/>
    <w:rsid w:val="00C77ABA"/>
    <w:pPr>
      <w:widowControl/>
      <w:autoSpaceDE/>
      <w:autoSpaceDN/>
      <w:adjustRightInd/>
      <w:spacing w:line="240" w:lineRule="auto"/>
      <w:ind w:left="720"/>
      <w:jc w:val="left"/>
    </w:pPr>
    <w:rPr>
      <w:rFonts w:eastAsia="Calibri"/>
      <w:color w:val="auto"/>
    </w:rPr>
  </w:style>
  <w:style w:type="paragraph" w:styleId="PargrafodaLista">
    <w:name w:val="List Paragraph"/>
    <w:basedOn w:val="Normal"/>
    <w:uiPriority w:val="34"/>
    <w:qFormat/>
    <w:rsid w:val="005347D9"/>
    <w:pPr>
      <w:ind w:left="720"/>
      <w:contextualSpacing/>
    </w:pPr>
  </w:style>
  <w:style w:type="character" w:customStyle="1" w:styleId="CabealhoChar">
    <w:name w:val="Cabeçalho Char"/>
    <w:link w:val="Cabealho"/>
    <w:uiPriority w:val="99"/>
    <w:rsid w:val="007737A7"/>
    <w:rPr>
      <w:color w:val="000000"/>
      <w:sz w:val="24"/>
      <w:szCs w:val="24"/>
    </w:rPr>
  </w:style>
  <w:style w:type="paragraph" w:customStyle="1" w:styleId="Standard">
    <w:name w:val="Standard"/>
    <w:rsid w:val="00280C3E"/>
    <w:pPr>
      <w:suppressAutoHyphens/>
      <w:autoSpaceDN w:val="0"/>
    </w:pPr>
    <w:rPr>
      <w:kern w:val="3"/>
      <w:lang w:eastAsia="zh-CN"/>
    </w:rPr>
  </w:style>
  <w:style w:type="paragraph" w:customStyle="1" w:styleId="Textbody">
    <w:name w:val="Text body"/>
    <w:basedOn w:val="Standard"/>
    <w:rsid w:val="00280C3E"/>
    <w:pPr>
      <w:spacing w:after="120"/>
    </w:pPr>
  </w:style>
  <w:style w:type="character" w:customStyle="1" w:styleId="FootnoteSymbol">
    <w:name w:val="Footnote Symbol"/>
    <w:rsid w:val="00280C3E"/>
    <w:rPr>
      <w:position w:val="0"/>
      <w:vertAlign w:val="superscript"/>
    </w:rPr>
  </w:style>
  <w:style w:type="character" w:customStyle="1" w:styleId="normaltextrun">
    <w:name w:val="normaltextrun"/>
    <w:basedOn w:val="Fontepargpadro"/>
    <w:qFormat/>
    <w:rsid w:val="00280C3E"/>
  </w:style>
  <w:style w:type="paragraph" w:customStyle="1" w:styleId="TableParagraph">
    <w:name w:val="Table Paragraph"/>
    <w:basedOn w:val="Normal"/>
    <w:uiPriority w:val="1"/>
    <w:qFormat/>
    <w:rsid w:val="00190835"/>
    <w:pPr>
      <w:adjustRightInd/>
      <w:spacing w:line="240" w:lineRule="auto"/>
      <w:jc w:val="left"/>
    </w:pPr>
    <w:rPr>
      <w:rFonts w:ascii="Verdana" w:eastAsia="Verdana" w:hAnsi="Verdana" w:cs="Verdana"/>
      <w:color w:val="auto"/>
      <w:sz w:val="22"/>
      <w:szCs w:val="22"/>
      <w:lang w:bidi="pt-BR"/>
    </w:rPr>
  </w:style>
  <w:style w:type="paragraph" w:customStyle="1" w:styleId="Ttulo11">
    <w:name w:val="Título 11"/>
    <w:basedOn w:val="Normal"/>
    <w:uiPriority w:val="1"/>
    <w:qFormat/>
    <w:rsid w:val="00190835"/>
    <w:pPr>
      <w:adjustRightInd/>
      <w:spacing w:line="240" w:lineRule="auto"/>
      <w:ind w:left="442"/>
      <w:jc w:val="left"/>
      <w:outlineLvl w:val="1"/>
    </w:pPr>
    <w:rPr>
      <w:rFonts w:ascii="Verdana" w:eastAsia="Verdana" w:hAnsi="Verdana" w:cs="Verdana"/>
      <w:b/>
      <w:bCs/>
      <w:color w:val="auto"/>
      <w:sz w:val="18"/>
      <w:szCs w:val="18"/>
      <w:lang w:bidi="pt-BR"/>
    </w:rPr>
  </w:style>
  <w:style w:type="paragraph" w:customStyle="1" w:styleId="Ttulo12">
    <w:name w:val="Título 12"/>
    <w:basedOn w:val="Normal"/>
    <w:uiPriority w:val="1"/>
    <w:qFormat/>
    <w:rsid w:val="00AD551A"/>
    <w:pPr>
      <w:adjustRightInd/>
      <w:spacing w:line="240" w:lineRule="auto"/>
      <w:ind w:left="442"/>
      <w:jc w:val="left"/>
      <w:outlineLvl w:val="1"/>
    </w:pPr>
    <w:rPr>
      <w:rFonts w:ascii="Verdana" w:eastAsia="Verdana" w:hAnsi="Verdana" w:cs="Verdana"/>
      <w:b/>
      <w:bCs/>
      <w:color w:val="auto"/>
      <w:sz w:val="18"/>
      <w:szCs w:val="18"/>
      <w:lang w:bidi="pt-BR"/>
    </w:rPr>
  </w:style>
  <w:style w:type="paragraph" w:customStyle="1" w:styleId="Ttulo13">
    <w:name w:val="Título 13"/>
    <w:basedOn w:val="Normal"/>
    <w:uiPriority w:val="1"/>
    <w:qFormat/>
    <w:rsid w:val="00D15047"/>
    <w:pPr>
      <w:adjustRightInd/>
      <w:spacing w:line="240" w:lineRule="auto"/>
      <w:ind w:left="442"/>
      <w:jc w:val="left"/>
      <w:outlineLvl w:val="1"/>
    </w:pPr>
    <w:rPr>
      <w:rFonts w:ascii="Verdana" w:eastAsia="Verdana" w:hAnsi="Verdana" w:cs="Verdana"/>
      <w:b/>
      <w:bCs/>
      <w:color w:val="auto"/>
      <w:sz w:val="18"/>
      <w:szCs w:val="18"/>
      <w:lang w:bidi="pt-BR"/>
    </w:rPr>
  </w:style>
  <w:style w:type="character" w:customStyle="1" w:styleId="UnresolvedMention">
    <w:name w:val="Unresolved Mention"/>
    <w:basedOn w:val="Fontepargpadro"/>
    <w:uiPriority w:val="99"/>
    <w:semiHidden/>
    <w:unhideWhenUsed/>
    <w:rsid w:val="00995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9171">
      <w:bodyDiv w:val="1"/>
      <w:marLeft w:val="0"/>
      <w:marRight w:val="0"/>
      <w:marTop w:val="0"/>
      <w:marBottom w:val="0"/>
      <w:divBdr>
        <w:top w:val="none" w:sz="0" w:space="0" w:color="auto"/>
        <w:left w:val="none" w:sz="0" w:space="0" w:color="auto"/>
        <w:bottom w:val="none" w:sz="0" w:space="0" w:color="auto"/>
        <w:right w:val="none" w:sz="0" w:space="0" w:color="auto"/>
      </w:divBdr>
    </w:div>
    <w:div w:id="52390356">
      <w:bodyDiv w:val="1"/>
      <w:marLeft w:val="0"/>
      <w:marRight w:val="0"/>
      <w:marTop w:val="0"/>
      <w:marBottom w:val="0"/>
      <w:divBdr>
        <w:top w:val="none" w:sz="0" w:space="0" w:color="auto"/>
        <w:left w:val="none" w:sz="0" w:space="0" w:color="auto"/>
        <w:bottom w:val="none" w:sz="0" w:space="0" w:color="auto"/>
        <w:right w:val="none" w:sz="0" w:space="0" w:color="auto"/>
      </w:divBdr>
    </w:div>
    <w:div w:id="101808378">
      <w:bodyDiv w:val="1"/>
      <w:marLeft w:val="0"/>
      <w:marRight w:val="0"/>
      <w:marTop w:val="0"/>
      <w:marBottom w:val="0"/>
      <w:divBdr>
        <w:top w:val="none" w:sz="0" w:space="0" w:color="auto"/>
        <w:left w:val="none" w:sz="0" w:space="0" w:color="auto"/>
        <w:bottom w:val="none" w:sz="0" w:space="0" w:color="auto"/>
        <w:right w:val="none" w:sz="0" w:space="0" w:color="auto"/>
      </w:divBdr>
    </w:div>
    <w:div w:id="170995039">
      <w:bodyDiv w:val="1"/>
      <w:marLeft w:val="0"/>
      <w:marRight w:val="0"/>
      <w:marTop w:val="0"/>
      <w:marBottom w:val="0"/>
      <w:divBdr>
        <w:top w:val="none" w:sz="0" w:space="0" w:color="auto"/>
        <w:left w:val="none" w:sz="0" w:space="0" w:color="auto"/>
        <w:bottom w:val="none" w:sz="0" w:space="0" w:color="auto"/>
        <w:right w:val="none" w:sz="0" w:space="0" w:color="auto"/>
      </w:divBdr>
    </w:div>
    <w:div w:id="229927302">
      <w:bodyDiv w:val="1"/>
      <w:marLeft w:val="0"/>
      <w:marRight w:val="0"/>
      <w:marTop w:val="0"/>
      <w:marBottom w:val="0"/>
      <w:divBdr>
        <w:top w:val="none" w:sz="0" w:space="0" w:color="auto"/>
        <w:left w:val="none" w:sz="0" w:space="0" w:color="auto"/>
        <w:bottom w:val="none" w:sz="0" w:space="0" w:color="auto"/>
        <w:right w:val="none" w:sz="0" w:space="0" w:color="auto"/>
      </w:divBdr>
    </w:div>
    <w:div w:id="266547839">
      <w:bodyDiv w:val="1"/>
      <w:marLeft w:val="0"/>
      <w:marRight w:val="0"/>
      <w:marTop w:val="0"/>
      <w:marBottom w:val="0"/>
      <w:divBdr>
        <w:top w:val="none" w:sz="0" w:space="0" w:color="auto"/>
        <w:left w:val="none" w:sz="0" w:space="0" w:color="auto"/>
        <w:bottom w:val="none" w:sz="0" w:space="0" w:color="auto"/>
        <w:right w:val="none" w:sz="0" w:space="0" w:color="auto"/>
      </w:divBdr>
      <w:divsChild>
        <w:div w:id="655647124">
          <w:marLeft w:val="0"/>
          <w:marRight w:val="0"/>
          <w:marTop w:val="0"/>
          <w:marBottom w:val="0"/>
          <w:divBdr>
            <w:top w:val="none" w:sz="0" w:space="0" w:color="auto"/>
            <w:left w:val="none" w:sz="0" w:space="0" w:color="auto"/>
            <w:bottom w:val="none" w:sz="0" w:space="0" w:color="auto"/>
            <w:right w:val="none" w:sz="0" w:space="0" w:color="auto"/>
          </w:divBdr>
          <w:divsChild>
            <w:div w:id="790396167">
              <w:marLeft w:val="0"/>
              <w:marRight w:val="0"/>
              <w:marTop w:val="0"/>
              <w:marBottom w:val="0"/>
              <w:divBdr>
                <w:top w:val="none" w:sz="0" w:space="0" w:color="auto"/>
                <w:left w:val="none" w:sz="0" w:space="0" w:color="auto"/>
                <w:bottom w:val="none" w:sz="0" w:space="0" w:color="auto"/>
                <w:right w:val="none" w:sz="0" w:space="0" w:color="auto"/>
              </w:divBdr>
              <w:divsChild>
                <w:div w:id="1106002252">
                  <w:marLeft w:val="0"/>
                  <w:marRight w:val="0"/>
                  <w:marTop w:val="0"/>
                  <w:marBottom w:val="0"/>
                  <w:divBdr>
                    <w:top w:val="none" w:sz="0" w:space="0" w:color="auto"/>
                    <w:left w:val="none" w:sz="0" w:space="0" w:color="auto"/>
                    <w:bottom w:val="none" w:sz="0" w:space="0" w:color="auto"/>
                    <w:right w:val="none" w:sz="0" w:space="0" w:color="auto"/>
                  </w:divBdr>
                  <w:divsChild>
                    <w:div w:id="540484819">
                      <w:marLeft w:val="0"/>
                      <w:marRight w:val="0"/>
                      <w:marTop w:val="0"/>
                      <w:marBottom w:val="0"/>
                      <w:divBdr>
                        <w:top w:val="none" w:sz="0" w:space="0" w:color="auto"/>
                        <w:left w:val="none" w:sz="0" w:space="0" w:color="auto"/>
                        <w:bottom w:val="none" w:sz="0" w:space="0" w:color="auto"/>
                        <w:right w:val="none" w:sz="0" w:space="0" w:color="auto"/>
                      </w:divBdr>
                      <w:divsChild>
                        <w:div w:id="1994797564">
                          <w:marLeft w:val="0"/>
                          <w:marRight w:val="0"/>
                          <w:marTop w:val="0"/>
                          <w:marBottom w:val="0"/>
                          <w:divBdr>
                            <w:top w:val="none" w:sz="0" w:space="0" w:color="auto"/>
                            <w:left w:val="none" w:sz="0" w:space="0" w:color="auto"/>
                            <w:bottom w:val="none" w:sz="0" w:space="0" w:color="auto"/>
                            <w:right w:val="none" w:sz="0" w:space="0" w:color="auto"/>
                          </w:divBdr>
                          <w:divsChild>
                            <w:div w:id="2015262091">
                              <w:marLeft w:val="0"/>
                              <w:marRight w:val="0"/>
                              <w:marTop w:val="0"/>
                              <w:marBottom w:val="0"/>
                              <w:divBdr>
                                <w:top w:val="none" w:sz="0" w:space="0" w:color="auto"/>
                                <w:left w:val="none" w:sz="0" w:space="0" w:color="auto"/>
                                <w:bottom w:val="none" w:sz="0" w:space="0" w:color="auto"/>
                                <w:right w:val="none" w:sz="0" w:space="0" w:color="auto"/>
                              </w:divBdr>
                              <w:divsChild>
                                <w:div w:id="1196431525">
                                  <w:marLeft w:val="0"/>
                                  <w:marRight w:val="0"/>
                                  <w:marTop w:val="0"/>
                                  <w:marBottom w:val="0"/>
                                  <w:divBdr>
                                    <w:top w:val="none" w:sz="0" w:space="0" w:color="auto"/>
                                    <w:left w:val="none" w:sz="0" w:space="0" w:color="auto"/>
                                    <w:bottom w:val="none" w:sz="0" w:space="0" w:color="auto"/>
                                    <w:right w:val="none" w:sz="0" w:space="0" w:color="auto"/>
                                  </w:divBdr>
                                  <w:divsChild>
                                    <w:div w:id="893125717">
                                      <w:marLeft w:val="0"/>
                                      <w:marRight w:val="0"/>
                                      <w:marTop w:val="0"/>
                                      <w:marBottom w:val="0"/>
                                      <w:divBdr>
                                        <w:top w:val="none" w:sz="0" w:space="0" w:color="auto"/>
                                        <w:left w:val="none" w:sz="0" w:space="0" w:color="auto"/>
                                        <w:bottom w:val="none" w:sz="0" w:space="0" w:color="auto"/>
                                        <w:right w:val="none" w:sz="0" w:space="0" w:color="auto"/>
                                      </w:divBdr>
                                      <w:divsChild>
                                        <w:div w:id="801264610">
                                          <w:marLeft w:val="0"/>
                                          <w:marRight w:val="0"/>
                                          <w:marTop w:val="0"/>
                                          <w:marBottom w:val="0"/>
                                          <w:divBdr>
                                            <w:top w:val="none" w:sz="0" w:space="0" w:color="auto"/>
                                            <w:left w:val="none" w:sz="0" w:space="0" w:color="auto"/>
                                            <w:bottom w:val="none" w:sz="0" w:space="0" w:color="auto"/>
                                            <w:right w:val="none" w:sz="0" w:space="0" w:color="auto"/>
                                          </w:divBdr>
                                          <w:divsChild>
                                            <w:div w:id="937636402">
                                              <w:marLeft w:val="0"/>
                                              <w:marRight w:val="0"/>
                                              <w:marTop w:val="0"/>
                                              <w:marBottom w:val="0"/>
                                              <w:divBdr>
                                                <w:top w:val="none" w:sz="0" w:space="0" w:color="auto"/>
                                                <w:left w:val="none" w:sz="0" w:space="0" w:color="auto"/>
                                                <w:bottom w:val="none" w:sz="0" w:space="0" w:color="auto"/>
                                                <w:right w:val="none" w:sz="0" w:space="0" w:color="auto"/>
                                              </w:divBdr>
                                              <w:divsChild>
                                                <w:div w:id="1643803924">
                                                  <w:marLeft w:val="0"/>
                                                  <w:marRight w:val="0"/>
                                                  <w:marTop w:val="0"/>
                                                  <w:marBottom w:val="0"/>
                                                  <w:divBdr>
                                                    <w:top w:val="none" w:sz="0" w:space="0" w:color="auto"/>
                                                    <w:left w:val="none" w:sz="0" w:space="0" w:color="auto"/>
                                                    <w:bottom w:val="none" w:sz="0" w:space="0" w:color="auto"/>
                                                    <w:right w:val="none" w:sz="0" w:space="0" w:color="auto"/>
                                                  </w:divBdr>
                                                  <w:divsChild>
                                                    <w:div w:id="535774996">
                                                      <w:marLeft w:val="0"/>
                                                      <w:marRight w:val="0"/>
                                                      <w:marTop w:val="0"/>
                                                      <w:marBottom w:val="0"/>
                                                      <w:divBdr>
                                                        <w:top w:val="none" w:sz="0" w:space="0" w:color="auto"/>
                                                        <w:left w:val="none" w:sz="0" w:space="0" w:color="auto"/>
                                                        <w:bottom w:val="none" w:sz="0" w:space="0" w:color="auto"/>
                                                        <w:right w:val="none" w:sz="0" w:space="0" w:color="auto"/>
                                                      </w:divBdr>
                                                      <w:divsChild>
                                                        <w:div w:id="166817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9262852">
      <w:bodyDiv w:val="1"/>
      <w:marLeft w:val="0"/>
      <w:marRight w:val="0"/>
      <w:marTop w:val="0"/>
      <w:marBottom w:val="0"/>
      <w:divBdr>
        <w:top w:val="none" w:sz="0" w:space="0" w:color="auto"/>
        <w:left w:val="none" w:sz="0" w:space="0" w:color="auto"/>
        <w:bottom w:val="none" w:sz="0" w:space="0" w:color="auto"/>
        <w:right w:val="none" w:sz="0" w:space="0" w:color="auto"/>
      </w:divBdr>
    </w:div>
    <w:div w:id="339477151">
      <w:bodyDiv w:val="1"/>
      <w:marLeft w:val="0"/>
      <w:marRight w:val="0"/>
      <w:marTop w:val="0"/>
      <w:marBottom w:val="0"/>
      <w:divBdr>
        <w:top w:val="none" w:sz="0" w:space="0" w:color="auto"/>
        <w:left w:val="none" w:sz="0" w:space="0" w:color="auto"/>
        <w:bottom w:val="none" w:sz="0" w:space="0" w:color="auto"/>
        <w:right w:val="none" w:sz="0" w:space="0" w:color="auto"/>
      </w:divBdr>
    </w:div>
    <w:div w:id="421952956">
      <w:bodyDiv w:val="1"/>
      <w:marLeft w:val="0"/>
      <w:marRight w:val="0"/>
      <w:marTop w:val="0"/>
      <w:marBottom w:val="0"/>
      <w:divBdr>
        <w:top w:val="none" w:sz="0" w:space="0" w:color="auto"/>
        <w:left w:val="none" w:sz="0" w:space="0" w:color="auto"/>
        <w:bottom w:val="none" w:sz="0" w:space="0" w:color="auto"/>
        <w:right w:val="none" w:sz="0" w:space="0" w:color="auto"/>
      </w:divBdr>
    </w:div>
    <w:div w:id="453913732">
      <w:bodyDiv w:val="1"/>
      <w:marLeft w:val="0"/>
      <w:marRight w:val="0"/>
      <w:marTop w:val="0"/>
      <w:marBottom w:val="0"/>
      <w:divBdr>
        <w:top w:val="none" w:sz="0" w:space="0" w:color="auto"/>
        <w:left w:val="none" w:sz="0" w:space="0" w:color="auto"/>
        <w:bottom w:val="none" w:sz="0" w:space="0" w:color="auto"/>
        <w:right w:val="none" w:sz="0" w:space="0" w:color="auto"/>
      </w:divBdr>
    </w:div>
    <w:div w:id="579171552">
      <w:bodyDiv w:val="1"/>
      <w:marLeft w:val="0"/>
      <w:marRight w:val="0"/>
      <w:marTop w:val="0"/>
      <w:marBottom w:val="0"/>
      <w:divBdr>
        <w:top w:val="none" w:sz="0" w:space="0" w:color="auto"/>
        <w:left w:val="none" w:sz="0" w:space="0" w:color="auto"/>
        <w:bottom w:val="none" w:sz="0" w:space="0" w:color="auto"/>
        <w:right w:val="none" w:sz="0" w:space="0" w:color="auto"/>
      </w:divBdr>
    </w:div>
    <w:div w:id="720402992">
      <w:bodyDiv w:val="1"/>
      <w:marLeft w:val="0"/>
      <w:marRight w:val="0"/>
      <w:marTop w:val="0"/>
      <w:marBottom w:val="0"/>
      <w:divBdr>
        <w:top w:val="none" w:sz="0" w:space="0" w:color="auto"/>
        <w:left w:val="none" w:sz="0" w:space="0" w:color="auto"/>
        <w:bottom w:val="none" w:sz="0" w:space="0" w:color="auto"/>
        <w:right w:val="none" w:sz="0" w:space="0" w:color="auto"/>
      </w:divBdr>
    </w:div>
    <w:div w:id="740252947">
      <w:bodyDiv w:val="1"/>
      <w:marLeft w:val="0"/>
      <w:marRight w:val="0"/>
      <w:marTop w:val="0"/>
      <w:marBottom w:val="0"/>
      <w:divBdr>
        <w:top w:val="none" w:sz="0" w:space="0" w:color="auto"/>
        <w:left w:val="none" w:sz="0" w:space="0" w:color="auto"/>
        <w:bottom w:val="none" w:sz="0" w:space="0" w:color="auto"/>
        <w:right w:val="none" w:sz="0" w:space="0" w:color="auto"/>
      </w:divBdr>
      <w:divsChild>
        <w:div w:id="641734400">
          <w:marLeft w:val="0"/>
          <w:marRight w:val="0"/>
          <w:marTop w:val="0"/>
          <w:marBottom w:val="0"/>
          <w:divBdr>
            <w:top w:val="none" w:sz="0" w:space="0" w:color="auto"/>
            <w:left w:val="none" w:sz="0" w:space="0" w:color="auto"/>
            <w:bottom w:val="none" w:sz="0" w:space="0" w:color="auto"/>
            <w:right w:val="none" w:sz="0" w:space="0" w:color="auto"/>
          </w:divBdr>
        </w:div>
        <w:div w:id="935097573">
          <w:marLeft w:val="0"/>
          <w:marRight w:val="0"/>
          <w:marTop w:val="0"/>
          <w:marBottom w:val="0"/>
          <w:divBdr>
            <w:top w:val="none" w:sz="0" w:space="0" w:color="auto"/>
            <w:left w:val="none" w:sz="0" w:space="0" w:color="auto"/>
            <w:bottom w:val="none" w:sz="0" w:space="0" w:color="auto"/>
            <w:right w:val="none" w:sz="0" w:space="0" w:color="auto"/>
          </w:divBdr>
        </w:div>
        <w:div w:id="1627659928">
          <w:marLeft w:val="0"/>
          <w:marRight w:val="0"/>
          <w:marTop w:val="0"/>
          <w:marBottom w:val="0"/>
          <w:divBdr>
            <w:top w:val="none" w:sz="0" w:space="0" w:color="auto"/>
            <w:left w:val="none" w:sz="0" w:space="0" w:color="auto"/>
            <w:bottom w:val="none" w:sz="0" w:space="0" w:color="auto"/>
            <w:right w:val="none" w:sz="0" w:space="0" w:color="auto"/>
          </w:divBdr>
        </w:div>
      </w:divsChild>
    </w:div>
    <w:div w:id="820728582">
      <w:bodyDiv w:val="1"/>
      <w:marLeft w:val="0"/>
      <w:marRight w:val="0"/>
      <w:marTop w:val="0"/>
      <w:marBottom w:val="0"/>
      <w:divBdr>
        <w:top w:val="none" w:sz="0" w:space="0" w:color="auto"/>
        <w:left w:val="none" w:sz="0" w:space="0" w:color="auto"/>
        <w:bottom w:val="none" w:sz="0" w:space="0" w:color="auto"/>
        <w:right w:val="none" w:sz="0" w:space="0" w:color="auto"/>
      </w:divBdr>
      <w:divsChild>
        <w:div w:id="1623920165">
          <w:marLeft w:val="0"/>
          <w:marRight w:val="0"/>
          <w:marTop w:val="0"/>
          <w:marBottom w:val="0"/>
          <w:divBdr>
            <w:top w:val="none" w:sz="0" w:space="0" w:color="auto"/>
            <w:left w:val="none" w:sz="0" w:space="0" w:color="auto"/>
            <w:bottom w:val="none" w:sz="0" w:space="0" w:color="auto"/>
            <w:right w:val="none" w:sz="0" w:space="0" w:color="auto"/>
          </w:divBdr>
          <w:divsChild>
            <w:div w:id="146671489">
              <w:marLeft w:val="0"/>
              <w:marRight w:val="0"/>
              <w:marTop w:val="0"/>
              <w:marBottom w:val="0"/>
              <w:divBdr>
                <w:top w:val="none" w:sz="0" w:space="0" w:color="auto"/>
                <w:left w:val="none" w:sz="0" w:space="0" w:color="auto"/>
                <w:bottom w:val="none" w:sz="0" w:space="0" w:color="auto"/>
                <w:right w:val="none" w:sz="0" w:space="0" w:color="auto"/>
              </w:divBdr>
              <w:divsChild>
                <w:div w:id="214002596">
                  <w:marLeft w:val="0"/>
                  <w:marRight w:val="0"/>
                  <w:marTop w:val="0"/>
                  <w:marBottom w:val="0"/>
                  <w:divBdr>
                    <w:top w:val="none" w:sz="0" w:space="0" w:color="auto"/>
                    <w:left w:val="none" w:sz="0" w:space="0" w:color="auto"/>
                    <w:bottom w:val="none" w:sz="0" w:space="0" w:color="auto"/>
                    <w:right w:val="none" w:sz="0" w:space="0" w:color="auto"/>
                  </w:divBdr>
                  <w:divsChild>
                    <w:div w:id="1129711120">
                      <w:marLeft w:val="0"/>
                      <w:marRight w:val="0"/>
                      <w:marTop w:val="0"/>
                      <w:marBottom w:val="0"/>
                      <w:divBdr>
                        <w:top w:val="none" w:sz="0" w:space="0" w:color="auto"/>
                        <w:left w:val="none" w:sz="0" w:space="0" w:color="auto"/>
                        <w:bottom w:val="none" w:sz="0" w:space="0" w:color="auto"/>
                        <w:right w:val="none" w:sz="0" w:space="0" w:color="auto"/>
                      </w:divBdr>
                      <w:divsChild>
                        <w:div w:id="259417597">
                          <w:marLeft w:val="0"/>
                          <w:marRight w:val="0"/>
                          <w:marTop w:val="0"/>
                          <w:marBottom w:val="0"/>
                          <w:divBdr>
                            <w:top w:val="none" w:sz="0" w:space="0" w:color="auto"/>
                            <w:left w:val="none" w:sz="0" w:space="0" w:color="auto"/>
                            <w:bottom w:val="none" w:sz="0" w:space="0" w:color="auto"/>
                            <w:right w:val="none" w:sz="0" w:space="0" w:color="auto"/>
                          </w:divBdr>
                          <w:divsChild>
                            <w:div w:id="1295600439">
                              <w:marLeft w:val="0"/>
                              <w:marRight w:val="0"/>
                              <w:marTop w:val="0"/>
                              <w:marBottom w:val="0"/>
                              <w:divBdr>
                                <w:top w:val="none" w:sz="0" w:space="0" w:color="auto"/>
                                <w:left w:val="none" w:sz="0" w:space="0" w:color="auto"/>
                                <w:bottom w:val="none" w:sz="0" w:space="0" w:color="auto"/>
                                <w:right w:val="none" w:sz="0" w:space="0" w:color="auto"/>
                              </w:divBdr>
                              <w:divsChild>
                                <w:div w:id="1404452693">
                                  <w:marLeft w:val="0"/>
                                  <w:marRight w:val="0"/>
                                  <w:marTop w:val="0"/>
                                  <w:marBottom w:val="0"/>
                                  <w:divBdr>
                                    <w:top w:val="none" w:sz="0" w:space="0" w:color="auto"/>
                                    <w:left w:val="none" w:sz="0" w:space="0" w:color="auto"/>
                                    <w:bottom w:val="none" w:sz="0" w:space="0" w:color="auto"/>
                                    <w:right w:val="none" w:sz="0" w:space="0" w:color="auto"/>
                                  </w:divBdr>
                                  <w:divsChild>
                                    <w:div w:id="1487627296">
                                      <w:marLeft w:val="0"/>
                                      <w:marRight w:val="0"/>
                                      <w:marTop w:val="0"/>
                                      <w:marBottom w:val="0"/>
                                      <w:divBdr>
                                        <w:top w:val="none" w:sz="0" w:space="0" w:color="auto"/>
                                        <w:left w:val="none" w:sz="0" w:space="0" w:color="auto"/>
                                        <w:bottom w:val="none" w:sz="0" w:space="0" w:color="auto"/>
                                        <w:right w:val="none" w:sz="0" w:space="0" w:color="auto"/>
                                      </w:divBdr>
                                      <w:divsChild>
                                        <w:div w:id="791174309">
                                          <w:marLeft w:val="0"/>
                                          <w:marRight w:val="0"/>
                                          <w:marTop w:val="0"/>
                                          <w:marBottom w:val="0"/>
                                          <w:divBdr>
                                            <w:top w:val="none" w:sz="0" w:space="0" w:color="auto"/>
                                            <w:left w:val="none" w:sz="0" w:space="0" w:color="auto"/>
                                            <w:bottom w:val="none" w:sz="0" w:space="0" w:color="auto"/>
                                            <w:right w:val="none" w:sz="0" w:space="0" w:color="auto"/>
                                          </w:divBdr>
                                          <w:divsChild>
                                            <w:div w:id="463276624">
                                              <w:marLeft w:val="0"/>
                                              <w:marRight w:val="0"/>
                                              <w:marTop w:val="0"/>
                                              <w:marBottom w:val="0"/>
                                              <w:divBdr>
                                                <w:top w:val="none" w:sz="0" w:space="0" w:color="auto"/>
                                                <w:left w:val="none" w:sz="0" w:space="0" w:color="auto"/>
                                                <w:bottom w:val="none" w:sz="0" w:space="0" w:color="auto"/>
                                                <w:right w:val="none" w:sz="0" w:space="0" w:color="auto"/>
                                              </w:divBdr>
                                              <w:divsChild>
                                                <w:div w:id="673266269">
                                                  <w:marLeft w:val="0"/>
                                                  <w:marRight w:val="0"/>
                                                  <w:marTop w:val="0"/>
                                                  <w:marBottom w:val="0"/>
                                                  <w:divBdr>
                                                    <w:top w:val="none" w:sz="0" w:space="0" w:color="auto"/>
                                                    <w:left w:val="none" w:sz="0" w:space="0" w:color="auto"/>
                                                    <w:bottom w:val="none" w:sz="0" w:space="0" w:color="auto"/>
                                                    <w:right w:val="none" w:sz="0" w:space="0" w:color="auto"/>
                                                  </w:divBdr>
                                                  <w:divsChild>
                                                    <w:div w:id="1280138261">
                                                      <w:marLeft w:val="0"/>
                                                      <w:marRight w:val="0"/>
                                                      <w:marTop w:val="0"/>
                                                      <w:marBottom w:val="0"/>
                                                      <w:divBdr>
                                                        <w:top w:val="none" w:sz="0" w:space="0" w:color="auto"/>
                                                        <w:left w:val="none" w:sz="0" w:space="0" w:color="auto"/>
                                                        <w:bottom w:val="none" w:sz="0" w:space="0" w:color="auto"/>
                                                        <w:right w:val="none" w:sz="0" w:space="0" w:color="auto"/>
                                                      </w:divBdr>
                                                      <w:divsChild>
                                                        <w:div w:id="7551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6694788">
      <w:bodyDiv w:val="1"/>
      <w:marLeft w:val="0"/>
      <w:marRight w:val="0"/>
      <w:marTop w:val="0"/>
      <w:marBottom w:val="0"/>
      <w:divBdr>
        <w:top w:val="none" w:sz="0" w:space="0" w:color="auto"/>
        <w:left w:val="none" w:sz="0" w:space="0" w:color="auto"/>
        <w:bottom w:val="none" w:sz="0" w:space="0" w:color="auto"/>
        <w:right w:val="none" w:sz="0" w:space="0" w:color="auto"/>
      </w:divBdr>
    </w:div>
    <w:div w:id="999504347">
      <w:bodyDiv w:val="1"/>
      <w:marLeft w:val="0"/>
      <w:marRight w:val="0"/>
      <w:marTop w:val="0"/>
      <w:marBottom w:val="0"/>
      <w:divBdr>
        <w:top w:val="none" w:sz="0" w:space="0" w:color="auto"/>
        <w:left w:val="none" w:sz="0" w:space="0" w:color="auto"/>
        <w:bottom w:val="none" w:sz="0" w:space="0" w:color="auto"/>
        <w:right w:val="none" w:sz="0" w:space="0" w:color="auto"/>
      </w:divBdr>
    </w:div>
    <w:div w:id="1075007655">
      <w:bodyDiv w:val="1"/>
      <w:marLeft w:val="0"/>
      <w:marRight w:val="0"/>
      <w:marTop w:val="0"/>
      <w:marBottom w:val="0"/>
      <w:divBdr>
        <w:top w:val="none" w:sz="0" w:space="0" w:color="auto"/>
        <w:left w:val="none" w:sz="0" w:space="0" w:color="auto"/>
        <w:bottom w:val="none" w:sz="0" w:space="0" w:color="auto"/>
        <w:right w:val="none" w:sz="0" w:space="0" w:color="auto"/>
      </w:divBdr>
      <w:divsChild>
        <w:div w:id="144007250">
          <w:marLeft w:val="0"/>
          <w:marRight w:val="0"/>
          <w:marTop w:val="0"/>
          <w:marBottom w:val="0"/>
          <w:divBdr>
            <w:top w:val="none" w:sz="0" w:space="0" w:color="auto"/>
            <w:left w:val="none" w:sz="0" w:space="0" w:color="auto"/>
            <w:bottom w:val="none" w:sz="0" w:space="0" w:color="auto"/>
            <w:right w:val="none" w:sz="0" w:space="0" w:color="auto"/>
          </w:divBdr>
        </w:div>
        <w:div w:id="592250454">
          <w:marLeft w:val="0"/>
          <w:marRight w:val="0"/>
          <w:marTop w:val="0"/>
          <w:marBottom w:val="0"/>
          <w:divBdr>
            <w:top w:val="none" w:sz="0" w:space="0" w:color="auto"/>
            <w:left w:val="none" w:sz="0" w:space="0" w:color="auto"/>
            <w:bottom w:val="none" w:sz="0" w:space="0" w:color="auto"/>
            <w:right w:val="none" w:sz="0" w:space="0" w:color="auto"/>
          </w:divBdr>
        </w:div>
        <w:div w:id="816724066">
          <w:marLeft w:val="0"/>
          <w:marRight w:val="0"/>
          <w:marTop w:val="0"/>
          <w:marBottom w:val="0"/>
          <w:divBdr>
            <w:top w:val="none" w:sz="0" w:space="0" w:color="auto"/>
            <w:left w:val="none" w:sz="0" w:space="0" w:color="auto"/>
            <w:bottom w:val="none" w:sz="0" w:space="0" w:color="auto"/>
            <w:right w:val="none" w:sz="0" w:space="0" w:color="auto"/>
          </w:divBdr>
        </w:div>
        <w:div w:id="1698509268">
          <w:marLeft w:val="0"/>
          <w:marRight w:val="0"/>
          <w:marTop w:val="0"/>
          <w:marBottom w:val="0"/>
          <w:divBdr>
            <w:top w:val="none" w:sz="0" w:space="0" w:color="auto"/>
            <w:left w:val="none" w:sz="0" w:space="0" w:color="auto"/>
            <w:bottom w:val="none" w:sz="0" w:space="0" w:color="auto"/>
            <w:right w:val="none" w:sz="0" w:space="0" w:color="auto"/>
          </w:divBdr>
        </w:div>
      </w:divsChild>
    </w:div>
    <w:div w:id="1094783387">
      <w:bodyDiv w:val="1"/>
      <w:marLeft w:val="0"/>
      <w:marRight w:val="0"/>
      <w:marTop w:val="0"/>
      <w:marBottom w:val="0"/>
      <w:divBdr>
        <w:top w:val="none" w:sz="0" w:space="0" w:color="auto"/>
        <w:left w:val="none" w:sz="0" w:space="0" w:color="auto"/>
        <w:bottom w:val="none" w:sz="0" w:space="0" w:color="auto"/>
        <w:right w:val="none" w:sz="0" w:space="0" w:color="auto"/>
      </w:divBdr>
    </w:div>
    <w:div w:id="1319075809">
      <w:bodyDiv w:val="1"/>
      <w:marLeft w:val="0"/>
      <w:marRight w:val="0"/>
      <w:marTop w:val="0"/>
      <w:marBottom w:val="0"/>
      <w:divBdr>
        <w:top w:val="none" w:sz="0" w:space="0" w:color="auto"/>
        <w:left w:val="none" w:sz="0" w:space="0" w:color="auto"/>
        <w:bottom w:val="none" w:sz="0" w:space="0" w:color="auto"/>
        <w:right w:val="none" w:sz="0" w:space="0" w:color="auto"/>
      </w:divBdr>
    </w:div>
    <w:div w:id="1329290808">
      <w:bodyDiv w:val="1"/>
      <w:marLeft w:val="0"/>
      <w:marRight w:val="0"/>
      <w:marTop w:val="0"/>
      <w:marBottom w:val="0"/>
      <w:divBdr>
        <w:top w:val="none" w:sz="0" w:space="0" w:color="auto"/>
        <w:left w:val="none" w:sz="0" w:space="0" w:color="auto"/>
        <w:bottom w:val="none" w:sz="0" w:space="0" w:color="auto"/>
        <w:right w:val="none" w:sz="0" w:space="0" w:color="auto"/>
      </w:divBdr>
    </w:div>
    <w:div w:id="1453014809">
      <w:bodyDiv w:val="1"/>
      <w:marLeft w:val="0"/>
      <w:marRight w:val="0"/>
      <w:marTop w:val="0"/>
      <w:marBottom w:val="0"/>
      <w:divBdr>
        <w:top w:val="none" w:sz="0" w:space="0" w:color="auto"/>
        <w:left w:val="none" w:sz="0" w:space="0" w:color="auto"/>
        <w:bottom w:val="none" w:sz="0" w:space="0" w:color="auto"/>
        <w:right w:val="none" w:sz="0" w:space="0" w:color="auto"/>
      </w:divBdr>
    </w:div>
    <w:div w:id="1554847849">
      <w:bodyDiv w:val="1"/>
      <w:marLeft w:val="0"/>
      <w:marRight w:val="0"/>
      <w:marTop w:val="0"/>
      <w:marBottom w:val="0"/>
      <w:divBdr>
        <w:top w:val="none" w:sz="0" w:space="0" w:color="auto"/>
        <w:left w:val="none" w:sz="0" w:space="0" w:color="auto"/>
        <w:bottom w:val="none" w:sz="0" w:space="0" w:color="auto"/>
        <w:right w:val="none" w:sz="0" w:space="0" w:color="auto"/>
      </w:divBdr>
    </w:div>
    <w:div w:id="1593127317">
      <w:bodyDiv w:val="1"/>
      <w:marLeft w:val="0"/>
      <w:marRight w:val="0"/>
      <w:marTop w:val="0"/>
      <w:marBottom w:val="0"/>
      <w:divBdr>
        <w:top w:val="none" w:sz="0" w:space="0" w:color="auto"/>
        <w:left w:val="none" w:sz="0" w:space="0" w:color="auto"/>
        <w:bottom w:val="none" w:sz="0" w:space="0" w:color="auto"/>
        <w:right w:val="none" w:sz="0" w:space="0" w:color="auto"/>
      </w:divBdr>
      <w:divsChild>
        <w:div w:id="589974953">
          <w:marLeft w:val="0"/>
          <w:marRight w:val="0"/>
          <w:marTop w:val="0"/>
          <w:marBottom w:val="0"/>
          <w:divBdr>
            <w:top w:val="none" w:sz="0" w:space="0" w:color="auto"/>
            <w:left w:val="none" w:sz="0" w:space="0" w:color="auto"/>
            <w:bottom w:val="none" w:sz="0" w:space="0" w:color="auto"/>
            <w:right w:val="none" w:sz="0" w:space="0" w:color="auto"/>
          </w:divBdr>
          <w:divsChild>
            <w:div w:id="2058815099">
              <w:marLeft w:val="0"/>
              <w:marRight w:val="0"/>
              <w:marTop w:val="0"/>
              <w:marBottom w:val="0"/>
              <w:divBdr>
                <w:top w:val="none" w:sz="0" w:space="0" w:color="auto"/>
                <w:left w:val="none" w:sz="0" w:space="0" w:color="auto"/>
                <w:bottom w:val="none" w:sz="0" w:space="0" w:color="auto"/>
                <w:right w:val="none" w:sz="0" w:space="0" w:color="auto"/>
              </w:divBdr>
              <w:divsChild>
                <w:div w:id="891161961">
                  <w:marLeft w:val="0"/>
                  <w:marRight w:val="0"/>
                  <w:marTop w:val="0"/>
                  <w:marBottom w:val="0"/>
                  <w:divBdr>
                    <w:top w:val="none" w:sz="0" w:space="0" w:color="auto"/>
                    <w:left w:val="none" w:sz="0" w:space="0" w:color="auto"/>
                    <w:bottom w:val="none" w:sz="0" w:space="0" w:color="auto"/>
                    <w:right w:val="none" w:sz="0" w:space="0" w:color="auto"/>
                  </w:divBdr>
                  <w:divsChild>
                    <w:div w:id="1222594994">
                      <w:marLeft w:val="0"/>
                      <w:marRight w:val="0"/>
                      <w:marTop w:val="0"/>
                      <w:marBottom w:val="0"/>
                      <w:divBdr>
                        <w:top w:val="none" w:sz="0" w:space="0" w:color="auto"/>
                        <w:left w:val="none" w:sz="0" w:space="0" w:color="auto"/>
                        <w:bottom w:val="none" w:sz="0" w:space="0" w:color="auto"/>
                        <w:right w:val="none" w:sz="0" w:space="0" w:color="auto"/>
                      </w:divBdr>
                      <w:divsChild>
                        <w:div w:id="1511606959">
                          <w:marLeft w:val="0"/>
                          <w:marRight w:val="0"/>
                          <w:marTop w:val="0"/>
                          <w:marBottom w:val="0"/>
                          <w:divBdr>
                            <w:top w:val="none" w:sz="0" w:space="0" w:color="auto"/>
                            <w:left w:val="none" w:sz="0" w:space="0" w:color="auto"/>
                            <w:bottom w:val="none" w:sz="0" w:space="0" w:color="auto"/>
                            <w:right w:val="none" w:sz="0" w:space="0" w:color="auto"/>
                          </w:divBdr>
                          <w:divsChild>
                            <w:div w:id="784885870">
                              <w:marLeft w:val="0"/>
                              <w:marRight w:val="0"/>
                              <w:marTop w:val="0"/>
                              <w:marBottom w:val="0"/>
                              <w:divBdr>
                                <w:top w:val="none" w:sz="0" w:space="0" w:color="auto"/>
                                <w:left w:val="none" w:sz="0" w:space="0" w:color="auto"/>
                                <w:bottom w:val="none" w:sz="0" w:space="0" w:color="auto"/>
                                <w:right w:val="none" w:sz="0" w:space="0" w:color="auto"/>
                              </w:divBdr>
                              <w:divsChild>
                                <w:div w:id="1725368245">
                                  <w:marLeft w:val="0"/>
                                  <w:marRight w:val="0"/>
                                  <w:marTop w:val="0"/>
                                  <w:marBottom w:val="0"/>
                                  <w:divBdr>
                                    <w:top w:val="none" w:sz="0" w:space="0" w:color="auto"/>
                                    <w:left w:val="none" w:sz="0" w:space="0" w:color="auto"/>
                                    <w:bottom w:val="none" w:sz="0" w:space="0" w:color="auto"/>
                                    <w:right w:val="none" w:sz="0" w:space="0" w:color="auto"/>
                                  </w:divBdr>
                                  <w:divsChild>
                                    <w:div w:id="364672728">
                                      <w:marLeft w:val="0"/>
                                      <w:marRight w:val="0"/>
                                      <w:marTop w:val="0"/>
                                      <w:marBottom w:val="0"/>
                                      <w:divBdr>
                                        <w:top w:val="none" w:sz="0" w:space="0" w:color="auto"/>
                                        <w:left w:val="none" w:sz="0" w:space="0" w:color="auto"/>
                                        <w:bottom w:val="none" w:sz="0" w:space="0" w:color="auto"/>
                                        <w:right w:val="none" w:sz="0" w:space="0" w:color="auto"/>
                                      </w:divBdr>
                                      <w:divsChild>
                                        <w:div w:id="561715896">
                                          <w:marLeft w:val="0"/>
                                          <w:marRight w:val="0"/>
                                          <w:marTop w:val="0"/>
                                          <w:marBottom w:val="0"/>
                                          <w:divBdr>
                                            <w:top w:val="none" w:sz="0" w:space="0" w:color="auto"/>
                                            <w:left w:val="none" w:sz="0" w:space="0" w:color="auto"/>
                                            <w:bottom w:val="none" w:sz="0" w:space="0" w:color="auto"/>
                                            <w:right w:val="none" w:sz="0" w:space="0" w:color="auto"/>
                                          </w:divBdr>
                                          <w:divsChild>
                                            <w:div w:id="1358580528">
                                              <w:marLeft w:val="0"/>
                                              <w:marRight w:val="0"/>
                                              <w:marTop w:val="0"/>
                                              <w:marBottom w:val="0"/>
                                              <w:divBdr>
                                                <w:top w:val="none" w:sz="0" w:space="0" w:color="auto"/>
                                                <w:left w:val="none" w:sz="0" w:space="0" w:color="auto"/>
                                                <w:bottom w:val="none" w:sz="0" w:space="0" w:color="auto"/>
                                                <w:right w:val="none" w:sz="0" w:space="0" w:color="auto"/>
                                              </w:divBdr>
                                              <w:divsChild>
                                                <w:div w:id="1328166788">
                                                  <w:marLeft w:val="0"/>
                                                  <w:marRight w:val="0"/>
                                                  <w:marTop w:val="0"/>
                                                  <w:marBottom w:val="0"/>
                                                  <w:divBdr>
                                                    <w:top w:val="none" w:sz="0" w:space="0" w:color="auto"/>
                                                    <w:left w:val="none" w:sz="0" w:space="0" w:color="auto"/>
                                                    <w:bottom w:val="none" w:sz="0" w:space="0" w:color="auto"/>
                                                    <w:right w:val="none" w:sz="0" w:space="0" w:color="auto"/>
                                                  </w:divBdr>
                                                  <w:divsChild>
                                                    <w:div w:id="802767875">
                                                      <w:marLeft w:val="0"/>
                                                      <w:marRight w:val="0"/>
                                                      <w:marTop w:val="0"/>
                                                      <w:marBottom w:val="0"/>
                                                      <w:divBdr>
                                                        <w:top w:val="none" w:sz="0" w:space="0" w:color="auto"/>
                                                        <w:left w:val="none" w:sz="0" w:space="0" w:color="auto"/>
                                                        <w:bottom w:val="none" w:sz="0" w:space="0" w:color="auto"/>
                                                        <w:right w:val="none" w:sz="0" w:space="0" w:color="auto"/>
                                                      </w:divBdr>
                                                      <w:divsChild>
                                                        <w:div w:id="460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9752537">
      <w:bodyDiv w:val="1"/>
      <w:marLeft w:val="0"/>
      <w:marRight w:val="0"/>
      <w:marTop w:val="0"/>
      <w:marBottom w:val="0"/>
      <w:divBdr>
        <w:top w:val="none" w:sz="0" w:space="0" w:color="auto"/>
        <w:left w:val="none" w:sz="0" w:space="0" w:color="auto"/>
        <w:bottom w:val="none" w:sz="0" w:space="0" w:color="auto"/>
        <w:right w:val="none" w:sz="0" w:space="0" w:color="auto"/>
      </w:divBdr>
    </w:div>
    <w:div w:id="1613971312">
      <w:bodyDiv w:val="1"/>
      <w:marLeft w:val="0"/>
      <w:marRight w:val="0"/>
      <w:marTop w:val="0"/>
      <w:marBottom w:val="0"/>
      <w:divBdr>
        <w:top w:val="none" w:sz="0" w:space="0" w:color="auto"/>
        <w:left w:val="none" w:sz="0" w:space="0" w:color="auto"/>
        <w:bottom w:val="none" w:sz="0" w:space="0" w:color="auto"/>
        <w:right w:val="none" w:sz="0" w:space="0" w:color="auto"/>
      </w:divBdr>
    </w:div>
    <w:div w:id="1665430019">
      <w:bodyDiv w:val="1"/>
      <w:marLeft w:val="0"/>
      <w:marRight w:val="0"/>
      <w:marTop w:val="0"/>
      <w:marBottom w:val="0"/>
      <w:divBdr>
        <w:top w:val="none" w:sz="0" w:space="0" w:color="auto"/>
        <w:left w:val="none" w:sz="0" w:space="0" w:color="auto"/>
        <w:bottom w:val="none" w:sz="0" w:space="0" w:color="auto"/>
        <w:right w:val="none" w:sz="0" w:space="0" w:color="auto"/>
      </w:divBdr>
    </w:div>
    <w:div w:id="1697803752">
      <w:bodyDiv w:val="1"/>
      <w:marLeft w:val="0"/>
      <w:marRight w:val="0"/>
      <w:marTop w:val="0"/>
      <w:marBottom w:val="0"/>
      <w:divBdr>
        <w:top w:val="none" w:sz="0" w:space="0" w:color="auto"/>
        <w:left w:val="none" w:sz="0" w:space="0" w:color="auto"/>
        <w:bottom w:val="none" w:sz="0" w:space="0" w:color="auto"/>
        <w:right w:val="none" w:sz="0" w:space="0" w:color="auto"/>
      </w:divBdr>
    </w:div>
    <w:div w:id="1702634723">
      <w:bodyDiv w:val="1"/>
      <w:marLeft w:val="0"/>
      <w:marRight w:val="0"/>
      <w:marTop w:val="0"/>
      <w:marBottom w:val="0"/>
      <w:divBdr>
        <w:top w:val="none" w:sz="0" w:space="0" w:color="auto"/>
        <w:left w:val="none" w:sz="0" w:space="0" w:color="auto"/>
        <w:bottom w:val="none" w:sz="0" w:space="0" w:color="auto"/>
        <w:right w:val="none" w:sz="0" w:space="0" w:color="auto"/>
      </w:divBdr>
      <w:divsChild>
        <w:div w:id="442502818">
          <w:marLeft w:val="0"/>
          <w:marRight w:val="0"/>
          <w:marTop w:val="0"/>
          <w:marBottom w:val="0"/>
          <w:divBdr>
            <w:top w:val="none" w:sz="0" w:space="0" w:color="auto"/>
            <w:left w:val="none" w:sz="0" w:space="0" w:color="auto"/>
            <w:bottom w:val="none" w:sz="0" w:space="0" w:color="auto"/>
            <w:right w:val="none" w:sz="0" w:space="0" w:color="auto"/>
          </w:divBdr>
          <w:divsChild>
            <w:div w:id="1400329509">
              <w:marLeft w:val="0"/>
              <w:marRight w:val="0"/>
              <w:marTop w:val="0"/>
              <w:marBottom w:val="0"/>
              <w:divBdr>
                <w:top w:val="none" w:sz="0" w:space="0" w:color="auto"/>
                <w:left w:val="none" w:sz="0" w:space="0" w:color="auto"/>
                <w:bottom w:val="none" w:sz="0" w:space="0" w:color="auto"/>
                <w:right w:val="none" w:sz="0" w:space="0" w:color="auto"/>
              </w:divBdr>
              <w:divsChild>
                <w:div w:id="1105803156">
                  <w:marLeft w:val="0"/>
                  <w:marRight w:val="0"/>
                  <w:marTop w:val="0"/>
                  <w:marBottom w:val="0"/>
                  <w:divBdr>
                    <w:top w:val="none" w:sz="0" w:space="0" w:color="auto"/>
                    <w:left w:val="none" w:sz="0" w:space="0" w:color="auto"/>
                    <w:bottom w:val="none" w:sz="0" w:space="0" w:color="auto"/>
                    <w:right w:val="none" w:sz="0" w:space="0" w:color="auto"/>
                  </w:divBdr>
                  <w:divsChild>
                    <w:div w:id="902105274">
                      <w:marLeft w:val="0"/>
                      <w:marRight w:val="0"/>
                      <w:marTop w:val="0"/>
                      <w:marBottom w:val="0"/>
                      <w:divBdr>
                        <w:top w:val="none" w:sz="0" w:space="0" w:color="auto"/>
                        <w:left w:val="none" w:sz="0" w:space="0" w:color="auto"/>
                        <w:bottom w:val="none" w:sz="0" w:space="0" w:color="auto"/>
                        <w:right w:val="none" w:sz="0" w:space="0" w:color="auto"/>
                      </w:divBdr>
                      <w:divsChild>
                        <w:div w:id="1825198741">
                          <w:marLeft w:val="0"/>
                          <w:marRight w:val="0"/>
                          <w:marTop w:val="0"/>
                          <w:marBottom w:val="0"/>
                          <w:divBdr>
                            <w:top w:val="none" w:sz="0" w:space="0" w:color="auto"/>
                            <w:left w:val="none" w:sz="0" w:space="0" w:color="auto"/>
                            <w:bottom w:val="none" w:sz="0" w:space="0" w:color="auto"/>
                            <w:right w:val="none" w:sz="0" w:space="0" w:color="auto"/>
                          </w:divBdr>
                          <w:divsChild>
                            <w:div w:id="1153133345">
                              <w:marLeft w:val="0"/>
                              <w:marRight w:val="0"/>
                              <w:marTop w:val="0"/>
                              <w:marBottom w:val="0"/>
                              <w:divBdr>
                                <w:top w:val="none" w:sz="0" w:space="0" w:color="auto"/>
                                <w:left w:val="none" w:sz="0" w:space="0" w:color="auto"/>
                                <w:bottom w:val="none" w:sz="0" w:space="0" w:color="auto"/>
                                <w:right w:val="none" w:sz="0" w:space="0" w:color="auto"/>
                              </w:divBdr>
                              <w:divsChild>
                                <w:div w:id="1825274256">
                                  <w:marLeft w:val="0"/>
                                  <w:marRight w:val="0"/>
                                  <w:marTop w:val="0"/>
                                  <w:marBottom w:val="0"/>
                                  <w:divBdr>
                                    <w:top w:val="none" w:sz="0" w:space="0" w:color="auto"/>
                                    <w:left w:val="none" w:sz="0" w:space="0" w:color="auto"/>
                                    <w:bottom w:val="none" w:sz="0" w:space="0" w:color="auto"/>
                                    <w:right w:val="none" w:sz="0" w:space="0" w:color="auto"/>
                                  </w:divBdr>
                                  <w:divsChild>
                                    <w:div w:id="1440224510">
                                      <w:marLeft w:val="0"/>
                                      <w:marRight w:val="0"/>
                                      <w:marTop w:val="0"/>
                                      <w:marBottom w:val="0"/>
                                      <w:divBdr>
                                        <w:top w:val="none" w:sz="0" w:space="0" w:color="auto"/>
                                        <w:left w:val="none" w:sz="0" w:space="0" w:color="auto"/>
                                        <w:bottom w:val="none" w:sz="0" w:space="0" w:color="auto"/>
                                        <w:right w:val="none" w:sz="0" w:space="0" w:color="auto"/>
                                      </w:divBdr>
                                      <w:divsChild>
                                        <w:div w:id="1580140426">
                                          <w:marLeft w:val="0"/>
                                          <w:marRight w:val="0"/>
                                          <w:marTop w:val="0"/>
                                          <w:marBottom w:val="0"/>
                                          <w:divBdr>
                                            <w:top w:val="none" w:sz="0" w:space="0" w:color="auto"/>
                                            <w:left w:val="none" w:sz="0" w:space="0" w:color="auto"/>
                                            <w:bottom w:val="none" w:sz="0" w:space="0" w:color="auto"/>
                                            <w:right w:val="none" w:sz="0" w:space="0" w:color="auto"/>
                                          </w:divBdr>
                                          <w:divsChild>
                                            <w:div w:id="776874199">
                                              <w:marLeft w:val="0"/>
                                              <w:marRight w:val="0"/>
                                              <w:marTop w:val="0"/>
                                              <w:marBottom w:val="0"/>
                                              <w:divBdr>
                                                <w:top w:val="none" w:sz="0" w:space="0" w:color="auto"/>
                                                <w:left w:val="none" w:sz="0" w:space="0" w:color="auto"/>
                                                <w:bottom w:val="none" w:sz="0" w:space="0" w:color="auto"/>
                                                <w:right w:val="none" w:sz="0" w:space="0" w:color="auto"/>
                                              </w:divBdr>
                                              <w:divsChild>
                                                <w:div w:id="1119687232">
                                                  <w:marLeft w:val="0"/>
                                                  <w:marRight w:val="0"/>
                                                  <w:marTop w:val="0"/>
                                                  <w:marBottom w:val="0"/>
                                                  <w:divBdr>
                                                    <w:top w:val="none" w:sz="0" w:space="0" w:color="auto"/>
                                                    <w:left w:val="none" w:sz="0" w:space="0" w:color="auto"/>
                                                    <w:bottom w:val="none" w:sz="0" w:space="0" w:color="auto"/>
                                                    <w:right w:val="none" w:sz="0" w:space="0" w:color="auto"/>
                                                  </w:divBdr>
                                                  <w:divsChild>
                                                    <w:div w:id="1506480124">
                                                      <w:marLeft w:val="0"/>
                                                      <w:marRight w:val="0"/>
                                                      <w:marTop w:val="0"/>
                                                      <w:marBottom w:val="0"/>
                                                      <w:divBdr>
                                                        <w:top w:val="none" w:sz="0" w:space="0" w:color="auto"/>
                                                        <w:left w:val="none" w:sz="0" w:space="0" w:color="auto"/>
                                                        <w:bottom w:val="none" w:sz="0" w:space="0" w:color="auto"/>
                                                        <w:right w:val="none" w:sz="0" w:space="0" w:color="auto"/>
                                                      </w:divBdr>
                                                      <w:divsChild>
                                                        <w:div w:id="57142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9979159">
      <w:bodyDiv w:val="1"/>
      <w:marLeft w:val="0"/>
      <w:marRight w:val="0"/>
      <w:marTop w:val="0"/>
      <w:marBottom w:val="0"/>
      <w:divBdr>
        <w:top w:val="none" w:sz="0" w:space="0" w:color="auto"/>
        <w:left w:val="none" w:sz="0" w:space="0" w:color="auto"/>
        <w:bottom w:val="none" w:sz="0" w:space="0" w:color="auto"/>
        <w:right w:val="none" w:sz="0" w:space="0" w:color="auto"/>
      </w:divBdr>
    </w:div>
    <w:div w:id="1782650722">
      <w:bodyDiv w:val="1"/>
      <w:marLeft w:val="0"/>
      <w:marRight w:val="0"/>
      <w:marTop w:val="0"/>
      <w:marBottom w:val="0"/>
      <w:divBdr>
        <w:top w:val="none" w:sz="0" w:space="0" w:color="auto"/>
        <w:left w:val="none" w:sz="0" w:space="0" w:color="auto"/>
        <w:bottom w:val="none" w:sz="0" w:space="0" w:color="auto"/>
        <w:right w:val="none" w:sz="0" w:space="0" w:color="auto"/>
      </w:divBdr>
      <w:divsChild>
        <w:div w:id="36512878">
          <w:marLeft w:val="0"/>
          <w:marRight w:val="0"/>
          <w:marTop w:val="0"/>
          <w:marBottom w:val="0"/>
          <w:divBdr>
            <w:top w:val="none" w:sz="0" w:space="0" w:color="auto"/>
            <w:left w:val="none" w:sz="0" w:space="0" w:color="auto"/>
            <w:bottom w:val="none" w:sz="0" w:space="0" w:color="auto"/>
            <w:right w:val="none" w:sz="0" w:space="0" w:color="auto"/>
          </w:divBdr>
        </w:div>
        <w:div w:id="53357699">
          <w:marLeft w:val="0"/>
          <w:marRight w:val="0"/>
          <w:marTop w:val="0"/>
          <w:marBottom w:val="0"/>
          <w:divBdr>
            <w:top w:val="none" w:sz="0" w:space="0" w:color="auto"/>
            <w:left w:val="none" w:sz="0" w:space="0" w:color="auto"/>
            <w:bottom w:val="none" w:sz="0" w:space="0" w:color="auto"/>
            <w:right w:val="none" w:sz="0" w:space="0" w:color="auto"/>
          </w:divBdr>
        </w:div>
        <w:div w:id="327296700">
          <w:marLeft w:val="0"/>
          <w:marRight w:val="0"/>
          <w:marTop w:val="0"/>
          <w:marBottom w:val="0"/>
          <w:divBdr>
            <w:top w:val="none" w:sz="0" w:space="0" w:color="auto"/>
            <w:left w:val="none" w:sz="0" w:space="0" w:color="auto"/>
            <w:bottom w:val="none" w:sz="0" w:space="0" w:color="auto"/>
            <w:right w:val="none" w:sz="0" w:space="0" w:color="auto"/>
          </w:divBdr>
        </w:div>
        <w:div w:id="467286766">
          <w:marLeft w:val="0"/>
          <w:marRight w:val="0"/>
          <w:marTop w:val="0"/>
          <w:marBottom w:val="0"/>
          <w:divBdr>
            <w:top w:val="none" w:sz="0" w:space="0" w:color="auto"/>
            <w:left w:val="none" w:sz="0" w:space="0" w:color="auto"/>
            <w:bottom w:val="none" w:sz="0" w:space="0" w:color="auto"/>
            <w:right w:val="none" w:sz="0" w:space="0" w:color="auto"/>
          </w:divBdr>
        </w:div>
        <w:div w:id="606500946">
          <w:marLeft w:val="0"/>
          <w:marRight w:val="0"/>
          <w:marTop w:val="0"/>
          <w:marBottom w:val="0"/>
          <w:divBdr>
            <w:top w:val="none" w:sz="0" w:space="0" w:color="auto"/>
            <w:left w:val="none" w:sz="0" w:space="0" w:color="auto"/>
            <w:bottom w:val="none" w:sz="0" w:space="0" w:color="auto"/>
            <w:right w:val="none" w:sz="0" w:space="0" w:color="auto"/>
          </w:divBdr>
        </w:div>
        <w:div w:id="621114195">
          <w:marLeft w:val="0"/>
          <w:marRight w:val="0"/>
          <w:marTop w:val="0"/>
          <w:marBottom w:val="0"/>
          <w:divBdr>
            <w:top w:val="none" w:sz="0" w:space="0" w:color="auto"/>
            <w:left w:val="none" w:sz="0" w:space="0" w:color="auto"/>
            <w:bottom w:val="none" w:sz="0" w:space="0" w:color="auto"/>
            <w:right w:val="none" w:sz="0" w:space="0" w:color="auto"/>
          </w:divBdr>
        </w:div>
        <w:div w:id="788086586">
          <w:marLeft w:val="0"/>
          <w:marRight w:val="0"/>
          <w:marTop w:val="0"/>
          <w:marBottom w:val="0"/>
          <w:divBdr>
            <w:top w:val="none" w:sz="0" w:space="0" w:color="auto"/>
            <w:left w:val="none" w:sz="0" w:space="0" w:color="auto"/>
            <w:bottom w:val="none" w:sz="0" w:space="0" w:color="auto"/>
            <w:right w:val="none" w:sz="0" w:space="0" w:color="auto"/>
          </w:divBdr>
        </w:div>
        <w:div w:id="803426251">
          <w:marLeft w:val="0"/>
          <w:marRight w:val="0"/>
          <w:marTop w:val="0"/>
          <w:marBottom w:val="0"/>
          <w:divBdr>
            <w:top w:val="none" w:sz="0" w:space="0" w:color="auto"/>
            <w:left w:val="none" w:sz="0" w:space="0" w:color="auto"/>
            <w:bottom w:val="none" w:sz="0" w:space="0" w:color="auto"/>
            <w:right w:val="none" w:sz="0" w:space="0" w:color="auto"/>
          </w:divBdr>
        </w:div>
        <w:div w:id="804544725">
          <w:marLeft w:val="0"/>
          <w:marRight w:val="0"/>
          <w:marTop w:val="0"/>
          <w:marBottom w:val="0"/>
          <w:divBdr>
            <w:top w:val="none" w:sz="0" w:space="0" w:color="auto"/>
            <w:left w:val="none" w:sz="0" w:space="0" w:color="auto"/>
            <w:bottom w:val="none" w:sz="0" w:space="0" w:color="auto"/>
            <w:right w:val="none" w:sz="0" w:space="0" w:color="auto"/>
          </w:divBdr>
        </w:div>
        <w:div w:id="1162694236">
          <w:marLeft w:val="0"/>
          <w:marRight w:val="0"/>
          <w:marTop w:val="0"/>
          <w:marBottom w:val="0"/>
          <w:divBdr>
            <w:top w:val="none" w:sz="0" w:space="0" w:color="auto"/>
            <w:left w:val="none" w:sz="0" w:space="0" w:color="auto"/>
            <w:bottom w:val="none" w:sz="0" w:space="0" w:color="auto"/>
            <w:right w:val="none" w:sz="0" w:space="0" w:color="auto"/>
          </w:divBdr>
        </w:div>
        <w:div w:id="1286885176">
          <w:marLeft w:val="0"/>
          <w:marRight w:val="0"/>
          <w:marTop w:val="0"/>
          <w:marBottom w:val="0"/>
          <w:divBdr>
            <w:top w:val="none" w:sz="0" w:space="0" w:color="auto"/>
            <w:left w:val="none" w:sz="0" w:space="0" w:color="auto"/>
            <w:bottom w:val="none" w:sz="0" w:space="0" w:color="auto"/>
            <w:right w:val="none" w:sz="0" w:space="0" w:color="auto"/>
          </w:divBdr>
        </w:div>
        <w:div w:id="1630549163">
          <w:marLeft w:val="0"/>
          <w:marRight w:val="0"/>
          <w:marTop w:val="0"/>
          <w:marBottom w:val="0"/>
          <w:divBdr>
            <w:top w:val="none" w:sz="0" w:space="0" w:color="auto"/>
            <w:left w:val="none" w:sz="0" w:space="0" w:color="auto"/>
            <w:bottom w:val="none" w:sz="0" w:space="0" w:color="auto"/>
            <w:right w:val="none" w:sz="0" w:space="0" w:color="auto"/>
          </w:divBdr>
        </w:div>
        <w:div w:id="1766462008">
          <w:marLeft w:val="0"/>
          <w:marRight w:val="0"/>
          <w:marTop w:val="0"/>
          <w:marBottom w:val="0"/>
          <w:divBdr>
            <w:top w:val="none" w:sz="0" w:space="0" w:color="auto"/>
            <w:left w:val="none" w:sz="0" w:space="0" w:color="auto"/>
            <w:bottom w:val="none" w:sz="0" w:space="0" w:color="auto"/>
            <w:right w:val="none" w:sz="0" w:space="0" w:color="auto"/>
          </w:divBdr>
        </w:div>
        <w:div w:id="1953052177">
          <w:marLeft w:val="0"/>
          <w:marRight w:val="0"/>
          <w:marTop w:val="0"/>
          <w:marBottom w:val="0"/>
          <w:divBdr>
            <w:top w:val="none" w:sz="0" w:space="0" w:color="auto"/>
            <w:left w:val="none" w:sz="0" w:space="0" w:color="auto"/>
            <w:bottom w:val="none" w:sz="0" w:space="0" w:color="auto"/>
            <w:right w:val="none" w:sz="0" w:space="0" w:color="auto"/>
          </w:divBdr>
        </w:div>
      </w:divsChild>
    </w:div>
    <w:div w:id="1861121859">
      <w:bodyDiv w:val="1"/>
      <w:marLeft w:val="0"/>
      <w:marRight w:val="0"/>
      <w:marTop w:val="0"/>
      <w:marBottom w:val="0"/>
      <w:divBdr>
        <w:top w:val="none" w:sz="0" w:space="0" w:color="auto"/>
        <w:left w:val="none" w:sz="0" w:space="0" w:color="auto"/>
        <w:bottom w:val="none" w:sz="0" w:space="0" w:color="auto"/>
        <w:right w:val="none" w:sz="0" w:space="0" w:color="auto"/>
      </w:divBdr>
      <w:divsChild>
        <w:div w:id="365180131">
          <w:marLeft w:val="0"/>
          <w:marRight w:val="0"/>
          <w:marTop w:val="0"/>
          <w:marBottom w:val="0"/>
          <w:divBdr>
            <w:top w:val="none" w:sz="0" w:space="0" w:color="auto"/>
            <w:left w:val="none" w:sz="0" w:space="0" w:color="auto"/>
            <w:bottom w:val="none" w:sz="0" w:space="0" w:color="auto"/>
            <w:right w:val="none" w:sz="0" w:space="0" w:color="auto"/>
          </w:divBdr>
          <w:divsChild>
            <w:div w:id="347827952">
              <w:marLeft w:val="0"/>
              <w:marRight w:val="0"/>
              <w:marTop w:val="0"/>
              <w:marBottom w:val="0"/>
              <w:divBdr>
                <w:top w:val="none" w:sz="0" w:space="0" w:color="auto"/>
                <w:left w:val="none" w:sz="0" w:space="0" w:color="auto"/>
                <w:bottom w:val="none" w:sz="0" w:space="0" w:color="auto"/>
                <w:right w:val="none" w:sz="0" w:space="0" w:color="auto"/>
              </w:divBdr>
              <w:divsChild>
                <w:div w:id="1468930487">
                  <w:marLeft w:val="0"/>
                  <w:marRight w:val="0"/>
                  <w:marTop w:val="0"/>
                  <w:marBottom w:val="0"/>
                  <w:divBdr>
                    <w:top w:val="none" w:sz="0" w:space="0" w:color="auto"/>
                    <w:left w:val="none" w:sz="0" w:space="0" w:color="auto"/>
                    <w:bottom w:val="none" w:sz="0" w:space="0" w:color="auto"/>
                    <w:right w:val="none" w:sz="0" w:space="0" w:color="auto"/>
                  </w:divBdr>
                  <w:divsChild>
                    <w:div w:id="1956279994">
                      <w:marLeft w:val="0"/>
                      <w:marRight w:val="0"/>
                      <w:marTop w:val="0"/>
                      <w:marBottom w:val="0"/>
                      <w:divBdr>
                        <w:top w:val="none" w:sz="0" w:space="0" w:color="auto"/>
                        <w:left w:val="none" w:sz="0" w:space="0" w:color="auto"/>
                        <w:bottom w:val="none" w:sz="0" w:space="0" w:color="auto"/>
                        <w:right w:val="none" w:sz="0" w:space="0" w:color="auto"/>
                      </w:divBdr>
                      <w:divsChild>
                        <w:div w:id="1042051273">
                          <w:marLeft w:val="0"/>
                          <w:marRight w:val="0"/>
                          <w:marTop w:val="0"/>
                          <w:marBottom w:val="0"/>
                          <w:divBdr>
                            <w:top w:val="none" w:sz="0" w:space="0" w:color="auto"/>
                            <w:left w:val="none" w:sz="0" w:space="0" w:color="auto"/>
                            <w:bottom w:val="none" w:sz="0" w:space="0" w:color="auto"/>
                            <w:right w:val="none" w:sz="0" w:space="0" w:color="auto"/>
                          </w:divBdr>
                          <w:divsChild>
                            <w:div w:id="919409026">
                              <w:marLeft w:val="0"/>
                              <w:marRight w:val="0"/>
                              <w:marTop w:val="0"/>
                              <w:marBottom w:val="0"/>
                              <w:divBdr>
                                <w:top w:val="none" w:sz="0" w:space="0" w:color="auto"/>
                                <w:left w:val="none" w:sz="0" w:space="0" w:color="auto"/>
                                <w:bottom w:val="none" w:sz="0" w:space="0" w:color="auto"/>
                                <w:right w:val="none" w:sz="0" w:space="0" w:color="auto"/>
                              </w:divBdr>
                              <w:divsChild>
                                <w:div w:id="553733053">
                                  <w:marLeft w:val="0"/>
                                  <w:marRight w:val="0"/>
                                  <w:marTop w:val="0"/>
                                  <w:marBottom w:val="0"/>
                                  <w:divBdr>
                                    <w:top w:val="none" w:sz="0" w:space="0" w:color="auto"/>
                                    <w:left w:val="none" w:sz="0" w:space="0" w:color="auto"/>
                                    <w:bottom w:val="none" w:sz="0" w:space="0" w:color="auto"/>
                                    <w:right w:val="none" w:sz="0" w:space="0" w:color="auto"/>
                                  </w:divBdr>
                                  <w:divsChild>
                                    <w:div w:id="1282343236">
                                      <w:marLeft w:val="0"/>
                                      <w:marRight w:val="0"/>
                                      <w:marTop w:val="0"/>
                                      <w:marBottom w:val="0"/>
                                      <w:divBdr>
                                        <w:top w:val="none" w:sz="0" w:space="0" w:color="auto"/>
                                        <w:left w:val="none" w:sz="0" w:space="0" w:color="auto"/>
                                        <w:bottom w:val="none" w:sz="0" w:space="0" w:color="auto"/>
                                        <w:right w:val="none" w:sz="0" w:space="0" w:color="auto"/>
                                      </w:divBdr>
                                      <w:divsChild>
                                        <w:div w:id="107549843">
                                          <w:marLeft w:val="0"/>
                                          <w:marRight w:val="0"/>
                                          <w:marTop w:val="0"/>
                                          <w:marBottom w:val="0"/>
                                          <w:divBdr>
                                            <w:top w:val="none" w:sz="0" w:space="0" w:color="auto"/>
                                            <w:left w:val="none" w:sz="0" w:space="0" w:color="auto"/>
                                            <w:bottom w:val="none" w:sz="0" w:space="0" w:color="auto"/>
                                            <w:right w:val="none" w:sz="0" w:space="0" w:color="auto"/>
                                          </w:divBdr>
                                          <w:divsChild>
                                            <w:div w:id="1204246457">
                                              <w:marLeft w:val="0"/>
                                              <w:marRight w:val="0"/>
                                              <w:marTop w:val="0"/>
                                              <w:marBottom w:val="0"/>
                                              <w:divBdr>
                                                <w:top w:val="none" w:sz="0" w:space="0" w:color="auto"/>
                                                <w:left w:val="none" w:sz="0" w:space="0" w:color="auto"/>
                                                <w:bottom w:val="none" w:sz="0" w:space="0" w:color="auto"/>
                                                <w:right w:val="none" w:sz="0" w:space="0" w:color="auto"/>
                                              </w:divBdr>
                                              <w:divsChild>
                                                <w:div w:id="1114979911">
                                                  <w:marLeft w:val="0"/>
                                                  <w:marRight w:val="0"/>
                                                  <w:marTop w:val="0"/>
                                                  <w:marBottom w:val="0"/>
                                                  <w:divBdr>
                                                    <w:top w:val="none" w:sz="0" w:space="0" w:color="auto"/>
                                                    <w:left w:val="none" w:sz="0" w:space="0" w:color="auto"/>
                                                    <w:bottom w:val="none" w:sz="0" w:space="0" w:color="auto"/>
                                                    <w:right w:val="none" w:sz="0" w:space="0" w:color="auto"/>
                                                  </w:divBdr>
                                                  <w:divsChild>
                                                    <w:div w:id="625896364">
                                                      <w:marLeft w:val="0"/>
                                                      <w:marRight w:val="0"/>
                                                      <w:marTop w:val="0"/>
                                                      <w:marBottom w:val="0"/>
                                                      <w:divBdr>
                                                        <w:top w:val="none" w:sz="0" w:space="0" w:color="auto"/>
                                                        <w:left w:val="none" w:sz="0" w:space="0" w:color="auto"/>
                                                        <w:bottom w:val="none" w:sz="0" w:space="0" w:color="auto"/>
                                                        <w:right w:val="none" w:sz="0" w:space="0" w:color="auto"/>
                                                      </w:divBdr>
                                                      <w:divsChild>
                                                        <w:div w:id="5888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7233779">
      <w:bodyDiv w:val="1"/>
      <w:marLeft w:val="0"/>
      <w:marRight w:val="0"/>
      <w:marTop w:val="0"/>
      <w:marBottom w:val="0"/>
      <w:divBdr>
        <w:top w:val="none" w:sz="0" w:space="0" w:color="auto"/>
        <w:left w:val="none" w:sz="0" w:space="0" w:color="auto"/>
        <w:bottom w:val="none" w:sz="0" w:space="0" w:color="auto"/>
        <w:right w:val="none" w:sz="0" w:space="0" w:color="auto"/>
      </w:divBdr>
    </w:div>
    <w:div w:id="1954436772">
      <w:bodyDiv w:val="1"/>
      <w:marLeft w:val="0"/>
      <w:marRight w:val="0"/>
      <w:marTop w:val="0"/>
      <w:marBottom w:val="0"/>
      <w:divBdr>
        <w:top w:val="none" w:sz="0" w:space="0" w:color="auto"/>
        <w:left w:val="none" w:sz="0" w:space="0" w:color="auto"/>
        <w:bottom w:val="none" w:sz="0" w:space="0" w:color="auto"/>
        <w:right w:val="none" w:sz="0" w:space="0" w:color="auto"/>
      </w:divBdr>
    </w:div>
    <w:div w:id="1962420502">
      <w:bodyDiv w:val="1"/>
      <w:marLeft w:val="0"/>
      <w:marRight w:val="0"/>
      <w:marTop w:val="0"/>
      <w:marBottom w:val="0"/>
      <w:divBdr>
        <w:top w:val="none" w:sz="0" w:space="0" w:color="auto"/>
        <w:left w:val="none" w:sz="0" w:space="0" w:color="auto"/>
        <w:bottom w:val="none" w:sz="0" w:space="0" w:color="auto"/>
        <w:right w:val="none" w:sz="0" w:space="0" w:color="auto"/>
      </w:divBdr>
      <w:divsChild>
        <w:div w:id="240139777">
          <w:blockQuote w:val="1"/>
          <w:marLeft w:val="720"/>
          <w:marRight w:val="720"/>
          <w:marTop w:val="100"/>
          <w:marBottom w:val="100"/>
          <w:divBdr>
            <w:top w:val="none" w:sz="0" w:space="0" w:color="auto"/>
            <w:left w:val="none" w:sz="0" w:space="0" w:color="auto"/>
            <w:bottom w:val="none" w:sz="0" w:space="0" w:color="auto"/>
            <w:right w:val="none" w:sz="0" w:space="0" w:color="auto"/>
          </w:divBdr>
        </w:div>
        <w:div w:id="838737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2751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8292827">
      <w:bodyDiv w:val="1"/>
      <w:marLeft w:val="0"/>
      <w:marRight w:val="0"/>
      <w:marTop w:val="0"/>
      <w:marBottom w:val="0"/>
      <w:divBdr>
        <w:top w:val="none" w:sz="0" w:space="0" w:color="auto"/>
        <w:left w:val="none" w:sz="0" w:space="0" w:color="auto"/>
        <w:bottom w:val="none" w:sz="0" w:space="0" w:color="auto"/>
        <w:right w:val="none" w:sz="0" w:space="0" w:color="auto"/>
      </w:divBdr>
      <w:divsChild>
        <w:div w:id="341475203">
          <w:marLeft w:val="0"/>
          <w:marRight w:val="0"/>
          <w:marTop w:val="0"/>
          <w:marBottom w:val="0"/>
          <w:divBdr>
            <w:top w:val="none" w:sz="0" w:space="0" w:color="auto"/>
            <w:left w:val="none" w:sz="0" w:space="0" w:color="auto"/>
            <w:bottom w:val="none" w:sz="0" w:space="0" w:color="auto"/>
            <w:right w:val="none" w:sz="0" w:space="0" w:color="auto"/>
          </w:divBdr>
        </w:div>
        <w:div w:id="512426028">
          <w:marLeft w:val="0"/>
          <w:marRight w:val="0"/>
          <w:marTop w:val="0"/>
          <w:marBottom w:val="0"/>
          <w:divBdr>
            <w:top w:val="none" w:sz="0" w:space="0" w:color="auto"/>
            <w:left w:val="none" w:sz="0" w:space="0" w:color="auto"/>
            <w:bottom w:val="none" w:sz="0" w:space="0" w:color="auto"/>
            <w:right w:val="none" w:sz="0" w:space="0" w:color="auto"/>
          </w:divBdr>
        </w:div>
        <w:div w:id="1232695251">
          <w:marLeft w:val="0"/>
          <w:marRight w:val="0"/>
          <w:marTop w:val="0"/>
          <w:marBottom w:val="0"/>
          <w:divBdr>
            <w:top w:val="none" w:sz="0" w:space="0" w:color="auto"/>
            <w:left w:val="none" w:sz="0" w:space="0" w:color="auto"/>
            <w:bottom w:val="none" w:sz="0" w:space="0" w:color="auto"/>
            <w:right w:val="none" w:sz="0" w:space="0" w:color="auto"/>
          </w:divBdr>
        </w:div>
        <w:div w:id="1811709160">
          <w:marLeft w:val="0"/>
          <w:marRight w:val="0"/>
          <w:marTop w:val="0"/>
          <w:marBottom w:val="0"/>
          <w:divBdr>
            <w:top w:val="none" w:sz="0" w:space="0" w:color="auto"/>
            <w:left w:val="none" w:sz="0" w:space="0" w:color="auto"/>
            <w:bottom w:val="none" w:sz="0" w:space="0" w:color="auto"/>
            <w:right w:val="none" w:sz="0" w:space="0" w:color="auto"/>
          </w:divBdr>
        </w:div>
      </w:divsChild>
    </w:div>
    <w:div w:id="2124112046">
      <w:bodyDiv w:val="1"/>
      <w:marLeft w:val="0"/>
      <w:marRight w:val="0"/>
      <w:marTop w:val="0"/>
      <w:marBottom w:val="0"/>
      <w:divBdr>
        <w:top w:val="none" w:sz="0" w:space="0" w:color="auto"/>
        <w:left w:val="none" w:sz="0" w:space="0" w:color="auto"/>
        <w:bottom w:val="none" w:sz="0" w:space="0" w:color="auto"/>
        <w:right w:val="none" w:sz="0" w:space="0" w:color="auto"/>
      </w:divBdr>
    </w:div>
    <w:div w:id="2141608376">
      <w:bodyDiv w:val="1"/>
      <w:marLeft w:val="0"/>
      <w:marRight w:val="0"/>
      <w:marTop w:val="0"/>
      <w:marBottom w:val="0"/>
      <w:divBdr>
        <w:top w:val="none" w:sz="0" w:space="0" w:color="auto"/>
        <w:left w:val="none" w:sz="0" w:space="0" w:color="auto"/>
        <w:bottom w:val="none" w:sz="0" w:space="0" w:color="auto"/>
        <w:right w:val="none" w:sz="0" w:space="0" w:color="auto"/>
      </w:divBdr>
      <w:divsChild>
        <w:div w:id="1127967591">
          <w:marLeft w:val="0"/>
          <w:marRight w:val="0"/>
          <w:marTop w:val="0"/>
          <w:marBottom w:val="0"/>
          <w:divBdr>
            <w:top w:val="none" w:sz="0" w:space="0" w:color="auto"/>
            <w:left w:val="none" w:sz="0" w:space="0" w:color="auto"/>
            <w:bottom w:val="none" w:sz="0" w:space="0" w:color="auto"/>
            <w:right w:val="none" w:sz="0" w:space="0" w:color="auto"/>
          </w:divBdr>
          <w:divsChild>
            <w:div w:id="1363047641">
              <w:marLeft w:val="0"/>
              <w:marRight w:val="0"/>
              <w:marTop w:val="0"/>
              <w:marBottom w:val="0"/>
              <w:divBdr>
                <w:top w:val="none" w:sz="0" w:space="0" w:color="auto"/>
                <w:left w:val="none" w:sz="0" w:space="0" w:color="auto"/>
                <w:bottom w:val="none" w:sz="0" w:space="0" w:color="auto"/>
                <w:right w:val="none" w:sz="0" w:space="0" w:color="auto"/>
              </w:divBdr>
              <w:divsChild>
                <w:div w:id="1912081154">
                  <w:marLeft w:val="0"/>
                  <w:marRight w:val="0"/>
                  <w:marTop w:val="0"/>
                  <w:marBottom w:val="0"/>
                  <w:divBdr>
                    <w:top w:val="none" w:sz="0" w:space="0" w:color="auto"/>
                    <w:left w:val="none" w:sz="0" w:space="0" w:color="auto"/>
                    <w:bottom w:val="none" w:sz="0" w:space="0" w:color="auto"/>
                    <w:right w:val="none" w:sz="0" w:space="0" w:color="auto"/>
                  </w:divBdr>
                  <w:divsChild>
                    <w:div w:id="1880819619">
                      <w:marLeft w:val="0"/>
                      <w:marRight w:val="0"/>
                      <w:marTop w:val="0"/>
                      <w:marBottom w:val="0"/>
                      <w:divBdr>
                        <w:top w:val="none" w:sz="0" w:space="0" w:color="auto"/>
                        <w:left w:val="none" w:sz="0" w:space="0" w:color="auto"/>
                        <w:bottom w:val="none" w:sz="0" w:space="0" w:color="auto"/>
                        <w:right w:val="none" w:sz="0" w:space="0" w:color="auto"/>
                      </w:divBdr>
                      <w:divsChild>
                        <w:div w:id="1110010100">
                          <w:marLeft w:val="0"/>
                          <w:marRight w:val="0"/>
                          <w:marTop w:val="0"/>
                          <w:marBottom w:val="0"/>
                          <w:divBdr>
                            <w:top w:val="none" w:sz="0" w:space="0" w:color="auto"/>
                            <w:left w:val="none" w:sz="0" w:space="0" w:color="auto"/>
                            <w:bottom w:val="none" w:sz="0" w:space="0" w:color="auto"/>
                            <w:right w:val="none" w:sz="0" w:space="0" w:color="auto"/>
                          </w:divBdr>
                          <w:divsChild>
                            <w:div w:id="915940059">
                              <w:marLeft w:val="0"/>
                              <w:marRight w:val="0"/>
                              <w:marTop w:val="0"/>
                              <w:marBottom w:val="0"/>
                              <w:divBdr>
                                <w:top w:val="none" w:sz="0" w:space="0" w:color="auto"/>
                                <w:left w:val="none" w:sz="0" w:space="0" w:color="auto"/>
                                <w:bottom w:val="none" w:sz="0" w:space="0" w:color="auto"/>
                                <w:right w:val="none" w:sz="0" w:space="0" w:color="auto"/>
                              </w:divBdr>
                              <w:divsChild>
                                <w:div w:id="393431757">
                                  <w:marLeft w:val="0"/>
                                  <w:marRight w:val="0"/>
                                  <w:marTop w:val="0"/>
                                  <w:marBottom w:val="0"/>
                                  <w:divBdr>
                                    <w:top w:val="none" w:sz="0" w:space="0" w:color="auto"/>
                                    <w:left w:val="none" w:sz="0" w:space="0" w:color="auto"/>
                                    <w:bottom w:val="none" w:sz="0" w:space="0" w:color="auto"/>
                                    <w:right w:val="none" w:sz="0" w:space="0" w:color="auto"/>
                                  </w:divBdr>
                                  <w:divsChild>
                                    <w:div w:id="2029329370">
                                      <w:marLeft w:val="0"/>
                                      <w:marRight w:val="0"/>
                                      <w:marTop w:val="0"/>
                                      <w:marBottom w:val="0"/>
                                      <w:divBdr>
                                        <w:top w:val="none" w:sz="0" w:space="0" w:color="auto"/>
                                        <w:left w:val="none" w:sz="0" w:space="0" w:color="auto"/>
                                        <w:bottom w:val="none" w:sz="0" w:space="0" w:color="auto"/>
                                        <w:right w:val="none" w:sz="0" w:space="0" w:color="auto"/>
                                      </w:divBdr>
                                      <w:divsChild>
                                        <w:div w:id="2046562919">
                                          <w:marLeft w:val="0"/>
                                          <w:marRight w:val="0"/>
                                          <w:marTop w:val="0"/>
                                          <w:marBottom w:val="0"/>
                                          <w:divBdr>
                                            <w:top w:val="none" w:sz="0" w:space="0" w:color="auto"/>
                                            <w:left w:val="none" w:sz="0" w:space="0" w:color="auto"/>
                                            <w:bottom w:val="none" w:sz="0" w:space="0" w:color="auto"/>
                                            <w:right w:val="none" w:sz="0" w:space="0" w:color="auto"/>
                                          </w:divBdr>
                                          <w:divsChild>
                                            <w:div w:id="1653875671">
                                              <w:marLeft w:val="0"/>
                                              <w:marRight w:val="0"/>
                                              <w:marTop w:val="0"/>
                                              <w:marBottom w:val="0"/>
                                              <w:divBdr>
                                                <w:top w:val="none" w:sz="0" w:space="0" w:color="auto"/>
                                                <w:left w:val="none" w:sz="0" w:space="0" w:color="auto"/>
                                                <w:bottom w:val="none" w:sz="0" w:space="0" w:color="auto"/>
                                                <w:right w:val="none" w:sz="0" w:space="0" w:color="auto"/>
                                              </w:divBdr>
                                              <w:divsChild>
                                                <w:div w:id="956760597">
                                                  <w:marLeft w:val="0"/>
                                                  <w:marRight w:val="0"/>
                                                  <w:marTop w:val="0"/>
                                                  <w:marBottom w:val="0"/>
                                                  <w:divBdr>
                                                    <w:top w:val="none" w:sz="0" w:space="0" w:color="auto"/>
                                                    <w:left w:val="none" w:sz="0" w:space="0" w:color="auto"/>
                                                    <w:bottom w:val="none" w:sz="0" w:space="0" w:color="auto"/>
                                                    <w:right w:val="none" w:sz="0" w:space="0" w:color="auto"/>
                                                  </w:divBdr>
                                                  <w:divsChild>
                                                    <w:div w:id="1886214645">
                                                      <w:marLeft w:val="0"/>
                                                      <w:marRight w:val="0"/>
                                                      <w:marTop w:val="0"/>
                                                      <w:marBottom w:val="0"/>
                                                      <w:divBdr>
                                                        <w:top w:val="none" w:sz="0" w:space="0" w:color="auto"/>
                                                        <w:left w:val="none" w:sz="0" w:space="0" w:color="auto"/>
                                                        <w:bottom w:val="none" w:sz="0" w:space="0" w:color="auto"/>
                                                        <w:right w:val="none" w:sz="0" w:space="0" w:color="auto"/>
                                                      </w:divBdr>
                                                      <w:divsChild>
                                                        <w:div w:id="15176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4/Lei/L13019.ht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lanalto.gov.br/ccivil_03/_Ato2011-2014/2014/Lei/L13019.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lanalto.gov.br/ccivil_03/_Ato2011-2014/2014/Lei/L13019.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lanalto.gov.br/ccivil_03/_Ato2011-2014/2014/Lei/L13019.htm" TargetMode="External"/><Relationship Id="rId4" Type="http://schemas.openxmlformats.org/officeDocument/2006/relationships/settings" Target="settings.xml"/><Relationship Id="rId9" Type="http://schemas.openxmlformats.org/officeDocument/2006/relationships/hyperlink" Target="http://www.planalto.gov.br/ccivil_03/_Ato2011-2014/2014/Lei/L13019.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24</Pages>
  <Words>8034</Words>
  <Characters>43384</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COTAÇÃO DE MATERIAIS - EQUIPAMENTO DE MATERIAL PERMANENTE PARA PSF1 E PSF2 A SEREM ADQUIRIDOS ATRAVÉS DE RECURSOS PROVENIENTES DO MINISTÉRIO DA SAÚDE – FUNDO NACIONAL DE SAÚDE – CONVÊNIO N° 2700/2007 MS</vt:lpstr>
    </vt:vector>
  </TitlesOfParts>
  <Company>pmso</Company>
  <LinksUpToDate>false</LinksUpToDate>
  <CharactersWithSpaces>51316</CharactersWithSpaces>
  <SharedDoc>false</SharedDoc>
  <HLinks>
    <vt:vector size="12" baseType="variant">
      <vt:variant>
        <vt:i4>3866728</vt:i4>
      </vt:variant>
      <vt:variant>
        <vt:i4>3</vt:i4>
      </vt:variant>
      <vt:variant>
        <vt:i4>0</vt:i4>
      </vt:variant>
      <vt:variant>
        <vt:i4>5</vt:i4>
      </vt:variant>
      <vt:variant>
        <vt:lpwstr>http://www.salesoliveira.sp.gov.br/</vt:lpwstr>
      </vt:variant>
      <vt:variant>
        <vt:lpwstr/>
      </vt:variant>
      <vt:variant>
        <vt:i4>5767222</vt:i4>
      </vt:variant>
      <vt:variant>
        <vt:i4>0</vt:i4>
      </vt:variant>
      <vt:variant>
        <vt:i4>0</vt:i4>
      </vt:variant>
      <vt:variant>
        <vt:i4>5</vt:i4>
      </vt:variant>
      <vt:variant>
        <vt:lpwstr>mailto:prefeituraso@netsite.com.br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COTAÇÃO DE MATERIAIS - EQUIPAMENTO DE MATERIAL PERMANENTE PARA PSF1 E PSF2 A SEREM ADQUIRIDOS ATRAVÉS DE RECURSOS PROVENIENTES DO MINISTÉRIO DA SAÚDE – FUNDO NACIONAL DE SAÚDE – CONVÊNIO N° 2700/2007 MS</dc:title>
  <dc:creator>gabriel</dc:creator>
  <cp:lastModifiedBy>PMFR03</cp:lastModifiedBy>
  <cp:revision>7</cp:revision>
  <cp:lastPrinted>2018-05-30T12:55:00Z</cp:lastPrinted>
  <dcterms:created xsi:type="dcterms:W3CDTF">2019-04-17T18:25:00Z</dcterms:created>
  <dcterms:modified xsi:type="dcterms:W3CDTF">2019-04-24T16:33:00Z</dcterms:modified>
</cp:coreProperties>
</file>