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0AFC" w14:textId="3B91D265"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BD741D">
        <w:rPr>
          <w:rFonts w:ascii="Times New Roman" w:hAnsi="Times New Roman" w:cs="Times New Roman"/>
          <w:w w:val="115"/>
          <w:sz w:val="22"/>
          <w:szCs w:val="22"/>
        </w:rPr>
        <w:t>2</w:t>
      </w:r>
      <w:r w:rsidR="00CD6988">
        <w:rPr>
          <w:rFonts w:ascii="Times New Roman" w:hAnsi="Times New Roman" w:cs="Times New Roman"/>
          <w:w w:val="115"/>
          <w:sz w:val="22"/>
          <w:szCs w:val="22"/>
        </w:rPr>
        <w:t>3</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BD741D">
        <w:rPr>
          <w:rFonts w:ascii="Times New Roman" w:hAnsi="Times New Roman" w:cs="Times New Roman"/>
          <w:spacing w:val="-2"/>
          <w:w w:val="115"/>
          <w:sz w:val="22"/>
          <w:szCs w:val="22"/>
        </w:rPr>
        <w:t>1</w:t>
      </w:r>
      <w:r w:rsidR="00CD6988">
        <w:rPr>
          <w:rFonts w:ascii="Times New Roman" w:hAnsi="Times New Roman" w:cs="Times New Roman"/>
          <w:spacing w:val="-2"/>
          <w:w w:val="115"/>
          <w:sz w:val="22"/>
          <w:szCs w:val="22"/>
        </w:rPr>
        <w:t>3</w:t>
      </w:r>
      <w:r w:rsidRPr="003C3E74">
        <w:rPr>
          <w:rFonts w:ascii="Times New Roman" w:hAnsi="Times New Roman" w:cs="Times New Roman"/>
          <w:spacing w:val="-2"/>
          <w:w w:val="115"/>
          <w:sz w:val="22"/>
          <w:szCs w:val="22"/>
        </w:rPr>
        <w:t>/2025</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5A051C19"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18"/>
          <w:w w:val="115"/>
          <w:highlight w:val="yellow"/>
        </w:rPr>
        <w:t xml:space="preserve"> </w:t>
      </w:r>
      <w:r w:rsidR="0091233F">
        <w:rPr>
          <w:rFonts w:ascii="Times New Roman" w:hAnsi="Times New Roman" w:cs="Times New Roman"/>
          <w:b/>
          <w:color w:val="000000"/>
          <w:w w:val="115"/>
          <w:highlight w:val="yellow"/>
          <w:u w:val="single"/>
        </w:rPr>
        <w:t>1</w:t>
      </w:r>
      <w:r w:rsidR="00BD741D">
        <w:rPr>
          <w:rFonts w:ascii="Times New Roman" w:hAnsi="Times New Roman" w:cs="Times New Roman"/>
          <w:b/>
          <w:color w:val="000000"/>
          <w:w w:val="115"/>
          <w:highlight w:val="yellow"/>
          <w:u w:val="single"/>
        </w:rPr>
        <w:t>9</w:t>
      </w:r>
      <w:r w:rsidRPr="003C3E74">
        <w:rPr>
          <w:rFonts w:ascii="Times New Roman" w:hAnsi="Times New Roman" w:cs="Times New Roman"/>
          <w:b/>
          <w:color w:val="000000"/>
          <w:w w:val="115"/>
          <w:highlight w:val="yellow"/>
          <w:u w:val="single"/>
        </w:rPr>
        <w:t>/0</w:t>
      </w:r>
      <w:r w:rsidR="00C67055">
        <w:rPr>
          <w:rFonts w:ascii="Times New Roman" w:hAnsi="Times New Roman" w:cs="Times New Roman"/>
          <w:b/>
          <w:color w:val="000000"/>
          <w:w w:val="115"/>
          <w:highlight w:val="yellow"/>
          <w:u w:val="single"/>
        </w:rPr>
        <w:t>2</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w:t>
      </w:r>
      <w:r w:rsidR="00AA3183">
        <w:rPr>
          <w:rFonts w:ascii="Times New Roman" w:hAnsi="Times New Roman" w:cs="Times New Roman"/>
          <w:b/>
          <w:color w:val="000000"/>
          <w:spacing w:val="23"/>
          <w:w w:val="115"/>
          <w:highlight w:val="yellow"/>
          <w:u w:val="single"/>
        </w:rPr>
        <w:t>09</w:t>
      </w:r>
      <w:r w:rsidR="0091233F">
        <w:rPr>
          <w:rFonts w:ascii="Times New Roman" w:hAnsi="Times New Roman" w:cs="Times New Roman"/>
          <w:b/>
          <w:color w:val="000000"/>
          <w:spacing w:val="23"/>
          <w:w w:val="115"/>
          <w:highlight w:val="yellow"/>
          <w:u w:val="single"/>
        </w:rPr>
        <w:t xml:space="preserve">:00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3EFD7D54"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BD741D">
        <w:rPr>
          <w:rFonts w:ascii="Times New Roman" w:hAnsi="Times New Roman" w:cs="Times New Roman"/>
          <w:b/>
          <w:color w:val="000000"/>
          <w:w w:val="115"/>
          <w:highlight w:val="yellow"/>
          <w:u w:val="single"/>
        </w:rPr>
        <w:t>24</w:t>
      </w:r>
      <w:r w:rsidRPr="003C3E74">
        <w:rPr>
          <w:rFonts w:ascii="Times New Roman" w:hAnsi="Times New Roman" w:cs="Times New Roman"/>
          <w:b/>
          <w:color w:val="000000"/>
          <w:w w:val="115"/>
          <w:highlight w:val="yellow"/>
          <w:u w:val="single"/>
        </w:rPr>
        <w:t>/0</w:t>
      </w:r>
      <w:r w:rsidR="00C67055">
        <w:rPr>
          <w:rFonts w:ascii="Times New Roman" w:hAnsi="Times New Roman" w:cs="Times New Roman"/>
          <w:b/>
          <w:color w:val="000000"/>
          <w:w w:val="115"/>
          <w:highlight w:val="yellow"/>
          <w:u w:val="single"/>
        </w:rPr>
        <w:t>2</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4074DC18"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BD741D">
        <w:rPr>
          <w:rFonts w:ascii="Times New Roman" w:hAnsi="Times New Roman" w:cs="Times New Roman"/>
          <w:b/>
          <w:color w:val="000000"/>
          <w:w w:val="115"/>
          <w:highlight w:val="yellow"/>
          <w:u w:val="single"/>
        </w:rPr>
        <w:t>24</w:t>
      </w:r>
      <w:r w:rsidR="0091233F">
        <w:rPr>
          <w:rFonts w:ascii="Times New Roman" w:hAnsi="Times New Roman" w:cs="Times New Roman"/>
          <w:b/>
          <w:color w:val="000000"/>
          <w:w w:val="115"/>
          <w:highlight w:val="yellow"/>
          <w:u w:val="single"/>
        </w:rPr>
        <w:t>/0</w:t>
      </w:r>
      <w:r w:rsidR="00C67055">
        <w:rPr>
          <w:rFonts w:ascii="Times New Roman" w:hAnsi="Times New Roman" w:cs="Times New Roman"/>
          <w:b/>
          <w:color w:val="000000"/>
          <w:w w:val="115"/>
          <w:highlight w:val="yellow"/>
          <w:u w:val="single"/>
        </w:rPr>
        <w:t>2</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hyperlink r:id="rId7">
        <w:r w:rsidRPr="003C3E74">
          <w:rPr>
            <w:rFonts w:ascii="Times New Roman" w:hAnsi="Times New Roman" w:cs="Times New Roman"/>
            <w:b/>
            <w:color w:val="000000"/>
            <w:w w:val="110"/>
            <w:u w:val="single"/>
          </w:rPr>
          <w:t>www.bll.org.br</w:t>
        </w:r>
      </w:hyperlink>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000000">
      <w:pPr>
        <w:spacing w:before="52"/>
        <w:ind w:left="285"/>
        <w:rPr>
          <w:rFonts w:ascii="Times New Roman" w:hAnsi="Times New Roman" w:cs="Times New Roman"/>
          <w:b/>
        </w:rPr>
      </w:pPr>
      <w:hyperlink r:id="rId8">
        <w:r w:rsidR="00326504"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71F0F0CE" w14:textId="77777777" w:rsidR="00BD741D" w:rsidRPr="001573D2" w:rsidRDefault="00BD741D" w:rsidP="00BD741D">
      <w:pPr>
        <w:jc w:val="both"/>
        <w:rPr>
          <w:rFonts w:ascii="Times New Roman" w:hAnsi="Times New Roman"/>
          <w:bCs/>
        </w:rPr>
      </w:pPr>
      <w:r w:rsidRPr="001573D2">
        <w:rPr>
          <w:rFonts w:ascii="Times New Roman" w:hAnsi="Times New Roman"/>
          <w:bCs/>
        </w:rPr>
        <w:t>02 17 SECRETARIA MUNICIPAL DE ASSISTENCIA SOCIAL</w:t>
      </w:r>
    </w:p>
    <w:p w14:paraId="43531302" w14:textId="77777777" w:rsidR="00BD741D" w:rsidRPr="001573D2" w:rsidRDefault="00BD741D" w:rsidP="00BD741D">
      <w:pPr>
        <w:jc w:val="both"/>
        <w:rPr>
          <w:rFonts w:ascii="Times New Roman" w:hAnsi="Times New Roman"/>
          <w:bCs/>
        </w:rPr>
      </w:pPr>
      <w:r w:rsidRPr="001573D2">
        <w:rPr>
          <w:rFonts w:ascii="Times New Roman" w:hAnsi="Times New Roman"/>
          <w:bCs/>
        </w:rPr>
        <w:t>021704 ASSISTENCIA SOCIAL COMUNITARIA</w:t>
      </w:r>
    </w:p>
    <w:p w14:paraId="650D1D73" w14:textId="77777777" w:rsidR="00BD741D" w:rsidRPr="001573D2" w:rsidRDefault="00BD741D" w:rsidP="00BD741D">
      <w:pPr>
        <w:jc w:val="both"/>
        <w:rPr>
          <w:rFonts w:ascii="Times New Roman" w:hAnsi="Times New Roman"/>
          <w:bCs/>
        </w:rPr>
      </w:pPr>
      <w:r w:rsidRPr="001573D2">
        <w:rPr>
          <w:rFonts w:ascii="Times New Roman" w:hAnsi="Times New Roman"/>
          <w:bCs/>
        </w:rPr>
        <w:t>08 244 0062 2032 0000 Manutenção das Atividades da Secretaria de Assistência Social</w:t>
      </w:r>
    </w:p>
    <w:p w14:paraId="432FA9EE" w14:textId="77777777" w:rsidR="00BD741D" w:rsidRPr="001573D2" w:rsidRDefault="00BD741D" w:rsidP="00BD741D">
      <w:pPr>
        <w:jc w:val="both"/>
        <w:rPr>
          <w:rFonts w:ascii="Times New Roman" w:hAnsi="Times New Roman"/>
          <w:bCs/>
        </w:rPr>
      </w:pPr>
      <w:r>
        <w:rPr>
          <w:rFonts w:ascii="Times New Roman" w:hAnsi="Times New Roman"/>
          <w:bCs/>
        </w:rPr>
        <w:t>3.3.90.30.00 Material de Consumo</w:t>
      </w:r>
    </w:p>
    <w:p w14:paraId="1696F18C" w14:textId="77777777" w:rsidR="00BD741D" w:rsidRPr="003F5547" w:rsidRDefault="00BD741D" w:rsidP="00BD741D">
      <w:pPr>
        <w:jc w:val="both"/>
        <w:rPr>
          <w:rFonts w:ascii="Times New Roman" w:hAnsi="Times New Roman"/>
          <w:b/>
          <w:bCs/>
        </w:rPr>
      </w:pPr>
      <w:r>
        <w:rPr>
          <w:rFonts w:ascii="Times New Roman" w:hAnsi="Times New Roman"/>
          <w:bCs/>
        </w:rPr>
        <w:t>0.01.00.510.000 Assistência Social- Geral</w:t>
      </w:r>
    </w:p>
    <w:p w14:paraId="13090284" w14:textId="77777777" w:rsidR="0009215E" w:rsidRPr="003C3E74"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2616F532" w14:textId="2E40A0E2" w:rsidR="001F2393" w:rsidRPr="00CD6988" w:rsidRDefault="00326504" w:rsidP="00CD6988">
      <w:pPr>
        <w:pStyle w:val="PargrafodaLista"/>
        <w:numPr>
          <w:ilvl w:val="1"/>
          <w:numId w:val="29"/>
        </w:numPr>
        <w:tabs>
          <w:tab w:val="left" w:pos="1018"/>
        </w:tabs>
        <w:spacing w:before="21"/>
        <w:ind w:left="1018" w:hanging="733"/>
        <w:rPr>
          <w:rFonts w:ascii="Times New Roman" w:hAnsi="Times New Roman" w:cs="Times New Roman"/>
          <w:w w:val="115"/>
          <w:sz w:val="24"/>
          <w:szCs w:val="24"/>
        </w:rPr>
      </w:pPr>
      <w:r w:rsidRPr="00CD6988">
        <w:rPr>
          <w:rFonts w:ascii="Times New Roman" w:hAnsi="Times New Roman" w:cs="Times New Roman"/>
          <w:w w:val="115"/>
          <w:sz w:val="24"/>
          <w:szCs w:val="24"/>
        </w:rPr>
        <w:t>O objeto da presente dispensa é o registro de preços da</w:t>
      </w:r>
      <w:r w:rsidR="00CD6988" w:rsidRPr="00CD6988">
        <w:rPr>
          <w:rFonts w:ascii="Times New Roman" w:hAnsi="Times New Roman" w:cs="Times New Roman"/>
          <w:w w:val="115"/>
          <w:sz w:val="24"/>
          <w:szCs w:val="24"/>
        </w:rPr>
        <w:t xml:space="preserve"> </w:t>
      </w:r>
      <w:r w:rsidRPr="00CD6988">
        <w:rPr>
          <w:rFonts w:ascii="Times New Roman" w:hAnsi="Times New Roman" w:cs="Times New Roman"/>
          <w:w w:val="115"/>
          <w:sz w:val="24"/>
          <w:szCs w:val="24"/>
        </w:rPr>
        <w:t>proposta mais vantajosa para CONTRATAÇÃO, por dispensa de licitação de</w:t>
      </w:r>
      <w:r w:rsidR="00CD6988" w:rsidRPr="00CD6988">
        <w:rPr>
          <w:rFonts w:ascii="Times New Roman" w:hAnsi="Times New Roman" w:cs="Times New Roman"/>
          <w:w w:val="115"/>
          <w:sz w:val="24"/>
          <w:szCs w:val="24"/>
        </w:rPr>
        <w:t xml:space="preserve"> REGISTRO DE PREÇO PARA FORNECIMENTO DE MATERIAIS TIPO CAIXINHAS DE MDF CRU EM DIVERSOS TAMANHOS PARA ATIVIDADES ARTESANAIS DO CRAS E DA SECRETARIA DE ASSISTÊNCIA SOCIAL.</w:t>
      </w:r>
      <w:r w:rsidRPr="00CD6988">
        <w:rPr>
          <w:rFonts w:ascii="Times New Roman" w:hAnsi="Times New Roman" w:cs="Times New Roman"/>
          <w:w w:val="115"/>
          <w:sz w:val="24"/>
          <w:szCs w:val="24"/>
        </w:rPr>
        <w:t>, conforme condições, quantidades e exigências estabelecidas neste Aviso de Contratação Direta e seus 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9">
        <w:r w:rsidR="00326504" w:rsidRPr="003C3E74">
          <w:rPr>
            <w:rFonts w:ascii="Times New Roman" w:hAnsi="Times New Roman" w:cs="Times New Roman"/>
            <w:spacing w:val="-2"/>
            <w:w w:val="110"/>
          </w:rPr>
          <w:t>www.bll.org.br).</w:t>
        </w:r>
      </w:hyperlink>
    </w:p>
    <w:p w14:paraId="6834D5E8" w14:textId="06F74A93"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w:t>
      </w:r>
      <w:r w:rsidR="00BD741D">
        <w:rPr>
          <w:rFonts w:ascii="Times New Roman" w:hAnsi="Times New Roman" w:cs="Times New Roman"/>
          <w:b/>
        </w:rPr>
        <w:t>Hévelyn Rodrigues Malta Ribeiro</w:t>
      </w:r>
      <w:r w:rsidRPr="003C3E74">
        <w:rPr>
          <w:rFonts w:ascii="Times New Roman" w:hAnsi="Times New Roman" w:cs="Times New Roman"/>
          <w:b/>
        </w:rPr>
        <w:t xml:space="preserve">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xml:space="preserve">”, nomeado nos autos do </w:t>
      </w:r>
      <w:r w:rsidRPr="003C3E74">
        <w:rPr>
          <w:rFonts w:ascii="Times New Roman" w:hAnsi="Times New Roman" w:cs="Times New Roman"/>
        </w:rPr>
        <w:lastRenderedPageBreak/>
        <w:t>processo conforme Portaria n°0</w:t>
      </w:r>
      <w:r w:rsidR="00BD741D">
        <w:rPr>
          <w:rFonts w:ascii="Times New Roman" w:hAnsi="Times New Roman" w:cs="Times New Roman"/>
        </w:rPr>
        <w:t>68</w:t>
      </w:r>
      <w:r w:rsidRPr="003C3E74">
        <w:rPr>
          <w:rFonts w:ascii="Times New Roman" w:hAnsi="Times New Roman" w:cs="Times New Roman"/>
        </w:rPr>
        <w:t xml:space="preserve">, do dia  </w:t>
      </w:r>
      <w:r w:rsidR="00BD741D">
        <w:rPr>
          <w:rFonts w:ascii="Times New Roman" w:hAnsi="Times New Roman" w:cs="Times New Roman"/>
        </w:rPr>
        <w:t>12</w:t>
      </w:r>
      <w:r w:rsidRPr="003C3E74">
        <w:rPr>
          <w:rFonts w:ascii="Times New Roman" w:hAnsi="Times New Roman" w:cs="Times New Roman"/>
        </w:rPr>
        <w:t>/0</w:t>
      </w:r>
      <w:r w:rsidR="00BD741D">
        <w:rPr>
          <w:rFonts w:ascii="Times New Roman" w:hAnsi="Times New Roman" w:cs="Times New Roman"/>
        </w:rPr>
        <w:t>2</w:t>
      </w:r>
      <w:r w:rsidRPr="003C3E74">
        <w:rPr>
          <w:rFonts w:ascii="Times New Roman" w:hAnsi="Times New Roman" w:cs="Times New Roman"/>
        </w:rPr>
        <w:t>/2025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lastRenderedPageBreak/>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lastRenderedPageBreak/>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627C02D7" w14:textId="77777777" w:rsidR="001F2393" w:rsidRPr="003C3E74" w:rsidRDefault="00326504">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p>
    <w:p w14:paraId="4A85DB61" w14:textId="77777777" w:rsidR="001F2393" w:rsidRPr="003C3E74" w:rsidRDefault="001F2393">
      <w:pPr>
        <w:pStyle w:val="PargrafodaLista"/>
        <w:rPr>
          <w:rFonts w:ascii="Times New Roman" w:hAnsi="Times New Roman" w:cs="Times New Roman"/>
        </w:rPr>
        <w:sectPr w:rsidR="001F2393" w:rsidRPr="003C3E74">
          <w:headerReference w:type="default" r:id="rId10"/>
          <w:pgSz w:w="11920" w:h="16850"/>
          <w:pgMar w:top="2840" w:right="708" w:bottom="280" w:left="1275" w:header="646" w:footer="0" w:gutter="0"/>
          <w:cols w:space="720"/>
        </w:sectPr>
      </w:pPr>
    </w:p>
    <w:p w14:paraId="0C3DF9F3" w14:textId="77777777" w:rsidR="001F2393" w:rsidRPr="003C3E74" w:rsidRDefault="00326504">
      <w:pPr>
        <w:pStyle w:val="Corpodetexto"/>
        <w:spacing w:before="132"/>
        <w:ind w:right="421"/>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Pr="003C3E74">
        <w:rPr>
          <w:rFonts w:ascii="Times New Roman" w:hAnsi="Times New Roman" w:cs="Times New Roman"/>
          <w:w w:val="110"/>
          <w:sz w:val="22"/>
          <w:szCs w:val="22"/>
        </w:rPr>
        <w:t>especificações</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do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objeto,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poderá</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ser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colhida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manifestação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hyperlink r:id="rId11">
        <w:r w:rsidRPr="003C3E74">
          <w:rPr>
            <w:rFonts w:ascii="Times New Roman" w:hAnsi="Times New Roman" w:cs="Times New Roman"/>
            <w:w w:val="110"/>
          </w:rPr>
          <w:t>(</w:t>
        </w:r>
      </w:hyperlink>
      <w:hyperlink r:id="rId12">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hyperlink r:id="rId13">
        <w:r w:rsidRPr="003C3E74">
          <w:rPr>
            <w:rFonts w:ascii="Times New Roman" w:hAnsi="Times New Roman" w:cs="Times New Roman"/>
            <w:b/>
            <w:w w:val="110"/>
          </w:rPr>
          <w:t>https://certidoes-</w:t>
        </w:r>
      </w:hyperlink>
      <w:r w:rsidRPr="003C3E74">
        <w:rPr>
          <w:rFonts w:ascii="Times New Roman" w:hAnsi="Times New Roman" w:cs="Times New Roman"/>
          <w:b/>
          <w:w w:val="110"/>
        </w:rPr>
        <w:t xml:space="preserve"> </w:t>
      </w:r>
      <w:hyperlink r:id="rId14">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457D7FD9" w14:textId="77777777" w:rsidR="001F2393" w:rsidRPr="003C3E74" w:rsidRDefault="001F2393">
      <w:pPr>
        <w:pStyle w:val="PargrafodaLista"/>
        <w:spacing w:line="242" w:lineRule="auto"/>
        <w:rPr>
          <w:rFonts w:ascii="Times New Roman" w:hAnsi="Times New Roman" w:cs="Times New Roman"/>
        </w:rPr>
        <w:sectPr w:rsidR="001F2393" w:rsidRPr="003C3E74">
          <w:pgSz w:w="11920" w:h="16850"/>
          <w:pgMar w:top="2840" w:right="708" w:bottom="280" w:left="1275" w:header="646" w:footer="0" w:gutter="0"/>
          <w:cols w:space="720"/>
        </w:sectPr>
      </w:pP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pPr>
        <w:pStyle w:val="PargrafodaLista"/>
        <w:numPr>
          <w:ilvl w:val="1"/>
          <w:numId w:val="29"/>
        </w:numPr>
        <w:tabs>
          <w:tab w:val="left" w:pos="1018"/>
        </w:tabs>
        <w:spacing w:before="16"/>
        <w:ind w:right="421" w:firstLine="0"/>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lastRenderedPageBreak/>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hyperlink r:id="rId15">
        <w:r w:rsidRPr="003C3E74">
          <w:rPr>
            <w:rFonts w:ascii="Times New Roman" w:hAnsi="Times New Roman" w:cs="Times New Roman"/>
            <w:w w:val="110"/>
          </w:rPr>
          <w:t>(www.bll.org.br)</w:t>
        </w:r>
      </w:hyperlink>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lastRenderedPageBreak/>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2B684000"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91233F">
        <w:rPr>
          <w:rFonts w:ascii="Times New Roman" w:hAnsi="Times New Roman" w:cs="Times New Roman"/>
          <w:w w:val="115"/>
          <w:sz w:val="22"/>
          <w:szCs w:val="22"/>
        </w:rPr>
        <w:t>1</w:t>
      </w:r>
      <w:r w:rsidR="00BD741D">
        <w:rPr>
          <w:rFonts w:ascii="Times New Roman" w:hAnsi="Times New Roman" w:cs="Times New Roman"/>
          <w:w w:val="115"/>
          <w:sz w:val="22"/>
          <w:szCs w:val="22"/>
        </w:rPr>
        <w:t>8</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BD741D">
        <w:rPr>
          <w:rFonts w:ascii="Times New Roman" w:hAnsi="Times New Roman" w:cs="Times New Roman"/>
          <w:spacing w:val="6"/>
          <w:w w:val="115"/>
          <w:sz w:val="22"/>
          <w:szCs w:val="22"/>
        </w:rPr>
        <w:t>fevereiro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33B42037" w14:textId="5F779BB4" w:rsidR="001F2393" w:rsidRPr="00CD6988" w:rsidRDefault="00326504" w:rsidP="00BD741D">
      <w:pPr>
        <w:pStyle w:val="PargrafodaLista"/>
        <w:numPr>
          <w:ilvl w:val="0"/>
          <w:numId w:val="20"/>
        </w:numPr>
        <w:tabs>
          <w:tab w:val="left" w:pos="524"/>
        </w:tabs>
        <w:spacing w:before="1"/>
        <w:ind w:left="524" w:hanging="239"/>
        <w:rPr>
          <w:rFonts w:ascii="Times New Roman" w:hAnsi="Times New Roman" w:cs="Times New Roman"/>
          <w:b/>
          <w:spacing w:val="-2"/>
          <w:w w:val="120"/>
        </w:rPr>
      </w:pPr>
      <w:r w:rsidRPr="003C3E74">
        <w:rPr>
          <w:rFonts w:ascii="Times New Roman" w:hAnsi="Times New Roman" w:cs="Times New Roman"/>
          <w:b/>
          <w:spacing w:val="-2"/>
          <w:w w:val="120"/>
        </w:rPr>
        <w:t>OBJETO:</w:t>
      </w:r>
      <w:r w:rsidR="00BD741D">
        <w:rPr>
          <w:rFonts w:ascii="Times New Roman" w:hAnsi="Times New Roman" w:cs="Times New Roman"/>
          <w:b/>
          <w:spacing w:val="-2"/>
          <w:w w:val="120"/>
        </w:rPr>
        <w:t xml:space="preserve"> </w:t>
      </w:r>
      <w:r w:rsidR="00CD6988" w:rsidRPr="00CD6988">
        <w:rPr>
          <w:rFonts w:ascii="Times New Roman" w:hAnsi="Times New Roman" w:cs="Times New Roman"/>
          <w:b/>
          <w:spacing w:val="-2"/>
          <w:w w:val="120"/>
        </w:rPr>
        <w:t>REGISTRO DE PREÇO PARA FORNECIMENTO DE MATERIAIS TIPO CAIXINHAS DE MDF CRU EM DIVERSOS TAMANHOS PARA ATIVIDADES ARTESANAIS DO CRAS E DA SECRETARIA DE ASSISTÊNCIA SOCIAL.</w:t>
      </w:r>
    </w:p>
    <w:p w14:paraId="166883E6" w14:textId="77777777" w:rsidR="00BD741D" w:rsidRPr="003C3E74" w:rsidRDefault="00BD741D">
      <w:pPr>
        <w:pStyle w:val="Corpodetexto"/>
        <w:spacing w:before="6"/>
        <w:ind w:left="0"/>
        <w:jc w:val="left"/>
        <w:rPr>
          <w:rFonts w:ascii="Times New Roman" w:hAnsi="Times New Roman" w:cs="Times New Roman"/>
          <w:sz w:val="22"/>
          <w:szCs w:val="22"/>
        </w:rPr>
      </w:pPr>
    </w:p>
    <w:p w14:paraId="641E4B40" w14:textId="77777777" w:rsidR="00CD6988" w:rsidRPr="00CD6988" w:rsidRDefault="00326504" w:rsidP="00CD698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7939D52D" w14:textId="77777777" w:rsidR="00CD6988" w:rsidRDefault="00CD6988" w:rsidP="00CD6988">
      <w:pPr>
        <w:pStyle w:val="PargrafodaLista"/>
        <w:rPr>
          <w:i/>
        </w:rPr>
      </w:pPr>
    </w:p>
    <w:p w14:paraId="297089E3" w14:textId="77777777" w:rsidR="00CD6988" w:rsidRPr="00CD6988" w:rsidRDefault="00CD6988" w:rsidP="00CD6988">
      <w:pPr>
        <w:rPr>
          <w:rFonts w:ascii="Times New Roman" w:hAnsi="Times New Roman"/>
          <w:b/>
        </w:rPr>
      </w:pPr>
    </w:p>
    <w:tbl>
      <w:tblPr>
        <w:tblW w:w="100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1"/>
        <w:gridCol w:w="6207"/>
        <w:gridCol w:w="1275"/>
        <w:gridCol w:w="851"/>
      </w:tblGrid>
      <w:tr w:rsidR="00CD6988" w14:paraId="6F9CE0D6" w14:textId="77777777" w:rsidTr="00AC68BA">
        <w:tc>
          <w:tcPr>
            <w:tcW w:w="880" w:type="dxa"/>
            <w:shd w:val="clear" w:color="auto" w:fill="auto"/>
          </w:tcPr>
          <w:p w14:paraId="5D66984A"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tc>
        <w:tc>
          <w:tcPr>
            <w:tcW w:w="851" w:type="dxa"/>
            <w:shd w:val="clear" w:color="auto" w:fill="auto"/>
          </w:tcPr>
          <w:p w14:paraId="43ED2C05" w14:textId="77777777" w:rsidR="00CD6988" w:rsidRPr="00B23D24" w:rsidRDefault="00CD6988" w:rsidP="00AC68BA">
            <w:pPr>
              <w:ind w:hanging="2"/>
              <w:jc w:val="both"/>
              <w:rPr>
                <w:rFonts w:ascii="Times New Roman" w:hAnsi="Times New Roman"/>
              </w:rPr>
            </w:pPr>
            <w:r w:rsidRPr="00B23D24">
              <w:rPr>
                <w:rFonts w:ascii="Times New Roman" w:hAnsi="Times New Roman"/>
              </w:rPr>
              <w:t>ITEM</w:t>
            </w:r>
          </w:p>
        </w:tc>
        <w:tc>
          <w:tcPr>
            <w:tcW w:w="6207" w:type="dxa"/>
            <w:shd w:val="clear" w:color="auto" w:fill="auto"/>
          </w:tcPr>
          <w:p w14:paraId="7CBE8D2F" w14:textId="77777777" w:rsidR="00CD6988" w:rsidRPr="00B23D24" w:rsidRDefault="00CD6988" w:rsidP="00AC68BA">
            <w:pPr>
              <w:ind w:hanging="2"/>
              <w:jc w:val="both"/>
              <w:rPr>
                <w:rFonts w:ascii="Times New Roman" w:hAnsi="Times New Roman"/>
              </w:rPr>
            </w:pPr>
            <w:r w:rsidRPr="00B23D24">
              <w:rPr>
                <w:rFonts w:ascii="Times New Roman" w:hAnsi="Times New Roman"/>
              </w:rPr>
              <w:t>DESCRIÇÃO</w:t>
            </w:r>
          </w:p>
        </w:tc>
        <w:tc>
          <w:tcPr>
            <w:tcW w:w="1275" w:type="dxa"/>
            <w:shd w:val="clear" w:color="auto" w:fill="auto"/>
          </w:tcPr>
          <w:p w14:paraId="353B4E51" w14:textId="77777777" w:rsidR="00CD6988" w:rsidRPr="00B23D24" w:rsidRDefault="00CD6988" w:rsidP="00AC68BA">
            <w:pPr>
              <w:ind w:hanging="2"/>
              <w:jc w:val="both"/>
              <w:rPr>
                <w:rFonts w:ascii="Times New Roman" w:hAnsi="Times New Roman"/>
              </w:rPr>
            </w:pPr>
            <w:r w:rsidRPr="00B23D24">
              <w:rPr>
                <w:rFonts w:ascii="Times New Roman" w:hAnsi="Times New Roman"/>
              </w:rPr>
              <w:t>UNIDADE</w:t>
            </w:r>
          </w:p>
        </w:tc>
        <w:tc>
          <w:tcPr>
            <w:tcW w:w="851" w:type="dxa"/>
            <w:shd w:val="clear" w:color="auto" w:fill="auto"/>
          </w:tcPr>
          <w:p w14:paraId="3F385836" w14:textId="77777777" w:rsidR="00CD6988" w:rsidRPr="00B23D24" w:rsidRDefault="00CD6988" w:rsidP="00AC68BA">
            <w:pPr>
              <w:ind w:hanging="2"/>
              <w:jc w:val="both"/>
              <w:rPr>
                <w:rFonts w:ascii="Times New Roman" w:hAnsi="Times New Roman"/>
              </w:rPr>
            </w:pPr>
            <w:r w:rsidRPr="00B23D24">
              <w:rPr>
                <w:rFonts w:ascii="Times New Roman" w:hAnsi="Times New Roman"/>
              </w:rPr>
              <w:t>QTDE</w:t>
            </w:r>
          </w:p>
        </w:tc>
      </w:tr>
      <w:tr w:rsidR="00CD6988" w14:paraId="1D727195" w14:textId="77777777" w:rsidTr="00AC68BA">
        <w:tc>
          <w:tcPr>
            <w:tcW w:w="880" w:type="dxa"/>
            <w:vMerge w:val="restart"/>
            <w:shd w:val="clear" w:color="auto" w:fill="auto"/>
          </w:tcPr>
          <w:p w14:paraId="706A6E0C" w14:textId="77777777" w:rsidR="00CD6988" w:rsidRPr="00B23D24" w:rsidRDefault="00CD6988" w:rsidP="00AC68BA">
            <w:pPr>
              <w:ind w:hanging="2"/>
              <w:jc w:val="both"/>
              <w:rPr>
                <w:rFonts w:ascii="Times New Roman" w:hAnsi="Times New Roman"/>
              </w:rPr>
            </w:pPr>
          </w:p>
          <w:p w14:paraId="3E0CA963"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p w14:paraId="06CB0B84" w14:textId="77777777" w:rsidR="00CD6988" w:rsidRPr="00B23D24" w:rsidRDefault="00CD6988" w:rsidP="00AC68BA">
            <w:pPr>
              <w:ind w:hanging="2"/>
              <w:jc w:val="both"/>
              <w:rPr>
                <w:rFonts w:ascii="Times New Roman" w:hAnsi="Times New Roman"/>
              </w:rPr>
            </w:pPr>
            <w:r w:rsidRPr="00B23D24">
              <w:rPr>
                <w:rFonts w:ascii="Times New Roman" w:hAnsi="Times New Roman"/>
              </w:rPr>
              <w:t>01</w:t>
            </w:r>
          </w:p>
          <w:p w14:paraId="3685848C" w14:textId="77777777" w:rsidR="00CD6988" w:rsidRPr="00B23D24" w:rsidRDefault="00CD6988" w:rsidP="00AC68BA">
            <w:pPr>
              <w:ind w:hanging="2"/>
              <w:jc w:val="both"/>
              <w:rPr>
                <w:rFonts w:ascii="Times New Roman" w:hAnsi="Times New Roman"/>
              </w:rPr>
            </w:pPr>
          </w:p>
          <w:p w14:paraId="3B3AAE2D" w14:textId="77777777" w:rsidR="00CD6988" w:rsidRPr="00B23D24" w:rsidRDefault="00CD6988" w:rsidP="00AC68BA">
            <w:pPr>
              <w:suppressAutoHyphens/>
              <w:ind w:leftChars="-1" w:hangingChars="1" w:hanging="2"/>
              <w:jc w:val="both"/>
              <w:textDirection w:val="btLr"/>
              <w:textAlignment w:val="top"/>
              <w:outlineLvl w:val="0"/>
              <w:rPr>
                <w:rFonts w:ascii="Times New Roman" w:hAnsi="Times New Roman"/>
              </w:rPr>
            </w:pPr>
          </w:p>
        </w:tc>
        <w:tc>
          <w:tcPr>
            <w:tcW w:w="851" w:type="dxa"/>
            <w:shd w:val="clear" w:color="auto" w:fill="auto"/>
          </w:tcPr>
          <w:p w14:paraId="5538BA7B" w14:textId="77777777" w:rsidR="00CD6988" w:rsidRPr="00B23D24" w:rsidRDefault="00CD6988" w:rsidP="00AC68BA">
            <w:pPr>
              <w:ind w:hanging="2"/>
              <w:jc w:val="both"/>
              <w:rPr>
                <w:rFonts w:ascii="Times New Roman" w:hAnsi="Times New Roman"/>
              </w:rPr>
            </w:pPr>
            <w:r w:rsidRPr="00B23D24">
              <w:rPr>
                <w:rFonts w:ascii="Times New Roman" w:hAnsi="Times New Roman"/>
              </w:rPr>
              <w:t>1</w:t>
            </w:r>
          </w:p>
        </w:tc>
        <w:tc>
          <w:tcPr>
            <w:tcW w:w="6207" w:type="dxa"/>
            <w:shd w:val="clear" w:color="auto" w:fill="auto"/>
          </w:tcPr>
          <w:p w14:paraId="7C56DB1E" w14:textId="77777777" w:rsidR="00CD6988" w:rsidRPr="00B23D24" w:rsidRDefault="00CD6988" w:rsidP="00AC68BA">
            <w:pPr>
              <w:ind w:hanging="2"/>
              <w:jc w:val="both"/>
              <w:rPr>
                <w:rFonts w:ascii="Times New Roman" w:hAnsi="Times New Roman"/>
              </w:rPr>
            </w:pPr>
            <w:r>
              <w:rPr>
                <w:rFonts w:ascii="Times New Roman" w:hAnsi="Times New Roman"/>
              </w:rPr>
              <w:t>Caixinha em MDF cru 5x5 cm, 3mm de espessura compatível com tinta PVA</w:t>
            </w:r>
          </w:p>
        </w:tc>
        <w:tc>
          <w:tcPr>
            <w:tcW w:w="1275" w:type="dxa"/>
            <w:shd w:val="clear" w:color="auto" w:fill="auto"/>
          </w:tcPr>
          <w:p w14:paraId="2B211752"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2F885D5C" w14:textId="77777777" w:rsidR="00CD6988" w:rsidRPr="00B23D24" w:rsidRDefault="00CD6988" w:rsidP="00AC68BA">
            <w:pPr>
              <w:ind w:hanging="2"/>
              <w:jc w:val="both"/>
              <w:rPr>
                <w:rFonts w:ascii="Times New Roman" w:hAnsi="Times New Roman"/>
              </w:rPr>
            </w:pPr>
            <w:r>
              <w:rPr>
                <w:rFonts w:ascii="Times New Roman" w:hAnsi="Times New Roman"/>
              </w:rPr>
              <w:t>55</w:t>
            </w:r>
          </w:p>
        </w:tc>
      </w:tr>
      <w:tr w:rsidR="00CD6988" w14:paraId="498655D4" w14:textId="77777777" w:rsidTr="00AC68BA">
        <w:trPr>
          <w:trHeight w:val="522"/>
        </w:trPr>
        <w:tc>
          <w:tcPr>
            <w:tcW w:w="880" w:type="dxa"/>
            <w:vMerge/>
            <w:shd w:val="clear" w:color="auto" w:fill="auto"/>
          </w:tcPr>
          <w:p w14:paraId="4A7C2ED4" w14:textId="77777777" w:rsidR="00CD6988" w:rsidRPr="00B23D24" w:rsidRDefault="00CD6988" w:rsidP="00AC68BA">
            <w:pPr>
              <w:ind w:hanging="2"/>
              <w:jc w:val="both"/>
              <w:rPr>
                <w:rFonts w:ascii="Times New Roman" w:hAnsi="Times New Roman"/>
              </w:rPr>
            </w:pPr>
          </w:p>
        </w:tc>
        <w:tc>
          <w:tcPr>
            <w:tcW w:w="851" w:type="dxa"/>
            <w:shd w:val="clear" w:color="auto" w:fill="auto"/>
          </w:tcPr>
          <w:p w14:paraId="191D62B8" w14:textId="77777777" w:rsidR="00CD6988" w:rsidRPr="00B23D24" w:rsidRDefault="00CD6988" w:rsidP="00AC68BA">
            <w:pPr>
              <w:ind w:hanging="2"/>
              <w:jc w:val="both"/>
              <w:rPr>
                <w:rFonts w:ascii="Times New Roman" w:hAnsi="Times New Roman"/>
              </w:rPr>
            </w:pPr>
            <w:r w:rsidRPr="00B23D24">
              <w:rPr>
                <w:rFonts w:ascii="Times New Roman" w:hAnsi="Times New Roman"/>
              </w:rPr>
              <w:t>2</w:t>
            </w:r>
          </w:p>
        </w:tc>
        <w:tc>
          <w:tcPr>
            <w:tcW w:w="6207" w:type="dxa"/>
            <w:shd w:val="clear" w:color="auto" w:fill="auto"/>
          </w:tcPr>
          <w:p w14:paraId="1760EF4F" w14:textId="77777777" w:rsidR="00CD6988" w:rsidRPr="00B23D24" w:rsidRDefault="00CD6988" w:rsidP="00AC68BA">
            <w:pPr>
              <w:ind w:hanging="2"/>
              <w:jc w:val="both"/>
              <w:rPr>
                <w:rFonts w:ascii="Times New Roman" w:hAnsi="Times New Roman"/>
              </w:rPr>
            </w:pPr>
            <w:r>
              <w:rPr>
                <w:rFonts w:ascii="Times New Roman" w:hAnsi="Times New Roman"/>
              </w:rPr>
              <w:t>Caixinha em MDF cru 7,5x7,5 cm, 3mm de espessura compatível com tinta PVA</w:t>
            </w:r>
          </w:p>
        </w:tc>
        <w:tc>
          <w:tcPr>
            <w:tcW w:w="1275" w:type="dxa"/>
            <w:shd w:val="clear" w:color="auto" w:fill="auto"/>
          </w:tcPr>
          <w:p w14:paraId="7CC96198"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54B1F163" w14:textId="77777777" w:rsidR="00CD6988" w:rsidRPr="00B23D24" w:rsidRDefault="00CD6988" w:rsidP="00AC68BA">
            <w:pPr>
              <w:ind w:hanging="2"/>
              <w:jc w:val="both"/>
              <w:rPr>
                <w:rFonts w:ascii="Times New Roman" w:hAnsi="Times New Roman"/>
              </w:rPr>
            </w:pPr>
            <w:r>
              <w:rPr>
                <w:rFonts w:ascii="Times New Roman" w:hAnsi="Times New Roman"/>
              </w:rPr>
              <w:t>58</w:t>
            </w:r>
          </w:p>
        </w:tc>
      </w:tr>
      <w:tr w:rsidR="00CD6988" w14:paraId="1BFBDFBC" w14:textId="77777777" w:rsidTr="00AC68BA">
        <w:trPr>
          <w:trHeight w:val="522"/>
        </w:trPr>
        <w:tc>
          <w:tcPr>
            <w:tcW w:w="880" w:type="dxa"/>
            <w:vMerge/>
            <w:shd w:val="clear" w:color="auto" w:fill="auto"/>
          </w:tcPr>
          <w:p w14:paraId="41979150" w14:textId="77777777" w:rsidR="00CD6988" w:rsidRPr="00B23D24" w:rsidRDefault="00CD6988" w:rsidP="00AC68BA">
            <w:pPr>
              <w:ind w:hanging="2"/>
              <w:jc w:val="both"/>
              <w:rPr>
                <w:rFonts w:ascii="Times New Roman" w:hAnsi="Times New Roman"/>
              </w:rPr>
            </w:pPr>
          </w:p>
        </w:tc>
        <w:tc>
          <w:tcPr>
            <w:tcW w:w="851" w:type="dxa"/>
            <w:shd w:val="clear" w:color="auto" w:fill="auto"/>
          </w:tcPr>
          <w:p w14:paraId="6EAE8818" w14:textId="77777777" w:rsidR="00CD6988" w:rsidRPr="00B23D24" w:rsidRDefault="00CD6988" w:rsidP="00AC68BA">
            <w:pPr>
              <w:ind w:hanging="2"/>
              <w:jc w:val="both"/>
              <w:rPr>
                <w:rFonts w:ascii="Times New Roman" w:hAnsi="Times New Roman"/>
              </w:rPr>
            </w:pPr>
            <w:r>
              <w:rPr>
                <w:rFonts w:ascii="Times New Roman" w:hAnsi="Times New Roman"/>
              </w:rPr>
              <w:t>3</w:t>
            </w:r>
          </w:p>
        </w:tc>
        <w:tc>
          <w:tcPr>
            <w:tcW w:w="6207" w:type="dxa"/>
            <w:shd w:val="clear" w:color="auto" w:fill="auto"/>
          </w:tcPr>
          <w:p w14:paraId="38A7FF59" w14:textId="77777777" w:rsidR="00CD6988" w:rsidRPr="00B23D24" w:rsidRDefault="00CD6988" w:rsidP="00AC68BA">
            <w:pPr>
              <w:ind w:hanging="2"/>
              <w:jc w:val="both"/>
              <w:rPr>
                <w:rFonts w:ascii="Times New Roman" w:hAnsi="Times New Roman"/>
              </w:rPr>
            </w:pPr>
            <w:r>
              <w:rPr>
                <w:rFonts w:ascii="Times New Roman" w:hAnsi="Times New Roman"/>
              </w:rPr>
              <w:t>Caixinha em MDF cru 10x10 cm, 3mm de espessura compatível com tinta PVA</w:t>
            </w:r>
          </w:p>
        </w:tc>
        <w:tc>
          <w:tcPr>
            <w:tcW w:w="1275" w:type="dxa"/>
            <w:shd w:val="clear" w:color="auto" w:fill="auto"/>
          </w:tcPr>
          <w:p w14:paraId="1FFBD246"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1ABE9236" w14:textId="77777777" w:rsidR="00CD6988" w:rsidRPr="00B23D24" w:rsidRDefault="00CD6988" w:rsidP="00AC68BA">
            <w:pPr>
              <w:ind w:hanging="2"/>
              <w:jc w:val="both"/>
              <w:rPr>
                <w:rFonts w:ascii="Times New Roman" w:hAnsi="Times New Roman"/>
              </w:rPr>
            </w:pPr>
            <w:r>
              <w:rPr>
                <w:rFonts w:ascii="Times New Roman" w:hAnsi="Times New Roman"/>
              </w:rPr>
              <w:t>65</w:t>
            </w:r>
          </w:p>
        </w:tc>
      </w:tr>
      <w:tr w:rsidR="00CD6988" w14:paraId="1F88ED86" w14:textId="77777777" w:rsidTr="00AC68BA">
        <w:trPr>
          <w:trHeight w:val="522"/>
        </w:trPr>
        <w:tc>
          <w:tcPr>
            <w:tcW w:w="880" w:type="dxa"/>
            <w:vMerge/>
            <w:shd w:val="clear" w:color="auto" w:fill="auto"/>
          </w:tcPr>
          <w:p w14:paraId="28C2F907" w14:textId="77777777" w:rsidR="00CD6988" w:rsidRPr="00B23D24" w:rsidRDefault="00CD6988" w:rsidP="00AC68BA">
            <w:pPr>
              <w:ind w:hanging="2"/>
              <w:jc w:val="both"/>
              <w:rPr>
                <w:rFonts w:ascii="Times New Roman" w:hAnsi="Times New Roman"/>
              </w:rPr>
            </w:pPr>
          </w:p>
        </w:tc>
        <w:tc>
          <w:tcPr>
            <w:tcW w:w="851" w:type="dxa"/>
            <w:shd w:val="clear" w:color="auto" w:fill="auto"/>
          </w:tcPr>
          <w:p w14:paraId="5AD85131" w14:textId="77777777" w:rsidR="00CD6988" w:rsidRPr="00B23D24" w:rsidRDefault="00CD6988" w:rsidP="00AC68BA">
            <w:pPr>
              <w:ind w:hanging="2"/>
              <w:jc w:val="both"/>
              <w:rPr>
                <w:rFonts w:ascii="Times New Roman" w:hAnsi="Times New Roman"/>
              </w:rPr>
            </w:pPr>
            <w:r>
              <w:rPr>
                <w:rFonts w:ascii="Times New Roman" w:hAnsi="Times New Roman"/>
              </w:rPr>
              <w:t>4</w:t>
            </w:r>
          </w:p>
        </w:tc>
        <w:tc>
          <w:tcPr>
            <w:tcW w:w="6207" w:type="dxa"/>
            <w:shd w:val="clear" w:color="auto" w:fill="auto"/>
          </w:tcPr>
          <w:p w14:paraId="37AFA1DD" w14:textId="77777777" w:rsidR="00CD6988" w:rsidRPr="00B23D24" w:rsidRDefault="00CD6988" w:rsidP="00AC68BA">
            <w:pPr>
              <w:ind w:hanging="2"/>
              <w:jc w:val="both"/>
              <w:rPr>
                <w:rFonts w:ascii="Times New Roman" w:hAnsi="Times New Roman"/>
              </w:rPr>
            </w:pPr>
            <w:r>
              <w:rPr>
                <w:rFonts w:ascii="Times New Roman" w:hAnsi="Times New Roman"/>
              </w:rPr>
              <w:t>Caixinha em MDF cru 15x15 cm, 3mm de espessura compatível com tinta PVA</w:t>
            </w:r>
          </w:p>
        </w:tc>
        <w:tc>
          <w:tcPr>
            <w:tcW w:w="1275" w:type="dxa"/>
            <w:shd w:val="clear" w:color="auto" w:fill="auto"/>
          </w:tcPr>
          <w:p w14:paraId="67E165B0"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4D06F8F0" w14:textId="77777777" w:rsidR="00CD6988" w:rsidRPr="00B23D24" w:rsidRDefault="00CD6988" w:rsidP="00AC68BA">
            <w:pPr>
              <w:ind w:hanging="2"/>
              <w:jc w:val="both"/>
              <w:rPr>
                <w:rFonts w:ascii="Times New Roman" w:hAnsi="Times New Roman"/>
              </w:rPr>
            </w:pPr>
            <w:r>
              <w:rPr>
                <w:rFonts w:ascii="Times New Roman" w:hAnsi="Times New Roman"/>
              </w:rPr>
              <w:t>70</w:t>
            </w:r>
          </w:p>
        </w:tc>
      </w:tr>
      <w:tr w:rsidR="00CD6988" w14:paraId="7B078331" w14:textId="77777777" w:rsidTr="00AC68BA">
        <w:trPr>
          <w:trHeight w:val="522"/>
        </w:trPr>
        <w:tc>
          <w:tcPr>
            <w:tcW w:w="880" w:type="dxa"/>
            <w:vMerge/>
            <w:shd w:val="clear" w:color="auto" w:fill="auto"/>
          </w:tcPr>
          <w:p w14:paraId="630CFB74" w14:textId="77777777" w:rsidR="00CD6988" w:rsidRPr="00B23D24" w:rsidRDefault="00CD6988" w:rsidP="00AC68BA">
            <w:pPr>
              <w:ind w:hanging="2"/>
              <w:jc w:val="both"/>
              <w:rPr>
                <w:rFonts w:ascii="Times New Roman" w:hAnsi="Times New Roman"/>
              </w:rPr>
            </w:pPr>
          </w:p>
        </w:tc>
        <w:tc>
          <w:tcPr>
            <w:tcW w:w="851" w:type="dxa"/>
            <w:shd w:val="clear" w:color="auto" w:fill="auto"/>
          </w:tcPr>
          <w:p w14:paraId="04177FD0" w14:textId="77777777" w:rsidR="00CD6988" w:rsidRPr="00B23D24" w:rsidRDefault="00CD6988" w:rsidP="00AC68BA">
            <w:pPr>
              <w:ind w:hanging="2"/>
              <w:jc w:val="both"/>
              <w:rPr>
                <w:rFonts w:ascii="Times New Roman" w:hAnsi="Times New Roman"/>
              </w:rPr>
            </w:pPr>
            <w:r>
              <w:rPr>
                <w:rFonts w:ascii="Times New Roman" w:hAnsi="Times New Roman"/>
              </w:rPr>
              <w:t>5</w:t>
            </w:r>
          </w:p>
        </w:tc>
        <w:tc>
          <w:tcPr>
            <w:tcW w:w="6207" w:type="dxa"/>
            <w:shd w:val="clear" w:color="auto" w:fill="auto"/>
          </w:tcPr>
          <w:p w14:paraId="148F0CE8" w14:textId="77777777" w:rsidR="00CD6988" w:rsidRPr="00B23D24" w:rsidRDefault="00CD6988" w:rsidP="00AC68BA">
            <w:pPr>
              <w:ind w:hanging="2"/>
              <w:jc w:val="both"/>
              <w:rPr>
                <w:rFonts w:ascii="Times New Roman" w:hAnsi="Times New Roman"/>
              </w:rPr>
            </w:pPr>
            <w:r>
              <w:rPr>
                <w:rFonts w:ascii="Times New Roman" w:hAnsi="Times New Roman"/>
              </w:rPr>
              <w:t>Caixinha em MDF cru 20x20 cm, 3mm de espessura compatível com tinta PVA</w:t>
            </w:r>
          </w:p>
        </w:tc>
        <w:tc>
          <w:tcPr>
            <w:tcW w:w="1275" w:type="dxa"/>
            <w:shd w:val="clear" w:color="auto" w:fill="auto"/>
          </w:tcPr>
          <w:p w14:paraId="4EEED88D"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3BF682DF" w14:textId="77777777" w:rsidR="00CD6988" w:rsidRPr="00B23D24" w:rsidRDefault="00CD6988" w:rsidP="00AC68BA">
            <w:pPr>
              <w:ind w:hanging="2"/>
              <w:jc w:val="both"/>
              <w:rPr>
                <w:rFonts w:ascii="Times New Roman" w:hAnsi="Times New Roman"/>
              </w:rPr>
            </w:pPr>
            <w:r>
              <w:rPr>
                <w:rFonts w:ascii="Times New Roman" w:hAnsi="Times New Roman"/>
              </w:rPr>
              <w:t>70</w:t>
            </w:r>
          </w:p>
        </w:tc>
      </w:tr>
    </w:tbl>
    <w:p w14:paraId="273D5282" w14:textId="2BD6A254" w:rsidR="001F2393" w:rsidRPr="003C3E74" w:rsidRDefault="00CD6988" w:rsidP="00CD6988">
      <w:pPr>
        <w:pStyle w:val="Ttulo1"/>
        <w:numPr>
          <w:ilvl w:val="0"/>
          <w:numId w:val="20"/>
        </w:numPr>
        <w:tabs>
          <w:tab w:val="left" w:pos="603"/>
        </w:tabs>
        <w:ind w:left="603" w:hanging="318"/>
        <w:rPr>
          <w:i/>
        </w:rPr>
        <w:sectPr w:rsidR="001F2393" w:rsidRPr="003C3E74">
          <w:pgSz w:w="11920" w:h="16850"/>
          <w:pgMar w:top="2840" w:right="708" w:bottom="280" w:left="1275" w:header="646" w:footer="0" w:gutter="0"/>
          <w:cols w:space="720"/>
        </w:sectPr>
      </w:pPr>
      <w:r w:rsidRPr="003C3E74">
        <w:rPr>
          <w:i/>
        </w:rPr>
        <w:t xml:space="preserve"> </w:t>
      </w:r>
    </w:p>
    <w:p w14:paraId="76930A75" w14:textId="77777777"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hyperlink r:id="rId16">
        <w:r w:rsidRPr="003C3E74">
          <w:rPr>
            <w:rFonts w:ascii="Times New Roman" w:hAnsi="Times New Roman" w:cs="Times New Roman"/>
            <w:color w:val="0000FF"/>
            <w:w w:val="110"/>
          </w:rPr>
          <w:t>www.portaldoempreende</w:t>
        </w:r>
      </w:hyperlink>
      <w:hyperlink r:id="rId17">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8">
        <w:r w:rsidRPr="003C3E74">
          <w:rPr>
            <w:rFonts w:ascii="Times New Roman" w:hAnsi="Times New Roman" w:cs="Times New Roman"/>
            <w:color w:val="0000FF"/>
            <w:w w:val="110"/>
            <w:u w:val="single" w:color="0000FF"/>
          </w:rPr>
          <w:t>https://solucoes.receita.fa</w:t>
        </w:r>
      </w:hyperlink>
      <w:hyperlink r:id="rId19">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20">
        <w:r w:rsidRPr="003C3E74">
          <w:rPr>
            <w:rFonts w:ascii="Times New Roman" w:hAnsi="Times New Roman" w:cs="Times New Roman"/>
            <w:color w:val="0000FF"/>
            <w:spacing w:val="-2"/>
            <w:w w:val="110"/>
            <w:u w:val="single" w:color="0000FF"/>
          </w:rPr>
          <w:t>https://servi</w:t>
        </w:r>
      </w:hyperlink>
      <w:hyperlink r:id="rId21">
        <w:r w:rsidRPr="003C3E74">
          <w:rPr>
            <w:rFonts w:ascii="Times New Roman" w:hAnsi="Times New Roman" w:cs="Times New Roman"/>
            <w:color w:val="0000FF"/>
            <w:spacing w:val="-2"/>
            <w:w w:val="110"/>
            <w:u w:val="single" w:color="0000FF"/>
          </w:rPr>
          <w:t>cos.receita.fazenda.gov.br/servicos/cpf/impressaocomprovante/consultaim</w:t>
        </w:r>
      </w:hyperlink>
      <w:hyperlink r:id="rId22">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23">
        <w:r w:rsidRPr="003C3E74">
          <w:rPr>
            <w:rFonts w:ascii="Times New Roman" w:hAnsi="Times New Roman" w:cs="Times New Roman"/>
            <w:color w:val="0000FF"/>
            <w:spacing w:val="-2"/>
            <w:w w:val="110"/>
            <w:u w:val="single" w:color="0000FF"/>
          </w:rPr>
          <w:t>https://solu</w:t>
        </w:r>
      </w:hyperlink>
      <w:hyperlink r:id="rId24">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5">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6">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 xml:space="preserve">A da Consolidação das Leis do Trabalho, aprovada pelo Decreto Lei n.º 5.452, de 1º de </w:t>
      </w:r>
      <w:r w:rsidRPr="003C3E74">
        <w:rPr>
          <w:rFonts w:ascii="Times New Roman" w:hAnsi="Times New Roman" w:cs="Times New Roman"/>
          <w:w w:val="110"/>
        </w:rPr>
        <w:lastRenderedPageBreak/>
        <w:t>maio de 1943 (</w:t>
      </w:r>
      <w:hyperlink r:id="rId27">
        <w:r w:rsidRPr="003C3E74">
          <w:rPr>
            <w:rFonts w:ascii="Times New Roman" w:hAnsi="Times New Roman" w:cs="Times New Roman"/>
            <w:color w:val="0000FF"/>
            <w:w w:val="110"/>
            <w:u w:val="single" w:color="0000FF"/>
          </w:rPr>
          <w:t>https://cndt-certi-</w:t>
        </w:r>
      </w:hyperlink>
      <w:r w:rsidRPr="003C3E74">
        <w:rPr>
          <w:rFonts w:ascii="Times New Roman" w:hAnsi="Times New Roman" w:cs="Times New Roman"/>
          <w:color w:val="0000FF"/>
          <w:w w:val="110"/>
          <w:u w:val="single" w:color="0000FF"/>
        </w:rPr>
        <w:t xml:space="preserve"> </w:t>
      </w:r>
      <w:hyperlink r:id="rId28">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9"/>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0"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31"/>
          <w:pgSz w:w="11920" w:h="16850"/>
          <w:pgMar w:top="1540" w:right="708" w:bottom="280" w:left="1275" w:header="522" w:footer="0" w:gutter="0"/>
          <w:cols w:space="720"/>
        </w:sectPr>
      </w:pPr>
    </w:p>
    <w:p w14:paraId="7D443168" w14:textId="77777777" w:rsidR="00CD6988" w:rsidRPr="003F5547" w:rsidRDefault="00CD6988" w:rsidP="00CD6988">
      <w:pPr>
        <w:jc w:val="center"/>
        <w:rPr>
          <w:rFonts w:ascii="Times New Roman" w:hAnsi="Times New Roman"/>
          <w:b/>
          <w:bCs/>
          <w:u w:val="single"/>
        </w:rPr>
      </w:pPr>
      <w:r w:rsidRPr="003F5547">
        <w:rPr>
          <w:rFonts w:ascii="Times New Roman" w:hAnsi="Times New Roman"/>
          <w:b/>
          <w:bCs/>
          <w:u w:val="single"/>
        </w:rPr>
        <w:lastRenderedPageBreak/>
        <w:t>TR - TERMO DE REFERÊNCIA</w:t>
      </w:r>
    </w:p>
    <w:p w14:paraId="3C286B00" w14:textId="77777777" w:rsidR="00CD6988" w:rsidRPr="003F5547" w:rsidRDefault="00CD6988" w:rsidP="00CD6988">
      <w:pPr>
        <w:jc w:val="center"/>
        <w:rPr>
          <w:rFonts w:ascii="Times New Roman" w:hAnsi="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CD6988" w:rsidRPr="003F5547" w14:paraId="33726426" w14:textId="77777777" w:rsidTr="00AC68BA">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759DC187" w14:textId="77777777" w:rsidR="00CD6988" w:rsidRPr="003F5547" w:rsidRDefault="00CD6988" w:rsidP="00CD6988">
            <w:pPr>
              <w:pStyle w:val="Corpodetexto"/>
              <w:numPr>
                <w:ilvl w:val="0"/>
                <w:numId w:val="38"/>
              </w:numPr>
              <w:spacing w:before="118"/>
              <w:ind w:left="0" w:hanging="2"/>
              <w:jc w:val="left"/>
              <w:rPr>
                <w:rFonts w:ascii="Times New Roman" w:hAnsi="Times New Roman"/>
                <w:b/>
              </w:rPr>
            </w:pPr>
            <w:r w:rsidRPr="003F5547">
              <w:rPr>
                <w:rFonts w:ascii="Times New Roman" w:hAnsi="Times New Roman"/>
                <w:b/>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401652C7" w14:textId="77777777" w:rsidR="00CD6988" w:rsidRPr="003F5547" w:rsidRDefault="00CD6988" w:rsidP="00AC68BA">
            <w:pPr>
              <w:pStyle w:val="Corpodetexto"/>
              <w:spacing w:before="118"/>
              <w:ind w:hanging="2"/>
              <w:rPr>
                <w:rFonts w:ascii="Times New Roman" w:hAnsi="Times New Roman"/>
                <w:b/>
                <w:highlight w:val="lightGray"/>
              </w:rPr>
            </w:pPr>
          </w:p>
        </w:tc>
      </w:tr>
      <w:tr w:rsidR="00CD6988" w:rsidRPr="003F5547" w14:paraId="222EE99A" w14:textId="77777777" w:rsidTr="00AC68BA">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678E710" w14:textId="77777777" w:rsidR="00CD6988" w:rsidRPr="003F5547" w:rsidRDefault="00CD6988" w:rsidP="00AC68BA">
            <w:pPr>
              <w:pStyle w:val="Corpodetexto"/>
              <w:spacing w:before="118"/>
              <w:ind w:hanging="2"/>
              <w:rPr>
                <w:rFonts w:ascii="Times New Roman" w:hAnsi="Times New Roman"/>
                <w:b/>
              </w:rPr>
            </w:pPr>
            <w:r w:rsidRPr="003F5547">
              <w:rPr>
                <w:rFonts w:ascii="Times New Roman" w:hAnsi="Times New Roman"/>
                <w:b/>
              </w:rPr>
              <w:t>1.1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74521D0" w14:textId="77777777" w:rsidR="00CD6988" w:rsidRPr="003F5547" w:rsidRDefault="00CD6988" w:rsidP="00AC68BA">
            <w:pPr>
              <w:pStyle w:val="Corpodetexto"/>
              <w:spacing w:before="118"/>
              <w:ind w:hanging="2"/>
              <w:rPr>
                <w:rFonts w:ascii="Times New Roman" w:hAnsi="Times New Roman"/>
                <w:b/>
              </w:rPr>
            </w:pPr>
            <w:r w:rsidRPr="003F5547">
              <w:rPr>
                <w:rFonts w:ascii="Times New Roman" w:hAnsi="Times New Roman"/>
                <w:b/>
              </w:rPr>
              <w:t>Assistência Social</w:t>
            </w:r>
          </w:p>
        </w:tc>
      </w:tr>
      <w:tr w:rsidR="00CD6988" w:rsidRPr="003F5547" w14:paraId="46320CA5" w14:textId="77777777" w:rsidTr="00AC68BA">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7CC485E5" w14:textId="77777777" w:rsidR="00CD6988" w:rsidRPr="003F5547" w:rsidRDefault="00CD6988" w:rsidP="00AC68BA">
            <w:pPr>
              <w:pStyle w:val="Corpodetexto"/>
              <w:spacing w:before="118"/>
              <w:ind w:hanging="2"/>
              <w:rPr>
                <w:rFonts w:ascii="Times New Roman" w:hAnsi="Times New Roman"/>
                <w:bCs/>
              </w:rPr>
            </w:pPr>
            <w:r w:rsidRPr="003F5547">
              <w:rPr>
                <w:rFonts w:ascii="Times New Roman" w:hAnsi="Times New Roman"/>
                <w:bCs/>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A5190F0" w14:textId="77777777" w:rsidR="00CD6988" w:rsidRPr="003F5547" w:rsidRDefault="00CD6988" w:rsidP="00AC68BA">
            <w:pPr>
              <w:pStyle w:val="Corpodetexto"/>
              <w:spacing w:before="118"/>
              <w:ind w:hanging="2"/>
              <w:rPr>
                <w:rFonts w:ascii="Times New Roman" w:hAnsi="Times New Roman"/>
                <w:bCs/>
              </w:rPr>
            </w:pPr>
            <w:r w:rsidRPr="003F5547">
              <w:rPr>
                <w:rFonts w:ascii="Times New Roman" w:hAnsi="Times New Roman"/>
                <w:bCs/>
              </w:rPr>
              <w:t>Salma Elani Ferreira Silva</w:t>
            </w:r>
          </w:p>
        </w:tc>
      </w:tr>
      <w:tr w:rsidR="00CD6988" w:rsidRPr="003F5547" w14:paraId="6AA52195" w14:textId="77777777" w:rsidTr="00AC68BA">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091BFE65" w14:textId="77777777" w:rsidR="00CD6988" w:rsidRPr="003F5547" w:rsidRDefault="00CD6988" w:rsidP="00AC68BA">
            <w:pPr>
              <w:pStyle w:val="Corpodetexto"/>
              <w:spacing w:before="118"/>
              <w:ind w:hanging="2"/>
              <w:rPr>
                <w:rFonts w:ascii="Times New Roman" w:hAnsi="Times New Roman"/>
                <w:bCs/>
              </w:rPr>
            </w:pPr>
            <w:r w:rsidRPr="003F5547">
              <w:rPr>
                <w:rFonts w:ascii="Times New Roman" w:hAnsi="Times New Roman"/>
                <w:bCs/>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1FB241D" w14:textId="77777777" w:rsidR="00CD6988" w:rsidRPr="003F5547" w:rsidRDefault="00CD6988" w:rsidP="00AC68BA">
            <w:pPr>
              <w:pStyle w:val="Corpodetexto"/>
              <w:spacing w:before="118"/>
              <w:ind w:hanging="2"/>
              <w:rPr>
                <w:rFonts w:ascii="Times New Roman" w:hAnsi="Times New Roman"/>
                <w:bCs/>
              </w:rPr>
            </w:pPr>
            <w:r w:rsidRPr="003F5547">
              <w:rPr>
                <w:rFonts w:ascii="Times New Roman" w:hAnsi="Times New Roman"/>
                <w:bCs/>
              </w:rPr>
              <w:t>Secretária Municipal de Assistência Social</w:t>
            </w:r>
          </w:p>
        </w:tc>
      </w:tr>
    </w:tbl>
    <w:p w14:paraId="5C06420B" w14:textId="77777777" w:rsidR="00CD6988" w:rsidRPr="003F5547" w:rsidRDefault="00CD6988" w:rsidP="00CD6988">
      <w:pPr>
        <w:jc w:val="both"/>
        <w:rPr>
          <w:rFonts w:ascii="Times New Roman" w:hAnsi="Times New Roman"/>
          <w:b/>
          <w:bCs/>
        </w:rPr>
      </w:pPr>
    </w:p>
    <w:p w14:paraId="772095EE" w14:textId="77777777" w:rsidR="00CD6988" w:rsidRPr="00DB2760" w:rsidRDefault="00CD6988" w:rsidP="00CD6988">
      <w:pPr>
        <w:jc w:val="both"/>
        <w:rPr>
          <w:rFonts w:ascii="Times New Roman" w:hAnsi="Times New Roman"/>
          <w:b/>
          <w:bCs/>
        </w:rPr>
      </w:pPr>
      <w:r w:rsidRPr="00DB2760">
        <w:rPr>
          <w:rFonts w:ascii="Times New Roman" w:hAnsi="Times New Roman"/>
          <w:b/>
          <w:bCs/>
        </w:rPr>
        <w:t>1.</w:t>
      </w:r>
      <w:r>
        <w:rPr>
          <w:rFonts w:ascii="Times New Roman" w:hAnsi="Times New Roman"/>
          <w:b/>
          <w:bCs/>
        </w:rPr>
        <w:t xml:space="preserve"> </w:t>
      </w:r>
      <w:r w:rsidRPr="00DB2760">
        <w:rPr>
          <w:rFonts w:ascii="Times New Roman" w:hAnsi="Times New Roman"/>
          <w:b/>
          <w:bCs/>
        </w:rPr>
        <w:t xml:space="preserve">DEFINIÇÃO DO OBJETO </w:t>
      </w:r>
    </w:p>
    <w:p w14:paraId="3824C7EB" w14:textId="77777777" w:rsidR="00CD6988" w:rsidRDefault="00CD6988" w:rsidP="00CD6988">
      <w:pPr>
        <w:jc w:val="both"/>
      </w:pPr>
    </w:p>
    <w:p w14:paraId="761650F8" w14:textId="77777777" w:rsidR="00CD6988" w:rsidRDefault="00CD6988" w:rsidP="00CD6988">
      <w:pPr>
        <w:jc w:val="both"/>
        <w:rPr>
          <w:rFonts w:ascii="Times New Roman" w:hAnsi="Times New Roman"/>
        </w:rPr>
      </w:pPr>
      <w:r w:rsidRPr="00B948A0">
        <w:rPr>
          <w:rFonts w:ascii="Times New Roman" w:hAnsi="Times New Roman"/>
        </w:rPr>
        <w:t xml:space="preserve">1.1. Definição do Objeto: </w:t>
      </w:r>
    </w:p>
    <w:p w14:paraId="512D28B0" w14:textId="77777777" w:rsidR="00CD6988" w:rsidRDefault="00CD6988" w:rsidP="00CD6988">
      <w:pPr>
        <w:jc w:val="both"/>
        <w:rPr>
          <w:rFonts w:ascii="Times New Roman" w:hAnsi="Times New Roman"/>
        </w:rPr>
      </w:pPr>
      <w:r w:rsidRPr="00B948A0">
        <w:rPr>
          <w:rFonts w:ascii="Times New Roman" w:hAnsi="Times New Roman"/>
        </w:rPr>
        <w:t xml:space="preserve">Contratação de pessoa jurídica com a finalidade de </w:t>
      </w:r>
      <w:r>
        <w:rPr>
          <w:rFonts w:ascii="Times New Roman" w:hAnsi="Times New Roman"/>
        </w:rPr>
        <w:t>fornecimento de itens para a Secretaria de Assistência Social</w:t>
      </w:r>
      <w:r w:rsidRPr="00B948A0">
        <w:rPr>
          <w:rFonts w:ascii="Times New Roman" w:hAnsi="Times New Roman"/>
        </w:rPr>
        <w:t xml:space="preserve">. </w:t>
      </w:r>
    </w:p>
    <w:p w14:paraId="4C7EC5AC" w14:textId="77777777" w:rsidR="00CD6988" w:rsidRDefault="00CD6988" w:rsidP="00CD6988">
      <w:pPr>
        <w:jc w:val="both"/>
        <w:rPr>
          <w:rFonts w:ascii="Times New Roman" w:hAnsi="Times New Roman"/>
        </w:rPr>
      </w:pPr>
      <w:r w:rsidRPr="00B948A0">
        <w:rPr>
          <w:rFonts w:ascii="Times New Roman" w:hAnsi="Times New Roman"/>
        </w:rPr>
        <w:t xml:space="preserve">1.2. Natureza da contratação: </w:t>
      </w:r>
    </w:p>
    <w:p w14:paraId="36723A3E" w14:textId="77777777" w:rsidR="00CD6988" w:rsidRDefault="00CD6988" w:rsidP="00CD6988">
      <w:pPr>
        <w:jc w:val="both"/>
        <w:rPr>
          <w:rFonts w:ascii="Times New Roman" w:hAnsi="Times New Roman"/>
        </w:rPr>
      </w:pPr>
      <w:r w:rsidRPr="00B948A0">
        <w:rPr>
          <w:rFonts w:ascii="Times New Roman" w:hAnsi="Times New Roman"/>
        </w:rPr>
        <w:t xml:space="preserve">O objetivo principal da </w:t>
      </w:r>
      <w:r>
        <w:rPr>
          <w:rFonts w:ascii="Times New Roman" w:hAnsi="Times New Roman"/>
        </w:rPr>
        <w:t>Contratação de empresa especializada em fornecimento de materiais tipo CAIXINHA EM MDF cru, em diversos tamanhos para as atividades artesanais do CRAS e da Secretaria de Assistência Social</w:t>
      </w:r>
      <w:r w:rsidRPr="00B948A0">
        <w:rPr>
          <w:rFonts w:ascii="Times New Roman" w:hAnsi="Times New Roman"/>
        </w:rPr>
        <w:t xml:space="preserve">. </w:t>
      </w:r>
    </w:p>
    <w:p w14:paraId="57311F6F" w14:textId="77777777" w:rsidR="00CD6988" w:rsidRDefault="00CD6988" w:rsidP="00CD6988">
      <w:pPr>
        <w:jc w:val="both"/>
        <w:rPr>
          <w:rFonts w:ascii="Times New Roman" w:hAnsi="Times New Roman"/>
        </w:rPr>
      </w:pPr>
      <w:r w:rsidRPr="00B948A0">
        <w:rPr>
          <w:rFonts w:ascii="Times New Roman" w:hAnsi="Times New Roman"/>
        </w:rPr>
        <w:t xml:space="preserve">1.3. Quantitativos: </w:t>
      </w:r>
    </w:p>
    <w:p w14:paraId="128FC709" w14:textId="77777777" w:rsidR="00CD6988" w:rsidRDefault="00CD6988" w:rsidP="00CD6988">
      <w:pPr>
        <w:jc w:val="both"/>
        <w:rPr>
          <w:rFonts w:ascii="Times New Roman" w:hAnsi="Times New Roman"/>
        </w:rPr>
      </w:pPr>
      <w:r w:rsidRPr="00B948A0">
        <w:rPr>
          <w:rFonts w:ascii="Times New Roman" w:hAnsi="Times New Roman"/>
        </w:rPr>
        <w:t>O objeto em questão possui os quantitativos demonstrados na tabela a seguir:</w:t>
      </w:r>
    </w:p>
    <w:p w14:paraId="30D3525A" w14:textId="77777777" w:rsidR="00CD6988" w:rsidRDefault="00CD6988" w:rsidP="00CD6988">
      <w:pPr>
        <w:jc w:val="both"/>
        <w:rPr>
          <w:rFonts w:ascii="Times New Roman" w:hAnsi="Times New Roman"/>
        </w:rPr>
      </w:pPr>
    </w:p>
    <w:tbl>
      <w:tblPr>
        <w:tblW w:w="96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5385"/>
        <w:gridCol w:w="1276"/>
        <w:gridCol w:w="963"/>
      </w:tblGrid>
      <w:tr w:rsidR="00CD6988" w14:paraId="5426BEC7" w14:textId="77777777" w:rsidTr="00AC68BA">
        <w:tc>
          <w:tcPr>
            <w:tcW w:w="1135" w:type="dxa"/>
            <w:shd w:val="clear" w:color="auto" w:fill="auto"/>
          </w:tcPr>
          <w:p w14:paraId="360B155F"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tc>
        <w:tc>
          <w:tcPr>
            <w:tcW w:w="851" w:type="dxa"/>
            <w:shd w:val="clear" w:color="auto" w:fill="auto"/>
          </w:tcPr>
          <w:p w14:paraId="623FACB6" w14:textId="77777777" w:rsidR="00CD6988" w:rsidRPr="00B23D24" w:rsidRDefault="00CD6988" w:rsidP="00AC68BA">
            <w:pPr>
              <w:ind w:hanging="2"/>
              <w:jc w:val="both"/>
              <w:rPr>
                <w:rFonts w:ascii="Times New Roman" w:hAnsi="Times New Roman"/>
              </w:rPr>
            </w:pPr>
            <w:r w:rsidRPr="00B23D24">
              <w:rPr>
                <w:rFonts w:ascii="Times New Roman" w:hAnsi="Times New Roman"/>
              </w:rPr>
              <w:t>ITEM</w:t>
            </w:r>
          </w:p>
        </w:tc>
        <w:tc>
          <w:tcPr>
            <w:tcW w:w="5385" w:type="dxa"/>
            <w:shd w:val="clear" w:color="auto" w:fill="auto"/>
          </w:tcPr>
          <w:p w14:paraId="3FD19BBB" w14:textId="77777777" w:rsidR="00CD6988" w:rsidRPr="00B23D24" w:rsidRDefault="00CD6988" w:rsidP="00AC68BA">
            <w:pPr>
              <w:ind w:hanging="2"/>
              <w:jc w:val="both"/>
              <w:rPr>
                <w:rFonts w:ascii="Times New Roman" w:hAnsi="Times New Roman"/>
              </w:rPr>
            </w:pPr>
            <w:r w:rsidRPr="00B23D24">
              <w:rPr>
                <w:rFonts w:ascii="Times New Roman" w:hAnsi="Times New Roman"/>
              </w:rPr>
              <w:t>DESCRIÇÃO</w:t>
            </w:r>
          </w:p>
        </w:tc>
        <w:tc>
          <w:tcPr>
            <w:tcW w:w="1276" w:type="dxa"/>
            <w:shd w:val="clear" w:color="auto" w:fill="auto"/>
          </w:tcPr>
          <w:p w14:paraId="67503810" w14:textId="77777777" w:rsidR="00CD6988" w:rsidRPr="00B23D24" w:rsidRDefault="00CD6988" w:rsidP="00AC68BA">
            <w:pPr>
              <w:ind w:hanging="2"/>
              <w:jc w:val="both"/>
              <w:rPr>
                <w:rFonts w:ascii="Times New Roman" w:hAnsi="Times New Roman"/>
              </w:rPr>
            </w:pPr>
            <w:r w:rsidRPr="00B23D24">
              <w:rPr>
                <w:rFonts w:ascii="Times New Roman" w:hAnsi="Times New Roman"/>
              </w:rPr>
              <w:t>UNIDADE</w:t>
            </w:r>
          </w:p>
        </w:tc>
        <w:tc>
          <w:tcPr>
            <w:tcW w:w="963" w:type="dxa"/>
            <w:shd w:val="clear" w:color="auto" w:fill="auto"/>
          </w:tcPr>
          <w:p w14:paraId="0B83A392" w14:textId="77777777" w:rsidR="00CD6988" w:rsidRPr="00B23D24" w:rsidRDefault="00CD6988" w:rsidP="00AC68BA">
            <w:pPr>
              <w:ind w:hanging="2"/>
              <w:jc w:val="both"/>
              <w:rPr>
                <w:rFonts w:ascii="Times New Roman" w:hAnsi="Times New Roman"/>
              </w:rPr>
            </w:pPr>
            <w:r w:rsidRPr="00B23D24">
              <w:rPr>
                <w:rFonts w:ascii="Times New Roman" w:hAnsi="Times New Roman"/>
              </w:rPr>
              <w:t>QTDE</w:t>
            </w:r>
          </w:p>
        </w:tc>
      </w:tr>
      <w:tr w:rsidR="00CD6988" w14:paraId="2911A1EF" w14:textId="77777777" w:rsidTr="00AC68BA">
        <w:tc>
          <w:tcPr>
            <w:tcW w:w="1135" w:type="dxa"/>
            <w:vMerge w:val="restart"/>
            <w:shd w:val="clear" w:color="auto" w:fill="auto"/>
          </w:tcPr>
          <w:p w14:paraId="6D71AE9C" w14:textId="77777777" w:rsidR="00CD6988" w:rsidRPr="00B23D24" w:rsidRDefault="00CD6988" w:rsidP="00AC68BA">
            <w:pPr>
              <w:ind w:hanging="2"/>
              <w:jc w:val="both"/>
              <w:rPr>
                <w:rFonts w:ascii="Times New Roman" w:hAnsi="Times New Roman"/>
              </w:rPr>
            </w:pPr>
          </w:p>
          <w:p w14:paraId="3D447A1A"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p w14:paraId="070D12C9" w14:textId="77777777" w:rsidR="00CD6988" w:rsidRPr="00B23D24" w:rsidRDefault="00CD6988" w:rsidP="00AC68BA">
            <w:pPr>
              <w:ind w:hanging="2"/>
              <w:jc w:val="both"/>
              <w:rPr>
                <w:rFonts w:ascii="Times New Roman" w:hAnsi="Times New Roman"/>
              </w:rPr>
            </w:pPr>
            <w:r w:rsidRPr="00B23D24">
              <w:rPr>
                <w:rFonts w:ascii="Times New Roman" w:hAnsi="Times New Roman"/>
              </w:rPr>
              <w:t>01</w:t>
            </w:r>
          </w:p>
          <w:p w14:paraId="1B966C9B" w14:textId="77777777" w:rsidR="00CD6988" w:rsidRPr="00B23D24" w:rsidRDefault="00CD6988" w:rsidP="00AC68BA">
            <w:pPr>
              <w:ind w:hanging="2"/>
              <w:jc w:val="both"/>
              <w:rPr>
                <w:rFonts w:ascii="Times New Roman" w:hAnsi="Times New Roman"/>
              </w:rPr>
            </w:pPr>
          </w:p>
          <w:p w14:paraId="74D14A00" w14:textId="77777777" w:rsidR="00CD6988" w:rsidRPr="00B23D24" w:rsidRDefault="00CD6988" w:rsidP="00AC68BA">
            <w:pPr>
              <w:suppressAutoHyphens/>
              <w:ind w:leftChars="-1" w:hangingChars="1" w:hanging="2"/>
              <w:jc w:val="both"/>
              <w:textDirection w:val="btLr"/>
              <w:textAlignment w:val="top"/>
              <w:outlineLvl w:val="0"/>
              <w:rPr>
                <w:rFonts w:ascii="Times New Roman" w:hAnsi="Times New Roman"/>
              </w:rPr>
            </w:pPr>
          </w:p>
        </w:tc>
        <w:tc>
          <w:tcPr>
            <w:tcW w:w="851" w:type="dxa"/>
            <w:shd w:val="clear" w:color="auto" w:fill="auto"/>
          </w:tcPr>
          <w:p w14:paraId="1C10DE15" w14:textId="77777777" w:rsidR="00CD6988" w:rsidRPr="00B23D24" w:rsidRDefault="00CD6988" w:rsidP="00AC68BA">
            <w:pPr>
              <w:ind w:hanging="2"/>
              <w:jc w:val="both"/>
              <w:rPr>
                <w:rFonts w:ascii="Times New Roman" w:hAnsi="Times New Roman"/>
              </w:rPr>
            </w:pPr>
            <w:r w:rsidRPr="00B23D24">
              <w:rPr>
                <w:rFonts w:ascii="Times New Roman" w:hAnsi="Times New Roman"/>
              </w:rPr>
              <w:t>1</w:t>
            </w:r>
          </w:p>
        </w:tc>
        <w:tc>
          <w:tcPr>
            <w:tcW w:w="5385" w:type="dxa"/>
            <w:shd w:val="clear" w:color="auto" w:fill="auto"/>
          </w:tcPr>
          <w:p w14:paraId="4E249DAD" w14:textId="77777777" w:rsidR="00CD6988" w:rsidRPr="00B23D24" w:rsidRDefault="00CD6988" w:rsidP="00AC68BA">
            <w:pPr>
              <w:ind w:hanging="2"/>
              <w:jc w:val="both"/>
              <w:rPr>
                <w:rFonts w:ascii="Times New Roman" w:hAnsi="Times New Roman"/>
              </w:rPr>
            </w:pPr>
            <w:r>
              <w:rPr>
                <w:rFonts w:ascii="Times New Roman" w:hAnsi="Times New Roman"/>
              </w:rPr>
              <w:t>Caixinha em MDF cru 5x5 cm, 3mm de espessura compatível com tinta PVA</w:t>
            </w:r>
          </w:p>
        </w:tc>
        <w:tc>
          <w:tcPr>
            <w:tcW w:w="1276" w:type="dxa"/>
            <w:shd w:val="clear" w:color="auto" w:fill="auto"/>
          </w:tcPr>
          <w:p w14:paraId="6DC1CBB7"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3EB10B77" w14:textId="77777777" w:rsidR="00CD6988" w:rsidRPr="00B23D24" w:rsidRDefault="00CD6988" w:rsidP="00AC68BA">
            <w:pPr>
              <w:ind w:hanging="2"/>
              <w:jc w:val="both"/>
              <w:rPr>
                <w:rFonts w:ascii="Times New Roman" w:hAnsi="Times New Roman"/>
              </w:rPr>
            </w:pPr>
            <w:r>
              <w:rPr>
                <w:rFonts w:ascii="Times New Roman" w:hAnsi="Times New Roman"/>
              </w:rPr>
              <w:t>55</w:t>
            </w:r>
          </w:p>
        </w:tc>
      </w:tr>
      <w:tr w:rsidR="00CD6988" w14:paraId="70340EFB" w14:textId="77777777" w:rsidTr="00AC68BA">
        <w:trPr>
          <w:trHeight w:val="522"/>
        </w:trPr>
        <w:tc>
          <w:tcPr>
            <w:tcW w:w="1135" w:type="dxa"/>
            <w:vMerge/>
            <w:shd w:val="clear" w:color="auto" w:fill="auto"/>
          </w:tcPr>
          <w:p w14:paraId="247E0F2A" w14:textId="77777777" w:rsidR="00CD6988" w:rsidRPr="00B23D24" w:rsidRDefault="00CD6988" w:rsidP="00AC68BA">
            <w:pPr>
              <w:ind w:hanging="2"/>
              <w:jc w:val="both"/>
              <w:rPr>
                <w:rFonts w:ascii="Times New Roman" w:hAnsi="Times New Roman"/>
              </w:rPr>
            </w:pPr>
          </w:p>
        </w:tc>
        <w:tc>
          <w:tcPr>
            <w:tcW w:w="851" w:type="dxa"/>
            <w:shd w:val="clear" w:color="auto" w:fill="auto"/>
          </w:tcPr>
          <w:p w14:paraId="131880B9" w14:textId="77777777" w:rsidR="00CD6988" w:rsidRPr="00B23D24" w:rsidRDefault="00CD6988" w:rsidP="00AC68BA">
            <w:pPr>
              <w:ind w:hanging="2"/>
              <w:jc w:val="both"/>
              <w:rPr>
                <w:rFonts w:ascii="Times New Roman" w:hAnsi="Times New Roman"/>
              </w:rPr>
            </w:pPr>
            <w:r w:rsidRPr="00B23D24">
              <w:rPr>
                <w:rFonts w:ascii="Times New Roman" w:hAnsi="Times New Roman"/>
              </w:rPr>
              <w:t>2</w:t>
            </w:r>
          </w:p>
        </w:tc>
        <w:tc>
          <w:tcPr>
            <w:tcW w:w="5385" w:type="dxa"/>
            <w:shd w:val="clear" w:color="auto" w:fill="auto"/>
          </w:tcPr>
          <w:p w14:paraId="2E0EF11B" w14:textId="77777777" w:rsidR="00CD6988" w:rsidRPr="00B23D24" w:rsidRDefault="00CD6988" w:rsidP="00AC68BA">
            <w:pPr>
              <w:ind w:hanging="2"/>
              <w:jc w:val="both"/>
              <w:rPr>
                <w:rFonts w:ascii="Times New Roman" w:hAnsi="Times New Roman"/>
              </w:rPr>
            </w:pPr>
            <w:r>
              <w:rPr>
                <w:rFonts w:ascii="Times New Roman" w:hAnsi="Times New Roman"/>
              </w:rPr>
              <w:t>Caixinha em MDF cru 7,5x7,5 cm, 3mm de espessura compatível com tinta PVA</w:t>
            </w:r>
          </w:p>
        </w:tc>
        <w:tc>
          <w:tcPr>
            <w:tcW w:w="1276" w:type="dxa"/>
            <w:shd w:val="clear" w:color="auto" w:fill="auto"/>
          </w:tcPr>
          <w:p w14:paraId="0E445F9F"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7014FCD3" w14:textId="77777777" w:rsidR="00CD6988" w:rsidRPr="00B23D24" w:rsidRDefault="00CD6988" w:rsidP="00AC68BA">
            <w:pPr>
              <w:ind w:hanging="2"/>
              <w:jc w:val="both"/>
              <w:rPr>
                <w:rFonts w:ascii="Times New Roman" w:hAnsi="Times New Roman"/>
              </w:rPr>
            </w:pPr>
            <w:r>
              <w:rPr>
                <w:rFonts w:ascii="Times New Roman" w:hAnsi="Times New Roman"/>
              </w:rPr>
              <w:t>58</w:t>
            </w:r>
          </w:p>
        </w:tc>
      </w:tr>
      <w:tr w:rsidR="00CD6988" w14:paraId="1CF0F33D" w14:textId="77777777" w:rsidTr="00AC68BA">
        <w:trPr>
          <w:trHeight w:val="522"/>
        </w:trPr>
        <w:tc>
          <w:tcPr>
            <w:tcW w:w="1135" w:type="dxa"/>
            <w:vMerge/>
            <w:shd w:val="clear" w:color="auto" w:fill="auto"/>
          </w:tcPr>
          <w:p w14:paraId="182F956B" w14:textId="77777777" w:rsidR="00CD6988" w:rsidRPr="00B23D24" w:rsidRDefault="00CD6988" w:rsidP="00AC68BA">
            <w:pPr>
              <w:ind w:hanging="2"/>
              <w:jc w:val="both"/>
              <w:rPr>
                <w:rFonts w:ascii="Times New Roman" w:hAnsi="Times New Roman"/>
              </w:rPr>
            </w:pPr>
          </w:p>
        </w:tc>
        <w:tc>
          <w:tcPr>
            <w:tcW w:w="851" w:type="dxa"/>
            <w:shd w:val="clear" w:color="auto" w:fill="auto"/>
          </w:tcPr>
          <w:p w14:paraId="7483E270" w14:textId="77777777" w:rsidR="00CD6988" w:rsidRPr="00B23D24" w:rsidRDefault="00CD6988" w:rsidP="00AC68BA">
            <w:pPr>
              <w:ind w:hanging="2"/>
              <w:jc w:val="both"/>
              <w:rPr>
                <w:rFonts w:ascii="Times New Roman" w:hAnsi="Times New Roman"/>
              </w:rPr>
            </w:pPr>
            <w:r>
              <w:rPr>
                <w:rFonts w:ascii="Times New Roman" w:hAnsi="Times New Roman"/>
              </w:rPr>
              <w:t>3</w:t>
            </w:r>
          </w:p>
        </w:tc>
        <w:tc>
          <w:tcPr>
            <w:tcW w:w="5385" w:type="dxa"/>
            <w:shd w:val="clear" w:color="auto" w:fill="auto"/>
          </w:tcPr>
          <w:p w14:paraId="0292E837" w14:textId="77777777" w:rsidR="00CD6988" w:rsidRPr="00B23D24" w:rsidRDefault="00CD6988" w:rsidP="00AC68BA">
            <w:pPr>
              <w:ind w:hanging="2"/>
              <w:jc w:val="both"/>
              <w:rPr>
                <w:rFonts w:ascii="Times New Roman" w:hAnsi="Times New Roman"/>
              </w:rPr>
            </w:pPr>
            <w:r>
              <w:rPr>
                <w:rFonts w:ascii="Times New Roman" w:hAnsi="Times New Roman"/>
              </w:rPr>
              <w:t>Caixinha em MDF cru 10x10 cm, 3mm de espessura compatível com tinta PVA</w:t>
            </w:r>
          </w:p>
        </w:tc>
        <w:tc>
          <w:tcPr>
            <w:tcW w:w="1276" w:type="dxa"/>
            <w:shd w:val="clear" w:color="auto" w:fill="auto"/>
          </w:tcPr>
          <w:p w14:paraId="58E32D77"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1E5423DF" w14:textId="77777777" w:rsidR="00CD6988" w:rsidRPr="00B23D24" w:rsidRDefault="00CD6988" w:rsidP="00AC68BA">
            <w:pPr>
              <w:ind w:hanging="2"/>
              <w:jc w:val="both"/>
              <w:rPr>
                <w:rFonts w:ascii="Times New Roman" w:hAnsi="Times New Roman"/>
              </w:rPr>
            </w:pPr>
            <w:r>
              <w:rPr>
                <w:rFonts w:ascii="Times New Roman" w:hAnsi="Times New Roman"/>
              </w:rPr>
              <w:t>65</w:t>
            </w:r>
          </w:p>
        </w:tc>
      </w:tr>
      <w:tr w:rsidR="00CD6988" w14:paraId="11EC6EC6" w14:textId="77777777" w:rsidTr="00AC68BA">
        <w:trPr>
          <w:trHeight w:val="522"/>
        </w:trPr>
        <w:tc>
          <w:tcPr>
            <w:tcW w:w="1135" w:type="dxa"/>
            <w:vMerge/>
            <w:shd w:val="clear" w:color="auto" w:fill="auto"/>
          </w:tcPr>
          <w:p w14:paraId="62B01ABD" w14:textId="77777777" w:rsidR="00CD6988" w:rsidRPr="00B23D24" w:rsidRDefault="00CD6988" w:rsidP="00AC68BA">
            <w:pPr>
              <w:ind w:hanging="2"/>
              <w:jc w:val="both"/>
              <w:rPr>
                <w:rFonts w:ascii="Times New Roman" w:hAnsi="Times New Roman"/>
              </w:rPr>
            </w:pPr>
          </w:p>
        </w:tc>
        <w:tc>
          <w:tcPr>
            <w:tcW w:w="851" w:type="dxa"/>
            <w:shd w:val="clear" w:color="auto" w:fill="auto"/>
          </w:tcPr>
          <w:p w14:paraId="18FEAB9D" w14:textId="77777777" w:rsidR="00CD6988" w:rsidRPr="00B23D24" w:rsidRDefault="00CD6988" w:rsidP="00AC68BA">
            <w:pPr>
              <w:ind w:hanging="2"/>
              <w:jc w:val="both"/>
              <w:rPr>
                <w:rFonts w:ascii="Times New Roman" w:hAnsi="Times New Roman"/>
              </w:rPr>
            </w:pPr>
            <w:r>
              <w:rPr>
                <w:rFonts w:ascii="Times New Roman" w:hAnsi="Times New Roman"/>
              </w:rPr>
              <w:t>4</w:t>
            </w:r>
          </w:p>
        </w:tc>
        <w:tc>
          <w:tcPr>
            <w:tcW w:w="5385" w:type="dxa"/>
            <w:shd w:val="clear" w:color="auto" w:fill="auto"/>
          </w:tcPr>
          <w:p w14:paraId="7D0A6F89" w14:textId="77777777" w:rsidR="00CD6988" w:rsidRPr="00B23D24" w:rsidRDefault="00CD6988" w:rsidP="00AC68BA">
            <w:pPr>
              <w:ind w:hanging="2"/>
              <w:jc w:val="both"/>
              <w:rPr>
                <w:rFonts w:ascii="Times New Roman" w:hAnsi="Times New Roman"/>
              </w:rPr>
            </w:pPr>
            <w:r>
              <w:rPr>
                <w:rFonts w:ascii="Times New Roman" w:hAnsi="Times New Roman"/>
              </w:rPr>
              <w:t>Caixinha em MDF cru 15x15 cm, 3mm de espessura compatível com tinta PVA</w:t>
            </w:r>
          </w:p>
        </w:tc>
        <w:tc>
          <w:tcPr>
            <w:tcW w:w="1276" w:type="dxa"/>
            <w:shd w:val="clear" w:color="auto" w:fill="auto"/>
          </w:tcPr>
          <w:p w14:paraId="1465E23E"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23A52796" w14:textId="77777777" w:rsidR="00CD6988" w:rsidRPr="00B23D24" w:rsidRDefault="00CD6988" w:rsidP="00AC68BA">
            <w:pPr>
              <w:ind w:hanging="2"/>
              <w:jc w:val="both"/>
              <w:rPr>
                <w:rFonts w:ascii="Times New Roman" w:hAnsi="Times New Roman"/>
              </w:rPr>
            </w:pPr>
            <w:r>
              <w:rPr>
                <w:rFonts w:ascii="Times New Roman" w:hAnsi="Times New Roman"/>
              </w:rPr>
              <w:t>70</w:t>
            </w:r>
          </w:p>
        </w:tc>
      </w:tr>
      <w:tr w:rsidR="00CD6988" w14:paraId="23E60F4E" w14:textId="77777777" w:rsidTr="00AC68BA">
        <w:trPr>
          <w:trHeight w:val="522"/>
        </w:trPr>
        <w:tc>
          <w:tcPr>
            <w:tcW w:w="1135" w:type="dxa"/>
            <w:vMerge/>
            <w:shd w:val="clear" w:color="auto" w:fill="auto"/>
          </w:tcPr>
          <w:p w14:paraId="36626E22" w14:textId="77777777" w:rsidR="00CD6988" w:rsidRPr="00B23D24" w:rsidRDefault="00CD6988" w:rsidP="00AC68BA">
            <w:pPr>
              <w:ind w:hanging="2"/>
              <w:jc w:val="both"/>
              <w:rPr>
                <w:rFonts w:ascii="Times New Roman" w:hAnsi="Times New Roman"/>
              </w:rPr>
            </w:pPr>
          </w:p>
        </w:tc>
        <w:tc>
          <w:tcPr>
            <w:tcW w:w="851" w:type="dxa"/>
            <w:shd w:val="clear" w:color="auto" w:fill="auto"/>
          </w:tcPr>
          <w:p w14:paraId="7927DDC6" w14:textId="77777777" w:rsidR="00CD6988" w:rsidRPr="00B23D24" w:rsidRDefault="00CD6988" w:rsidP="00AC68BA">
            <w:pPr>
              <w:ind w:hanging="2"/>
              <w:jc w:val="both"/>
              <w:rPr>
                <w:rFonts w:ascii="Times New Roman" w:hAnsi="Times New Roman"/>
              </w:rPr>
            </w:pPr>
            <w:r>
              <w:rPr>
                <w:rFonts w:ascii="Times New Roman" w:hAnsi="Times New Roman"/>
              </w:rPr>
              <w:t>5</w:t>
            </w:r>
          </w:p>
        </w:tc>
        <w:tc>
          <w:tcPr>
            <w:tcW w:w="5385" w:type="dxa"/>
            <w:shd w:val="clear" w:color="auto" w:fill="auto"/>
          </w:tcPr>
          <w:p w14:paraId="0973E374" w14:textId="77777777" w:rsidR="00CD6988" w:rsidRPr="00B23D24" w:rsidRDefault="00CD6988" w:rsidP="00AC68BA">
            <w:pPr>
              <w:ind w:hanging="2"/>
              <w:jc w:val="both"/>
              <w:rPr>
                <w:rFonts w:ascii="Times New Roman" w:hAnsi="Times New Roman"/>
              </w:rPr>
            </w:pPr>
            <w:r>
              <w:rPr>
                <w:rFonts w:ascii="Times New Roman" w:hAnsi="Times New Roman"/>
              </w:rPr>
              <w:t>Caixinha em MDF cru 20x20 cm, 3mm de espessura compatível com tinta PVA</w:t>
            </w:r>
          </w:p>
        </w:tc>
        <w:tc>
          <w:tcPr>
            <w:tcW w:w="1276" w:type="dxa"/>
            <w:shd w:val="clear" w:color="auto" w:fill="auto"/>
          </w:tcPr>
          <w:p w14:paraId="3DE9899F"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4351603E" w14:textId="77777777" w:rsidR="00CD6988" w:rsidRPr="00B23D24" w:rsidRDefault="00CD6988" w:rsidP="00AC68BA">
            <w:pPr>
              <w:ind w:hanging="2"/>
              <w:jc w:val="both"/>
              <w:rPr>
                <w:rFonts w:ascii="Times New Roman" w:hAnsi="Times New Roman"/>
              </w:rPr>
            </w:pPr>
            <w:r>
              <w:rPr>
                <w:rFonts w:ascii="Times New Roman" w:hAnsi="Times New Roman"/>
              </w:rPr>
              <w:t>70</w:t>
            </w:r>
          </w:p>
        </w:tc>
      </w:tr>
    </w:tbl>
    <w:p w14:paraId="4BE5E293" w14:textId="77777777" w:rsidR="00CD6988" w:rsidRDefault="00CD6988" w:rsidP="00CD6988">
      <w:pPr>
        <w:jc w:val="both"/>
        <w:rPr>
          <w:rFonts w:ascii="Times New Roman" w:hAnsi="Times New Roman"/>
        </w:rPr>
      </w:pPr>
    </w:p>
    <w:p w14:paraId="4D3206EE" w14:textId="77777777" w:rsidR="00CD6988" w:rsidRDefault="00CD6988" w:rsidP="00CD6988">
      <w:pPr>
        <w:jc w:val="both"/>
        <w:rPr>
          <w:rFonts w:ascii="Times New Roman" w:hAnsi="Times New Roman"/>
        </w:rPr>
      </w:pPr>
      <w:r w:rsidRPr="00B948A0">
        <w:rPr>
          <w:rFonts w:ascii="Times New Roman" w:hAnsi="Times New Roman"/>
        </w:rPr>
        <w:t xml:space="preserve">1.4. Prazo do Contrato: </w:t>
      </w:r>
    </w:p>
    <w:p w14:paraId="1340B706" w14:textId="77777777" w:rsidR="00CD6988" w:rsidRDefault="00CD6988" w:rsidP="00CD6988">
      <w:pPr>
        <w:jc w:val="both"/>
        <w:rPr>
          <w:rFonts w:ascii="Times New Roman" w:hAnsi="Times New Roman"/>
        </w:rPr>
      </w:pPr>
      <w:r w:rsidRPr="00B948A0">
        <w:rPr>
          <w:rFonts w:ascii="Times New Roman" w:hAnsi="Times New Roman"/>
        </w:rPr>
        <w:t>O cont</w:t>
      </w:r>
      <w:r>
        <w:rPr>
          <w:rFonts w:ascii="Times New Roman" w:hAnsi="Times New Roman"/>
        </w:rPr>
        <w:t>rato terá prazo de vigência de 12</w:t>
      </w:r>
      <w:r w:rsidRPr="00B948A0">
        <w:rPr>
          <w:rFonts w:ascii="Times New Roman" w:hAnsi="Times New Roman"/>
        </w:rPr>
        <w:t xml:space="preserve"> meses a partir de sua assinatura. </w:t>
      </w:r>
    </w:p>
    <w:p w14:paraId="34BA1D7F" w14:textId="77777777" w:rsidR="00CD6988" w:rsidRDefault="00CD6988" w:rsidP="00CD6988">
      <w:pPr>
        <w:jc w:val="both"/>
        <w:rPr>
          <w:rFonts w:ascii="Times New Roman" w:hAnsi="Times New Roman"/>
        </w:rPr>
      </w:pPr>
      <w:r w:rsidRPr="00B948A0">
        <w:rPr>
          <w:rFonts w:ascii="Times New Roman" w:hAnsi="Times New Roman"/>
        </w:rPr>
        <w:t xml:space="preserve">1.5. Possibilidade de prorrogação: </w:t>
      </w:r>
    </w:p>
    <w:p w14:paraId="630A7371" w14:textId="77777777" w:rsidR="00CD6988" w:rsidRPr="003F5547" w:rsidRDefault="00CD6988" w:rsidP="00CD6988">
      <w:pPr>
        <w:jc w:val="both"/>
        <w:rPr>
          <w:rFonts w:ascii="Times New Roman" w:hAnsi="Times New Roman"/>
          <w:b/>
          <w:bCs/>
        </w:rPr>
      </w:pPr>
      <w:r w:rsidRPr="00B948A0">
        <w:rPr>
          <w:rFonts w:ascii="Times New Roman" w:hAnsi="Times New Roman"/>
        </w:rPr>
        <w:t xml:space="preserve">Tendo em vista a </w:t>
      </w:r>
      <w:r>
        <w:rPr>
          <w:rFonts w:ascii="Times New Roman" w:hAnsi="Times New Roman"/>
        </w:rPr>
        <w:t xml:space="preserve">natureza do objeto e o fornecimento será em única parcela, não há necessidade de prorrogação. </w:t>
      </w:r>
    </w:p>
    <w:p w14:paraId="22FB9BE1" w14:textId="77777777" w:rsidR="00CD6988" w:rsidRDefault="00CD6988" w:rsidP="00CD6988">
      <w:pPr>
        <w:jc w:val="both"/>
        <w:rPr>
          <w:rFonts w:ascii="Times New Roman" w:hAnsi="Times New Roman"/>
          <w:b/>
          <w:bCs/>
        </w:rPr>
      </w:pPr>
    </w:p>
    <w:p w14:paraId="2997DACF" w14:textId="77777777" w:rsidR="00CD6988" w:rsidRPr="00DB2760" w:rsidRDefault="00CD6988" w:rsidP="00CD6988">
      <w:pPr>
        <w:pStyle w:val="PargrafodaLista"/>
        <w:widowControl/>
        <w:numPr>
          <w:ilvl w:val="0"/>
          <w:numId w:val="39"/>
        </w:numPr>
        <w:autoSpaceDE/>
        <w:autoSpaceDN/>
        <w:spacing w:line="278" w:lineRule="auto"/>
        <w:contextualSpacing/>
        <w:rPr>
          <w:rFonts w:ascii="Times New Roman" w:hAnsi="Times New Roman"/>
          <w:b/>
          <w:bCs/>
        </w:rPr>
      </w:pPr>
      <w:r w:rsidRPr="00DB2760">
        <w:rPr>
          <w:rFonts w:ascii="Times New Roman" w:hAnsi="Times New Roman"/>
          <w:b/>
          <w:bCs/>
        </w:rPr>
        <w:t xml:space="preserve">FUNDAMENTAÇÃO DA CONTRATAÇÃO  </w:t>
      </w:r>
    </w:p>
    <w:p w14:paraId="41B20965" w14:textId="77777777" w:rsidR="00CD6988" w:rsidRPr="00DB2760" w:rsidRDefault="00CD6988" w:rsidP="00CD6988">
      <w:pPr>
        <w:pStyle w:val="PargrafodaLista"/>
        <w:ind w:left="360"/>
        <w:rPr>
          <w:rFonts w:ascii="Times New Roman" w:hAnsi="Times New Roman"/>
          <w:b/>
          <w:bCs/>
        </w:rPr>
      </w:pPr>
    </w:p>
    <w:p w14:paraId="661F4B7E" w14:textId="77777777" w:rsidR="00CD6988" w:rsidRPr="00E24B13" w:rsidRDefault="00CD6988" w:rsidP="00CD6988">
      <w:pPr>
        <w:jc w:val="both"/>
        <w:rPr>
          <w:rFonts w:ascii="Times New Roman" w:hAnsi="Times New Roman"/>
          <w:color w:val="0D0D0D"/>
          <w:shd w:val="clear" w:color="auto" w:fill="FFFFFF"/>
        </w:rPr>
      </w:pPr>
      <w:r>
        <w:rPr>
          <w:rFonts w:ascii="Times New Roman" w:hAnsi="Times New Roman"/>
        </w:rPr>
        <w:tab/>
      </w:r>
      <w:r w:rsidRPr="00E24B13">
        <w:rPr>
          <w:rFonts w:ascii="Times New Roman" w:hAnsi="Times New Roman"/>
          <w:color w:val="0D0D0D"/>
          <w:shd w:val="clear" w:color="auto" w:fill="FFFFFF"/>
        </w:rPr>
        <w:t>A aquisição de materiais de artesanato</w:t>
      </w:r>
      <w:r>
        <w:rPr>
          <w:rFonts w:ascii="Times New Roman" w:hAnsi="Times New Roman"/>
          <w:color w:val="0D0D0D"/>
          <w:shd w:val="clear" w:color="auto" w:fill="FFFFFF"/>
        </w:rPr>
        <w:t xml:space="preserve"> </w:t>
      </w:r>
      <w:r w:rsidRPr="00121907">
        <w:rPr>
          <w:rFonts w:ascii="Times New Roman" w:hAnsi="Times New Roman"/>
          <w:b/>
          <w:color w:val="0D0D0D"/>
          <w:shd w:val="clear" w:color="auto" w:fill="FFFFFF"/>
        </w:rPr>
        <w:t xml:space="preserve">CAIXINHA EM MDF </w:t>
      </w:r>
      <w:r>
        <w:rPr>
          <w:rFonts w:ascii="Times New Roman" w:hAnsi="Times New Roman"/>
          <w:color w:val="0D0D0D"/>
          <w:shd w:val="clear" w:color="auto" w:fill="FFFFFF"/>
        </w:rPr>
        <w:t>cru diversos tamanhos</w:t>
      </w:r>
      <w:r w:rsidRPr="00E24B13">
        <w:rPr>
          <w:rFonts w:ascii="Times New Roman" w:hAnsi="Times New Roman"/>
          <w:color w:val="0D0D0D"/>
          <w:shd w:val="clear" w:color="auto" w:fill="FFFFFF"/>
        </w:rPr>
        <w:t>, se dá por razões onde é necessária a realizações de oficinas de artesanato, portanto necessitam de materiais para que</w:t>
      </w:r>
      <w:r>
        <w:rPr>
          <w:rFonts w:ascii="Times New Roman" w:hAnsi="Times New Roman"/>
          <w:color w:val="0D0D0D"/>
          <w:shd w:val="clear" w:color="auto" w:fill="FFFFFF"/>
        </w:rPr>
        <w:t xml:space="preserve"> sejam realizados. As oficinas </w:t>
      </w:r>
      <w:r w:rsidRPr="00E24B13">
        <w:rPr>
          <w:rFonts w:ascii="Times New Roman" w:hAnsi="Times New Roman"/>
          <w:color w:val="0D0D0D"/>
          <w:shd w:val="clear" w:color="auto" w:fill="FFFFFF"/>
        </w:rPr>
        <w:t>do CRAS para os Serviços de Convivência e Fortalecimento de Vínculos (SCFV), PAIF (Programa de Atenção Integral a Família</w:t>
      </w:r>
      <w:r>
        <w:rPr>
          <w:rFonts w:ascii="Times New Roman" w:hAnsi="Times New Roman"/>
          <w:color w:val="0D0D0D"/>
          <w:shd w:val="clear" w:color="auto" w:fill="FFFFFF"/>
        </w:rPr>
        <w:t xml:space="preserve">) e </w:t>
      </w:r>
      <w:r w:rsidRPr="00E24B13">
        <w:rPr>
          <w:rFonts w:ascii="Times New Roman" w:hAnsi="Times New Roman"/>
          <w:color w:val="0D0D0D"/>
          <w:shd w:val="clear" w:color="auto" w:fill="FFFFFF"/>
        </w:rPr>
        <w:t xml:space="preserve">atividades do Projeto Melhor Idade.  </w:t>
      </w:r>
    </w:p>
    <w:p w14:paraId="59A01EE0" w14:textId="77777777" w:rsidR="00CD6988" w:rsidRPr="00E24B13" w:rsidRDefault="00CD6988" w:rsidP="00CD6988">
      <w:pPr>
        <w:jc w:val="both"/>
        <w:rPr>
          <w:rFonts w:ascii="Times New Roman" w:hAnsi="Times New Roman"/>
          <w:color w:val="0D0D0D"/>
          <w:shd w:val="clear" w:color="auto" w:fill="FFFFFF"/>
        </w:rPr>
      </w:pPr>
      <w:r w:rsidRPr="00E24B13">
        <w:rPr>
          <w:rFonts w:ascii="Times New Roman" w:hAnsi="Times New Roman"/>
          <w:color w:val="0D0D0D"/>
          <w:shd w:val="clear" w:color="auto" w:fill="FFFFFF"/>
        </w:rPr>
        <w:tab/>
        <w:t xml:space="preserve">As quantidades previstas foram levantadas de acordo com o consumo diário dos órgãos da Secretaria Municipal de Assistência Social, e pressupõe quantidades para o decorrer de todo o ano. </w:t>
      </w:r>
    </w:p>
    <w:p w14:paraId="6ECD6C1C" w14:textId="77777777" w:rsidR="00CD6988" w:rsidRPr="00E24B13" w:rsidRDefault="00CD6988" w:rsidP="00CD6988">
      <w:pPr>
        <w:jc w:val="both"/>
        <w:rPr>
          <w:rFonts w:ascii="Times New Roman" w:hAnsi="Times New Roman"/>
          <w:color w:val="0D0D0D"/>
          <w:shd w:val="clear" w:color="auto" w:fill="FFFFFF"/>
        </w:rPr>
      </w:pPr>
      <w:r w:rsidRPr="00E24B13">
        <w:rPr>
          <w:rFonts w:ascii="Times New Roman" w:hAnsi="Times New Roman"/>
          <w:color w:val="0D0D0D"/>
          <w:shd w:val="clear" w:color="auto" w:fill="FFFFFF"/>
        </w:rPr>
        <w:tab/>
        <w:t xml:space="preserve">Os materiais de artesanato </w:t>
      </w:r>
      <w:r>
        <w:rPr>
          <w:rFonts w:ascii="Times New Roman" w:hAnsi="Times New Roman"/>
          <w:color w:val="0D0D0D"/>
          <w:shd w:val="clear" w:color="auto" w:fill="FFFFFF"/>
        </w:rPr>
        <w:t>caixinhas em MDF cru</w:t>
      </w:r>
      <w:r w:rsidRPr="00E24B13">
        <w:rPr>
          <w:rFonts w:ascii="Times New Roman" w:hAnsi="Times New Roman"/>
          <w:color w:val="0D0D0D"/>
          <w:shd w:val="clear" w:color="auto" w:fill="FFFFFF"/>
        </w:rPr>
        <w:t xml:space="preserve"> são fundamentais nas atividades artísticas, pois além dos temas socioeducativos trabalhados nas oficinas, a oficineira/professora usa técnicas artesanais, com intuito de oferecer aos usuários um momento de descontração, imaginação e criatividade, onde os participantes também aprendem sobre disciplina, empatia, comprometimento, e aceitação ao próximo e a respeitar as diferenças dos outros, além do trabalho em equipe e o fortalecimento de vínculos comunitários. As dinâmicas ministradas também tem o intuito de trabalhar desenvolvimento criativo, na medida em que tem como objetivo formar a personalidade do indivíduo através da atividade artísticas, de modo a torná-lo capaz de enriquecer e organizar sua vida pessoal. Atividades como estas são importantes para ajudar a desenvolver a compreensão e o interesse das pessoas pelo mundo a sua volta, ajuda na expressão de ideias e pensamentos, no aprendizado para lidar com </w:t>
      </w:r>
      <w:r w:rsidRPr="00E24B13">
        <w:rPr>
          <w:rFonts w:ascii="Times New Roman" w:hAnsi="Times New Roman"/>
          <w:color w:val="0D0D0D"/>
          <w:shd w:val="clear" w:color="auto" w:fill="FFFFFF"/>
        </w:rPr>
        <w:lastRenderedPageBreak/>
        <w:t xml:space="preserve">frustrações e enfrentar desafios. Tudo isso contribui para a o desenvolvimento de habilidades de socialização, iniciando pelo relacionamento com os colegas. Ressalta-se que tais atividades são estímulos e atrativos aos usuários permanecerem nos projetos, e que todas as oficinas são complementadas por atividades socioeducativas com temas diversos e de relevância para a construção e o crescimento dos participantes.  </w:t>
      </w:r>
    </w:p>
    <w:p w14:paraId="59B96E39" w14:textId="77777777" w:rsidR="00CD6988" w:rsidRPr="00E24B13" w:rsidRDefault="00CD6988" w:rsidP="00CD6988">
      <w:pPr>
        <w:jc w:val="both"/>
        <w:rPr>
          <w:rFonts w:ascii="Times New Roman" w:hAnsi="Times New Roman"/>
          <w:color w:val="0D0D0D"/>
          <w:shd w:val="clear" w:color="auto" w:fill="FFFFFF"/>
        </w:rPr>
      </w:pPr>
      <w:r w:rsidRPr="00E24B13">
        <w:rPr>
          <w:rFonts w:ascii="Times New Roman" w:hAnsi="Times New Roman"/>
          <w:color w:val="0D0D0D"/>
          <w:shd w:val="clear" w:color="auto" w:fill="FFFFFF"/>
        </w:rPr>
        <w:tab/>
        <w:t xml:space="preserve">Também são essenciais para cursos </w:t>
      </w:r>
      <w:r>
        <w:rPr>
          <w:rFonts w:ascii="Times New Roman" w:hAnsi="Times New Roman"/>
          <w:color w:val="0D0D0D"/>
          <w:shd w:val="clear" w:color="auto" w:fill="FFFFFF"/>
        </w:rPr>
        <w:t xml:space="preserve">e oficinas de </w:t>
      </w:r>
      <w:r w:rsidRPr="00E24B13">
        <w:rPr>
          <w:rFonts w:ascii="Times New Roman" w:hAnsi="Times New Roman"/>
          <w:color w:val="0D0D0D"/>
          <w:shd w:val="clear" w:color="auto" w:fill="FFFFFF"/>
        </w:rPr>
        <w:t xml:space="preserve">artesanatos e manuais que necessitam de materiais descritos neste </w:t>
      </w:r>
      <w:r>
        <w:rPr>
          <w:rFonts w:ascii="Times New Roman" w:hAnsi="Times New Roman"/>
          <w:color w:val="0D0D0D"/>
          <w:shd w:val="clear" w:color="auto" w:fill="FFFFFF"/>
        </w:rPr>
        <w:t>DFD</w:t>
      </w:r>
      <w:r w:rsidRPr="00E24B13">
        <w:rPr>
          <w:rFonts w:ascii="Times New Roman" w:hAnsi="Times New Roman"/>
          <w:color w:val="0D0D0D"/>
          <w:shd w:val="clear" w:color="auto" w:fill="FFFFFF"/>
        </w:rPr>
        <w:t xml:space="preserve">. </w:t>
      </w:r>
    </w:p>
    <w:p w14:paraId="39C66AE2" w14:textId="77777777" w:rsidR="00CD6988" w:rsidRPr="009D6172" w:rsidRDefault="00CD6988" w:rsidP="00CD6988">
      <w:pPr>
        <w:jc w:val="both"/>
        <w:rPr>
          <w:rFonts w:ascii="Times New Roman" w:hAnsi="Times New Roman"/>
          <w:color w:val="0D0D0D"/>
          <w:shd w:val="clear" w:color="auto" w:fill="FFFFFF"/>
        </w:rPr>
      </w:pPr>
      <w:r w:rsidRPr="009D6172">
        <w:rPr>
          <w:rFonts w:ascii="Times New Roman" w:hAnsi="Times New Roman"/>
          <w:color w:val="0D0D0D"/>
          <w:shd w:val="clear" w:color="auto" w:fill="FFFFFF"/>
        </w:rPr>
        <w:tab/>
        <w:t xml:space="preserve">Salienta-se que os itens e quantidades tem como objetivo atender aos departamentos do CRAS, e Centro de Convivência do idoso, todos vinculados a Secretaria de Assistência Social. </w:t>
      </w:r>
    </w:p>
    <w:p w14:paraId="0BFF2257" w14:textId="77777777" w:rsidR="00CD6988" w:rsidRPr="00963C33" w:rsidRDefault="00CD6988" w:rsidP="00CD6988">
      <w:pPr>
        <w:jc w:val="both"/>
        <w:rPr>
          <w:rFonts w:ascii="Times New Roman" w:hAnsi="Times New Roman"/>
          <w:color w:val="0D0D0D"/>
          <w:shd w:val="clear" w:color="auto" w:fill="FFFFFF"/>
        </w:rPr>
      </w:pPr>
      <w:r w:rsidRPr="00E24B13">
        <w:rPr>
          <w:rFonts w:ascii="Times New Roman" w:hAnsi="Times New Roman"/>
          <w:color w:val="0D0D0D"/>
          <w:shd w:val="clear" w:color="auto" w:fill="FFFFFF"/>
        </w:rPr>
        <w:tab/>
      </w:r>
      <w:r w:rsidRPr="00963C33">
        <w:rPr>
          <w:rFonts w:ascii="Times New Roman" w:hAnsi="Times New Roman"/>
          <w:color w:val="0D0D0D"/>
          <w:shd w:val="clear" w:color="auto" w:fill="FFFFFF"/>
        </w:rPr>
        <w:t xml:space="preserve">Conforme definido na LOAS, Lei nº 8.742, de 7 de dezembro de 1993 que dispõe sobre a organização da Assistência Social, e na PNAS, a Proteção Social Básica tem caráter preventivo e objetiva a antecipação de situações de risco por meio do conhecimento prévio do território e das famílias, das demandas sociais e dos níveis de desproteção social a que estão expostas, do desenvolvimento de potencialidades e aquisições e o fortalecimento de vínculos Familiares e comunitários, prevendo o desenvolvimento de serviços, programas e projetos locais de acolhimento, convivência e socialização de famílias e de indivíduos, para responder as situações de vulnerabilidade social. Destacam-se os Centros de Referência de Assistência Social (CRAS) e a rede de serviços socioeducativos direcionados para grupos específicos, dentre eles, os Centros de Convivência para crianças, jovens e idosos, que ganham força e efetividade ao se materializarem nos territórios. Compõem também a Proteção Social Básica os Benefícios Eventuais, o Benefício de Prestação Continuada (BPC) e as transferências de renda do Programa Bolsa Família.  </w:t>
      </w:r>
      <w:r w:rsidRPr="00963C33">
        <w:rPr>
          <w:rFonts w:ascii="Times New Roman" w:hAnsi="Times New Roman"/>
          <w:color w:val="0D0D0D"/>
          <w:shd w:val="clear" w:color="auto" w:fill="FFFFFF"/>
        </w:rPr>
        <w:tab/>
        <w:t>A prestação dos serviços socio</w:t>
      </w:r>
      <w:r>
        <w:rPr>
          <w:rFonts w:ascii="Times New Roman" w:hAnsi="Times New Roman"/>
          <w:color w:val="0D0D0D"/>
          <w:shd w:val="clear" w:color="auto" w:fill="FFFFFF"/>
        </w:rPr>
        <w:t>assistência</w:t>
      </w:r>
      <w:r w:rsidRPr="00963C33">
        <w:rPr>
          <w:rFonts w:ascii="Times New Roman" w:hAnsi="Times New Roman"/>
          <w:color w:val="0D0D0D"/>
          <w:shd w:val="clear" w:color="auto" w:fill="FFFFFF"/>
        </w:rPr>
        <w:t>is envolve a organização de respostas diante das privações econômicas e sociais e da difícil intervenção em relação aos impactos que a desigualdade social produz, cuja superação foge da órbita do trabalho profissional e de uma única política pública, embora cada uma delas tenha o seu campo de intervenção e de possibilidades.</w:t>
      </w:r>
    </w:p>
    <w:p w14:paraId="55D52CF6" w14:textId="77777777" w:rsidR="00CD6988" w:rsidRPr="00963C33" w:rsidRDefault="00CD6988" w:rsidP="00CD6988">
      <w:pPr>
        <w:jc w:val="both"/>
        <w:rPr>
          <w:rFonts w:ascii="Times New Roman" w:hAnsi="Times New Roman"/>
          <w:color w:val="0D0D0D"/>
          <w:shd w:val="clear" w:color="auto" w:fill="FFFFFF"/>
        </w:rPr>
      </w:pPr>
      <w:r w:rsidRPr="00963C33">
        <w:rPr>
          <w:rFonts w:ascii="Times New Roman" w:hAnsi="Times New Roman"/>
          <w:color w:val="0D0D0D"/>
          <w:shd w:val="clear" w:color="auto" w:fill="FFFFFF"/>
        </w:rPr>
        <w:tab/>
        <w:t>Os serviços de assistência social devem propiciar um campo de seguranças e certezas pela sua oferta em quantidade e qualidade para assegurar direitos humanos e sociais exigíveis ao Estado que, se não prestá-los diretamente, deve regulamentar a sua delegação. Suas respostas devem impactar positivamente as condições sociais daqueles que deles se utilizam, requerem ou venham deles a necessitar.</w:t>
      </w:r>
    </w:p>
    <w:p w14:paraId="6E2AAC89" w14:textId="77777777" w:rsidR="00CD6988" w:rsidRPr="003F5547" w:rsidRDefault="00CD6988" w:rsidP="00CD6988">
      <w:pPr>
        <w:jc w:val="both"/>
        <w:rPr>
          <w:rFonts w:ascii="Times New Roman" w:hAnsi="Times New Roman"/>
        </w:rPr>
      </w:pPr>
    </w:p>
    <w:p w14:paraId="7629F56F" w14:textId="77777777" w:rsidR="00CD6988" w:rsidRPr="00DB2760" w:rsidRDefault="00CD6988" w:rsidP="00CD6988">
      <w:pPr>
        <w:pStyle w:val="PargrafodaLista"/>
        <w:widowControl/>
        <w:numPr>
          <w:ilvl w:val="0"/>
          <w:numId w:val="40"/>
        </w:numPr>
        <w:autoSpaceDE/>
        <w:autoSpaceDN/>
        <w:spacing w:line="278" w:lineRule="auto"/>
        <w:contextualSpacing/>
        <w:rPr>
          <w:rFonts w:ascii="Times New Roman" w:hAnsi="Times New Roman"/>
          <w:b/>
        </w:rPr>
      </w:pPr>
      <w:r w:rsidRPr="00DB2760">
        <w:rPr>
          <w:rFonts w:ascii="Times New Roman" w:hAnsi="Times New Roman"/>
          <w:b/>
        </w:rPr>
        <w:t>DESCRIÇÃO DA SOLUÇÃO COMO UM TODO</w:t>
      </w:r>
    </w:p>
    <w:p w14:paraId="42B9924B" w14:textId="77777777" w:rsidR="00CD6988" w:rsidRDefault="00CD6988" w:rsidP="00CD6988">
      <w:pPr>
        <w:jc w:val="both"/>
        <w:rPr>
          <w:rFonts w:ascii="Times New Roman" w:hAnsi="Times New Roman"/>
          <w:bCs/>
        </w:rPr>
      </w:pPr>
    </w:p>
    <w:p w14:paraId="642E2188" w14:textId="77777777" w:rsidR="00CD6988" w:rsidRDefault="00CD6988" w:rsidP="00CD6988">
      <w:pPr>
        <w:jc w:val="both"/>
        <w:rPr>
          <w:rFonts w:ascii="Times New Roman" w:hAnsi="Times New Roman"/>
          <w:bCs/>
        </w:rPr>
      </w:pPr>
      <w:r>
        <w:rPr>
          <w:rFonts w:ascii="Times New Roman" w:hAnsi="Times New Roman"/>
          <w:bCs/>
        </w:rPr>
        <w:tab/>
        <w:t xml:space="preserve">A aquisição de materiais de artesanato tipo Caixinha em MDF cru de diversos tamanhos se dá devido à falta de abrangência dos itens específicos em licitações de materiais de artesanatos já realizadas. </w:t>
      </w:r>
    </w:p>
    <w:p w14:paraId="58C959E3" w14:textId="77777777" w:rsidR="00CD6988" w:rsidRPr="009905D0" w:rsidRDefault="00CD6988" w:rsidP="00CD6988">
      <w:pPr>
        <w:jc w:val="both"/>
        <w:rPr>
          <w:rFonts w:ascii="Times New Roman" w:hAnsi="Times New Roman"/>
          <w:bCs/>
        </w:rPr>
      </w:pPr>
      <w:r>
        <w:rPr>
          <w:rFonts w:ascii="Times New Roman" w:hAnsi="Times New Roman"/>
          <w:bCs/>
        </w:rPr>
        <w:tab/>
        <w:t xml:space="preserve">As oficinas de artesanato são um atrativo essencial para os serviços do CRAS e do Projeto Melhor idade, cuja permanência e frequência dos usuários é dificultada pelos temas socioeducativos serem monótonos porem é o foco dos serviços ofertados. Além da equipe de referência ter criatividade em abordar temas sensíveis de forma acolhedora, as atividade artesanais proporcionam um ambiente descontraído e livre para as discussões em grupos.  </w:t>
      </w:r>
    </w:p>
    <w:p w14:paraId="3F8A407E" w14:textId="77777777" w:rsidR="00CD6988" w:rsidRDefault="00CD6988" w:rsidP="00CD6988">
      <w:pPr>
        <w:jc w:val="both"/>
        <w:rPr>
          <w:rFonts w:ascii="Times New Roman" w:hAnsi="Times New Roman"/>
          <w:bCs/>
        </w:rPr>
      </w:pPr>
    </w:p>
    <w:p w14:paraId="35D8F23F" w14:textId="77777777" w:rsidR="00CD6988" w:rsidRPr="00A25E3F" w:rsidRDefault="00CD6988" w:rsidP="00CD6988">
      <w:pPr>
        <w:pStyle w:val="PargrafodaLista"/>
        <w:widowControl/>
        <w:numPr>
          <w:ilvl w:val="1"/>
          <w:numId w:val="40"/>
        </w:numPr>
        <w:autoSpaceDE/>
        <w:autoSpaceDN/>
        <w:spacing w:line="278" w:lineRule="auto"/>
        <w:contextualSpacing/>
        <w:rPr>
          <w:rFonts w:ascii="Times New Roman" w:hAnsi="Times New Roman"/>
          <w:bCs/>
        </w:rPr>
      </w:pPr>
      <w:r w:rsidRPr="00A25E3F">
        <w:rPr>
          <w:rFonts w:ascii="Times New Roman" w:hAnsi="Times New Roman"/>
          <w:bCs/>
        </w:rPr>
        <w:t xml:space="preserve"> JUSTIFICATIVA DA MODALIDADE DE LICITAÇÃO. </w:t>
      </w:r>
    </w:p>
    <w:p w14:paraId="5ED237DF" w14:textId="77777777" w:rsidR="00CD6988" w:rsidRDefault="00CD6988" w:rsidP="00CD6988">
      <w:pPr>
        <w:pStyle w:val="PargrafodaLista"/>
        <w:ind w:left="360"/>
        <w:rPr>
          <w:rFonts w:ascii="Times New Roman" w:hAnsi="Times New Roman"/>
          <w:b/>
          <w:bCs/>
        </w:rPr>
      </w:pPr>
    </w:p>
    <w:p w14:paraId="41B64FD0" w14:textId="77777777" w:rsidR="00CD6988" w:rsidRPr="00312822" w:rsidRDefault="00CD6988" w:rsidP="00CD6988">
      <w:pPr>
        <w:pStyle w:val="PargrafodaLista"/>
        <w:ind w:left="360"/>
        <w:rPr>
          <w:rFonts w:ascii="Times New Roman" w:hAnsi="Times New Roman"/>
          <w:bCs/>
        </w:rPr>
      </w:pPr>
      <w:r>
        <w:rPr>
          <w:rFonts w:ascii="Times New Roman" w:hAnsi="Times New Roman"/>
          <w:bCs/>
        </w:rPr>
        <w:t xml:space="preserve">Em decorrência do artigo 75, inciso II da Lei 14.133, dispõe que poderá ser realizada </w:t>
      </w:r>
      <w:r w:rsidRPr="00312822">
        <w:rPr>
          <w:rFonts w:ascii="Times New Roman" w:hAnsi="Times New Roman"/>
          <w:bCs/>
        </w:rPr>
        <w:t xml:space="preserve">dispensa de licitação em contratações cujo valor seja inferior a 50 mil reais. </w:t>
      </w:r>
    </w:p>
    <w:p w14:paraId="0A20A453" w14:textId="77777777" w:rsidR="00CD6988" w:rsidRPr="00312822" w:rsidRDefault="00CD6988" w:rsidP="00CD6988">
      <w:pPr>
        <w:jc w:val="both"/>
        <w:rPr>
          <w:rFonts w:ascii="Times New Roman" w:hAnsi="Times New Roman"/>
          <w:bCs/>
        </w:rPr>
      </w:pPr>
      <w:r w:rsidRPr="00312822">
        <w:rPr>
          <w:rFonts w:ascii="Times New Roman" w:hAnsi="Times New Roman"/>
          <w:bCs/>
        </w:rPr>
        <w:t>Razões que justificam a dispensa:</w:t>
      </w:r>
    </w:p>
    <w:p w14:paraId="214CBBC0" w14:textId="77777777" w:rsidR="00CD6988" w:rsidRPr="00312822" w:rsidRDefault="00CD6988" w:rsidP="00CD6988">
      <w:pPr>
        <w:widowControl/>
        <w:numPr>
          <w:ilvl w:val="0"/>
          <w:numId w:val="41"/>
        </w:numPr>
        <w:autoSpaceDE/>
        <w:autoSpaceDN/>
        <w:spacing w:line="259" w:lineRule="auto"/>
        <w:jc w:val="both"/>
        <w:rPr>
          <w:rFonts w:ascii="Times New Roman" w:hAnsi="Times New Roman"/>
          <w:bCs/>
        </w:rPr>
      </w:pPr>
      <w:r w:rsidRPr="00312822">
        <w:rPr>
          <w:rFonts w:ascii="Times New Roman" w:hAnsi="Times New Roman"/>
          <w:bCs/>
        </w:rPr>
        <w:t>Eficiência e Celeridade</w:t>
      </w:r>
    </w:p>
    <w:p w14:paraId="17CB860D" w14:textId="77777777" w:rsidR="00CD6988" w:rsidRPr="00312822" w:rsidRDefault="00CD6988" w:rsidP="00CD6988">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Evita a burocracia de um processo licitatório para contratações de pequeno valor.</w:t>
      </w:r>
    </w:p>
    <w:p w14:paraId="75E25744" w14:textId="77777777" w:rsidR="00CD6988" w:rsidRPr="00312822" w:rsidRDefault="00CD6988" w:rsidP="00CD6988">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Permite a aquisição ou execução mais ágil e eficiente, especialmente em casos de urgência administrativa.</w:t>
      </w:r>
    </w:p>
    <w:p w14:paraId="073AD4E7" w14:textId="77777777" w:rsidR="00CD6988" w:rsidRPr="00312822" w:rsidRDefault="00CD6988" w:rsidP="00CD6988">
      <w:pPr>
        <w:widowControl/>
        <w:numPr>
          <w:ilvl w:val="0"/>
          <w:numId w:val="41"/>
        </w:numPr>
        <w:autoSpaceDE/>
        <w:autoSpaceDN/>
        <w:spacing w:line="259" w:lineRule="auto"/>
        <w:jc w:val="both"/>
        <w:rPr>
          <w:rFonts w:ascii="Times New Roman" w:hAnsi="Times New Roman"/>
          <w:bCs/>
        </w:rPr>
      </w:pPr>
      <w:r w:rsidRPr="00312822">
        <w:rPr>
          <w:rFonts w:ascii="Times New Roman" w:hAnsi="Times New Roman"/>
          <w:bCs/>
        </w:rPr>
        <w:t>Economicidade</w:t>
      </w:r>
    </w:p>
    <w:p w14:paraId="77064582" w14:textId="77777777" w:rsidR="00CD6988" w:rsidRPr="00312822" w:rsidRDefault="00CD6988" w:rsidP="00CD6988">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O custo de realização de um processo licitatório pode ser desproporcional ao valor da contratação.</w:t>
      </w:r>
    </w:p>
    <w:p w14:paraId="46A570C8" w14:textId="77777777" w:rsidR="00CD6988" w:rsidRPr="00312822" w:rsidRDefault="00CD6988" w:rsidP="00CD6988">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A dispensa evita gastos administrativos desnecessários.</w:t>
      </w:r>
    </w:p>
    <w:p w14:paraId="53E47981" w14:textId="77777777" w:rsidR="00CD6988" w:rsidRPr="00312822" w:rsidRDefault="00CD6988" w:rsidP="00CD6988">
      <w:pPr>
        <w:widowControl/>
        <w:numPr>
          <w:ilvl w:val="0"/>
          <w:numId w:val="41"/>
        </w:numPr>
        <w:autoSpaceDE/>
        <w:autoSpaceDN/>
        <w:spacing w:line="259" w:lineRule="auto"/>
        <w:jc w:val="both"/>
        <w:rPr>
          <w:rFonts w:ascii="Times New Roman" w:hAnsi="Times New Roman"/>
          <w:bCs/>
        </w:rPr>
      </w:pPr>
      <w:r w:rsidRPr="00312822">
        <w:rPr>
          <w:rFonts w:ascii="Times New Roman" w:hAnsi="Times New Roman"/>
          <w:bCs/>
        </w:rPr>
        <w:t>Atendimento ao Interesse Público</w:t>
      </w:r>
    </w:p>
    <w:p w14:paraId="7F162353" w14:textId="77777777" w:rsidR="00CD6988" w:rsidRPr="00312822" w:rsidRDefault="00CD6988" w:rsidP="00CD6988">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Garantir a continuidade dos serviços essenciais da administração pública.</w:t>
      </w:r>
    </w:p>
    <w:p w14:paraId="0F5622B6" w14:textId="77777777" w:rsidR="00CD6988" w:rsidRPr="00312822" w:rsidRDefault="00CD6988" w:rsidP="00CD6988">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Permite atender demandas emergenciais sem comprometer a legalidade do processo.</w:t>
      </w:r>
    </w:p>
    <w:p w14:paraId="767E67D2" w14:textId="77777777" w:rsidR="00CD6988" w:rsidRPr="00312822" w:rsidRDefault="00CD6988" w:rsidP="00CD6988">
      <w:pPr>
        <w:widowControl/>
        <w:numPr>
          <w:ilvl w:val="0"/>
          <w:numId w:val="41"/>
        </w:numPr>
        <w:autoSpaceDE/>
        <w:autoSpaceDN/>
        <w:spacing w:line="259" w:lineRule="auto"/>
        <w:jc w:val="both"/>
        <w:rPr>
          <w:rFonts w:ascii="Times New Roman" w:hAnsi="Times New Roman"/>
          <w:bCs/>
        </w:rPr>
      </w:pPr>
      <w:r w:rsidRPr="00312822">
        <w:rPr>
          <w:rFonts w:ascii="Times New Roman" w:hAnsi="Times New Roman"/>
          <w:bCs/>
        </w:rPr>
        <w:t>Legalidade e Transparência</w:t>
      </w:r>
    </w:p>
    <w:p w14:paraId="6A61DCF8" w14:textId="77777777" w:rsidR="00CD6988" w:rsidRPr="00312822" w:rsidRDefault="00CD6988" w:rsidP="00CD6988">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Apesar da dispensa, a contratação deve ser justificada e publicada no portal de transparência.</w:t>
      </w:r>
    </w:p>
    <w:p w14:paraId="476715B2" w14:textId="77777777" w:rsidR="00CD6988" w:rsidRPr="00312822" w:rsidRDefault="00CD6988" w:rsidP="00CD6988">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lastRenderedPageBreak/>
        <w:t>Deve haver pesquisas de mercado para comprovar que o valor está adequado às práticas comerciais.</w:t>
      </w:r>
    </w:p>
    <w:p w14:paraId="58B83451" w14:textId="77777777" w:rsidR="00CD6988" w:rsidRPr="00312822" w:rsidRDefault="00CD6988" w:rsidP="00CD6988">
      <w:pPr>
        <w:jc w:val="both"/>
        <w:rPr>
          <w:rFonts w:ascii="Times New Roman" w:hAnsi="Times New Roman"/>
          <w:bCs/>
        </w:rPr>
      </w:pPr>
      <w:r w:rsidRPr="00312822">
        <w:rPr>
          <w:rFonts w:ascii="Times New Roman" w:hAnsi="Times New Roman"/>
          <w:bCs/>
        </w:rPr>
        <w:t>Conclusão</w:t>
      </w:r>
    </w:p>
    <w:p w14:paraId="2DBBDB6C" w14:textId="77777777" w:rsidR="00CD6988" w:rsidRPr="00312822" w:rsidRDefault="00CD6988" w:rsidP="00CD6988">
      <w:pPr>
        <w:jc w:val="both"/>
        <w:rPr>
          <w:rFonts w:ascii="Times New Roman" w:hAnsi="Times New Roman"/>
          <w:bCs/>
        </w:rPr>
      </w:pPr>
      <w:r>
        <w:rPr>
          <w:rFonts w:ascii="Times New Roman" w:hAnsi="Times New Roman"/>
          <w:bCs/>
        </w:rPr>
        <w:tab/>
      </w:r>
      <w:r w:rsidRPr="00312822">
        <w:rPr>
          <w:rFonts w:ascii="Times New Roman" w:hAnsi="Times New Roman"/>
          <w:bCs/>
        </w:rPr>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1ADD8977" w14:textId="77777777" w:rsidR="00CD6988" w:rsidRDefault="00CD6988" w:rsidP="00CD6988">
      <w:pPr>
        <w:jc w:val="both"/>
        <w:rPr>
          <w:rFonts w:ascii="Times New Roman" w:hAnsi="Times New Roman"/>
          <w:b/>
          <w:bCs/>
        </w:rPr>
      </w:pPr>
    </w:p>
    <w:p w14:paraId="3FEF5BCB" w14:textId="77777777" w:rsidR="00CD6988" w:rsidRDefault="00CD6988" w:rsidP="00CD6988">
      <w:pPr>
        <w:jc w:val="both"/>
        <w:rPr>
          <w:rFonts w:ascii="Times New Roman" w:hAnsi="Times New Roman"/>
          <w:b/>
          <w:bCs/>
        </w:rPr>
      </w:pPr>
      <w:r w:rsidRPr="003F5547">
        <w:rPr>
          <w:rFonts w:ascii="Times New Roman" w:hAnsi="Times New Roman"/>
          <w:b/>
          <w:bCs/>
        </w:rPr>
        <w:t>4. REQUISITOS DA CONTRATAÇÃO</w:t>
      </w:r>
    </w:p>
    <w:p w14:paraId="5CA1521C" w14:textId="77777777" w:rsidR="00CD6988" w:rsidRPr="003F5547" w:rsidRDefault="00CD6988" w:rsidP="00CD6988">
      <w:pPr>
        <w:jc w:val="both"/>
        <w:rPr>
          <w:rFonts w:ascii="Times New Roman" w:hAnsi="Times New Roman"/>
          <w:b/>
          <w:bCs/>
        </w:rPr>
      </w:pPr>
    </w:p>
    <w:p w14:paraId="33D7F46F" w14:textId="77777777" w:rsidR="00CD6988" w:rsidRDefault="00CD6988" w:rsidP="00CD6988">
      <w:pPr>
        <w:jc w:val="both"/>
        <w:rPr>
          <w:rFonts w:ascii="Times New Roman" w:hAnsi="Times New Roman"/>
          <w:bCs/>
        </w:rPr>
      </w:pPr>
      <w:r w:rsidRPr="00AC7A68">
        <w:rPr>
          <w:rFonts w:ascii="Times New Roman" w:hAnsi="Times New Roman"/>
          <w:bCs/>
        </w:rPr>
        <w:t xml:space="preserve">4.1. Poderão participar desta licitação todas e quaisquer empresas ou sociedades, regularmente estabelecidas no País – inclusive consórcios de empresas, desde que atendidas as disposições do art. 15 da Lei Federal 14.133/2021, que sejam especializadas no objeto desta licitação e que satisfaçam todas as exigências, especificações e normas previstas nos documentos deste processo licitatório, em especial neste Termo de Referência e no Edital e nos seus anexos, e nos regramentos e normativas existentes no Brasil sobre a área de prestação de fornecimento. </w:t>
      </w:r>
    </w:p>
    <w:p w14:paraId="7EC90E40" w14:textId="77777777" w:rsidR="00CD6988" w:rsidRDefault="00CD6988" w:rsidP="00CD6988">
      <w:pPr>
        <w:jc w:val="both"/>
        <w:rPr>
          <w:rFonts w:ascii="Times New Roman" w:hAnsi="Times New Roman"/>
          <w:bCs/>
        </w:rPr>
      </w:pPr>
      <w:r w:rsidRPr="00AC7A68">
        <w:rPr>
          <w:rFonts w:ascii="Times New Roman" w:hAnsi="Times New Roman"/>
          <w:bCs/>
        </w:rPr>
        <w:t xml:space="preserve">4.2. A contratação pressupõe o pleno conhecimento e atendimento às exigências de habilitação e execução do contrato a ser formulado e os requisitos para a contratação constam também do próprio descritivo dos itens a serem licitados. </w:t>
      </w:r>
    </w:p>
    <w:p w14:paraId="0234BBD8" w14:textId="77777777" w:rsidR="00CD6988" w:rsidRDefault="00CD6988" w:rsidP="00CD6988">
      <w:pPr>
        <w:jc w:val="both"/>
        <w:rPr>
          <w:rFonts w:ascii="Times New Roman" w:hAnsi="Times New Roman"/>
          <w:bCs/>
        </w:rPr>
      </w:pPr>
      <w:r w:rsidRPr="00AC7A68">
        <w:rPr>
          <w:rFonts w:ascii="Times New Roman" w:hAnsi="Times New Roman"/>
          <w:bCs/>
        </w:rPr>
        <w:t xml:space="preserve">4.3. É necessário manter as condições de habilitação exigidas na licitação e comprovar a regularidade fiscal e trabalhista junto à municipalidade. Além dos requisitos acima, a empresa contratada deverá apresentar: </w:t>
      </w:r>
    </w:p>
    <w:p w14:paraId="3C16F40F" w14:textId="77777777" w:rsidR="00CD6988" w:rsidRDefault="00CD6988" w:rsidP="00CD6988">
      <w:pPr>
        <w:jc w:val="both"/>
        <w:rPr>
          <w:rFonts w:ascii="Times New Roman" w:hAnsi="Times New Roman"/>
          <w:bCs/>
        </w:rPr>
      </w:pPr>
      <w:r w:rsidRPr="00AC7A68">
        <w:rPr>
          <w:rFonts w:ascii="Times New Roman" w:hAnsi="Times New Roman"/>
          <w:bCs/>
        </w:rPr>
        <w:t>a) Atestado de capacidade técnica, emitido por pessoa jurídica de direito público ou privado, que ateste que o licitante já tenha prestado serviços objeto desta licitação e de comprovada qualidade;</w:t>
      </w:r>
    </w:p>
    <w:p w14:paraId="579DABD5" w14:textId="77777777" w:rsidR="00CD6988" w:rsidRDefault="00CD6988" w:rsidP="00CD6988">
      <w:pPr>
        <w:jc w:val="both"/>
        <w:rPr>
          <w:rFonts w:ascii="Times New Roman" w:hAnsi="Times New Roman"/>
          <w:bCs/>
        </w:rPr>
      </w:pPr>
      <w:r w:rsidRPr="00AC7A68">
        <w:rPr>
          <w:rFonts w:ascii="Times New Roman" w:hAnsi="Times New Roman"/>
          <w:bCs/>
        </w:rPr>
        <w:t xml:space="preserve">b) </w:t>
      </w:r>
      <w:r>
        <w:rPr>
          <w:rFonts w:ascii="Times New Roman" w:hAnsi="Times New Roman"/>
          <w:bCs/>
        </w:rPr>
        <w:t>CNAE ou CNPJ com atividades pertinentes a área de decoração de ambientes</w:t>
      </w:r>
      <w:r w:rsidRPr="00AC7A68">
        <w:rPr>
          <w:rFonts w:ascii="Times New Roman" w:hAnsi="Times New Roman"/>
          <w:bCs/>
        </w:rPr>
        <w:t xml:space="preserve">; </w:t>
      </w:r>
    </w:p>
    <w:p w14:paraId="56D5E6B1" w14:textId="77777777" w:rsidR="00CD6988" w:rsidRPr="003F5547" w:rsidRDefault="00CD6988" w:rsidP="00CD6988">
      <w:pPr>
        <w:jc w:val="both"/>
        <w:rPr>
          <w:rFonts w:ascii="Times New Roman" w:hAnsi="Times New Roman"/>
          <w:bCs/>
          <w:lang w:val="en-US"/>
        </w:rPr>
      </w:pPr>
    </w:p>
    <w:p w14:paraId="66FFE5BF" w14:textId="77777777" w:rsidR="00CD6988" w:rsidRPr="003F5547" w:rsidRDefault="00CD6988" w:rsidP="00CD6988">
      <w:pPr>
        <w:jc w:val="both"/>
        <w:rPr>
          <w:rFonts w:ascii="Times New Roman" w:hAnsi="Times New Roman"/>
          <w:b/>
          <w:bCs/>
        </w:rPr>
      </w:pPr>
      <w:r w:rsidRPr="003F5547">
        <w:rPr>
          <w:rFonts w:ascii="Times New Roman" w:hAnsi="Times New Roman"/>
          <w:b/>
          <w:bCs/>
        </w:rPr>
        <w:t xml:space="preserve">5. </w:t>
      </w:r>
      <w:r>
        <w:rPr>
          <w:rFonts w:ascii="Times New Roman" w:hAnsi="Times New Roman"/>
          <w:b/>
          <w:bCs/>
        </w:rPr>
        <w:t xml:space="preserve">EXECUÇÃO DO OBJETO E </w:t>
      </w:r>
      <w:r w:rsidRPr="003F5547">
        <w:rPr>
          <w:rFonts w:ascii="Times New Roman" w:hAnsi="Times New Roman"/>
          <w:b/>
          <w:bCs/>
        </w:rPr>
        <w:t>OBRIGAÇÕES DA CONTRATANTE E CONTRATADA</w:t>
      </w:r>
    </w:p>
    <w:p w14:paraId="021DBB3D" w14:textId="77777777" w:rsidR="00CD6988" w:rsidRPr="003F5547" w:rsidRDefault="00CD6988" w:rsidP="00CD6988">
      <w:pPr>
        <w:jc w:val="both"/>
        <w:rPr>
          <w:rFonts w:ascii="Times New Roman" w:hAnsi="Times New Roman"/>
          <w:b/>
          <w:bCs/>
        </w:rPr>
      </w:pPr>
    </w:p>
    <w:p w14:paraId="49A4C763" w14:textId="77777777" w:rsidR="00CD6988" w:rsidRPr="008C1EB0" w:rsidRDefault="00CD6988" w:rsidP="00CD6988">
      <w:pPr>
        <w:jc w:val="both"/>
        <w:rPr>
          <w:rFonts w:ascii="Times New Roman" w:hAnsi="Times New Roman"/>
          <w:bCs/>
        </w:rPr>
      </w:pPr>
      <w:r>
        <w:rPr>
          <w:rFonts w:ascii="Times New Roman" w:hAnsi="Times New Roman"/>
          <w:bCs/>
        </w:rPr>
        <w:t>5.1</w:t>
      </w:r>
      <w:r w:rsidRPr="008C1EB0">
        <w:rPr>
          <w:rFonts w:ascii="Times New Roman" w:hAnsi="Times New Roman"/>
          <w:bCs/>
        </w:rPr>
        <w:t xml:space="preserve">. DE EXECUÇÃO DO OBJETO </w:t>
      </w:r>
    </w:p>
    <w:p w14:paraId="5181EB98" w14:textId="77777777" w:rsidR="00CD6988" w:rsidRPr="006E7BD5" w:rsidRDefault="00CD6988" w:rsidP="00CD6988">
      <w:pPr>
        <w:jc w:val="both"/>
        <w:rPr>
          <w:rFonts w:ascii="Times New Roman" w:hAnsi="Times New Roman"/>
          <w:b/>
          <w:bCs/>
        </w:rPr>
      </w:pPr>
    </w:p>
    <w:p w14:paraId="003813C5" w14:textId="77777777" w:rsidR="00CD6988" w:rsidRPr="00480F08" w:rsidRDefault="00CD6988" w:rsidP="00CD6988">
      <w:pPr>
        <w:spacing w:line="276" w:lineRule="auto"/>
        <w:jc w:val="both"/>
        <w:rPr>
          <w:rFonts w:ascii="Times New Roman" w:hAnsi="Times New Roman"/>
          <w:bCs/>
        </w:rPr>
      </w:pPr>
      <w:r>
        <w:rPr>
          <w:rFonts w:ascii="Times New Roman" w:hAnsi="Times New Roman"/>
          <w:bCs/>
        </w:rPr>
        <w:t>5.1.1</w:t>
      </w:r>
      <w:r w:rsidRPr="00480F08">
        <w:rPr>
          <w:rFonts w:ascii="Times New Roman" w:hAnsi="Times New Roman"/>
          <w:bCs/>
        </w:rPr>
        <w:t xml:space="preserve">. Os produtos objeto deste Termo de Referência serão fornecidos de forma </w:t>
      </w:r>
      <w:r>
        <w:rPr>
          <w:rFonts w:ascii="Times New Roman" w:hAnsi="Times New Roman"/>
          <w:bCs/>
        </w:rPr>
        <w:t>única</w:t>
      </w:r>
      <w:r w:rsidRPr="00480F08">
        <w:rPr>
          <w:rFonts w:ascii="Times New Roman" w:hAnsi="Times New Roman"/>
          <w:bCs/>
        </w:rPr>
        <w:t xml:space="preserve">, no prazo máximo de </w:t>
      </w:r>
      <w:r>
        <w:rPr>
          <w:rFonts w:ascii="Times New Roman" w:hAnsi="Times New Roman"/>
          <w:bCs/>
        </w:rPr>
        <w:t>1</w:t>
      </w:r>
      <w:r w:rsidRPr="00480F08">
        <w:rPr>
          <w:rFonts w:ascii="Times New Roman" w:hAnsi="Times New Roman"/>
          <w:bCs/>
        </w:rPr>
        <w:t>0 (</w:t>
      </w:r>
      <w:r>
        <w:rPr>
          <w:rFonts w:ascii="Times New Roman" w:hAnsi="Times New Roman"/>
          <w:bCs/>
        </w:rPr>
        <w:t>dez</w:t>
      </w:r>
      <w:r w:rsidRPr="00480F08">
        <w:rPr>
          <w:rFonts w:ascii="Times New Roman" w:hAnsi="Times New Roman"/>
          <w:bCs/>
        </w:rPr>
        <w:t>) dias úteis após a solicitação.</w:t>
      </w:r>
    </w:p>
    <w:p w14:paraId="025B0F1D" w14:textId="77777777" w:rsidR="00CD6988" w:rsidRPr="00480F08" w:rsidRDefault="00CD6988" w:rsidP="00CD6988">
      <w:pPr>
        <w:spacing w:line="276" w:lineRule="auto"/>
        <w:jc w:val="both"/>
        <w:rPr>
          <w:rFonts w:ascii="Times New Roman" w:hAnsi="Times New Roman"/>
          <w:bCs/>
        </w:rPr>
      </w:pPr>
      <w:r>
        <w:rPr>
          <w:rFonts w:ascii="Times New Roman" w:hAnsi="Times New Roman"/>
          <w:bCs/>
        </w:rPr>
        <w:t>5.1</w:t>
      </w:r>
      <w:r w:rsidRPr="00480F08">
        <w:rPr>
          <w:rFonts w:ascii="Times New Roman" w:hAnsi="Times New Roman"/>
          <w:bCs/>
        </w:rPr>
        <w:t>.2. Cada entrega ou prestação de serviço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w:t>
      </w:r>
    </w:p>
    <w:p w14:paraId="7A5F74E5" w14:textId="77777777" w:rsidR="00CD6988" w:rsidRPr="00480F08" w:rsidRDefault="00CD6988" w:rsidP="00CD6988">
      <w:pPr>
        <w:spacing w:line="276" w:lineRule="auto"/>
        <w:jc w:val="both"/>
        <w:rPr>
          <w:rFonts w:ascii="Times New Roman" w:hAnsi="Times New Roman"/>
          <w:bCs/>
        </w:rPr>
      </w:pPr>
      <w:r>
        <w:rPr>
          <w:rFonts w:ascii="Times New Roman" w:hAnsi="Times New Roman"/>
          <w:bCs/>
        </w:rPr>
        <w:t>5.1.3</w:t>
      </w:r>
      <w:r w:rsidRPr="00480F08">
        <w:rPr>
          <w:rFonts w:ascii="Times New Roman" w:hAnsi="Times New Roman"/>
          <w:bCs/>
        </w:rPr>
        <w:t>. Caberá única e exclusivamente à CONTRATADA a responsabilidade pelo transporte, carga, descarga e montagem dos materiais necessários para a execução dos serviços, assim como os custos provenientes de tais atos.</w:t>
      </w:r>
    </w:p>
    <w:p w14:paraId="3B146799" w14:textId="77777777" w:rsidR="00CD6988" w:rsidRPr="00480F08" w:rsidRDefault="00CD6988" w:rsidP="00CD6988">
      <w:pPr>
        <w:spacing w:line="276" w:lineRule="auto"/>
        <w:jc w:val="both"/>
        <w:rPr>
          <w:rFonts w:ascii="Times New Roman" w:hAnsi="Times New Roman"/>
          <w:bCs/>
          <w:lang w:val="en-US"/>
        </w:rPr>
      </w:pPr>
      <w:r>
        <w:rPr>
          <w:rFonts w:ascii="Times New Roman" w:hAnsi="Times New Roman"/>
          <w:bCs/>
        </w:rPr>
        <w:t>5.1.4</w:t>
      </w:r>
      <w:r w:rsidRPr="00480F08">
        <w:rPr>
          <w:rFonts w:ascii="Times New Roman" w:hAnsi="Times New Roman"/>
          <w:bCs/>
        </w:rPr>
        <w:t xml:space="preserve">. </w:t>
      </w:r>
      <w:r w:rsidRPr="00480F08">
        <w:rPr>
          <w:rFonts w:ascii="Times New Roman" w:hAnsi="Times New Roman"/>
          <w:bCs/>
          <w:lang w:val="en-US"/>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8D71A4C" w14:textId="77777777" w:rsidR="00CD6988" w:rsidRPr="00480F08" w:rsidRDefault="00CD6988" w:rsidP="00CD6988">
      <w:pPr>
        <w:spacing w:line="276" w:lineRule="auto"/>
        <w:jc w:val="both"/>
        <w:rPr>
          <w:rFonts w:ascii="Times New Roman" w:hAnsi="Times New Roman"/>
          <w:bCs/>
          <w:lang w:val="en-US"/>
        </w:rPr>
      </w:pPr>
      <w:r>
        <w:rPr>
          <w:rFonts w:ascii="Times New Roman" w:hAnsi="Times New Roman"/>
          <w:bCs/>
          <w:lang w:val="en-US"/>
        </w:rPr>
        <w:t>5.1.5</w:t>
      </w:r>
      <w:r w:rsidRPr="00480F08">
        <w:rPr>
          <w:rFonts w:ascii="Times New Roman" w:hAnsi="Times New Roman"/>
          <w:bCs/>
          <w:lang w:val="en-US"/>
        </w:rPr>
        <w:t xml:space="preserve">. Substituir, reparar ou corrigir, às suas expensas, no prazo fixado neste Termo de Referência, o objeto com avarias ou defeitos; </w:t>
      </w:r>
    </w:p>
    <w:p w14:paraId="0F18948D" w14:textId="77777777" w:rsidR="00CD6988" w:rsidRPr="00480F08" w:rsidRDefault="00CD6988" w:rsidP="00CD6988">
      <w:pPr>
        <w:spacing w:line="276" w:lineRule="auto"/>
        <w:jc w:val="both"/>
        <w:rPr>
          <w:rFonts w:ascii="Times New Roman" w:hAnsi="Times New Roman"/>
          <w:bCs/>
          <w:lang w:val="en-US"/>
        </w:rPr>
      </w:pPr>
      <w:r>
        <w:rPr>
          <w:rFonts w:ascii="Times New Roman" w:hAnsi="Times New Roman"/>
          <w:bCs/>
          <w:lang w:val="en-US"/>
        </w:rPr>
        <w:t>5.1.6</w:t>
      </w:r>
      <w:r w:rsidRPr="00480F08">
        <w:rPr>
          <w:rFonts w:ascii="Times New Roman" w:hAnsi="Times New Roman"/>
          <w:bCs/>
          <w:lang w:val="en-US"/>
        </w:rPr>
        <w:t>. Comunicar à C</w:t>
      </w:r>
      <w:r>
        <w:rPr>
          <w:rFonts w:ascii="Times New Roman" w:hAnsi="Times New Roman"/>
          <w:bCs/>
          <w:lang w:val="en-US"/>
        </w:rPr>
        <w:t>ontratante, no prazo máximo de 48</w:t>
      </w:r>
      <w:r w:rsidRPr="00480F08">
        <w:rPr>
          <w:rFonts w:ascii="Times New Roman" w:hAnsi="Times New Roman"/>
          <w:bCs/>
          <w:lang w:val="en-US"/>
        </w:rPr>
        <w:t xml:space="preserve"> (</w:t>
      </w:r>
      <w:r>
        <w:rPr>
          <w:rFonts w:ascii="Times New Roman" w:hAnsi="Times New Roman"/>
          <w:bCs/>
          <w:lang w:val="en-US"/>
        </w:rPr>
        <w:t>quarenta e oito</w:t>
      </w:r>
      <w:r w:rsidRPr="00480F08">
        <w:rPr>
          <w:rFonts w:ascii="Times New Roman" w:hAnsi="Times New Roman"/>
          <w:bCs/>
          <w:lang w:val="en-US"/>
        </w:rPr>
        <w:t>) horas que antecede a data da entrega, os motivos que impossibilitem o cumprimento do prazo previsto, com a devida comprovação;</w:t>
      </w:r>
    </w:p>
    <w:p w14:paraId="3D07AEE1" w14:textId="77777777" w:rsidR="00CD6988" w:rsidRPr="00480F08" w:rsidRDefault="00CD6988" w:rsidP="00CD6988">
      <w:pPr>
        <w:spacing w:line="276" w:lineRule="auto"/>
        <w:jc w:val="both"/>
        <w:rPr>
          <w:rFonts w:ascii="Times New Roman" w:hAnsi="Times New Roman"/>
          <w:bCs/>
        </w:rPr>
      </w:pPr>
      <w:r>
        <w:rPr>
          <w:rFonts w:ascii="Times New Roman" w:hAnsi="Times New Roman"/>
          <w:bCs/>
        </w:rPr>
        <w:t>5.1.7</w:t>
      </w:r>
      <w:r w:rsidRPr="00480F08">
        <w:rPr>
          <w:rFonts w:ascii="Times New Roman" w:hAnsi="Times New Roman"/>
          <w:bCs/>
        </w:rPr>
        <w:t>. Caso o objeto não esteja de acordo com as especificações exigidas, a Secretaria Solicitante não o aceitará e lavrará termo circunstanciado do fato, que deverá ser encaminhado à autoridade superior, sob pena de responsabilidade.</w:t>
      </w:r>
    </w:p>
    <w:p w14:paraId="6ACCB66B" w14:textId="77777777" w:rsidR="00CD6988" w:rsidRPr="00480F08" w:rsidRDefault="00CD6988" w:rsidP="00CD6988">
      <w:pPr>
        <w:spacing w:line="276" w:lineRule="auto"/>
        <w:jc w:val="both"/>
        <w:rPr>
          <w:rFonts w:ascii="Times New Roman" w:hAnsi="Times New Roman"/>
          <w:bCs/>
        </w:rPr>
      </w:pPr>
      <w:r>
        <w:rPr>
          <w:rFonts w:ascii="Times New Roman" w:hAnsi="Times New Roman"/>
          <w:bCs/>
        </w:rPr>
        <w:t>5.1.8</w:t>
      </w:r>
      <w:r w:rsidRPr="00480F08">
        <w:rPr>
          <w:rFonts w:ascii="Times New Roman" w:hAnsi="Times New Roman"/>
          <w:bCs/>
        </w:rPr>
        <w:t>.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4A7F080E" w14:textId="77777777" w:rsidR="00CD6988" w:rsidRPr="00480F08" w:rsidRDefault="00CD6988" w:rsidP="00CD6988">
      <w:pPr>
        <w:spacing w:line="276" w:lineRule="auto"/>
        <w:jc w:val="both"/>
        <w:rPr>
          <w:rFonts w:ascii="Times New Roman" w:hAnsi="Times New Roman"/>
          <w:bCs/>
        </w:rPr>
      </w:pPr>
      <w:r>
        <w:rPr>
          <w:rFonts w:ascii="Times New Roman" w:hAnsi="Times New Roman"/>
          <w:bCs/>
        </w:rPr>
        <w:lastRenderedPageBreak/>
        <w:t>5.1.9</w:t>
      </w:r>
      <w:r w:rsidRPr="00480F08">
        <w:rPr>
          <w:rFonts w:ascii="Times New Roman" w:hAnsi="Times New Roman"/>
          <w:bCs/>
        </w:rPr>
        <w:t>. Deverá fazer a substituição dos serviços recusado pelo órgão e/ou instituição, sem qualquer ônus para a Administração, quando apresentarem defeito ou divergência das especificações apresentadas, no prazo máximo de 15 (quinze) dias, a contar da notificação formal, de acordo com os artigos 12, 13 e 17 a 27, do Código de Defesa do Consumidor (Lei nº 8.078, de 1990 e suas atualizações).</w:t>
      </w:r>
    </w:p>
    <w:p w14:paraId="0664CB32" w14:textId="77777777" w:rsidR="00CD6988" w:rsidRDefault="00CD6988" w:rsidP="00CD6988">
      <w:pPr>
        <w:spacing w:line="276" w:lineRule="auto"/>
        <w:jc w:val="both"/>
        <w:rPr>
          <w:rFonts w:ascii="Times New Roman" w:hAnsi="Times New Roman"/>
        </w:rPr>
      </w:pPr>
    </w:p>
    <w:p w14:paraId="63D3E2ED" w14:textId="77777777" w:rsidR="00CD6988" w:rsidRPr="003F5547" w:rsidRDefault="00CD6988" w:rsidP="00CD6988">
      <w:pPr>
        <w:spacing w:line="276" w:lineRule="auto"/>
        <w:jc w:val="both"/>
        <w:rPr>
          <w:rFonts w:ascii="Times New Roman" w:hAnsi="Times New Roman"/>
        </w:rPr>
      </w:pPr>
      <w:r w:rsidRPr="003F5547">
        <w:rPr>
          <w:rFonts w:ascii="Times New Roman" w:hAnsi="Times New Roman"/>
        </w:rPr>
        <w:t>5</w:t>
      </w:r>
      <w:r>
        <w:rPr>
          <w:rFonts w:ascii="Times New Roman" w:hAnsi="Times New Roman"/>
        </w:rPr>
        <w:t>.2</w:t>
      </w:r>
      <w:r w:rsidRPr="003F5547">
        <w:rPr>
          <w:rFonts w:ascii="Times New Roman" w:hAnsi="Times New Roman"/>
        </w:rPr>
        <w:t>. OBRIGAÇÕES DA CONTRATANTE:</w:t>
      </w:r>
    </w:p>
    <w:p w14:paraId="52B58CEA" w14:textId="77777777" w:rsidR="00CD6988" w:rsidRPr="003F5547" w:rsidRDefault="00CD6988" w:rsidP="00CD6988">
      <w:pPr>
        <w:spacing w:line="276" w:lineRule="auto"/>
        <w:jc w:val="both"/>
        <w:rPr>
          <w:rFonts w:ascii="Times New Roman" w:hAnsi="Times New Roman"/>
        </w:rPr>
      </w:pPr>
      <w:r>
        <w:rPr>
          <w:rFonts w:ascii="Times New Roman" w:hAnsi="Times New Roman"/>
        </w:rPr>
        <w:t>5.2</w:t>
      </w:r>
      <w:r w:rsidRPr="003F5547">
        <w:rPr>
          <w:rFonts w:ascii="Times New Roman" w:hAnsi="Times New Roman"/>
        </w:rPr>
        <w:t>.1. Exigir o cumprimento de todas as obrigações assumidas pela CONTRATADA, de acordo com as cláusulas contratuais e os termos de sua proposta;</w:t>
      </w:r>
    </w:p>
    <w:p w14:paraId="19EBDFA7" w14:textId="77777777" w:rsidR="00CD6988" w:rsidRPr="003F5547" w:rsidRDefault="00CD6988" w:rsidP="00CD6988">
      <w:pPr>
        <w:spacing w:line="276" w:lineRule="auto"/>
        <w:jc w:val="both"/>
        <w:rPr>
          <w:rFonts w:ascii="Times New Roman" w:hAnsi="Times New Roman"/>
        </w:rPr>
      </w:pPr>
      <w:r>
        <w:rPr>
          <w:rFonts w:ascii="Times New Roman" w:hAnsi="Times New Roman"/>
        </w:rPr>
        <w:t>5.2</w:t>
      </w:r>
      <w:r w:rsidRPr="003F5547">
        <w:rPr>
          <w:rFonts w:ascii="Times New Roman" w:hAnsi="Times New Roman"/>
        </w:rPr>
        <w:t>.2. Acompanhar, fiscalizar e conferir os serviços executados pela CONTRATADA;</w:t>
      </w:r>
    </w:p>
    <w:p w14:paraId="08EFB9B3" w14:textId="77777777" w:rsidR="00CD6988" w:rsidRPr="003F5547" w:rsidRDefault="00CD6988" w:rsidP="00CD6988">
      <w:pPr>
        <w:spacing w:line="276" w:lineRule="auto"/>
        <w:jc w:val="both"/>
        <w:rPr>
          <w:rFonts w:ascii="Times New Roman" w:hAnsi="Times New Roman"/>
        </w:rPr>
      </w:pPr>
      <w:r>
        <w:rPr>
          <w:rFonts w:ascii="Times New Roman" w:hAnsi="Times New Roman"/>
        </w:rPr>
        <w:t>5.2</w:t>
      </w:r>
      <w:r w:rsidRPr="003F5547">
        <w:rPr>
          <w:rFonts w:ascii="Times New Roman" w:hAnsi="Times New Roman"/>
        </w:rPr>
        <w:t>.3. Receber o objeto no prazo e condições estabelecidas na solicitação da compra;</w:t>
      </w:r>
    </w:p>
    <w:p w14:paraId="6FB3CC0F" w14:textId="77777777" w:rsidR="00CD6988" w:rsidRPr="003F5547" w:rsidRDefault="00CD6988" w:rsidP="00CD6988">
      <w:pPr>
        <w:spacing w:line="276" w:lineRule="auto"/>
        <w:jc w:val="both"/>
        <w:rPr>
          <w:rFonts w:ascii="Times New Roman" w:hAnsi="Times New Roman"/>
        </w:rPr>
      </w:pPr>
      <w:r>
        <w:rPr>
          <w:rFonts w:ascii="Times New Roman" w:hAnsi="Times New Roman"/>
        </w:rPr>
        <w:t>5.2</w:t>
      </w:r>
      <w:r w:rsidRPr="003F5547">
        <w:rPr>
          <w:rFonts w:ascii="Times New Roman" w:hAnsi="Times New Roman"/>
        </w:rPr>
        <w:t>.4. Efetuar o pagamento à Contratada no valor correspondente ao fornecimento do objeto, no prazo e forma estabelecidos no Edital e seus anexos;</w:t>
      </w:r>
    </w:p>
    <w:p w14:paraId="5FA858F4" w14:textId="77777777" w:rsidR="00CD6988" w:rsidRPr="003F5547" w:rsidRDefault="00CD6988" w:rsidP="00CD6988">
      <w:pPr>
        <w:spacing w:line="276" w:lineRule="auto"/>
        <w:jc w:val="both"/>
        <w:rPr>
          <w:rFonts w:ascii="Times New Roman" w:hAnsi="Times New Roman"/>
        </w:rPr>
      </w:pPr>
      <w:r>
        <w:rPr>
          <w:rFonts w:ascii="Times New Roman" w:hAnsi="Times New Roman"/>
        </w:rPr>
        <w:t>5.2</w:t>
      </w:r>
      <w:r w:rsidRPr="003F5547">
        <w:rPr>
          <w:rFonts w:ascii="Times New Roman" w:hAnsi="Times New Roman"/>
        </w:rPr>
        <w:t>.5. Efetuar o pagamento pelos serviços tão logo seja emitida a Nota Fiscal e apresentado as certidões de regularidade fiscal, social e trabalhista, conforme estabelecido na legislação vigente;</w:t>
      </w:r>
    </w:p>
    <w:p w14:paraId="58696C12" w14:textId="77777777" w:rsidR="00CD6988" w:rsidRPr="003F5547" w:rsidRDefault="00CD6988" w:rsidP="00CD6988">
      <w:pPr>
        <w:spacing w:line="276" w:lineRule="auto"/>
        <w:jc w:val="both"/>
        <w:rPr>
          <w:rFonts w:ascii="Times New Roman" w:hAnsi="Times New Roman"/>
          <w:bCs/>
        </w:rPr>
      </w:pPr>
    </w:p>
    <w:p w14:paraId="5F63C9CD" w14:textId="77777777" w:rsidR="00CD6988" w:rsidRPr="003F5547" w:rsidRDefault="00CD6988" w:rsidP="00CD6988">
      <w:pPr>
        <w:spacing w:line="276" w:lineRule="auto"/>
        <w:jc w:val="both"/>
        <w:rPr>
          <w:rFonts w:ascii="Times New Roman" w:hAnsi="Times New Roman"/>
        </w:rPr>
      </w:pPr>
      <w:r w:rsidRPr="003F5547">
        <w:rPr>
          <w:rFonts w:ascii="Times New Roman" w:hAnsi="Times New Roman"/>
          <w:bCs/>
        </w:rPr>
        <w:t>5.</w:t>
      </w:r>
      <w:r>
        <w:rPr>
          <w:rFonts w:ascii="Times New Roman" w:hAnsi="Times New Roman"/>
          <w:bCs/>
        </w:rPr>
        <w:t>3</w:t>
      </w:r>
      <w:r w:rsidRPr="003F5547">
        <w:rPr>
          <w:rFonts w:ascii="Times New Roman" w:hAnsi="Times New Roman"/>
          <w:bCs/>
        </w:rPr>
        <w:t>. OBRIGAÇÕES DA CONTRATADA</w:t>
      </w:r>
    </w:p>
    <w:p w14:paraId="1241A075" w14:textId="77777777" w:rsidR="00CD6988" w:rsidRPr="003F5547" w:rsidRDefault="00CD6988" w:rsidP="00CD6988">
      <w:pPr>
        <w:jc w:val="both"/>
        <w:rPr>
          <w:rFonts w:ascii="Times New Roman" w:hAnsi="Times New Roman"/>
        </w:rPr>
      </w:pPr>
      <w:bookmarkStart w:id="2" w:name="_Hlk184219160"/>
      <w:r>
        <w:rPr>
          <w:rFonts w:ascii="Times New Roman" w:hAnsi="Times New Roman"/>
        </w:rPr>
        <w:t>5.3</w:t>
      </w:r>
      <w:r w:rsidRPr="003F5547">
        <w:rPr>
          <w:rFonts w:ascii="Times New Roman" w:hAnsi="Times New Roman"/>
        </w:rPr>
        <w:t xml:space="preserve">.1. Fornecer os </w:t>
      </w:r>
      <w:r>
        <w:rPr>
          <w:rFonts w:ascii="Times New Roman" w:hAnsi="Times New Roman"/>
        </w:rPr>
        <w:t>serviços</w:t>
      </w:r>
      <w:r w:rsidRPr="003F5547">
        <w:rPr>
          <w:rFonts w:ascii="Times New Roman" w:hAnsi="Times New Roman"/>
        </w:rPr>
        <w:t xml:space="preserve"> conforme especificações da proposta, com os recursos necessários ao perfeito cumprimento das cláusulas contratuais;</w:t>
      </w:r>
    </w:p>
    <w:p w14:paraId="7AB559F4" w14:textId="77777777" w:rsidR="00CD6988" w:rsidRPr="003F5547" w:rsidRDefault="00CD6988" w:rsidP="00CD6988">
      <w:pPr>
        <w:jc w:val="both"/>
        <w:rPr>
          <w:rFonts w:ascii="Times New Roman" w:hAnsi="Times New Roman"/>
        </w:rPr>
      </w:pPr>
      <w:r>
        <w:rPr>
          <w:rFonts w:ascii="Times New Roman" w:hAnsi="Times New Roman"/>
        </w:rPr>
        <w:t>5.3</w:t>
      </w:r>
      <w:r w:rsidRPr="003F5547">
        <w:rPr>
          <w:rFonts w:ascii="Times New Roman" w:hAnsi="Times New Roman"/>
        </w:rPr>
        <w:t>.2. Responsabilizar-se por todas as despesas diretas ou indiretas dos valores devidos aos seus empregados no cumprimento das obrigações contraídas nesta licitação;</w:t>
      </w:r>
    </w:p>
    <w:p w14:paraId="1A48E15A" w14:textId="77777777" w:rsidR="00CD6988" w:rsidRPr="003F5547" w:rsidRDefault="00CD6988" w:rsidP="00CD6988">
      <w:pPr>
        <w:jc w:val="both"/>
        <w:rPr>
          <w:rFonts w:ascii="Times New Roman" w:hAnsi="Times New Roman"/>
        </w:rPr>
      </w:pPr>
      <w:r>
        <w:rPr>
          <w:rFonts w:ascii="Times New Roman" w:hAnsi="Times New Roman"/>
        </w:rPr>
        <w:t>5.3</w:t>
      </w:r>
      <w:r w:rsidRPr="003F5547">
        <w:rPr>
          <w:rFonts w:ascii="Times New Roman" w:hAnsi="Times New Roman"/>
        </w:rPr>
        <w:t>.3. Ressarcir os eventuais prejuízos causados ao Município de Rifaina e/ou a terceiros, provocados por ineficiência ou irregularidades cometidas na execução das obrigações assumidas.</w:t>
      </w:r>
    </w:p>
    <w:p w14:paraId="78F9E8F9" w14:textId="77777777" w:rsidR="00CD6988" w:rsidRPr="003F5547" w:rsidRDefault="00CD6988" w:rsidP="00CD6988">
      <w:pPr>
        <w:jc w:val="both"/>
        <w:rPr>
          <w:rFonts w:ascii="Times New Roman" w:hAnsi="Times New Roman"/>
        </w:rPr>
      </w:pPr>
      <w:r>
        <w:rPr>
          <w:rFonts w:ascii="Times New Roman" w:hAnsi="Times New Roman"/>
        </w:rPr>
        <w:t>5.3</w:t>
      </w:r>
      <w:r w:rsidRPr="003F5547">
        <w:rPr>
          <w:rFonts w:ascii="Times New Roman" w:hAnsi="Times New Roman"/>
        </w:rPr>
        <w:t>.4. Manter durante a execução do contrato, em compatibilidade com as obrigações assumidas, todas as condições de habilitação e qualificação exigidas na contratação.</w:t>
      </w:r>
    </w:p>
    <w:p w14:paraId="266B89E6" w14:textId="77777777" w:rsidR="00CD6988" w:rsidRPr="003F5547" w:rsidRDefault="00CD6988" w:rsidP="00CD6988">
      <w:pPr>
        <w:jc w:val="both"/>
        <w:rPr>
          <w:rFonts w:ascii="Times New Roman" w:hAnsi="Times New Roman"/>
        </w:rPr>
      </w:pPr>
      <w:r>
        <w:rPr>
          <w:rFonts w:ascii="Times New Roman" w:hAnsi="Times New Roman"/>
        </w:rPr>
        <w:t>5.3</w:t>
      </w:r>
      <w:r w:rsidRPr="003F5547">
        <w:rPr>
          <w:rFonts w:ascii="Times New Roman" w:hAnsi="Times New Roman"/>
        </w:rPr>
        <w:t>.5.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069616B2" w14:textId="77777777" w:rsidR="00CD6988" w:rsidRPr="003F5547" w:rsidRDefault="00CD6988" w:rsidP="00CD6988">
      <w:pPr>
        <w:jc w:val="both"/>
        <w:rPr>
          <w:rFonts w:ascii="Times New Roman" w:hAnsi="Times New Roman"/>
        </w:rPr>
      </w:pPr>
      <w:r>
        <w:rPr>
          <w:rFonts w:ascii="Times New Roman" w:hAnsi="Times New Roman"/>
        </w:rPr>
        <w:t>5.3.6</w:t>
      </w:r>
      <w:r w:rsidRPr="003F5547">
        <w:rPr>
          <w:rFonts w:ascii="Times New Roman" w:hAnsi="Times New Roman"/>
        </w:rPr>
        <w:t>. Responsabilizar-se pelas despesas dos tributos, encargos trabalhistas, previdenciários, fiscais, comerciais, taxas, fretes, seguros, deslocamento de pessoal, prestação de garantia e quaisquer outras que incidam ou venham a incidir na execução do contrato;</w:t>
      </w:r>
    </w:p>
    <w:p w14:paraId="46F171D9" w14:textId="77777777" w:rsidR="00CD6988" w:rsidRPr="003F5547" w:rsidRDefault="00CD6988" w:rsidP="00CD6988">
      <w:pPr>
        <w:jc w:val="both"/>
        <w:rPr>
          <w:rFonts w:ascii="Times New Roman" w:hAnsi="Times New Roman"/>
        </w:rPr>
      </w:pPr>
      <w:r>
        <w:rPr>
          <w:rFonts w:ascii="Times New Roman" w:hAnsi="Times New Roman"/>
        </w:rPr>
        <w:t>5.3.7</w:t>
      </w:r>
      <w:r w:rsidRPr="003F5547">
        <w:rPr>
          <w:rFonts w:ascii="Times New Roman" w:hAnsi="Times New Roman"/>
        </w:rPr>
        <w:t>. Submeter-se-á a todas as normas e condições do Termo de Referência e seus anexos, que integram este contrato, independente da transcrição.</w:t>
      </w:r>
    </w:p>
    <w:p w14:paraId="37A95ABD" w14:textId="77777777" w:rsidR="00CD6988" w:rsidRPr="003F5547" w:rsidRDefault="00CD6988" w:rsidP="00CD6988">
      <w:pPr>
        <w:jc w:val="both"/>
        <w:rPr>
          <w:rFonts w:ascii="Times New Roman" w:hAnsi="Times New Roman"/>
        </w:rPr>
      </w:pPr>
      <w:r>
        <w:rPr>
          <w:rFonts w:ascii="Times New Roman" w:hAnsi="Times New Roman"/>
        </w:rPr>
        <w:t>5.3.8</w:t>
      </w:r>
      <w:r w:rsidRPr="003F5547">
        <w:rPr>
          <w:rFonts w:ascii="Times New Roman" w:hAnsi="Times New Roman"/>
        </w:rPr>
        <w:t>. Reparar, corrigir, remover, reconstruir ou substituir, às suas expensas, no total ou em parte, os serviços efetuados em que se verificarem vícios, defeitos ou incorreções resultantes da execução ou dos materiais empregados, a critério da Administração;</w:t>
      </w:r>
    </w:p>
    <w:p w14:paraId="770AD461" w14:textId="77777777" w:rsidR="00CD6988" w:rsidRPr="003F5547" w:rsidRDefault="00CD6988" w:rsidP="00CD6988">
      <w:pPr>
        <w:jc w:val="both"/>
        <w:rPr>
          <w:rFonts w:ascii="Times New Roman" w:hAnsi="Times New Roman"/>
        </w:rPr>
      </w:pPr>
      <w:r>
        <w:rPr>
          <w:rFonts w:ascii="Times New Roman" w:hAnsi="Times New Roman"/>
        </w:rPr>
        <w:t>5.3.9</w:t>
      </w:r>
      <w:r w:rsidRPr="003F5547">
        <w:rPr>
          <w:rFonts w:ascii="Times New Roman" w:hAnsi="Times New Roman"/>
        </w:rPr>
        <w:t xml:space="preserve">. </w:t>
      </w:r>
      <w:r w:rsidRPr="006E7BD5">
        <w:rPr>
          <w:rFonts w:ascii="Times New Roman" w:hAnsi="Times New Roman"/>
        </w:rPr>
        <w:t>Caso a execução do Serviço não satisfaça os requisitos de contratação, este poderá ser rejeitado, no todo ou em parte.</w:t>
      </w:r>
    </w:p>
    <w:p w14:paraId="758297A1" w14:textId="77777777" w:rsidR="00CD6988" w:rsidRPr="003F5547" w:rsidRDefault="00CD6988" w:rsidP="00CD6988">
      <w:pPr>
        <w:jc w:val="both"/>
        <w:rPr>
          <w:rFonts w:ascii="Times New Roman" w:hAnsi="Times New Roman"/>
        </w:rPr>
      </w:pPr>
    </w:p>
    <w:bookmarkEnd w:id="2"/>
    <w:p w14:paraId="2DFFE836" w14:textId="77777777" w:rsidR="00CD6988" w:rsidRDefault="00CD6988" w:rsidP="00CD6988">
      <w:pPr>
        <w:jc w:val="both"/>
        <w:rPr>
          <w:rFonts w:ascii="Times New Roman" w:hAnsi="Times New Roman"/>
          <w:b/>
        </w:rPr>
      </w:pPr>
      <w:r w:rsidRPr="003F5547">
        <w:rPr>
          <w:rFonts w:ascii="Times New Roman" w:hAnsi="Times New Roman"/>
          <w:b/>
        </w:rPr>
        <w:t xml:space="preserve">6. GESTÃO DO CONTRATO </w:t>
      </w:r>
    </w:p>
    <w:p w14:paraId="4D7C28AC" w14:textId="77777777" w:rsidR="00CD6988" w:rsidRPr="003F5547" w:rsidRDefault="00CD6988" w:rsidP="00CD6988">
      <w:pPr>
        <w:jc w:val="both"/>
        <w:rPr>
          <w:rFonts w:ascii="Times New Roman" w:hAnsi="Times New Roman"/>
          <w:b/>
        </w:rPr>
      </w:pPr>
    </w:p>
    <w:p w14:paraId="2F312C25" w14:textId="77777777" w:rsidR="00CD6988" w:rsidRPr="003F5547" w:rsidRDefault="00CD6988" w:rsidP="00CD6988">
      <w:pPr>
        <w:jc w:val="both"/>
        <w:rPr>
          <w:rFonts w:ascii="Times New Roman" w:hAnsi="Times New Roman"/>
        </w:rPr>
      </w:pPr>
      <w:r w:rsidRPr="003F5547">
        <w:rPr>
          <w:rFonts w:ascii="Times New Roman" w:hAnsi="Times New Roman"/>
        </w:rPr>
        <w:t xml:space="preserve">6.1. A gestão e a fiscalização do presente contrato serão exercidas por servidor: </w:t>
      </w:r>
      <w:r w:rsidRPr="003F5547">
        <w:rPr>
          <w:rFonts w:ascii="Times New Roman" w:hAnsi="Times New Roman"/>
          <w:bCs/>
        </w:rPr>
        <w:t>Breno Henrique Souza Cintra</w:t>
      </w:r>
      <w:r w:rsidRPr="003F5547">
        <w:rPr>
          <w:rFonts w:ascii="Times New Roman" w:hAnsi="Times New Roman"/>
        </w:rPr>
        <w:t xml:space="preserve"> – CPF nº 405.042.088-35 e/ou eventuais substituições e/ou nomeações.</w:t>
      </w:r>
    </w:p>
    <w:p w14:paraId="0C77633B" w14:textId="77777777" w:rsidR="00CD6988" w:rsidRPr="003F5547" w:rsidRDefault="00CD6988" w:rsidP="00CD6988">
      <w:pPr>
        <w:jc w:val="both"/>
        <w:rPr>
          <w:rFonts w:ascii="Times New Roman" w:hAnsi="Times New Roman"/>
        </w:rPr>
      </w:pPr>
      <w:r w:rsidRPr="003F5547">
        <w:rPr>
          <w:rFonts w:ascii="Times New Roman" w:hAnsi="Times New Roman"/>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w:t>
      </w:r>
      <w:r>
        <w:rPr>
          <w:rFonts w:ascii="Times New Roman" w:hAnsi="Times New Roman"/>
        </w:rPr>
        <w:t xml:space="preserve">formidade com a Lei 14.133/2021, </w:t>
      </w:r>
      <w:r w:rsidRPr="003F5547">
        <w:rPr>
          <w:rFonts w:ascii="Times New Roman" w:hAnsi="Times New Roman"/>
        </w:rPr>
        <w:t>encaminhando os apontamentos à autoridade competente para as providências cabíveis.</w:t>
      </w:r>
    </w:p>
    <w:p w14:paraId="5B269577" w14:textId="77777777" w:rsidR="00CD6988" w:rsidRPr="003F5547" w:rsidRDefault="00CD6988" w:rsidP="00CD6988">
      <w:pPr>
        <w:jc w:val="both"/>
        <w:rPr>
          <w:rFonts w:ascii="Times New Roman" w:hAnsi="Times New Roman"/>
        </w:rPr>
      </w:pPr>
      <w:r w:rsidRPr="003F5547">
        <w:rPr>
          <w:rFonts w:ascii="Times New Roman" w:hAnsi="Times New Roman"/>
        </w:rPr>
        <w:t xml:space="preserve">6.3. O Atesto preliminar referente ao recebimento dos itens ficará a cargo de funcionário e/ou encarregado ou Secretário Municipal da pasta demandante, </w:t>
      </w:r>
    </w:p>
    <w:p w14:paraId="7240D78F" w14:textId="77777777" w:rsidR="00CD6988" w:rsidRPr="003F5547" w:rsidRDefault="00CD6988" w:rsidP="00CD6988">
      <w:pPr>
        <w:jc w:val="both"/>
        <w:rPr>
          <w:rFonts w:ascii="Times New Roman" w:hAnsi="Times New Roman"/>
        </w:rPr>
      </w:pPr>
    </w:p>
    <w:p w14:paraId="3C9A8747" w14:textId="77777777" w:rsidR="00CD6988" w:rsidRPr="00194DD5" w:rsidRDefault="00CD6988" w:rsidP="00CD6988">
      <w:pPr>
        <w:jc w:val="both"/>
        <w:rPr>
          <w:rFonts w:ascii="Times New Roman" w:hAnsi="Times New Roman"/>
          <w:b/>
          <w:bCs/>
        </w:rPr>
      </w:pPr>
      <w:r w:rsidRPr="00194DD5">
        <w:rPr>
          <w:rFonts w:ascii="Times New Roman" w:hAnsi="Times New Roman"/>
          <w:b/>
          <w:bCs/>
        </w:rPr>
        <w:t>7. CRITÉRIO DE MEDIÇÃO E PAGAMENTO</w:t>
      </w:r>
    </w:p>
    <w:p w14:paraId="0F44923A" w14:textId="77777777" w:rsidR="00CD6988" w:rsidRPr="00194DD5" w:rsidRDefault="00CD6988" w:rsidP="00CD6988">
      <w:pPr>
        <w:jc w:val="both"/>
        <w:rPr>
          <w:rFonts w:ascii="Times New Roman" w:hAnsi="Times New Roman"/>
          <w:b/>
          <w:bCs/>
        </w:rPr>
      </w:pPr>
    </w:p>
    <w:p w14:paraId="54AA6FF8" w14:textId="77777777" w:rsidR="00CD6988" w:rsidRDefault="00CD6988" w:rsidP="00CD6988">
      <w:pPr>
        <w:jc w:val="both"/>
        <w:rPr>
          <w:rFonts w:ascii="Times New Roman" w:hAnsi="Times New Roman"/>
        </w:rPr>
      </w:pPr>
      <w:r>
        <w:rPr>
          <w:rFonts w:ascii="Times New Roman" w:hAnsi="Times New Roman"/>
        </w:rPr>
        <w:lastRenderedPageBreak/>
        <w:t xml:space="preserve">7.1. MEDIÇÃO </w:t>
      </w:r>
    </w:p>
    <w:p w14:paraId="29966013" w14:textId="77777777" w:rsidR="00CD6988" w:rsidRDefault="00CD6988" w:rsidP="00CD6988">
      <w:pPr>
        <w:jc w:val="both"/>
        <w:rPr>
          <w:rFonts w:ascii="Times New Roman" w:hAnsi="Times New Roman"/>
        </w:rPr>
      </w:pPr>
      <w:r>
        <w:rPr>
          <w:rFonts w:ascii="Times New Roman" w:hAnsi="Times New Roman"/>
        </w:rPr>
        <w:t>7.1.1. A medição será de responsabilidade de cada secretaria solicitante, devendo ter como base os quantitativos levantados no PCA com a estimativa de consumo anual.</w:t>
      </w:r>
    </w:p>
    <w:p w14:paraId="08F090B9" w14:textId="77777777" w:rsidR="00CD6988" w:rsidRDefault="00CD6988" w:rsidP="00CD6988">
      <w:pPr>
        <w:jc w:val="both"/>
        <w:rPr>
          <w:rFonts w:ascii="Times New Roman" w:hAnsi="Times New Roman"/>
        </w:rPr>
      </w:pPr>
      <w:r>
        <w:rPr>
          <w:rFonts w:ascii="Times New Roman" w:hAnsi="Times New Roman"/>
        </w:rPr>
        <w:t>7.1.2. A</w:t>
      </w:r>
      <w:r w:rsidRPr="00025817">
        <w:rPr>
          <w:rFonts w:ascii="Times New Roman" w:hAnsi="Times New Roman"/>
        </w:rPr>
        <w:t xml:space="preserve"> medição se inicia</w:t>
      </w:r>
      <w:r>
        <w:rPr>
          <w:rFonts w:ascii="Times New Roman" w:hAnsi="Times New Roman"/>
        </w:rPr>
        <w:t xml:space="preserve">rá com a efetiva </w:t>
      </w:r>
      <w:r w:rsidRPr="00025817">
        <w:rPr>
          <w:rFonts w:ascii="Times New Roman" w:hAnsi="Times New Roman"/>
        </w:rPr>
        <w:t xml:space="preserve">entrega dos produtos, </w:t>
      </w:r>
      <w:r>
        <w:rPr>
          <w:rFonts w:ascii="Times New Roman" w:hAnsi="Times New Roman"/>
        </w:rPr>
        <w:t>dentro</w:t>
      </w:r>
      <w:r w:rsidRPr="00025817">
        <w:rPr>
          <w:rFonts w:ascii="Times New Roman" w:hAnsi="Times New Roman"/>
        </w:rPr>
        <w:t xml:space="preserve"> dos prazo</w:t>
      </w:r>
      <w:r>
        <w:rPr>
          <w:rFonts w:ascii="Times New Roman" w:hAnsi="Times New Roman"/>
        </w:rPr>
        <w:t>s e quantitativos acordados e dos quantitativos.</w:t>
      </w:r>
    </w:p>
    <w:p w14:paraId="0FECB831" w14:textId="77777777" w:rsidR="00CD6988" w:rsidRDefault="00CD6988" w:rsidP="00CD6988">
      <w:pPr>
        <w:jc w:val="both"/>
        <w:rPr>
          <w:rFonts w:ascii="Times New Roman" w:hAnsi="Times New Roman"/>
        </w:rPr>
      </w:pPr>
      <w:r>
        <w:rPr>
          <w:rFonts w:ascii="Times New Roman" w:hAnsi="Times New Roman"/>
        </w:rPr>
        <w:t xml:space="preserve">7.1.3. Havendo a entrega dos itens o responsável pela secretaria demandante deverá proceder ao recebimento provisório, posteriormente ao recebimento definitivo. </w:t>
      </w:r>
    </w:p>
    <w:p w14:paraId="0762DF02" w14:textId="77777777" w:rsidR="00CD6988" w:rsidRDefault="00CD6988" w:rsidP="00CD6988">
      <w:pPr>
        <w:jc w:val="both"/>
        <w:rPr>
          <w:rFonts w:ascii="Times New Roman" w:hAnsi="Times New Roman"/>
        </w:rPr>
      </w:pPr>
      <w:r>
        <w:rPr>
          <w:rFonts w:ascii="Times New Roman" w:hAnsi="Times New Roman"/>
        </w:rPr>
        <w:t>7.1.4</w:t>
      </w:r>
      <w:r w:rsidRPr="00D42C29">
        <w:rPr>
          <w:rFonts w:ascii="Times New Roman" w:hAnsi="Times New Roman"/>
        </w:rPr>
        <w:t xml:space="preserve">. Os bens poderão ser rejeitados, no todo ou em parte, inclusive antes do recebimento provisório, quando em desacordo com as especificações constantes no Termo de Referência e na proposta, devendo ser substituídos no prazo de dias, a contar da </w:t>
      </w:r>
      <w:r>
        <w:rPr>
          <w:rFonts w:ascii="Times New Roman" w:hAnsi="Times New Roman"/>
        </w:rPr>
        <w:t>05</w:t>
      </w:r>
      <w:r w:rsidRPr="00D42C29">
        <w:rPr>
          <w:rFonts w:ascii="Times New Roman" w:hAnsi="Times New Roman"/>
        </w:rPr>
        <w:t xml:space="preserve"> (</w:t>
      </w:r>
      <w:r>
        <w:rPr>
          <w:rFonts w:ascii="Times New Roman" w:hAnsi="Times New Roman"/>
        </w:rPr>
        <w:t>cinco</w:t>
      </w:r>
      <w:r w:rsidRPr="00D42C29">
        <w:rPr>
          <w:rFonts w:ascii="Times New Roman" w:hAnsi="Times New Roman"/>
        </w:rPr>
        <w:t>) notificação da contratada, às suas custas, sem prejuízo da aplicação das penalidades.</w:t>
      </w:r>
    </w:p>
    <w:p w14:paraId="771213D5" w14:textId="77777777" w:rsidR="00CD6988" w:rsidRDefault="00CD6988" w:rsidP="00CD6988">
      <w:pPr>
        <w:jc w:val="both"/>
        <w:rPr>
          <w:rFonts w:ascii="Times New Roman" w:hAnsi="Times New Roman"/>
        </w:rPr>
      </w:pPr>
      <w:r>
        <w:rPr>
          <w:rFonts w:ascii="Times New Roman" w:hAnsi="Times New Roman"/>
        </w:rPr>
        <w:t>7.1.5</w:t>
      </w:r>
      <w:r w:rsidRPr="00D42C29">
        <w:rPr>
          <w:rFonts w:ascii="Times New Roman" w:hAnsi="Times New Roman"/>
        </w:rPr>
        <w:t xml:space="preserve">.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B8FD6DB" w14:textId="77777777" w:rsidR="00CD6988" w:rsidRDefault="00CD6988" w:rsidP="00CD6988">
      <w:pPr>
        <w:jc w:val="both"/>
        <w:rPr>
          <w:rFonts w:ascii="Times New Roman" w:hAnsi="Times New Roman"/>
        </w:rPr>
      </w:pPr>
      <w:r w:rsidRPr="00D42C29">
        <w:rPr>
          <w:rFonts w:ascii="Times New Roman" w:hAnsi="Times New Roman"/>
        </w:rPr>
        <w:t>7.</w:t>
      </w:r>
      <w:r>
        <w:rPr>
          <w:rFonts w:ascii="Times New Roman" w:hAnsi="Times New Roman"/>
        </w:rPr>
        <w:t>1.6</w:t>
      </w:r>
      <w:r w:rsidRPr="00D42C29">
        <w:rPr>
          <w:rFonts w:ascii="Times New Roman" w:hAnsi="Times New Roman"/>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2832486E" w14:textId="77777777" w:rsidR="00CD6988" w:rsidRDefault="00CD6988" w:rsidP="00CD6988">
      <w:pPr>
        <w:jc w:val="both"/>
        <w:rPr>
          <w:rFonts w:ascii="Times New Roman" w:hAnsi="Times New Roman"/>
        </w:rPr>
      </w:pPr>
      <w:r>
        <w:rPr>
          <w:rFonts w:ascii="Times New Roman" w:hAnsi="Times New Roman"/>
        </w:rPr>
        <w:t>7.1.7</w:t>
      </w:r>
      <w:r w:rsidRPr="00D42C29">
        <w:rPr>
          <w:rFonts w:ascii="Times New Roman" w:hAnsi="Times New Roman"/>
        </w:rPr>
        <w:t>. O recebimento provisório ou definitivo não excluirá a responsabilidade civil pela solidez e pela segurança do serviço nem a responsabilidade ético-profissional pela perfeita execução do contrato.</w:t>
      </w:r>
    </w:p>
    <w:p w14:paraId="2C1178A2" w14:textId="77777777" w:rsidR="00CD6988" w:rsidRDefault="00CD6988" w:rsidP="00CD6988">
      <w:pPr>
        <w:jc w:val="both"/>
        <w:rPr>
          <w:rFonts w:ascii="Times New Roman" w:hAnsi="Times New Roman"/>
        </w:rPr>
      </w:pPr>
      <w:r>
        <w:rPr>
          <w:rFonts w:ascii="Times New Roman" w:hAnsi="Times New Roman"/>
        </w:rPr>
        <w:t>7.1.8. Caberá também a secretaria demandante a avaliação de quantitativo utilizado do exercício financeiro e possíveis adequações para contratações futuras.</w:t>
      </w:r>
    </w:p>
    <w:p w14:paraId="354D9C12" w14:textId="77777777" w:rsidR="00CD6988" w:rsidRDefault="00CD6988" w:rsidP="00CD6988">
      <w:pPr>
        <w:jc w:val="both"/>
        <w:rPr>
          <w:rFonts w:ascii="Times New Roman" w:hAnsi="Times New Roman"/>
        </w:rPr>
      </w:pPr>
    </w:p>
    <w:p w14:paraId="7D69215F" w14:textId="77777777" w:rsidR="00CD6988" w:rsidRDefault="00CD6988" w:rsidP="00CD6988">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w:t>
      </w:r>
      <w:r>
        <w:rPr>
          <w:rFonts w:ascii="Times New Roman" w:hAnsi="Times New Roman"/>
        </w:rPr>
        <w:t xml:space="preserve"> PAGAMENTO</w:t>
      </w:r>
      <w:r w:rsidRPr="00087511">
        <w:rPr>
          <w:rFonts w:ascii="Times New Roman" w:hAnsi="Times New Roman"/>
        </w:rPr>
        <w:t xml:space="preserve"> </w:t>
      </w:r>
    </w:p>
    <w:p w14:paraId="45323A9D" w14:textId="77777777" w:rsidR="00CD6988" w:rsidRPr="00087511" w:rsidRDefault="00CD6988" w:rsidP="00CD6988">
      <w:pPr>
        <w:jc w:val="both"/>
        <w:rPr>
          <w:rFonts w:ascii="Times New Roman" w:hAnsi="Times New Roman"/>
        </w:rPr>
      </w:pPr>
      <w:r>
        <w:rPr>
          <w:rFonts w:ascii="Times New Roman" w:hAnsi="Times New Roman"/>
        </w:rPr>
        <w:t xml:space="preserve">7.2.1. </w:t>
      </w:r>
      <w:r w:rsidRPr="00087511">
        <w:rPr>
          <w:rFonts w:ascii="Times New Roman" w:hAnsi="Times New Roman"/>
        </w:rPr>
        <w:t>O prazo para pagamento será de até 30 (trinta) dias após a entrega da Nota Fiscal devidamente atestada pelo setor competente.</w:t>
      </w:r>
    </w:p>
    <w:p w14:paraId="32FF71AD" w14:textId="77777777" w:rsidR="00CD6988" w:rsidRPr="00087511" w:rsidRDefault="00CD6988" w:rsidP="00CD6988">
      <w:pPr>
        <w:jc w:val="both"/>
        <w:rPr>
          <w:rFonts w:ascii="Times New Roman" w:hAnsi="Times New Roman"/>
        </w:rPr>
      </w:pPr>
      <w:r w:rsidRPr="00087511">
        <w:rPr>
          <w:rFonts w:ascii="Times New Roman" w:hAnsi="Times New Roman"/>
        </w:rPr>
        <w:t>7.2</w:t>
      </w:r>
      <w:r>
        <w:rPr>
          <w:rFonts w:ascii="Times New Roman" w:hAnsi="Times New Roman"/>
        </w:rPr>
        <w:t>.2</w:t>
      </w:r>
      <w:r w:rsidRPr="00087511">
        <w:rPr>
          <w:rFonts w:ascii="Times New Roman" w:hAnsi="Times New Roman"/>
        </w:rPr>
        <w:t>.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0CB8CF1F" w14:textId="77777777" w:rsidR="00CD6988" w:rsidRPr="00087511" w:rsidRDefault="00CD6988" w:rsidP="00CD6988">
      <w:pPr>
        <w:jc w:val="both"/>
        <w:rPr>
          <w:rFonts w:ascii="Times New Roman" w:hAnsi="Times New Roman"/>
        </w:rPr>
      </w:pPr>
      <w:r>
        <w:rPr>
          <w:rFonts w:ascii="Times New Roman" w:hAnsi="Times New Roman"/>
        </w:rPr>
        <w:t>7.2.3</w:t>
      </w:r>
      <w:r w:rsidRPr="00087511">
        <w:rPr>
          <w:rFonts w:ascii="Times New Roman" w:hAnsi="Times New Roman"/>
        </w:rPr>
        <w:t>. O pagamento somente será efetuado após o “atesto”, pelo servidor competente, da Nota Fiscal/Fatura apresentada pela Contratada.</w:t>
      </w:r>
    </w:p>
    <w:p w14:paraId="28EE8080" w14:textId="77777777" w:rsidR="00CD6988" w:rsidRPr="00087511" w:rsidRDefault="00CD6988" w:rsidP="00CD6988">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4. O “atesto” fica condicionado à verificação da conformidade da Nota Fiscal/Fatura apresentada pela Contratada e do regular cumprimento das obrigações assumidas.</w:t>
      </w:r>
    </w:p>
    <w:p w14:paraId="60C476BB" w14:textId="77777777" w:rsidR="00CD6988" w:rsidRPr="00087511" w:rsidRDefault="00CD6988" w:rsidP="00CD6988">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6C0BC1AB" w14:textId="77777777" w:rsidR="00CD6988" w:rsidRPr="00087511" w:rsidRDefault="00CD6988" w:rsidP="00CD6988">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6. O pagamento será efetuado por meio de Ordem Bancária de Crédito, mediante depósito em conta corrente, na agência e estabelecimento bancário indicado pela Contratada, ou por outro meio previsto na legislação vigente.</w:t>
      </w:r>
    </w:p>
    <w:p w14:paraId="1A119FE1" w14:textId="77777777" w:rsidR="00CD6988" w:rsidRPr="00087511" w:rsidRDefault="00CD6988" w:rsidP="00CD6988">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7. Será considerada data do pagamento o dia em que constar como emitida a ordem bancária pra pagamento.</w:t>
      </w:r>
    </w:p>
    <w:p w14:paraId="312F3DCD" w14:textId="77777777" w:rsidR="00CD6988" w:rsidRPr="00087511" w:rsidRDefault="00CD6988" w:rsidP="00CD6988">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8. A Contratante não se responsabilizará por qualquer despesa que venha a ser efetuada pela Contratada, que porventura não tenha sido acordada no contrato.</w:t>
      </w:r>
    </w:p>
    <w:p w14:paraId="7C62AAC0" w14:textId="77777777" w:rsidR="00CD6988" w:rsidRPr="00087511" w:rsidRDefault="00CD6988" w:rsidP="00CD6988">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9. Na eventualidade de aplicação de multas, estas deverão ser liquidadas simultaneamente com parcela vinculada ao evento cujo descumprimento der origem à aplicação da penalidade.</w:t>
      </w:r>
    </w:p>
    <w:p w14:paraId="703D7A50" w14:textId="77777777" w:rsidR="00CD6988" w:rsidRPr="00087511" w:rsidRDefault="00CD6988" w:rsidP="00CD6988">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10. O CNPJ/CPF da Contratada constante da nota fiscal e fatura deverá ser o mesmo da documentação apresentada no procedimento licitatório.</w:t>
      </w:r>
    </w:p>
    <w:p w14:paraId="018A44EE" w14:textId="77777777" w:rsidR="00CD6988" w:rsidRDefault="00CD6988" w:rsidP="00CD6988">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3083074C" w14:textId="77777777" w:rsidR="00CD6988" w:rsidRPr="00194DD5" w:rsidRDefault="00CD6988" w:rsidP="00CD6988">
      <w:pPr>
        <w:jc w:val="both"/>
        <w:rPr>
          <w:rFonts w:ascii="Times New Roman" w:hAnsi="Times New Roman"/>
        </w:rPr>
      </w:pPr>
    </w:p>
    <w:p w14:paraId="2DBBC83A" w14:textId="77777777" w:rsidR="00CD6988" w:rsidRPr="00194DD5" w:rsidRDefault="00CD6988" w:rsidP="00CD6988">
      <w:pPr>
        <w:jc w:val="both"/>
        <w:rPr>
          <w:rFonts w:ascii="Times New Roman" w:hAnsi="Times New Roman"/>
          <w:b/>
          <w:bCs/>
        </w:rPr>
      </w:pPr>
      <w:r w:rsidRPr="00194DD5">
        <w:rPr>
          <w:rFonts w:ascii="Times New Roman" w:hAnsi="Times New Roman"/>
          <w:b/>
          <w:bCs/>
        </w:rPr>
        <w:t>8. FORMA E CRITÉRIO DE SELEÇÃO DO FORNECEDOR.</w:t>
      </w:r>
    </w:p>
    <w:p w14:paraId="17FD2157" w14:textId="77777777" w:rsidR="00CD6988" w:rsidRPr="00194DD5" w:rsidRDefault="00CD6988" w:rsidP="00CD6988">
      <w:pPr>
        <w:jc w:val="both"/>
        <w:rPr>
          <w:rFonts w:ascii="Times New Roman" w:hAnsi="Times New Roman"/>
          <w:b/>
          <w:bCs/>
        </w:rPr>
      </w:pPr>
    </w:p>
    <w:p w14:paraId="64F4D4A4" w14:textId="77777777" w:rsidR="00CD6988" w:rsidRPr="00194DD5" w:rsidRDefault="00CD6988" w:rsidP="00CD6988">
      <w:pPr>
        <w:jc w:val="both"/>
        <w:rPr>
          <w:rFonts w:ascii="Times New Roman" w:hAnsi="Times New Roman"/>
          <w:bCs/>
        </w:rPr>
      </w:pPr>
      <w:r w:rsidRPr="00194DD5">
        <w:rPr>
          <w:rFonts w:ascii="Times New Roman" w:hAnsi="Times New Roman"/>
          <w:bCs/>
        </w:rPr>
        <w:t xml:space="preserve">8.1. Forma de seleção e critério de julgamento da proposta. </w:t>
      </w:r>
    </w:p>
    <w:p w14:paraId="1F8E8B75" w14:textId="77777777" w:rsidR="00CD6988" w:rsidRDefault="00CD6988" w:rsidP="00CD6988">
      <w:pPr>
        <w:jc w:val="both"/>
        <w:rPr>
          <w:rFonts w:ascii="Times New Roman" w:hAnsi="Times New Roman"/>
          <w:bCs/>
        </w:rPr>
      </w:pPr>
      <w:r w:rsidRPr="00647FB3">
        <w:rPr>
          <w:rFonts w:ascii="Times New Roman" w:hAnsi="Times New Roman"/>
          <w:bCs/>
        </w:rPr>
        <w:t xml:space="preserve">8.1.1. O fornecedor será selecionado por meio da realização de procedimento de LICITAÇÃO, na modalidade </w:t>
      </w:r>
      <w:r w:rsidRPr="00647FB3">
        <w:rPr>
          <w:rFonts w:ascii="Times New Roman" w:hAnsi="Times New Roman"/>
          <w:bCs/>
        </w:rPr>
        <w:lastRenderedPageBreak/>
        <w:t xml:space="preserve">DISPENSA, sob a forma ELETRÔNICA, com adoção do critério de julgamento pelo MENOR PREÇO, art. 75, inciso II da Lei 14.133/21. </w:t>
      </w:r>
    </w:p>
    <w:p w14:paraId="3A88CAA4" w14:textId="77777777" w:rsidR="00CD6988" w:rsidRPr="00194DD5" w:rsidRDefault="00CD6988" w:rsidP="00CD6988">
      <w:pPr>
        <w:jc w:val="both"/>
        <w:rPr>
          <w:rFonts w:ascii="Times New Roman" w:hAnsi="Times New Roman"/>
          <w:bCs/>
        </w:rPr>
      </w:pPr>
      <w:r w:rsidRPr="00194DD5">
        <w:rPr>
          <w:rFonts w:ascii="Times New Roman" w:hAnsi="Times New Roman"/>
          <w:bCs/>
        </w:rPr>
        <w:t xml:space="preserve">8.2. Exigências de habilitação: Para fins de habilitação jurídica e técnica, poderá o departamento de Licitações exigir documentos de comprovações técnicas. </w:t>
      </w:r>
    </w:p>
    <w:p w14:paraId="2CD2C5D4" w14:textId="77777777" w:rsidR="00CD6988" w:rsidRPr="00194DD5" w:rsidRDefault="00CD6988" w:rsidP="00CD6988">
      <w:pPr>
        <w:jc w:val="both"/>
        <w:rPr>
          <w:rFonts w:ascii="Times New Roman" w:hAnsi="Times New Roman"/>
          <w:bCs/>
        </w:rPr>
      </w:pPr>
      <w:r w:rsidRPr="00194DD5">
        <w:rPr>
          <w:rFonts w:ascii="Times New Roman" w:hAnsi="Times New Roman"/>
          <w:bCs/>
        </w:rPr>
        <w:t xml:space="preserve">8.3. A licitação se dará por </w:t>
      </w:r>
      <w:r>
        <w:rPr>
          <w:rFonts w:ascii="Times New Roman" w:hAnsi="Times New Roman"/>
          <w:bCs/>
        </w:rPr>
        <w:t>LOTE</w:t>
      </w:r>
      <w:r w:rsidRPr="00194DD5">
        <w:rPr>
          <w:rFonts w:ascii="Times New Roman" w:hAnsi="Times New Roman"/>
          <w:bCs/>
        </w:rPr>
        <w:t xml:space="preserve">, sendo contratado aquele fornecedor que apresentar o MENOR valor por </w:t>
      </w:r>
      <w:r>
        <w:rPr>
          <w:rFonts w:ascii="Times New Roman" w:hAnsi="Times New Roman"/>
          <w:bCs/>
        </w:rPr>
        <w:t>LOTE</w:t>
      </w:r>
      <w:r w:rsidRPr="00194DD5">
        <w:rPr>
          <w:rFonts w:ascii="Times New Roman" w:hAnsi="Times New Roman"/>
          <w:bCs/>
        </w:rPr>
        <w:t>.</w:t>
      </w:r>
    </w:p>
    <w:p w14:paraId="2CFC1E19" w14:textId="77777777" w:rsidR="00CD6988" w:rsidRPr="003F5547" w:rsidRDefault="00CD6988" w:rsidP="00CD6988">
      <w:pPr>
        <w:jc w:val="both"/>
        <w:rPr>
          <w:rFonts w:ascii="Times New Roman" w:hAnsi="Times New Roman"/>
          <w:bCs/>
          <w:lang w:val="en-US"/>
        </w:rPr>
      </w:pPr>
    </w:p>
    <w:p w14:paraId="5F1B74E1" w14:textId="77777777" w:rsidR="00CD6988" w:rsidRPr="003F5547" w:rsidRDefault="00CD6988" w:rsidP="00CD6988">
      <w:pPr>
        <w:jc w:val="both"/>
        <w:rPr>
          <w:rFonts w:ascii="Times New Roman" w:hAnsi="Times New Roman"/>
          <w:b/>
          <w:bCs/>
        </w:rPr>
      </w:pPr>
      <w:r w:rsidRPr="003F5547">
        <w:rPr>
          <w:rFonts w:ascii="Times New Roman" w:hAnsi="Times New Roman"/>
          <w:b/>
          <w:bCs/>
        </w:rPr>
        <w:t>9. ESTIMATIVA DO VALOR DA CONTRATAÇÃO.</w:t>
      </w:r>
    </w:p>
    <w:p w14:paraId="3B5FC6BD" w14:textId="77777777" w:rsidR="00CD6988" w:rsidRDefault="00CD6988" w:rsidP="00CD6988">
      <w:pPr>
        <w:tabs>
          <w:tab w:val="left" w:pos="195"/>
        </w:tabs>
        <w:spacing w:line="360" w:lineRule="auto"/>
        <w:rPr>
          <w:rFonts w:ascii="Times New Roman" w:hAnsi="Times New Roman"/>
        </w:rPr>
      </w:pPr>
    </w:p>
    <w:tbl>
      <w:tblPr>
        <w:tblW w:w="103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3827"/>
        <w:gridCol w:w="1276"/>
        <w:gridCol w:w="963"/>
        <w:gridCol w:w="1134"/>
        <w:gridCol w:w="1134"/>
      </w:tblGrid>
      <w:tr w:rsidR="00CD6988" w14:paraId="5DFE6634" w14:textId="77777777" w:rsidTr="00AC68BA">
        <w:tc>
          <w:tcPr>
            <w:tcW w:w="1135" w:type="dxa"/>
            <w:shd w:val="clear" w:color="auto" w:fill="auto"/>
          </w:tcPr>
          <w:p w14:paraId="645802D2"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tc>
        <w:tc>
          <w:tcPr>
            <w:tcW w:w="851" w:type="dxa"/>
            <w:shd w:val="clear" w:color="auto" w:fill="auto"/>
          </w:tcPr>
          <w:p w14:paraId="1F711B0B" w14:textId="77777777" w:rsidR="00CD6988" w:rsidRPr="00B23D24" w:rsidRDefault="00CD6988" w:rsidP="00AC68BA">
            <w:pPr>
              <w:ind w:hanging="2"/>
              <w:jc w:val="both"/>
              <w:rPr>
                <w:rFonts w:ascii="Times New Roman" w:hAnsi="Times New Roman"/>
              </w:rPr>
            </w:pPr>
            <w:r w:rsidRPr="00B23D24">
              <w:rPr>
                <w:rFonts w:ascii="Times New Roman" w:hAnsi="Times New Roman"/>
              </w:rPr>
              <w:t>ITEM</w:t>
            </w:r>
          </w:p>
        </w:tc>
        <w:tc>
          <w:tcPr>
            <w:tcW w:w="3827" w:type="dxa"/>
            <w:shd w:val="clear" w:color="auto" w:fill="auto"/>
          </w:tcPr>
          <w:p w14:paraId="512725EC" w14:textId="77777777" w:rsidR="00CD6988" w:rsidRPr="00B23D24" w:rsidRDefault="00CD6988" w:rsidP="00AC68BA">
            <w:pPr>
              <w:ind w:hanging="2"/>
              <w:jc w:val="both"/>
              <w:rPr>
                <w:rFonts w:ascii="Times New Roman" w:hAnsi="Times New Roman"/>
              </w:rPr>
            </w:pPr>
            <w:r w:rsidRPr="00B23D24">
              <w:rPr>
                <w:rFonts w:ascii="Times New Roman" w:hAnsi="Times New Roman"/>
              </w:rPr>
              <w:t>DESCRIÇÃO</w:t>
            </w:r>
          </w:p>
        </w:tc>
        <w:tc>
          <w:tcPr>
            <w:tcW w:w="1276" w:type="dxa"/>
            <w:shd w:val="clear" w:color="auto" w:fill="auto"/>
          </w:tcPr>
          <w:p w14:paraId="65E6C006" w14:textId="77777777" w:rsidR="00CD6988" w:rsidRPr="00B23D24" w:rsidRDefault="00CD6988" w:rsidP="00AC68BA">
            <w:pPr>
              <w:ind w:hanging="2"/>
              <w:jc w:val="both"/>
              <w:rPr>
                <w:rFonts w:ascii="Times New Roman" w:hAnsi="Times New Roman"/>
              </w:rPr>
            </w:pPr>
            <w:r w:rsidRPr="00B23D24">
              <w:rPr>
                <w:rFonts w:ascii="Times New Roman" w:hAnsi="Times New Roman"/>
              </w:rPr>
              <w:t>UNIDADE</w:t>
            </w:r>
          </w:p>
        </w:tc>
        <w:tc>
          <w:tcPr>
            <w:tcW w:w="963" w:type="dxa"/>
            <w:shd w:val="clear" w:color="auto" w:fill="auto"/>
          </w:tcPr>
          <w:p w14:paraId="60619898" w14:textId="77777777" w:rsidR="00CD6988" w:rsidRPr="00B23D24" w:rsidRDefault="00CD6988" w:rsidP="00AC68BA">
            <w:pPr>
              <w:ind w:hanging="2"/>
              <w:jc w:val="both"/>
              <w:rPr>
                <w:rFonts w:ascii="Times New Roman" w:hAnsi="Times New Roman"/>
              </w:rPr>
            </w:pPr>
            <w:r w:rsidRPr="00B23D24">
              <w:rPr>
                <w:rFonts w:ascii="Times New Roman" w:hAnsi="Times New Roman"/>
              </w:rPr>
              <w:t>QTDE</w:t>
            </w:r>
          </w:p>
        </w:tc>
        <w:tc>
          <w:tcPr>
            <w:tcW w:w="1134" w:type="dxa"/>
            <w:shd w:val="clear" w:color="auto" w:fill="auto"/>
          </w:tcPr>
          <w:p w14:paraId="1B27E712" w14:textId="77777777" w:rsidR="00CD6988" w:rsidRPr="00B23D24" w:rsidRDefault="00CD6988" w:rsidP="00AC68BA">
            <w:pPr>
              <w:ind w:hanging="2"/>
              <w:jc w:val="both"/>
              <w:rPr>
                <w:rFonts w:ascii="Times New Roman" w:hAnsi="Times New Roman"/>
              </w:rPr>
            </w:pPr>
            <w:r w:rsidRPr="00B23D24">
              <w:rPr>
                <w:rFonts w:ascii="Times New Roman" w:hAnsi="Times New Roman"/>
              </w:rPr>
              <w:t xml:space="preserve">Valor Unitário </w:t>
            </w:r>
          </w:p>
        </w:tc>
        <w:tc>
          <w:tcPr>
            <w:tcW w:w="1134" w:type="dxa"/>
          </w:tcPr>
          <w:p w14:paraId="64D86DEF" w14:textId="77777777" w:rsidR="00CD6988" w:rsidRPr="00B23D24" w:rsidRDefault="00CD6988" w:rsidP="00AC68BA">
            <w:pPr>
              <w:ind w:hanging="2"/>
              <w:jc w:val="both"/>
              <w:rPr>
                <w:rFonts w:ascii="Times New Roman" w:hAnsi="Times New Roman"/>
              </w:rPr>
            </w:pPr>
            <w:r>
              <w:rPr>
                <w:rFonts w:ascii="Times New Roman" w:hAnsi="Times New Roman"/>
              </w:rPr>
              <w:t>VALOR TOTAL</w:t>
            </w:r>
          </w:p>
        </w:tc>
      </w:tr>
      <w:tr w:rsidR="00CD6988" w14:paraId="7135FA67" w14:textId="77777777" w:rsidTr="00AC68BA">
        <w:tc>
          <w:tcPr>
            <w:tcW w:w="1135" w:type="dxa"/>
            <w:vMerge w:val="restart"/>
            <w:shd w:val="clear" w:color="auto" w:fill="auto"/>
          </w:tcPr>
          <w:p w14:paraId="03A3C6D0" w14:textId="77777777" w:rsidR="00CD6988" w:rsidRPr="00B23D24" w:rsidRDefault="00CD6988" w:rsidP="00AC68BA">
            <w:pPr>
              <w:ind w:hanging="2"/>
              <w:jc w:val="both"/>
              <w:rPr>
                <w:rFonts w:ascii="Times New Roman" w:hAnsi="Times New Roman"/>
              </w:rPr>
            </w:pPr>
          </w:p>
          <w:p w14:paraId="3D0EDEF2"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p w14:paraId="7E8BCB64" w14:textId="77777777" w:rsidR="00CD6988" w:rsidRPr="00B23D24" w:rsidRDefault="00CD6988" w:rsidP="00AC68BA">
            <w:pPr>
              <w:ind w:hanging="2"/>
              <w:jc w:val="both"/>
              <w:rPr>
                <w:rFonts w:ascii="Times New Roman" w:hAnsi="Times New Roman"/>
              </w:rPr>
            </w:pPr>
            <w:r w:rsidRPr="00B23D24">
              <w:rPr>
                <w:rFonts w:ascii="Times New Roman" w:hAnsi="Times New Roman"/>
              </w:rPr>
              <w:t>01</w:t>
            </w:r>
          </w:p>
          <w:p w14:paraId="5406C798" w14:textId="77777777" w:rsidR="00CD6988" w:rsidRPr="00B23D24" w:rsidRDefault="00CD6988" w:rsidP="00AC68BA">
            <w:pPr>
              <w:ind w:hanging="2"/>
              <w:jc w:val="both"/>
              <w:rPr>
                <w:rFonts w:ascii="Times New Roman" w:hAnsi="Times New Roman"/>
              </w:rPr>
            </w:pPr>
          </w:p>
          <w:p w14:paraId="2323ED42" w14:textId="77777777" w:rsidR="00CD6988" w:rsidRPr="00B23D24" w:rsidRDefault="00CD6988" w:rsidP="00AC68BA">
            <w:pPr>
              <w:suppressAutoHyphens/>
              <w:ind w:leftChars="-1" w:hangingChars="1" w:hanging="2"/>
              <w:jc w:val="both"/>
              <w:textDirection w:val="btLr"/>
              <w:textAlignment w:val="top"/>
              <w:outlineLvl w:val="0"/>
              <w:rPr>
                <w:rFonts w:ascii="Times New Roman" w:hAnsi="Times New Roman"/>
              </w:rPr>
            </w:pPr>
          </w:p>
        </w:tc>
        <w:tc>
          <w:tcPr>
            <w:tcW w:w="851" w:type="dxa"/>
            <w:shd w:val="clear" w:color="auto" w:fill="auto"/>
          </w:tcPr>
          <w:p w14:paraId="3451CB0E" w14:textId="77777777" w:rsidR="00CD6988" w:rsidRPr="00B23D24" w:rsidRDefault="00CD6988" w:rsidP="00AC68BA">
            <w:pPr>
              <w:ind w:hanging="2"/>
              <w:jc w:val="both"/>
              <w:rPr>
                <w:rFonts w:ascii="Times New Roman" w:hAnsi="Times New Roman"/>
              </w:rPr>
            </w:pPr>
            <w:r w:rsidRPr="00B23D24">
              <w:rPr>
                <w:rFonts w:ascii="Times New Roman" w:hAnsi="Times New Roman"/>
              </w:rPr>
              <w:t>1</w:t>
            </w:r>
          </w:p>
        </w:tc>
        <w:tc>
          <w:tcPr>
            <w:tcW w:w="3827" w:type="dxa"/>
            <w:shd w:val="clear" w:color="auto" w:fill="auto"/>
          </w:tcPr>
          <w:p w14:paraId="40E795E7" w14:textId="77777777" w:rsidR="00CD6988" w:rsidRPr="00B23D24" w:rsidRDefault="00CD6988" w:rsidP="00AC68BA">
            <w:pPr>
              <w:ind w:hanging="2"/>
              <w:jc w:val="both"/>
              <w:rPr>
                <w:rFonts w:ascii="Times New Roman" w:hAnsi="Times New Roman"/>
              </w:rPr>
            </w:pPr>
            <w:r>
              <w:rPr>
                <w:rFonts w:ascii="Times New Roman" w:hAnsi="Times New Roman"/>
              </w:rPr>
              <w:t>Caixinha em MDF cru 5x5 cm, 3mm de espessura compatível com tinta PVA</w:t>
            </w:r>
          </w:p>
        </w:tc>
        <w:tc>
          <w:tcPr>
            <w:tcW w:w="1276" w:type="dxa"/>
            <w:shd w:val="clear" w:color="auto" w:fill="auto"/>
          </w:tcPr>
          <w:p w14:paraId="0F6E9324"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200F85DA" w14:textId="77777777" w:rsidR="00CD6988" w:rsidRPr="00B23D24" w:rsidRDefault="00CD6988" w:rsidP="00AC68BA">
            <w:pPr>
              <w:ind w:hanging="2"/>
              <w:jc w:val="both"/>
              <w:rPr>
                <w:rFonts w:ascii="Times New Roman" w:hAnsi="Times New Roman"/>
              </w:rPr>
            </w:pPr>
            <w:r>
              <w:rPr>
                <w:rFonts w:ascii="Times New Roman" w:hAnsi="Times New Roman"/>
              </w:rPr>
              <w:t>55</w:t>
            </w:r>
          </w:p>
        </w:tc>
        <w:tc>
          <w:tcPr>
            <w:tcW w:w="1134" w:type="dxa"/>
            <w:shd w:val="clear" w:color="auto" w:fill="auto"/>
          </w:tcPr>
          <w:p w14:paraId="0E8EB166" w14:textId="77777777" w:rsidR="00CD6988" w:rsidRPr="00B23D24" w:rsidRDefault="00CD6988" w:rsidP="00AC68BA">
            <w:pPr>
              <w:ind w:hanging="2"/>
              <w:jc w:val="both"/>
              <w:rPr>
                <w:rFonts w:ascii="Times New Roman" w:hAnsi="Times New Roman"/>
              </w:rPr>
            </w:pPr>
            <w:r>
              <w:rPr>
                <w:rFonts w:ascii="Times New Roman" w:hAnsi="Times New Roman"/>
              </w:rPr>
              <w:t>4,31</w:t>
            </w:r>
          </w:p>
        </w:tc>
        <w:tc>
          <w:tcPr>
            <w:tcW w:w="1134" w:type="dxa"/>
          </w:tcPr>
          <w:p w14:paraId="1338482F" w14:textId="77777777" w:rsidR="00CD6988" w:rsidRPr="00B23D24" w:rsidRDefault="00CD6988" w:rsidP="00AC68BA">
            <w:pPr>
              <w:ind w:hanging="2"/>
              <w:jc w:val="both"/>
              <w:rPr>
                <w:rFonts w:ascii="Times New Roman" w:hAnsi="Times New Roman"/>
              </w:rPr>
            </w:pPr>
            <w:r>
              <w:rPr>
                <w:rFonts w:ascii="Times New Roman" w:hAnsi="Times New Roman"/>
              </w:rPr>
              <w:t>237,05</w:t>
            </w:r>
          </w:p>
        </w:tc>
      </w:tr>
      <w:tr w:rsidR="00CD6988" w14:paraId="15FD0A6C" w14:textId="77777777" w:rsidTr="00AC68BA">
        <w:trPr>
          <w:trHeight w:val="522"/>
        </w:trPr>
        <w:tc>
          <w:tcPr>
            <w:tcW w:w="1135" w:type="dxa"/>
            <w:vMerge/>
            <w:shd w:val="clear" w:color="auto" w:fill="auto"/>
          </w:tcPr>
          <w:p w14:paraId="3ED43EA0" w14:textId="77777777" w:rsidR="00CD6988" w:rsidRPr="00B23D24" w:rsidRDefault="00CD6988" w:rsidP="00AC68BA">
            <w:pPr>
              <w:ind w:hanging="2"/>
              <w:jc w:val="both"/>
              <w:rPr>
                <w:rFonts w:ascii="Times New Roman" w:hAnsi="Times New Roman"/>
              </w:rPr>
            </w:pPr>
          </w:p>
        </w:tc>
        <w:tc>
          <w:tcPr>
            <w:tcW w:w="851" w:type="dxa"/>
            <w:shd w:val="clear" w:color="auto" w:fill="auto"/>
          </w:tcPr>
          <w:p w14:paraId="6F7347AE" w14:textId="77777777" w:rsidR="00CD6988" w:rsidRPr="00B23D24" w:rsidRDefault="00CD6988" w:rsidP="00AC68BA">
            <w:pPr>
              <w:ind w:hanging="2"/>
              <w:jc w:val="both"/>
              <w:rPr>
                <w:rFonts w:ascii="Times New Roman" w:hAnsi="Times New Roman"/>
              </w:rPr>
            </w:pPr>
            <w:r w:rsidRPr="00B23D24">
              <w:rPr>
                <w:rFonts w:ascii="Times New Roman" w:hAnsi="Times New Roman"/>
              </w:rPr>
              <w:t>2</w:t>
            </w:r>
          </w:p>
        </w:tc>
        <w:tc>
          <w:tcPr>
            <w:tcW w:w="3827" w:type="dxa"/>
            <w:shd w:val="clear" w:color="auto" w:fill="auto"/>
          </w:tcPr>
          <w:p w14:paraId="3491C9F5" w14:textId="77777777" w:rsidR="00CD6988" w:rsidRPr="00B23D24" w:rsidRDefault="00CD6988" w:rsidP="00AC68BA">
            <w:pPr>
              <w:ind w:hanging="2"/>
              <w:jc w:val="both"/>
              <w:rPr>
                <w:rFonts w:ascii="Times New Roman" w:hAnsi="Times New Roman"/>
              </w:rPr>
            </w:pPr>
            <w:r>
              <w:rPr>
                <w:rFonts w:ascii="Times New Roman" w:hAnsi="Times New Roman"/>
              </w:rPr>
              <w:t>Caixinha em MDF cru 7,5x7,5 cm, 3mm de espessura compatível com tinta PVA</w:t>
            </w:r>
          </w:p>
        </w:tc>
        <w:tc>
          <w:tcPr>
            <w:tcW w:w="1276" w:type="dxa"/>
            <w:shd w:val="clear" w:color="auto" w:fill="auto"/>
          </w:tcPr>
          <w:p w14:paraId="57FD9DA2"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379543B1" w14:textId="77777777" w:rsidR="00CD6988" w:rsidRPr="00B23D24" w:rsidRDefault="00CD6988" w:rsidP="00AC68BA">
            <w:pPr>
              <w:ind w:hanging="2"/>
              <w:jc w:val="both"/>
              <w:rPr>
                <w:rFonts w:ascii="Times New Roman" w:hAnsi="Times New Roman"/>
              </w:rPr>
            </w:pPr>
            <w:r>
              <w:rPr>
                <w:rFonts w:ascii="Times New Roman" w:hAnsi="Times New Roman"/>
              </w:rPr>
              <w:t>58</w:t>
            </w:r>
          </w:p>
        </w:tc>
        <w:tc>
          <w:tcPr>
            <w:tcW w:w="1134" w:type="dxa"/>
            <w:shd w:val="clear" w:color="auto" w:fill="auto"/>
          </w:tcPr>
          <w:p w14:paraId="7452B018" w14:textId="77777777" w:rsidR="00CD6988" w:rsidRPr="00B23D24" w:rsidRDefault="00CD6988" w:rsidP="00AC68BA">
            <w:pPr>
              <w:ind w:hanging="2"/>
              <w:jc w:val="both"/>
              <w:rPr>
                <w:rFonts w:ascii="Times New Roman" w:hAnsi="Times New Roman"/>
              </w:rPr>
            </w:pPr>
            <w:r>
              <w:rPr>
                <w:rFonts w:ascii="Times New Roman" w:hAnsi="Times New Roman"/>
              </w:rPr>
              <w:t>5.46</w:t>
            </w:r>
          </w:p>
        </w:tc>
        <w:tc>
          <w:tcPr>
            <w:tcW w:w="1134" w:type="dxa"/>
          </w:tcPr>
          <w:p w14:paraId="233A7DE9" w14:textId="77777777" w:rsidR="00CD6988" w:rsidRPr="00B23D24" w:rsidRDefault="00CD6988" w:rsidP="00AC68BA">
            <w:pPr>
              <w:ind w:hanging="2"/>
              <w:jc w:val="both"/>
              <w:rPr>
                <w:rFonts w:ascii="Times New Roman" w:hAnsi="Times New Roman"/>
              </w:rPr>
            </w:pPr>
            <w:r>
              <w:rPr>
                <w:rFonts w:ascii="Times New Roman" w:hAnsi="Times New Roman"/>
              </w:rPr>
              <w:t>316,68</w:t>
            </w:r>
          </w:p>
        </w:tc>
      </w:tr>
      <w:tr w:rsidR="00CD6988" w14:paraId="2AECE607" w14:textId="77777777" w:rsidTr="00AC68BA">
        <w:trPr>
          <w:trHeight w:val="522"/>
        </w:trPr>
        <w:tc>
          <w:tcPr>
            <w:tcW w:w="1135" w:type="dxa"/>
            <w:vMerge/>
            <w:shd w:val="clear" w:color="auto" w:fill="auto"/>
          </w:tcPr>
          <w:p w14:paraId="27857C3F" w14:textId="77777777" w:rsidR="00CD6988" w:rsidRPr="00B23D24" w:rsidRDefault="00CD6988" w:rsidP="00AC68BA">
            <w:pPr>
              <w:ind w:hanging="2"/>
              <w:jc w:val="both"/>
              <w:rPr>
                <w:rFonts w:ascii="Times New Roman" w:hAnsi="Times New Roman"/>
              </w:rPr>
            </w:pPr>
          </w:p>
        </w:tc>
        <w:tc>
          <w:tcPr>
            <w:tcW w:w="851" w:type="dxa"/>
            <w:shd w:val="clear" w:color="auto" w:fill="auto"/>
          </w:tcPr>
          <w:p w14:paraId="46FC3A67" w14:textId="77777777" w:rsidR="00CD6988" w:rsidRPr="00B23D24" w:rsidRDefault="00CD6988" w:rsidP="00AC68BA">
            <w:pPr>
              <w:ind w:hanging="2"/>
              <w:jc w:val="both"/>
              <w:rPr>
                <w:rFonts w:ascii="Times New Roman" w:hAnsi="Times New Roman"/>
              </w:rPr>
            </w:pPr>
            <w:r>
              <w:rPr>
                <w:rFonts w:ascii="Times New Roman" w:hAnsi="Times New Roman"/>
              </w:rPr>
              <w:t>3</w:t>
            </w:r>
          </w:p>
        </w:tc>
        <w:tc>
          <w:tcPr>
            <w:tcW w:w="3827" w:type="dxa"/>
            <w:shd w:val="clear" w:color="auto" w:fill="auto"/>
          </w:tcPr>
          <w:p w14:paraId="55596020" w14:textId="77777777" w:rsidR="00CD6988" w:rsidRPr="00B23D24" w:rsidRDefault="00CD6988" w:rsidP="00AC68BA">
            <w:pPr>
              <w:ind w:hanging="2"/>
              <w:jc w:val="both"/>
              <w:rPr>
                <w:rFonts w:ascii="Times New Roman" w:hAnsi="Times New Roman"/>
              </w:rPr>
            </w:pPr>
            <w:r>
              <w:rPr>
                <w:rFonts w:ascii="Times New Roman" w:hAnsi="Times New Roman"/>
              </w:rPr>
              <w:t>Caixinha em MDF cru 10x10 cm, 3mm de espessura compatível com tinta PVA</w:t>
            </w:r>
          </w:p>
        </w:tc>
        <w:tc>
          <w:tcPr>
            <w:tcW w:w="1276" w:type="dxa"/>
            <w:shd w:val="clear" w:color="auto" w:fill="auto"/>
          </w:tcPr>
          <w:p w14:paraId="60C99C3E"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317BD097" w14:textId="77777777" w:rsidR="00CD6988" w:rsidRPr="00B23D24" w:rsidRDefault="00CD6988" w:rsidP="00AC68BA">
            <w:pPr>
              <w:ind w:hanging="2"/>
              <w:jc w:val="both"/>
              <w:rPr>
                <w:rFonts w:ascii="Times New Roman" w:hAnsi="Times New Roman"/>
              </w:rPr>
            </w:pPr>
            <w:r>
              <w:rPr>
                <w:rFonts w:ascii="Times New Roman" w:hAnsi="Times New Roman"/>
              </w:rPr>
              <w:t>65</w:t>
            </w:r>
          </w:p>
        </w:tc>
        <w:tc>
          <w:tcPr>
            <w:tcW w:w="1134" w:type="dxa"/>
            <w:shd w:val="clear" w:color="auto" w:fill="auto"/>
          </w:tcPr>
          <w:p w14:paraId="75FDF111" w14:textId="77777777" w:rsidR="00CD6988" w:rsidRPr="00B23D24" w:rsidRDefault="00CD6988" w:rsidP="00AC68BA">
            <w:pPr>
              <w:ind w:hanging="2"/>
              <w:jc w:val="both"/>
              <w:rPr>
                <w:rFonts w:ascii="Times New Roman" w:hAnsi="Times New Roman"/>
              </w:rPr>
            </w:pPr>
            <w:r>
              <w:rPr>
                <w:rFonts w:ascii="Times New Roman" w:hAnsi="Times New Roman"/>
              </w:rPr>
              <w:t>8,45</w:t>
            </w:r>
          </w:p>
        </w:tc>
        <w:tc>
          <w:tcPr>
            <w:tcW w:w="1134" w:type="dxa"/>
          </w:tcPr>
          <w:p w14:paraId="2A160C91" w14:textId="77777777" w:rsidR="00CD6988" w:rsidRPr="00B23D24" w:rsidRDefault="00CD6988" w:rsidP="00AC68BA">
            <w:pPr>
              <w:ind w:hanging="2"/>
              <w:jc w:val="both"/>
              <w:rPr>
                <w:rFonts w:ascii="Times New Roman" w:hAnsi="Times New Roman"/>
              </w:rPr>
            </w:pPr>
            <w:r>
              <w:rPr>
                <w:rFonts w:ascii="Times New Roman" w:hAnsi="Times New Roman"/>
              </w:rPr>
              <w:t>549,25</w:t>
            </w:r>
          </w:p>
        </w:tc>
      </w:tr>
      <w:tr w:rsidR="00CD6988" w14:paraId="1F13C736" w14:textId="77777777" w:rsidTr="00AC68BA">
        <w:trPr>
          <w:trHeight w:val="522"/>
        </w:trPr>
        <w:tc>
          <w:tcPr>
            <w:tcW w:w="1135" w:type="dxa"/>
            <w:vMerge/>
            <w:shd w:val="clear" w:color="auto" w:fill="auto"/>
          </w:tcPr>
          <w:p w14:paraId="5D415BBB" w14:textId="77777777" w:rsidR="00CD6988" w:rsidRPr="00B23D24" w:rsidRDefault="00CD6988" w:rsidP="00AC68BA">
            <w:pPr>
              <w:ind w:hanging="2"/>
              <w:jc w:val="both"/>
              <w:rPr>
                <w:rFonts w:ascii="Times New Roman" w:hAnsi="Times New Roman"/>
              </w:rPr>
            </w:pPr>
          </w:p>
        </w:tc>
        <w:tc>
          <w:tcPr>
            <w:tcW w:w="851" w:type="dxa"/>
            <w:shd w:val="clear" w:color="auto" w:fill="auto"/>
          </w:tcPr>
          <w:p w14:paraId="2F68EFD3" w14:textId="77777777" w:rsidR="00CD6988" w:rsidRPr="00B23D24" w:rsidRDefault="00CD6988" w:rsidP="00AC68BA">
            <w:pPr>
              <w:ind w:hanging="2"/>
              <w:jc w:val="both"/>
              <w:rPr>
                <w:rFonts w:ascii="Times New Roman" w:hAnsi="Times New Roman"/>
              </w:rPr>
            </w:pPr>
            <w:r>
              <w:rPr>
                <w:rFonts w:ascii="Times New Roman" w:hAnsi="Times New Roman"/>
              </w:rPr>
              <w:t>4</w:t>
            </w:r>
          </w:p>
        </w:tc>
        <w:tc>
          <w:tcPr>
            <w:tcW w:w="3827" w:type="dxa"/>
            <w:shd w:val="clear" w:color="auto" w:fill="auto"/>
          </w:tcPr>
          <w:p w14:paraId="67C531CA" w14:textId="77777777" w:rsidR="00CD6988" w:rsidRPr="00B23D24" w:rsidRDefault="00CD6988" w:rsidP="00AC68BA">
            <w:pPr>
              <w:ind w:hanging="2"/>
              <w:jc w:val="both"/>
              <w:rPr>
                <w:rFonts w:ascii="Times New Roman" w:hAnsi="Times New Roman"/>
              </w:rPr>
            </w:pPr>
            <w:r>
              <w:rPr>
                <w:rFonts w:ascii="Times New Roman" w:hAnsi="Times New Roman"/>
              </w:rPr>
              <w:t>Caixinha em MDF cru 15x15 cm, 3mm de espessura compatível com tinta PVA</w:t>
            </w:r>
          </w:p>
        </w:tc>
        <w:tc>
          <w:tcPr>
            <w:tcW w:w="1276" w:type="dxa"/>
            <w:shd w:val="clear" w:color="auto" w:fill="auto"/>
          </w:tcPr>
          <w:p w14:paraId="1313FECF"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0122F84F" w14:textId="77777777" w:rsidR="00CD6988" w:rsidRPr="00B23D24" w:rsidRDefault="00CD6988" w:rsidP="00AC68BA">
            <w:pPr>
              <w:ind w:hanging="2"/>
              <w:jc w:val="both"/>
              <w:rPr>
                <w:rFonts w:ascii="Times New Roman" w:hAnsi="Times New Roman"/>
              </w:rPr>
            </w:pPr>
            <w:r>
              <w:rPr>
                <w:rFonts w:ascii="Times New Roman" w:hAnsi="Times New Roman"/>
              </w:rPr>
              <w:t>70</w:t>
            </w:r>
          </w:p>
        </w:tc>
        <w:tc>
          <w:tcPr>
            <w:tcW w:w="1134" w:type="dxa"/>
            <w:shd w:val="clear" w:color="auto" w:fill="auto"/>
          </w:tcPr>
          <w:p w14:paraId="359CAF83" w14:textId="77777777" w:rsidR="00CD6988" w:rsidRPr="00B23D24" w:rsidRDefault="00CD6988" w:rsidP="00AC68BA">
            <w:pPr>
              <w:ind w:hanging="2"/>
              <w:jc w:val="both"/>
              <w:rPr>
                <w:rFonts w:ascii="Times New Roman" w:hAnsi="Times New Roman"/>
              </w:rPr>
            </w:pPr>
            <w:r>
              <w:rPr>
                <w:rFonts w:ascii="Times New Roman" w:hAnsi="Times New Roman"/>
              </w:rPr>
              <w:t>11,21</w:t>
            </w:r>
          </w:p>
        </w:tc>
        <w:tc>
          <w:tcPr>
            <w:tcW w:w="1134" w:type="dxa"/>
          </w:tcPr>
          <w:p w14:paraId="57061300" w14:textId="77777777" w:rsidR="00CD6988" w:rsidRPr="00B23D24" w:rsidRDefault="00CD6988" w:rsidP="00AC68BA">
            <w:pPr>
              <w:ind w:hanging="2"/>
              <w:jc w:val="both"/>
              <w:rPr>
                <w:rFonts w:ascii="Times New Roman" w:hAnsi="Times New Roman"/>
              </w:rPr>
            </w:pPr>
            <w:r>
              <w:rPr>
                <w:rFonts w:ascii="Times New Roman" w:hAnsi="Times New Roman"/>
              </w:rPr>
              <w:t>784,70</w:t>
            </w:r>
          </w:p>
        </w:tc>
      </w:tr>
      <w:tr w:rsidR="00CD6988" w14:paraId="46943EE8" w14:textId="77777777" w:rsidTr="00AC68BA">
        <w:trPr>
          <w:trHeight w:val="522"/>
        </w:trPr>
        <w:tc>
          <w:tcPr>
            <w:tcW w:w="1135" w:type="dxa"/>
            <w:vMerge/>
            <w:shd w:val="clear" w:color="auto" w:fill="auto"/>
          </w:tcPr>
          <w:p w14:paraId="54CE1EC9" w14:textId="77777777" w:rsidR="00CD6988" w:rsidRPr="00B23D24" w:rsidRDefault="00CD6988" w:rsidP="00AC68BA">
            <w:pPr>
              <w:ind w:hanging="2"/>
              <w:jc w:val="both"/>
              <w:rPr>
                <w:rFonts w:ascii="Times New Roman" w:hAnsi="Times New Roman"/>
              </w:rPr>
            </w:pPr>
          </w:p>
        </w:tc>
        <w:tc>
          <w:tcPr>
            <w:tcW w:w="851" w:type="dxa"/>
            <w:shd w:val="clear" w:color="auto" w:fill="auto"/>
          </w:tcPr>
          <w:p w14:paraId="027FD965" w14:textId="77777777" w:rsidR="00CD6988" w:rsidRPr="00B23D24" w:rsidRDefault="00CD6988" w:rsidP="00AC68BA">
            <w:pPr>
              <w:ind w:hanging="2"/>
              <w:jc w:val="both"/>
              <w:rPr>
                <w:rFonts w:ascii="Times New Roman" w:hAnsi="Times New Roman"/>
              </w:rPr>
            </w:pPr>
            <w:r>
              <w:rPr>
                <w:rFonts w:ascii="Times New Roman" w:hAnsi="Times New Roman"/>
              </w:rPr>
              <w:t>5</w:t>
            </w:r>
          </w:p>
        </w:tc>
        <w:tc>
          <w:tcPr>
            <w:tcW w:w="3827" w:type="dxa"/>
            <w:shd w:val="clear" w:color="auto" w:fill="auto"/>
          </w:tcPr>
          <w:p w14:paraId="7DC39908" w14:textId="77777777" w:rsidR="00CD6988" w:rsidRPr="00B23D24" w:rsidRDefault="00CD6988" w:rsidP="00AC68BA">
            <w:pPr>
              <w:ind w:hanging="2"/>
              <w:jc w:val="both"/>
              <w:rPr>
                <w:rFonts w:ascii="Times New Roman" w:hAnsi="Times New Roman"/>
              </w:rPr>
            </w:pPr>
            <w:r>
              <w:rPr>
                <w:rFonts w:ascii="Times New Roman" w:hAnsi="Times New Roman"/>
              </w:rPr>
              <w:t>Caixinha em MDF cru 20x20 cm, 3mm de espessura compatível com tinta PVA</w:t>
            </w:r>
          </w:p>
        </w:tc>
        <w:tc>
          <w:tcPr>
            <w:tcW w:w="1276" w:type="dxa"/>
            <w:shd w:val="clear" w:color="auto" w:fill="auto"/>
          </w:tcPr>
          <w:p w14:paraId="53D2C197"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5759AE2C" w14:textId="77777777" w:rsidR="00CD6988" w:rsidRPr="00B23D24" w:rsidRDefault="00CD6988" w:rsidP="00AC68BA">
            <w:pPr>
              <w:ind w:hanging="2"/>
              <w:jc w:val="both"/>
              <w:rPr>
                <w:rFonts w:ascii="Times New Roman" w:hAnsi="Times New Roman"/>
              </w:rPr>
            </w:pPr>
            <w:r>
              <w:rPr>
                <w:rFonts w:ascii="Times New Roman" w:hAnsi="Times New Roman"/>
              </w:rPr>
              <w:t>70</w:t>
            </w:r>
          </w:p>
        </w:tc>
        <w:tc>
          <w:tcPr>
            <w:tcW w:w="1134" w:type="dxa"/>
            <w:shd w:val="clear" w:color="auto" w:fill="auto"/>
          </w:tcPr>
          <w:p w14:paraId="267BB28A" w14:textId="77777777" w:rsidR="00CD6988" w:rsidRPr="00B23D24" w:rsidRDefault="00CD6988" w:rsidP="00AC68BA">
            <w:pPr>
              <w:ind w:hanging="2"/>
              <w:jc w:val="both"/>
              <w:rPr>
                <w:rFonts w:ascii="Times New Roman" w:hAnsi="Times New Roman"/>
              </w:rPr>
            </w:pPr>
            <w:r>
              <w:rPr>
                <w:rFonts w:ascii="Times New Roman" w:hAnsi="Times New Roman"/>
              </w:rPr>
              <w:t>20,21</w:t>
            </w:r>
          </w:p>
        </w:tc>
        <w:tc>
          <w:tcPr>
            <w:tcW w:w="1134" w:type="dxa"/>
          </w:tcPr>
          <w:p w14:paraId="727D28D4" w14:textId="77777777" w:rsidR="00CD6988" w:rsidRPr="00B23D24" w:rsidRDefault="00CD6988" w:rsidP="00AC68BA">
            <w:pPr>
              <w:ind w:hanging="2"/>
              <w:jc w:val="both"/>
              <w:rPr>
                <w:rFonts w:ascii="Times New Roman" w:hAnsi="Times New Roman"/>
              </w:rPr>
            </w:pPr>
            <w:r>
              <w:rPr>
                <w:rFonts w:ascii="Times New Roman" w:hAnsi="Times New Roman"/>
              </w:rPr>
              <w:t>1.414,70</w:t>
            </w:r>
          </w:p>
        </w:tc>
      </w:tr>
      <w:tr w:rsidR="00CD6988" w14:paraId="7B3FA68E" w14:textId="77777777" w:rsidTr="00AC68BA">
        <w:trPr>
          <w:trHeight w:val="522"/>
        </w:trPr>
        <w:tc>
          <w:tcPr>
            <w:tcW w:w="1135" w:type="dxa"/>
            <w:shd w:val="clear" w:color="auto" w:fill="auto"/>
          </w:tcPr>
          <w:p w14:paraId="403E27B8" w14:textId="77777777" w:rsidR="00CD6988" w:rsidRPr="00B23D24" w:rsidRDefault="00CD6988" w:rsidP="00AC68BA">
            <w:pPr>
              <w:ind w:hanging="2"/>
              <w:jc w:val="both"/>
              <w:rPr>
                <w:rFonts w:ascii="Times New Roman" w:hAnsi="Times New Roman"/>
              </w:rPr>
            </w:pPr>
          </w:p>
        </w:tc>
        <w:tc>
          <w:tcPr>
            <w:tcW w:w="851" w:type="dxa"/>
            <w:shd w:val="clear" w:color="auto" w:fill="auto"/>
          </w:tcPr>
          <w:p w14:paraId="2B8684BA" w14:textId="77777777" w:rsidR="00CD6988" w:rsidRDefault="00CD6988" w:rsidP="00AC68BA">
            <w:pPr>
              <w:ind w:hanging="2"/>
              <w:jc w:val="both"/>
              <w:rPr>
                <w:rFonts w:ascii="Times New Roman" w:hAnsi="Times New Roman"/>
              </w:rPr>
            </w:pPr>
          </w:p>
        </w:tc>
        <w:tc>
          <w:tcPr>
            <w:tcW w:w="3827" w:type="dxa"/>
            <w:shd w:val="clear" w:color="auto" w:fill="auto"/>
          </w:tcPr>
          <w:p w14:paraId="629EA6F7" w14:textId="77777777" w:rsidR="00CD6988" w:rsidRDefault="00CD6988" w:rsidP="00AC68BA">
            <w:pPr>
              <w:ind w:hanging="2"/>
              <w:jc w:val="both"/>
              <w:rPr>
                <w:rFonts w:ascii="Times New Roman" w:hAnsi="Times New Roman"/>
              </w:rPr>
            </w:pPr>
          </w:p>
        </w:tc>
        <w:tc>
          <w:tcPr>
            <w:tcW w:w="1276" w:type="dxa"/>
            <w:shd w:val="clear" w:color="auto" w:fill="auto"/>
          </w:tcPr>
          <w:p w14:paraId="7B7831EF" w14:textId="77777777" w:rsidR="00CD6988" w:rsidRDefault="00CD6988" w:rsidP="00AC68BA">
            <w:pPr>
              <w:ind w:hanging="2"/>
              <w:jc w:val="both"/>
              <w:rPr>
                <w:rFonts w:ascii="Times New Roman" w:hAnsi="Times New Roman"/>
              </w:rPr>
            </w:pPr>
          </w:p>
        </w:tc>
        <w:tc>
          <w:tcPr>
            <w:tcW w:w="963" w:type="dxa"/>
            <w:shd w:val="clear" w:color="auto" w:fill="auto"/>
          </w:tcPr>
          <w:p w14:paraId="4D20A6B8" w14:textId="77777777" w:rsidR="00CD6988" w:rsidRDefault="00CD6988" w:rsidP="00AC68BA">
            <w:pPr>
              <w:ind w:hanging="2"/>
              <w:jc w:val="both"/>
              <w:rPr>
                <w:rFonts w:ascii="Times New Roman" w:hAnsi="Times New Roman"/>
              </w:rPr>
            </w:pPr>
          </w:p>
        </w:tc>
        <w:tc>
          <w:tcPr>
            <w:tcW w:w="2268" w:type="dxa"/>
            <w:gridSpan w:val="2"/>
            <w:shd w:val="clear" w:color="auto" w:fill="auto"/>
          </w:tcPr>
          <w:p w14:paraId="78A8B549" w14:textId="77777777" w:rsidR="00CD6988" w:rsidRDefault="00CD6988" w:rsidP="00AC68BA">
            <w:pPr>
              <w:ind w:hanging="2"/>
              <w:jc w:val="both"/>
              <w:rPr>
                <w:rFonts w:ascii="Times New Roman" w:hAnsi="Times New Roman"/>
              </w:rPr>
            </w:pPr>
            <w:r>
              <w:rPr>
                <w:rFonts w:ascii="Times New Roman" w:hAnsi="Times New Roman"/>
              </w:rPr>
              <w:t>TOTAL: 3.302,38</w:t>
            </w:r>
          </w:p>
        </w:tc>
      </w:tr>
    </w:tbl>
    <w:p w14:paraId="53E58B4C" w14:textId="77777777" w:rsidR="00CD6988" w:rsidRPr="003F5547" w:rsidRDefault="00CD6988" w:rsidP="00CD6988">
      <w:pPr>
        <w:tabs>
          <w:tab w:val="left" w:pos="195"/>
        </w:tabs>
        <w:spacing w:line="360" w:lineRule="auto"/>
        <w:rPr>
          <w:rFonts w:ascii="Times New Roman" w:hAnsi="Times New Roman"/>
        </w:rPr>
      </w:pPr>
    </w:p>
    <w:p w14:paraId="281DCA3D" w14:textId="77777777" w:rsidR="00CD6988" w:rsidRDefault="00CD6988" w:rsidP="00CD6988">
      <w:pPr>
        <w:spacing w:line="276" w:lineRule="auto"/>
        <w:jc w:val="both"/>
        <w:rPr>
          <w:rFonts w:ascii="Times New Roman" w:hAnsi="Times New Roman"/>
          <w:b/>
          <w:bCs/>
          <w:lang w:val="en-US"/>
        </w:rPr>
      </w:pPr>
      <w:r w:rsidRPr="003F5547">
        <w:rPr>
          <w:rFonts w:ascii="Times New Roman" w:hAnsi="Times New Roman"/>
        </w:rPr>
        <w:t xml:space="preserve">O valor total da estimativa deu-se </w:t>
      </w:r>
      <w:r w:rsidRPr="00C21BFD">
        <w:rPr>
          <w:rFonts w:ascii="Times New Roman" w:hAnsi="Times New Roman"/>
          <w:b/>
          <w:bCs/>
        </w:rPr>
        <w:t xml:space="preserve">R$ </w:t>
      </w:r>
      <w:r>
        <w:rPr>
          <w:rFonts w:ascii="Times New Roman" w:hAnsi="Times New Roman"/>
          <w:b/>
          <w:bCs/>
          <w:lang w:val="en-US"/>
        </w:rPr>
        <w:t>3.302,38</w:t>
      </w:r>
      <w:r w:rsidRPr="00C21BFD">
        <w:rPr>
          <w:rFonts w:ascii="Times New Roman" w:hAnsi="Times New Roman"/>
          <w:b/>
          <w:bCs/>
          <w:lang w:val="en-US"/>
        </w:rPr>
        <w:t xml:space="preserve"> (</w:t>
      </w:r>
      <w:r w:rsidRPr="009D6172">
        <w:rPr>
          <w:rFonts w:ascii="Times New Roman" w:hAnsi="Times New Roman"/>
          <w:b/>
          <w:bCs/>
          <w:lang w:val="en-US"/>
        </w:rPr>
        <w:t xml:space="preserve">três </w:t>
      </w:r>
      <w:r>
        <w:rPr>
          <w:rFonts w:ascii="Times New Roman" w:hAnsi="Times New Roman"/>
          <w:b/>
          <w:bCs/>
          <w:lang w:val="en-US"/>
        </w:rPr>
        <w:t>mil trezentos e dois reais e trinta e oito</w:t>
      </w:r>
      <w:r w:rsidRPr="00C21BFD">
        <w:rPr>
          <w:rFonts w:ascii="Times New Roman" w:hAnsi="Times New Roman"/>
          <w:b/>
          <w:bCs/>
          <w:lang w:val="en-US"/>
        </w:rPr>
        <w:t xml:space="preserve"> centavos)</w:t>
      </w:r>
      <w:r>
        <w:rPr>
          <w:rFonts w:ascii="Times New Roman" w:hAnsi="Times New Roman"/>
          <w:b/>
          <w:bCs/>
          <w:lang w:val="en-US"/>
        </w:rPr>
        <w:t>.</w:t>
      </w:r>
    </w:p>
    <w:p w14:paraId="19E441A8" w14:textId="77777777" w:rsidR="00CD6988" w:rsidRPr="003F5547" w:rsidRDefault="00CD6988" w:rsidP="00CD6988">
      <w:pPr>
        <w:spacing w:line="276" w:lineRule="auto"/>
        <w:jc w:val="both"/>
        <w:rPr>
          <w:rFonts w:ascii="Times New Roman" w:hAnsi="Times New Roman"/>
        </w:rPr>
      </w:pPr>
      <w:r w:rsidRPr="003F5547">
        <w:rPr>
          <w:rFonts w:ascii="Times New Roman" w:hAnsi="Times New Roman"/>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64B7860C" w14:textId="77777777" w:rsidR="00CD6988" w:rsidRPr="003F5547" w:rsidRDefault="00CD6988" w:rsidP="00CD6988">
      <w:pPr>
        <w:jc w:val="both"/>
        <w:rPr>
          <w:rFonts w:ascii="Times New Roman" w:hAnsi="Times New Roman"/>
        </w:rPr>
      </w:pPr>
    </w:p>
    <w:p w14:paraId="6F9E6727" w14:textId="77777777" w:rsidR="00CD6988" w:rsidRDefault="00CD6988" w:rsidP="00CD6988">
      <w:pPr>
        <w:jc w:val="both"/>
        <w:rPr>
          <w:rFonts w:ascii="Times New Roman" w:hAnsi="Times New Roman"/>
          <w:b/>
          <w:bCs/>
        </w:rPr>
      </w:pPr>
      <w:r w:rsidRPr="003F5547">
        <w:rPr>
          <w:rFonts w:ascii="Times New Roman" w:hAnsi="Times New Roman"/>
          <w:b/>
          <w:bCs/>
        </w:rPr>
        <w:t>10. RECURSOS ORÇAMENTÁRIOS</w:t>
      </w:r>
    </w:p>
    <w:p w14:paraId="2AE8397B" w14:textId="77777777" w:rsidR="00CD6988" w:rsidRDefault="00CD6988" w:rsidP="00CD6988">
      <w:pPr>
        <w:jc w:val="both"/>
        <w:rPr>
          <w:rFonts w:ascii="Times New Roman" w:hAnsi="Times New Roman"/>
          <w:bCs/>
        </w:rPr>
      </w:pPr>
    </w:p>
    <w:p w14:paraId="29F1F655" w14:textId="77777777" w:rsidR="00CD6988" w:rsidRPr="001573D2" w:rsidRDefault="00CD6988" w:rsidP="00CD6988">
      <w:pPr>
        <w:jc w:val="both"/>
        <w:rPr>
          <w:rFonts w:ascii="Times New Roman" w:hAnsi="Times New Roman"/>
          <w:bCs/>
        </w:rPr>
      </w:pPr>
      <w:r w:rsidRPr="001573D2">
        <w:rPr>
          <w:rFonts w:ascii="Times New Roman" w:hAnsi="Times New Roman"/>
          <w:bCs/>
        </w:rPr>
        <w:t>02 17 SECRETARIA MUNICIPAL DE ASSISTENCIA SOCIAL</w:t>
      </w:r>
    </w:p>
    <w:p w14:paraId="4283DBC4" w14:textId="77777777" w:rsidR="00CD6988" w:rsidRPr="001573D2" w:rsidRDefault="00CD6988" w:rsidP="00CD6988">
      <w:pPr>
        <w:jc w:val="both"/>
        <w:rPr>
          <w:rFonts w:ascii="Times New Roman" w:hAnsi="Times New Roman"/>
          <w:bCs/>
        </w:rPr>
      </w:pPr>
      <w:r w:rsidRPr="001573D2">
        <w:rPr>
          <w:rFonts w:ascii="Times New Roman" w:hAnsi="Times New Roman"/>
          <w:bCs/>
        </w:rPr>
        <w:t>021704 ASSISTENCIA SOCIAL COMUNITARIA</w:t>
      </w:r>
    </w:p>
    <w:p w14:paraId="5792D394" w14:textId="77777777" w:rsidR="00CD6988" w:rsidRPr="001573D2" w:rsidRDefault="00CD6988" w:rsidP="00CD6988">
      <w:pPr>
        <w:jc w:val="both"/>
        <w:rPr>
          <w:rFonts w:ascii="Times New Roman" w:hAnsi="Times New Roman"/>
          <w:bCs/>
        </w:rPr>
      </w:pPr>
      <w:r w:rsidRPr="001573D2">
        <w:rPr>
          <w:rFonts w:ascii="Times New Roman" w:hAnsi="Times New Roman"/>
          <w:bCs/>
        </w:rPr>
        <w:t>08 244 0062 2032 0000 Manutenção das Atividades da Secretaria de Assistência Social</w:t>
      </w:r>
    </w:p>
    <w:p w14:paraId="36CBCBC1" w14:textId="77777777" w:rsidR="00CD6988" w:rsidRPr="001573D2" w:rsidRDefault="00CD6988" w:rsidP="00CD6988">
      <w:pPr>
        <w:jc w:val="both"/>
        <w:rPr>
          <w:rFonts w:ascii="Times New Roman" w:hAnsi="Times New Roman"/>
          <w:bCs/>
        </w:rPr>
      </w:pPr>
      <w:r>
        <w:rPr>
          <w:rFonts w:ascii="Times New Roman" w:hAnsi="Times New Roman"/>
          <w:bCs/>
        </w:rPr>
        <w:t>3.3.90.30.00 Material de Consumo</w:t>
      </w:r>
    </w:p>
    <w:p w14:paraId="43546FAC" w14:textId="77777777" w:rsidR="00CD6988" w:rsidRPr="003F5547" w:rsidRDefault="00CD6988" w:rsidP="00CD6988">
      <w:pPr>
        <w:jc w:val="both"/>
        <w:rPr>
          <w:rFonts w:ascii="Times New Roman" w:hAnsi="Times New Roman"/>
          <w:b/>
          <w:bCs/>
        </w:rPr>
      </w:pPr>
      <w:r>
        <w:rPr>
          <w:rFonts w:ascii="Times New Roman" w:hAnsi="Times New Roman"/>
          <w:bCs/>
        </w:rPr>
        <w:t>0.01.00.510.000 Assistência Social- Geral</w:t>
      </w:r>
    </w:p>
    <w:p w14:paraId="194CFB0B" w14:textId="77777777" w:rsidR="00CD6988" w:rsidRPr="003F5547" w:rsidRDefault="00CD6988" w:rsidP="00CD6988">
      <w:pPr>
        <w:rPr>
          <w:rFonts w:ascii="Times New Roman" w:hAnsi="Times New Roman"/>
        </w:rPr>
      </w:pPr>
    </w:p>
    <w:p w14:paraId="39479B81" w14:textId="77777777" w:rsidR="00CD6988" w:rsidRDefault="00CD6988" w:rsidP="00CD6988">
      <w:pPr>
        <w:rPr>
          <w:rFonts w:ascii="Times New Roman" w:hAnsi="Times New Roman"/>
          <w:b/>
        </w:rPr>
      </w:pPr>
      <w:r w:rsidRPr="003F5547">
        <w:rPr>
          <w:rFonts w:ascii="Times New Roman" w:hAnsi="Times New Roman"/>
          <w:b/>
        </w:rPr>
        <w:t xml:space="preserve">11. ESPECIFICAÇÕES DOS ITENS: </w:t>
      </w:r>
    </w:p>
    <w:p w14:paraId="0B257AC9" w14:textId="77777777" w:rsidR="00CD6988" w:rsidRPr="003F5547" w:rsidRDefault="00CD6988" w:rsidP="00CD6988">
      <w:pPr>
        <w:rPr>
          <w:rFonts w:ascii="Times New Roman" w:hAnsi="Times New Roman"/>
          <w:b/>
        </w:rPr>
      </w:pPr>
    </w:p>
    <w:tbl>
      <w:tblPr>
        <w:tblW w:w="100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1"/>
        <w:gridCol w:w="6207"/>
        <w:gridCol w:w="1275"/>
        <w:gridCol w:w="851"/>
      </w:tblGrid>
      <w:tr w:rsidR="00CD6988" w14:paraId="36F948CD" w14:textId="77777777" w:rsidTr="00AC68BA">
        <w:tc>
          <w:tcPr>
            <w:tcW w:w="880" w:type="dxa"/>
            <w:shd w:val="clear" w:color="auto" w:fill="auto"/>
          </w:tcPr>
          <w:p w14:paraId="37E4191B"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tc>
        <w:tc>
          <w:tcPr>
            <w:tcW w:w="851" w:type="dxa"/>
            <w:shd w:val="clear" w:color="auto" w:fill="auto"/>
          </w:tcPr>
          <w:p w14:paraId="44A40177" w14:textId="77777777" w:rsidR="00CD6988" w:rsidRPr="00B23D24" w:rsidRDefault="00CD6988" w:rsidP="00AC68BA">
            <w:pPr>
              <w:ind w:hanging="2"/>
              <w:jc w:val="both"/>
              <w:rPr>
                <w:rFonts w:ascii="Times New Roman" w:hAnsi="Times New Roman"/>
              </w:rPr>
            </w:pPr>
            <w:r w:rsidRPr="00B23D24">
              <w:rPr>
                <w:rFonts w:ascii="Times New Roman" w:hAnsi="Times New Roman"/>
              </w:rPr>
              <w:t>ITEM</w:t>
            </w:r>
          </w:p>
        </w:tc>
        <w:tc>
          <w:tcPr>
            <w:tcW w:w="6207" w:type="dxa"/>
            <w:shd w:val="clear" w:color="auto" w:fill="auto"/>
          </w:tcPr>
          <w:p w14:paraId="62D91835" w14:textId="77777777" w:rsidR="00CD6988" w:rsidRPr="00B23D24" w:rsidRDefault="00CD6988" w:rsidP="00AC68BA">
            <w:pPr>
              <w:ind w:hanging="2"/>
              <w:jc w:val="both"/>
              <w:rPr>
                <w:rFonts w:ascii="Times New Roman" w:hAnsi="Times New Roman"/>
              </w:rPr>
            </w:pPr>
            <w:r w:rsidRPr="00B23D24">
              <w:rPr>
                <w:rFonts w:ascii="Times New Roman" w:hAnsi="Times New Roman"/>
              </w:rPr>
              <w:t>DESCRIÇÃO</w:t>
            </w:r>
          </w:p>
        </w:tc>
        <w:tc>
          <w:tcPr>
            <w:tcW w:w="1275" w:type="dxa"/>
            <w:shd w:val="clear" w:color="auto" w:fill="auto"/>
          </w:tcPr>
          <w:p w14:paraId="3D828B43" w14:textId="77777777" w:rsidR="00CD6988" w:rsidRPr="00B23D24" w:rsidRDefault="00CD6988" w:rsidP="00AC68BA">
            <w:pPr>
              <w:ind w:hanging="2"/>
              <w:jc w:val="both"/>
              <w:rPr>
                <w:rFonts w:ascii="Times New Roman" w:hAnsi="Times New Roman"/>
              </w:rPr>
            </w:pPr>
            <w:r w:rsidRPr="00B23D24">
              <w:rPr>
                <w:rFonts w:ascii="Times New Roman" w:hAnsi="Times New Roman"/>
              </w:rPr>
              <w:t>UNIDADE</w:t>
            </w:r>
          </w:p>
        </w:tc>
        <w:tc>
          <w:tcPr>
            <w:tcW w:w="851" w:type="dxa"/>
            <w:shd w:val="clear" w:color="auto" w:fill="auto"/>
          </w:tcPr>
          <w:p w14:paraId="5425534B" w14:textId="77777777" w:rsidR="00CD6988" w:rsidRPr="00B23D24" w:rsidRDefault="00CD6988" w:rsidP="00AC68BA">
            <w:pPr>
              <w:ind w:hanging="2"/>
              <w:jc w:val="both"/>
              <w:rPr>
                <w:rFonts w:ascii="Times New Roman" w:hAnsi="Times New Roman"/>
              </w:rPr>
            </w:pPr>
            <w:r w:rsidRPr="00B23D24">
              <w:rPr>
                <w:rFonts w:ascii="Times New Roman" w:hAnsi="Times New Roman"/>
              </w:rPr>
              <w:t>QTDE</w:t>
            </w:r>
          </w:p>
        </w:tc>
      </w:tr>
      <w:tr w:rsidR="00CD6988" w14:paraId="7B8B5BBC" w14:textId="77777777" w:rsidTr="00AC68BA">
        <w:tc>
          <w:tcPr>
            <w:tcW w:w="880" w:type="dxa"/>
            <w:vMerge w:val="restart"/>
            <w:shd w:val="clear" w:color="auto" w:fill="auto"/>
          </w:tcPr>
          <w:p w14:paraId="146AB12C" w14:textId="77777777" w:rsidR="00CD6988" w:rsidRPr="00B23D24" w:rsidRDefault="00CD6988" w:rsidP="00AC68BA">
            <w:pPr>
              <w:ind w:hanging="2"/>
              <w:jc w:val="both"/>
              <w:rPr>
                <w:rFonts w:ascii="Times New Roman" w:hAnsi="Times New Roman"/>
              </w:rPr>
            </w:pPr>
          </w:p>
          <w:p w14:paraId="5C1BB083"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p w14:paraId="2D4F6F07" w14:textId="77777777" w:rsidR="00CD6988" w:rsidRPr="00B23D24" w:rsidRDefault="00CD6988" w:rsidP="00AC68BA">
            <w:pPr>
              <w:ind w:hanging="2"/>
              <w:jc w:val="both"/>
              <w:rPr>
                <w:rFonts w:ascii="Times New Roman" w:hAnsi="Times New Roman"/>
              </w:rPr>
            </w:pPr>
            <w:r w:rsidRPr="00B23D24">
              <w:rPr>
                <w:rFonts w:ascii="Times New Roman" w:hAnsi="Times New Roman"/>
              </w:rPr>
              <w:t>01</w:t>
            </w:r>
          </w:p>
          <w:p w14:paraId="5B63266C" w14:textId="77777777" w:rsidR="00CD6988" w:rsidRPr="00B23D24" w:rsidRDefault="00CD6988" w:rsidP="00AC68BA">
            <w:pPr>
              <w:ind w:hanging="2"/>
              <w:jc w:val="both"/>
              <w:rPr>
                <w:rFonts w:ascii="Times New Roman" w:hAnsi="Times New Roman"/>
              </w:rPr>
            </w:pPr>
          </w:p>
          <w:p w14:paraId="05C5F6FF" w14:textId="77777777" w:rsidR="00CD6988" w:rsidRPr="00B23D24" w:rsidRDefault="00CD6988" w:rsidP="00AC68BA">
            <w:pPr>
              <w:suppressAutoHyphens/>
              <w:ind w:leftChars="-1" w:hangingChars="1" w:hanging="2"/>
              <w:jc w:val="both"/>
              <w:textDirection w:val="btLr"/>
              <w:textAlignment w:val="top"/>
              <w:outlineLvl w:val="0"/>
              <w:rPr>
                <w:rFonts w:ascii="Times New Roman" w:hAnsi="Times New Roman"/>
              </w:rPr>
            </w:pPr>
          </w:p>
        </w:tc>
        <w:tc>
          <w:tcPr>
            <w:tcW w:w="851" w:type="dxa"/>
            <w:shd w:val="clear" w:color="auto" w:fill="auto"/>
          </w:tcPr>
          <w:p w14:paraId="16A14E7C" w14:textId="77777777" w:rsidR="00CD6988" w:rsidRPr="00B23D24" w:rsidRDefault="00CD6988" w:rsidP="00AC68BA">
            <w:pPr>
              <w:ind w:hanging="2"/>
              <w:jc w:val="both"/>
              <w:rPr>
                <w:rFonts w:ascii="Times New Roman" w:hAnsi="Times New Roman"/>
              </w:rPr>
            </w:pPr>
            <w:r w:rsidRPr="00B23D24">
              <w:rPr>
                <w:rFonts w:ascii="Times New Roman" w:hAnsi="Times New Roman"/>
              </w:rPr>
              <w:t>1</w:t>
            </w:r>
          </w:p>
        </w:tc>
        <w:tc>
          <w:tcPr>
            <w:tcW w:w="6207" w:type="dxa"/>
            <w:shd w:val="clear" w:color="auto" w:fill="auto"/>
          </w:tcPr>
          <w:p w14:paraId="454CA737" w14:textId="77777777" w:rsidR="00CD6988" w:rsidRPr="00B23D24" w:rsidRDefault="00CD6988" w:rsidP="00AC68BA">
            <w:pPr>
              <w:ind w:hanging="2"/>
              <w:jc w:val="both"/>
              <w:rPr>
                <w:rFonts w:ascii="Times New Roman" w:hAnsi="Times New Roman"/>
              </w:rPr>
            </w:pPr>
            <w:r>
              <w:rPr>
                <w:rFonts w:ascii="Times New Roman" w:hAnsi="Times New Roman"/>
              </w:rPr>
              <w:t>Caixinha em MDF cru 5x5 cm, 3mm de espessura compatível com tinta PVA</w:t>
            </w:r>
          </w:p>
        </w:tc>
        <w:tc>
          <w:tcPr>
            <w:tcW w:w="1275" w:type="dxa"/>
            <w:shd w:val="clear" w:color="auto" w:fill="auto"/>
          </w:tcPr>
          <w:p w14:paraId="28B7BD5A"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2BE7ED67" w14:textId="77777777" w:rsidR="00CD6988" w:rsidRPr="00B23D24" w:rsidRDefault="00CD6988" w:rsidP="00AC68BA">
            <w:pPr>
              <w:ind w:hanging="2"/>
              <w:jc w:val="both"/>
              <w:rPr>
                <w:rFonts w:ascii="Times New Roman" w:hAnsi="Times New Roman"/>
              </w:rPr>
            </w:pPr>
            <w:r>
              <w:rPr>
                <w:rFonts w:ascii="Times New Roman" w:hAnsi="Times New Roman"/>
              </w:rPr>
              <w:t>55</w:t>
            </w:r>
          </w:p>
        </w:tc>
      </w:tr>
      <w:tr w:rsidR="00CD6988" w14:paraId="5322CA9F" w14:textId="77777777" w:rsidTr="00AC68BA">
        <w:trPr>
          <w:trHeight w:val="522"/>
        </w:trPr>
        <w:tc>
          <w:tcPr>
            <w:tcW w:w="880" w:type="dxa"/>
            <w:vMerge/>
            <w:shd w:val="clear" w:color="auto" w:fill="auto"/>
          </w:tcPr>
          <w:p w14:paraId="2C4B3AE7" w14:textId="77777777" w:rsidR="00CD6988" w:rsidRPr="00B23D24" w:rsidRDefault="00CD6988" w:rsidP="00AC68BA">
            <w:pPr>
              <w:ind w:hanging="2"/>
              <w:jc w:val="both"/>
              <w:rPr>
                <w:rFonts w:ascii="Times New Roman" w:hAnsi="Times New Roman"/>
              </w:rPr>
            </w:pPr>
          </w:p>
        </w:tc>
        <w:tc>
          <w:tcPr>
            <w:tcW w:w="851" w:type="dxa"/>
            <w:shd w:val="clear" w:color="auto" w:fill="auto"/>
          </w:tcPr>
          <w:p w14:paraId="5D1F7048" w14:textId="77777777" w:rsidR="00CD6988" w:rsidRPr="00B23D24" w:rsidRDefault="00CD6988" w:rsidP="00AC68BA">
            <w:pPr>
              <w:ind w:hanging="2"/>
              <w:jc w:val="both"/>
              <w:rPr>
                <w:rFonts w:ascii="Times New Roman" w:hAnsi="Times New Roman"/>
              </w:rPr>
            </w:pPr>
            <w:r w:rsidRPr="00B23D24">
              <w:rPr>
                <w:rFonts w:ascii="Times New Roman" w:hAnsi="Times New Roman"/>
              </w:rPr>
              <w:t>2</w:t>
            </w:r>
          </w:p>
        </w:tc>
        <w:tc>
          <w:tcPr>
            <w:tcW w:w="6207" w:type="dxa"/>
            <w:shd w:val="clear" w:color="auto" w:fill="auto"/>
          </w:tcPr>
          <w:p w14:paraId="1A23551F" w14:textId="77777777" w:rsidR="00CD6988" w:rsidRPr="00B23D24" w:rsidRDefault="00CD6988" w:rsidP="00AC68BA">
            <w:pPr>
              <w:ind w:hanging="2"/>
              <w:jc w:val="both"/>
              <w:rPr>
                <w:rFonts w:ascii="Times New Roman" w:hAnsi="Times New Roman"/>
              </w:rPr>
            </w:pPr>
            <w:r>
              <w:rPr>
                <w:rFonts w:ascii="Times New Roman" w:hAnsi="Times New Roman"/>
              </w:rPr>
              <w:t>Caixinha em MDF cru 7,5x7,5 cm, 3mm de espessura compatível com tinta PVA</w:t>
            </w:r>
          </w:p>
        </w:tc>
        <w:tc>
          <w:tcPr>
            <w:tcW w:w="1275" w:type="dxa"/>
            <w:shd w:val="clear" w:color="auto" w:fill="auto"/>
          </w:tcPr>
          <w:p w14:paraId="58854D5E"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0CF5F774" w14:textId="77777777" w:rsidR="00CD6988" w:rsidRPr="00B23D24" w:rsidRDefault="00CD6988" w:rsidP="00AC68BA">
            <w:pPr>
              <w:ind w:hanging="2"/>
              <w:jc w:val="both"/>
              <w:rPr>
                <w:rFonts w:ascii="Times New Roman" w:hAnsi="Times New Roman"/>
              </w:rPr>
            </w:pPr>
            <w:r>
              <w:rPr>
                <w:rFonts w:ascii="Times New Roman" w:hAnsi="Times New Roman"/>
              </w:rPr>
              <w:t>58</w:t>
            </w:r>
          </w:p>
        </w:tc>
      </w:tr>
      <w:tr w:rsidR="00CD6988" w14:paraId="6AA00B85" w14:textId="77777777" w:rsidTr="00AC68BA">
        <w:trPr>
          <w:trHeight w:val="522"/>
        </w:trPr>
        <w:tc>
          <w:tcPr>
            <w:tcW w:w="880" w:type="dxa"/>
            <w:vMerge/>
            <w:shd w:val="clear" w:color="auto" w:fill="auto"/>
          </w:tcPr>
          <w:p w14:paraId="78C4196A" w14:textId="77777777" w:rsidR="00CD6988" w:rsidRPr="00B23D24" w:rsidRDefault="00CD6988" w:rsidP="00AC68BA">
            <w:pPr>
              <w:ind w:hanging="2"/>
              <w:jc w:val="both"/>
              <w:rPr>
                <w:rFonts w:ascii="Times New Roman" w:hAnsi="Times New Roman"/>
              </w:rPr>
            </w:pPr>
          </w:p>
        </w:tc>
        <w:tc>
          <w:tcPr>
            <w:tcW w:w="851" w:type="dxa"/>
            <w:shd w:val="clear" w:color="auto" w:fill="auto"/>
          </w:tcPr>
          <w:p w14:paraId="160FE7AE" w14:textId="77777777" w:rsidR="00CD6988" w:rsidRPr="00B23D24" w:rsidRDefault="00CD6988" w:rsidP="00AC68BA">
            <w:pPr>
              <w:ind w:hanging="2"/>
              <w:jc w:val="both"/>
              <w:rPr>
                <w:rFonts w:ascii="Times New Roman" w:hAnsi="Times New Roman"/>
              </w:rPr>
            </w:pPr>
            <w:r>
              <w:rPr>
                <w:rFonts w:ascii="Times New Roman" w:hAnsi="Times New Roman"/>
              </w:rPr>
              <w:t>3</w:t>
            </w:r>
          </w:p>
        </w:tc>
        <w:tc>
          <w:tcPr>
            <w:tcW w:w="6207" w:type="dxa"/>
            <w:shd w:val="clear" w:color="auto" w:fill="auto"/>
          </w:tcPr>
          <w:p w14:paraId="7B37AE89" w14:textId="77777777" w:rsidR="00CD6988" w:rsidRPr="00B23D24" w:rsidRDefault="00CD6988" w:rsidP="00AC68BA">
            <w:pPr>
              <w:ind w:hanging="2"/>
              <w:jc w:val="both"/>
              <w:rPr>
                <w:rFonts w:ascii="Times New Roman" w:hAnsi="Times New Roman"/>
              </w:rPr>
            </w:pPr>
            <w:r>
              <w:rPr>
                <w:rFonts w:ascii="Times New Roman" w:hAnsi="Times New Roman"/>
              </w:rPr>
              <w:t>Caixinha em MDF cru 10x10 cm, 3mm de espessura compatível com tinta PVA</w:t>
            </w:r>
          </w:p>
        </w:tc>
        <w:tc>
          <w:tcPr>
            <w:tcW w:w="1275" w:type="dxa"/>
            <w:shd w:val="clear" w:color="auto" w:fill="auto"/>
          </w:tcPr>
          <w:p w14:paraId="222FC40B"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1D80A0A8" w14:textId="77777777" w:rsidR="00CD6988" w:rsidRPr="00B23D24" w:rsidRDefault="00CD6988" w:rsidP="00AC68BA">
            <w:pPr>
              <w:ind w:hanging="2"/>
              <w:jc w:val="both"/>
              <w:rPr>
                <w:rFonts w:ascii="Times New Roman" w:hAnsi="Times New Roman"/>
              </w:rPr>
            </w:pPr>
            <w:r>
              <w:rPr>
                <w:rFonts w:ascii="Times New Roman" w:hAnsi="Times New Roman"/>
              </w:rPr>
              <w:t>65</w:t>
            </w:r>
          </w:p>
        </w:tc>
      </w:tr>
      <w:tr w:rsidR="00CD6988" w14:paraId="0C97758A" w14:textId="77777777" w:rsidTr="00AC68BA">
        <w:trPr>
          <w:trHeight w:val="522"/>
        </w:trPr>
        <w:tc>
          <w:tcPr>
            <w:tcW w:w="880" w:type="dxa"/>
            <w:vMerge/>
            <w:shd w:val="clear" w:color="auto" w:fill="auto"/>
          </w:tcPr>
          <w:p w14:paraId="18E6D9E4" w14:textId="77777777" w:rsidR="00CD6988" w:rsidRPr="00B23D24" w:rsidRDefault="00CD6988" w:rsidP="00AC68BA">
            <w:pPr>
              <w:ind w:hanging="2"/>
              <w:jc w:val="both"/>
              <w:rPr>
                <w:rFonts w:ascii="Times New Roman" w:hAnsi="Times New Roman"/>
              </w:rPr>
            </w:pPr>
          </w:p>
        </w:tc>
        <w:tc>
          <w:tcPr>
            <w:tcW w:w="851" w:type="dxa"/>
            <w:shd w:val="clear" w:color="auto" w:fill="auto"/>
          </w:tcPr>
          <w:p w14:paraId="6B41BADF" w14:textId="77777777" w:rsidR="00CD6988" w:rsidRPr="00B23D24" w:rsidRDefault="00CD6988" w:rsidP="00AC68BA">
            <w:pPr>
              <w:ind w:hanging="2"/>
              <w:jc w:val="both"/>
              <w:rPr>
                <w:rFonts w:ascii="Times New Roman" w:hAnsi="Times New Roman"/>
              </w:rPr>
            </w:pPr>
            <w:r>
              <w:rPr>
                <w:rFonts w:ascii="Times New Roman" w:hAnsi="Times New Roman"/>
              </w:rPr>
              <w:t>4</w:t>
            </w:r>
          </w:p>
        </w:tc>
        <w:tc>
          <w:tcPr>
            <w:tcW w:w="6207" w:type="dxa"/>
            <w:shd w:val="clear" w:color="auto" w:fill="auto"/>
          </w:tcPr>
          <w:p w14:paraId="53AADBF2" w14:textId="77777777" w:rsidR="00CD6988" w:rsidRPr="00B23D24" w:rsidRDefault="00CD6988" w:rsidP="00AC68BA">
            <w:pPr>
              <w:ind w:hanging="2"/>
              <w:jc w:val="both"/>
              <w:rPr>
                <w:rFonts w:ascii="Times New Roman" w:hAnsi="Times New Roman"/>
              </w:rPr>
            </w:pPr>
            <w:r>
              <w:rPr>
                <w:rFonts w:ascii="Times New Roman" w:hAnsi="Times New Roman"/>
              </w:rPr>
              <w:t>Caixinha em MDF cru 15x15 cm, 3mm de espessura compatível com tinta PVA</w:t>
            </w:r>
          </w:p>
        </w:tc>
        <w:tc>
          <w:tcPr>
            <w:tcW w:w="1275" w:type="dxa"/>
            <w:shd w:val="clear" w:color="auto" w:fill="auto"/>
          </w:tcPr>
          <w:p w14:paraId="5CC4B226"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00F3307A" w14:textId="77777777" w:rsidR="00CD6988" w:rsidRPr="00B23D24" w:rsidRDefault="00CD6988" w:rsidP="00AC68BA">
            <w:pPr>
              <w:ind w:hanging="2"/>
              <w:jc w:val="both"/>
              <w:rPr>
                <w:rFonts w:ascii="Times New Roman" w:hAnsi="Times New Roman"/>
              </w:rPr>
            </w:pPr>
            <w:r>
              <w:rPr>
                <w:rFonts w:ascii="Times New Roman" w:hAnsi="Times New Roman"/>
              </w:rPr>
              <w:t>70</w:t>
            </w:r>
          </w:p>
        </w:tc>
      </w:tr>
      <w:tr w:rsidR="00CD6988" w14:paraId="304F1B34" w14:textId="77777777" w:rsidTr="00AC68BA">
        <w:trPr>
          <w:trHeight w:val="522"/>
        </w:trPr>
        <w:tc>
          <w:tcPr>
            <w:tcW w:w="880" w:type="dxa"/>
            <w:vMerge/>
            <w:shd w:val="clear" w:color="auto" w:fill="auto"/>
          </w:tcPr>
          <w:p w14:paraId="2984F1F9" w14:textId="77777777" w:rsidR="00CD6988" w:rsidRPr="00B23D24" w:rsidRDefault="00CD6988" w:rsidP="00AC68BA">
            <w:pPr>
              <w:ind w:hanging="2"/>
              <w:jc w:val="both"/>
              <w:rPr>
                <w:rFonts w:ascii="Times New Roman" w:hAnsi="Times New Roman"/>
              </w:rPr>
            </w:pPr>
          </w:p>
        </w:tc>
        <w:tc>
          <w:tcPr>
            <w:tcW w:w="851" w:type="dxa"/>
            <w:shd w:val="clear" w:color="auto" w:fill="auto"/>
          </w:tcPr>
          <w:p w14:paraId="6C439D55" w14:textId="77777777" w:rsidR="00CD6988" w:rsidRPr="00B23D24" w:rsidRDefault="00CD6988" w:rsidP="00AC68BA">
            <w:pPr>
              <w:ind w:hanging="2"/>
              <w:jc w:val="both"/>
              <w:rPr>
                <w:rFonts w:ascii="Times New Roman" w:hAnsi="Times New Roman"/>
              </w:rPr>
            </w:pPr>
            <w:r>
              <w:rPr>
                <w:rFonts w:ascii="Times New Roman" w:hAnsi="Times New Roman"/>
              </w:rPr>
              <w:t>5</w:t>
            </w:r>
          </w:p>
        </w:tc>
        <w:tc>
          <w:tcPr>
            <w:tcW w:w="6207" w:type="dxa"/>
            <w:shd w:val="clear" w:color="auto" w:fill="auto"/>
          </w:tcPr>
          <w:p w14:paraId="78F7AD17" w14:textId="77777777" w:rsidR="00CD6988" w:rsidRPr="00B23D24" w:rsidRDefault="00CD6988" w:rsidP="00AC68BA">
            <w:pPr>
              <w:ind w:hanging="2"/>
              <w:jc w:val="both"/>
              <w:rPr>
                <w:rFonts w:ascii="Times New Roman" w:hAnsi="Times New Roman"/>
              </w:rPr>
            </w:pPr>
            <w:r>
              <w:rPr>
                <w:rFonts w:ascii="Times New Roman" w:hAnsi="Times New Roman"/>
              </w:rPr>
              <w:t>Caixinha em MDF cru 20x20 cm, 3mm de espessura compatível com tinta PVA</w:t>
            </w:r>
          </w:p>
        </w:tc>
        <w:tc>
          <w:tcPr>
            <w:tcW w:w="1275" w:type="dxa"/>
            <w:shd w:val="clear" w:color="auto" w:fill="auto"/>
          </w:tcPr>
          <w:p w14:paraId="50B84078"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851" w:type="dxa"/>
            <w:shd w:val="clear" w:color="auto" w:fill="auto"/>
          </w:tcPr>
          <w:p w14:paraId="478E11D6" w14:textId="77777777" w:rsidR="00CD6988" w:rsidRPr="00B23D24" w:rsidRDefault="00CD6988" w:rsidP="00AC68BA">
            <w:pPr>
              <w:ind w:hanging="2"/>
              <w:jc w:val="both"/>
              <w:rPr>
                <w:rFonts w:ascii="Times New Roman" w:hAnsi="Times New Roman"/>
              </w:rPr>
            </w:pPr>
            <w:r>
              <w:rPr>
                <w:rFonts w:ascii="Times New Roman" w:hAnsi="Times New Roman"/>
              </w:rPr>
              <w:t>70</w:t>
            </w:r>
          </w:p>
        </w:tc>
      </w:tr>
    </w:tbl>
    <w:p w14:paraId="65D37946" w14:textId="77777777" w:rsidR="00CD6988" w:rsidRDefault="00CD6988" w:rsidP="00CD6988">
      <w:pPr>
        <w:rPr>
          <w:rFonts w:ascii="Times New Roman" w:hAnsi="Times New Roman"/>
          <w:b/>
        </w:rPr>
      </w:pPr>
    </w:p>
    <w:p w14:paraId="7CE05508" w14:textId="77777777" w:rsidR="00CD6988" w:rsidRPr="003F5547" w:rsidRDefault="00CD6988" w:rsidP="00CD6988">
      <w:pPr>
        <w:rPr>
          <w:rFonts w:ascii="Times New Roman" w:hAnsi="Times New Roman"/>
          <w:b/>
        </w:rPr>
      </w:pPr>
      <w:r w:rsidRPr="003F5547">
        <w:rPr>
          <w:rFonts w:ascii="Times New Roman" w:hAnsi="Times New Roman"/>
          <w:b/>
        </w:rPr>
        <w:t>12. INDICAÇÃO CONDIÇÕES E LOCAL DE ENTREGA:</w:t>
      </w:r>
    </w:p>
    <w:p w14:paraId="452B159B" w14:textId="77777777" w:rsidR="00CD6988" w:rsidRDefault="00CD6988" w:rsidP="00CD6988">
      <w:pPr>
        <w:jc w:val="both"/>
        <w:rPr>
          <w:rFonts w:ascii="Times New Roman" w:hAnsi="Times New Roman"/>
        </w:rPr>
      </w:pPr>
    </w:p>
    <w:p w14:paraId="20E8C556" w14:textId="77777777" w:rsidR="00CD6988" w:rsidRPr="00087511" w:rsidRDefault="00CD6988" w:rsidP="00CD6988">
      <w:pPr>
        <w:jc w:val="both"/>
        <w:rPr>
          <w:rFonts w:ascii="Times New Roman" w:hAnsi="Times New Roman"/>
        </w:rPr>
      </w:pPr>
      <w:r w:rsidRPr="00087511">
        <w:rPr>
          <w:rFonts w:ascii="Times New Roman" w:hAnsi="Times New Roman"/>
        </w:rPr>
        <w:t xml:space="preserve">12.1. O objeto desta licitação deverá ser entregue </w:t>
      </w:r>
      <w:r>
        <w:rPr>
          <w:rFonts w:ascii="Times New Roman" w:hAnsi="Times New Roman"/>
        </w:rPr>
        <w:t>de forma UNICA</w:t>
      </w:r>
      <w:r w:rsidRPr="00087511">
        <w:rPr>
          <w:rFonts w:ascii="Times New Roman" w:hAnsi="Times New Roman"/>
        </w:rPr>
        <w:t>, mediante a expedição de solicitação ou ordem de fornecimento pelo Setor Competente, a qual deverá s</w:t>
      </w:r>
      <w:r>
        <w:rPr>
          <w:rFonts w:ascii="Times New Roman" w:hAnsi="Times New Roman"/>
        </w:rPr>
        <w:t>er atendida no prazo máximo de 10</w:t>
      </w:r>
      <w:r w:rsidRPr="00087511">
        <w:rPr>
          <w:rFonts w:ascii="Times New Roman" w:hAnsi="Times New Roman"/>
        </w:rPr>
        <w:t xml:space="preserve"> (</w:t>
      </w:r>
      <w:r>
        <w:rPr>
          <w:rFonts w:ascii="Times New Roman" w:hAnsi="Times New Roman"/>
        </w:rPr>
        <w:t>dez</w:t>
      </w:r>
      <w:r w:rsidRPr="00087511">
        <w:rPr>
          <w:rFonts w:ascii="Times New Roman" w:hAnsi="Times New Roman"/>
        </w:rPr>
        <w:t xml:space="preserve">) dias úteis a contar da data do recebimento da respectiva solicitação. </w:t>
      </w:r>
    </w:p>
    <w:p w14:paraId="1CE7288B" w14:textId="77777777" w:rsidR="00CD6988" w:rsidRDefault="00CD6988" w:rsidP="00CD6988">
      <w:pPr>
        <w:jc w:val="both"/>
        <w:rPr>
          <w:rFonts w:ascii="Times New Roman" w:hAnsi="Times New Roman"/>
        </w:rPr>
      </w:pPr>
      <w:r>
        <w:rPr>
          <w:rFonts w:ascii="Times New Roman" w:hAnsi="Times New Roman"/>
        </w:rPr>
        <w:t>12.2</w:t>
      </w:r>
      <w:r w:rsidRPr="00087511">
        <w:rPr>
          <w:rFonts w:ascii="Times New Roman" w:hAnsi="Times New Roman"/>
        </w:rPr>
        <w:t xml:space="preserve">. </w:t>
      </w:r>
      <w:r>
        <w:rPr>
          <w:rFonts w:ascii="Times New Roman" w:hAnsi="Times New Roman"/>
        </w:rPr>
        <w:t>A entrega</w:t>
      </w:r>
      <w:r w:rsidRPr="00087511">
        <w:rPr>
          <w:rFonts w:ascii="Times New Roman" w:hAnsi="Times New Roman"/>
        </w:rPr>
        <w:t xml:space="preserve"> d</w:t>
      </w:r>
      <w:r>
        <w:rPr>
          <w:rFonts w:ascii="Times New Roman" w:hAnsi="Times New Roman"/>
        </w:rPr>
        <w:t>o objeto desta licitação deverá ser realizada</w:t>
      </w:r>
      <w:r w:rsidRPr="00087511">
        <w:rPr>
          <w:rFonts w:ascii="Times New Roman" w:hAnsi="Times New Roman"/>
        </w:rPr>
        <w:t xml:space="preserve"> na Secretaria da Assistência Social, localizado na Rua General Osorio, nº. 44, Centro, município de Rifaina / SP, de acordo com a solicitação de fornecimento. </w:t>
      </w:r>
      <w:r>
        <w:rPr>
          <w:rFonts w:ascii="Times New Roman" w:hAnsi="Times New Roman"/>
        </w:rPr>
        <w:t>No horário das 08 às 11 horas ou das 13 às 16 horas, de segunda a sexta-feira.</w:t>
      </w:r>
    </w:p>
    <w:p w14:paraId="6B0B2E17" w14:textId="77777777" w:rsidR="00CD6988" w:rsidRPr="00087511" w:rsidRDefault="00CD6988" w:rsidP="00CD6988">
      <w:pPr>
        <w:jc w:val="both"/>
        <w:rPr>
          <w:rFonts w:ascii="Times New Roman" w:hAnsi="Times New Roman"/>
        </w:rPr>
      </w:pPr>
      <w:r>
        <w:rPr>
          <w:rFonts w:ascii="Times New Roman" w:hAnsi="Times New Roman"/>
        </w:rPr>
        <w:t>12.3. Não serão recebidos itens fora dos horários e dias estabelecidos e nem em locais diferentes do aqui descrito.</w:t>
      </w:r>
    </w:p>
    <w:p w14:paraId="26F42124" w14:textId="77777777" w:rsidR="00CD6988" w:rsidRPr="00087511" w:rsidRDefault="00CD6988" w:rsidP="00CD6988">
      <w:pPr>
        <w:jc w:val="both"/>
        <w:rPr>
          <w:rFonts w:ascii="Times New Roman" w:hAnsi="Times New Roman"/>
        </w:rPr>
      </w:pPr>
      <w:r w:rsidRPr="00087511">
        <w:rPr>
          <w:rFonts w:ascii="Times New Roman" w:hAnsi="Times New Roman"/>
        </w:rPr>
        <w:t>12</w:t>
      </w:r>
      <w:r>
        <w:rPr>
          <w:rFonts w:ascii="Times New Roman" w:hAnsi="Times New Roman"/>
        </w:rPr>
        <w:t>.4</w:t>
      </w:r>
      <w:r w:rsidRPr="00087511">
        <w:rPr>
          <w:rFonts w:ascii="Times New Roman" w:hAnsi="Times New Roman"/>
        </w:rPr>
        <w:t>. Todas as despesas de transporte, tributos, frete, carregamento, descarregamento, encargos trabalhistas e previdenciários e outros custos decorrentes direta e indiretamente do fornecimento do objeto desta licitação, correrão por conta exclusiva da contratada.</w:t>
      </w:r>
    </w:p>
    <w:p w14:paraId="7EA8346C" w14:textId="77777777" w:rsidR="00CD6988" w:rsidRPr="003F5547" w:rsidRDefault="00CD6988" w:rsidP="00CD6988">
      <w:pPr>
        <w:jc w:val="both"/>
        <w:rPr>
          <w:rFonts w:ascii="Times New Roman" w:hAnsi="Times New Roman"/>
        </w:rPr>
      </w:pPr>
    </w:p>
    <w:p w14:paraId="15F004FA" w14:textId="77777777" w:rsidR="00CD6988" w:rsidRPr="003F5547" w:rsidRDefault="00CD6988" w:rsidP="00CD6988">
      <w:pPr>
        <w:rPr>
          <w:rFonts w:ascii="Times New Roman" w:hAnsi="Times New Roman"/>
          <w:b/>
        </w:rPr>
      </w:pPr>
      <w:r w:rsidRPr="003F5547">
        <w:rPr>
          <w:rFonts w:ascii="Times New Roman" w:hAnsi="Times New Roman"/>
          <w:b/>
        </w:rPr>
        <w:t>13. CONDIÇÕES DE MANUTENÇÃO E ASSISTÊNCIA TÉCNICA OU GARANTIA:</w:t>
      </w:r>
    </w:p>
    <w:p w14:paraId="33FBBA78" w14:textId="77777777" w:rsidR="00CD6988" w:rsidRPr="003F5547" w:rsidRDefault="00CD6988" w:rsidP="00CD6988">
      <w:pPr>
        <w:rPr>
          <w:rFonts w:ascii="Times New Roman" w:hAnsi="Times New Roman"/>
        </w:rPr>
      </w:pPr>
      <w:r w:rsidRPr="003F5547">
        <w:rPr>
          <w:rFonts w:ascii="Times New Roman" w:hAnsi="Times New Roman"/>
        </w:rPr>
        <w:t>13.1. Os bens a serem adquiridos enquadram-se na classificação de bens comuns, nos termos da Lei n. 14.133.</w:t>
      </w:r>
    </w:p>
    <w:p w14:paraId="5B2D6AA7" w14:textId="77777777" w:rsidR="00CD6988" w:rsidRPr="003F5547" w:rsidRDefault="00CD6988" w:rsidP="00CD6988">
      <w:pPr>
        <w:rPr>
          <w:rFonts w:ascii="Times New Roman" w:hAnsi="Times New Roman"/>
          <w:b/>
        </w:rPr>
      </w:pPr>
      <w:r w:rsidRPr="003F5547">
        <w:rPr>
          <w:rFonts w:ascii="Times New Roman" w:hAnsi="Times New Roman"/>
        </w:rPr>
        <w:t>13.2.</w:t>
      </w:r>
      <w:r w:rsidRPr="003F5547">
        <w:rPr>
          <w:rFonts w:ascii="Times New Roman" w:hAnsi="Times New Roman"/>
          <w:b/>
        </w:rPr>
        <w:t xml:space="preserve"> </w:t>
      </w:r>
      <w:r w:rsidRPr="003F5547">
        <w:rPr>
          <w:rFonts w:ascii="Times New Roman" w:hAnsi="Times New Roman"/>
        </w:rPr>
        <w:t>Como já menciona do ao longo desse Termo de Referência, a contratação pretendida é de baixa complexidade, não exigido garantia prevista na legislação</w:t>
      </w:r>
      <w:r w:rsidRPr="003F5547">
        <w:rPr>
          <w:rFonts w:ascii="Times New Roman" w:hAnsi="Times New Roman"/>
          <w:b/>
        </w:rPr>
        <w:t xml:space="preserve"> </w:t>
      </w:r>
    </w:p>
    <w:p w14:paraId="7861796F" w14:textId="77777777" w:rsidR="00CD6988" w:rsidRPr="003F5547" w:rsidRDefault="00CD6988" w:rsidP="00CD6988">
      <w:pPr>
        <w:jc w:val="both"/>
        <w:rPr>
          <w:rFonts w:ascii="Times New Roman" w:hAnsi="Times New Roman"/>
        </w:rPr>
      </w:pPr>
    </w:p>
    <w:p w14:paraId="4E7C7F53" w14:textId="77777777" w:rsidR="00CD6988" w:rsidRDefault="00CD6988" w:rsidP="00CD6988">
      <w:pPr>
        <w:jc w:val="center"/>
        <w:rPr>
          <w:rFonts w:ascii="Times New Roman" w:hAnsi="Times New Roman"/>
        </w:rPr>
      </w:pPr>
    </w:p>
    <w:p w14:paraId="192D717D" w14:textId="77777777" w:rsidR="00CD6988" w:rsidRPr="003F5547" w:rsidRDefault="00CD6988" w:rsidP="00CD6988">
      <w:pPr>
        <w:jc w:val="center"/>
        <w:rPr>
          <w:rFonts w:ascii="Times New Roman" w:hAnsi="Times New Roman"/>
        </w:rPr>
      </w:pPr>
      <w:r w:rsidRPr="003F5547">
        <w:rPr>
          <w:rFonts w:ascii="Times New Roman" w:hAnsi="Times New Roman"/>
        </w:rPr>
        <w:t xml:space="preserve">Rifaina SP, </w:t>
      </w:r>
      <w:r>
        <w:rPr>
          <w:rFonts w:ascii="Times New Roman" w:hAnsi="Times New Roman"/>
        </w:rPr>
        <w:t>12 de Fever</w:t>
      </w:r>
      <w:r w:rsidRPr="003F5547">
        <w:rPr>
          <w:rFonts w:ascii="Times New Roman" w:hAnsi="Times New Roman"/>
        </w:rPr>
        <w:t>eiro de 202</w:t>
      </w:r>
      <w:r>
        <w:rPr>
          <w:rFonts w:ascii="Times New Roman" w:hAnsi="Times New Roman"/>
        </w:rPr>
        <w:t>5</w:t>
      </w:r>
      <w:r w:rsidRPr="003F5547">
        <w:rPr>
          <w:rFonts w:ascii="Times New Roman" w:hAnsi="Times New Roman"/>
        </w:rPr>
        <w:t>.</w:t>
      </w:r>
    </w:p>
    <w:p w14:paraId="7F67962F" w14:textId="77777777" w:rsidR="00CD6988" w:rsidRPr="003F5547" w:rsidRDefault="00CD6988" w:rsidP="00CD6988">
      <w:pPr>
        <w:jc w:val="center"/>
        <w:rPr>
          <w:rFonts w:ascii="Times New Roman" w:hAnsi="Times New Roman"/>
        </w:rPr>
      </w:pPr>
    </w:p>
    <w:p w14:paraId="43F977BE" w14:textId="77777777" w:rsidR="00CD6988" w:rsidRPr="003F5547" w:rsidRDefault="00CD6988" w:rsidP="00CD6988">
      <w:pPr>
        <w:jc w:val="center"/>
        <w:rPr>
          <w:rFonts w:ascii="Times New Roman" w:hAnsi="Times New Roman"/>
        </w:rPr>
      </w:pPr>
    </w:p>
    <w:p w14:paraId="547398CD" w14:textId="77777777" w:rsidR="00CD6988" w:rsidRPr="000521C5" w:rsidRDefault="00CD6988" w:rsidP="00CD6988">
      <w:pPr>
        <w:spacing w:line="276" w:lineRule="auto"/>
        <w:jc w:val="both"/>
        <w:rPr>
          <w:rFonts w:ascii="Times New Roman" w:hAnsi="Times New Roman"/>
        </w:rPr>
      </w:pPr>
    </w:p>
    <w:p w14:paraId="71B9D613" w14:textId="77777777" w:rsidR="00CD6988" w:rsidRPr="000521C5" w:rsidRDefault="00CD6988" w:rsidP="00CD6988">
      <w:pPr>
        <w:spacing w:line="276" w:lineRule="auto"/>
        <w:jc w:val="both"/>
        <w:rPr>
          <w:rFonts w:ascii="Times New Roman" w:hAnsi="Times New Roman"/>
        </w:rPr>
      </w:pPr>
      <w:r w:rsidRPr="000521C5">
        <w:rPr>
          <w:rFonts w:ascii="Times New Roman" w:hAnsi="Times New Roman"/>
        </w:rPr>
        <w:t>__________________________________________________</w:t>
      </w:r>
    </w:p>
    <w:p w14:paraId="01567C6F" w14:textId="77777777" w:rsidR="00CD6988" w:rsidRPr="000521C5" w:rsidRDefault="00CD6988" w:rsidP="00CD6988">
      <w:pPr>
        <w:spacing w:line="276" w:lineRule="auto"/>
        <w:jc w:val="both"/>
        <w:rPr>
          <w:rFonts w:ascii="Times New Roman" w:hAnsi="Times New Roman"/>
        </w:rPr>
      </w:pPr>
      <w:r w:rsidRPr="000521C5">
        <w:rPr>
          <w:rFonts w:ascii="Times New Roman" w:hAnsi="Times New Roman"/>
        </w:rPr>
        <w:t>Salma Elani Ferreira Silva - Secretária de Assistência Social</w:t>
      </w:r>
    </w:p>
    <w:p w14:paraId="6DF06698" w14:textId="77777777" w:rsidR="00CD6988" w:rsidRPr="00A36A85" w:rsidRDefault="00CD6988" w:rsidP="00CD6988">
      <w:pPr>
        <w:ind w:left="-1134" w:right="-1135"/>
        <w:rPr>
          <w:rFonts w:ascii="Times New Roman" w:hAnsi="Times New Roman"/>
        </w:rPr>
      </w:pPr>
    </w:p>
    <w:p w14:paraId="4C1DB032" w14:textId="77777777" w:rsidR="00BD741D" w:rsidRDefault="00BD741D" w:rsidP="00F63408">
      <w:pPr>
        <w:jc w:val="center"/>
        <w:rPr>
          <w:rFonts w:ascii="Times New Roman" w:hAnsi="Times New Roman" w:cs="Times New Roman"/>
        </w:rPr>
      </w:pPr>
    </w:p>
    <w:p w14:paraId="73D74A82" w14:textId="77777777" w:rsidR="00BD741D" w:rsidRDefault="00BD741D" w:rsidP="00F63408">
      <w:pPr>
        <w:jc w:val="center"/>
        <w:rPr>
          <w:rFonts w:ascii="Times New Roman" w:hAnsi="Times New Roman" w:cs="Times New Roman"/>
        </w:rPr>
      </w:pPr>
    </w:p>
    <w:p w14:paraId="620E0B32" w14:textId="77777777" w:rsidR="00BD741D" w:rsidRDefault="00BD741D" w:rsidP="00F63408">
      <w:pPr>
        <w:jc w:val="center"/>
        <w:rPr>
          <w:rFonts w:ascii="Times New Roman" w:hAnsi="Times New Roman" w:cs="Times New Roman"/>
        </w:rPr>
      </w:pPr>
    </w:p>
    <w:p w14:paraId="070B2E83" w14:textId="77777777" w:rsidR="00BD741D" w:rsidRDefault="00BD741D" w:rsidP="00F63408">
      <w:pPr>
        <w:jc w:val="center"/>
        <w:rPr>
          <w:rFonts w:ascii="Times New Roman" w:hAnsi="Times New Roman" w:cs="Times New Roman"/>
        </w:rPr>
      </w:pPr>
    </w:p>
    <w:p w14:paraId="5E79ADB7" w14:textId="77777777" w:rsidR="00BD741D" w:rsidRDefault="00BD741D" w:rsidP="00F63408">
      <w:pPr>
        <w:jc w:val="center"/>
        <w:rPr>
          <w:rFonts w:ascii="Times New Roman" w:hAnsi="Times New Roman" w:cs="Times New Roman"/>
        </w:rPr>
      </w:pPr>
    </w:p>
    <w:p w14:paraId="0ACA62A9" w14:textId="77777777" w:rsidR="00BD741D" w:rsidRDefault="00BD741D" w:rsidP="00F63408">
      <w:pPr>
        <w:jc w:val="center"/>
        <w:rPr>
          <w:rFonts w:ascii="Times New Roman" w:hAnsi="Times New Roman" w:cs="Times New Roman"/>
        </w:rPr>
      </w:pPr>
    </w:p>
    <w:p w14:paraId="1D8823AB" w14:textId="77777777" w:rsidR="00BD741D" w:rsidRDefault="00BD741D" w:rsidP="00F63408">
      <w:pPr>
        <w:jc w:val="center"/>
        <w:rPr>
          <w:rFonts w:ascii="Times New Roman" w:hAnsi="Times New Roman" w:cs="Times New Roman"/>
        </w:rPr>
      </w:pPr>
    </w:p>
    <w:p w14:paraId="7BA5AD01" w14:textId="77777777" w:rsidR="00BD741D" w:rsidRDefault="00BD741D" w:rsidP="00F63408">
      <w:pPr>
        <w:jc w:val="center"/>
        <w:rPr>
          <w:rFonts w:ascii="Times New Roman" w:hAnsi="Times New Roman" w:cs="Times New Roman"/>
        </w:rPr>
      </w:pPr>
    </w:p>
    <w:p w14:paraId="58FF8A94" w14:textId="77777777" w:rsidR="00BD741D" w:rsidRDefault="00BD741D" w:rsidP="00F63408">
      <w:pPr>
        <w:jc w:val="center"/>
        <w:rPr>
          <w:rFonts w:ascii="Times New Roman" w:hAnsi="Times New Roman" w:cs="Times New Roman"/>
        </w:rPr>
      </w:pPr>
    </w:p>
    <w:p w14:paraId="2D9D20BE" w14:textId="77777777" w:rsidR="00BD741D" w:rsidRDefault="00BD741D" w:rsidP="00F63408">
      <w:pPr>
        <w:jc w:val="center"/>
        <w:rPr>
          <w:rFonts w:ascii="Times New Roman" w:hAnsi="Times New Roman" w:cs="Times New Roman"/>
        </w:rPr>
      </w:pPr>
    </w:p>
    <w:p w14:paraId="4BE4FF42" w14:textId="77777777" w:rsidR="00BD741D" w:rsidRDefault="00BD741D" w:rsidP="00F63408">
      <w:pPr>
        <w:jc w:val="center"/>
        <w:rPr>
          <w:rFonts w:ascii="Times New Roman" w:hAnsi="Times New Roman" w:cs="Times New Roman"/>
        </w:rPr>
      </w:pPr>
    </w:p>
    <w:p w14:paraId="3CD0A979" w14:textId="77777777" w:rsidR="00BD741D" w:rsidRDefault="00BD741D" w:rsidP="00F63408">
      <w:pPr>
        <w:jc w:val="center"/>
        <w:rPr>
          <w:rFonts w:ascii="Times New Roman" w:hAnsi="Times New Roman" w:cs="Times New Roman"/>
        </w:rPr>
      </w:pPr>
    </w:p>
    <w:p w14:paraId="73F1B0A3" w14:textId="77777777" w:rsidR="00BD741D" w:rsidRDefault="00BD741D" w:rsidP="00F63408">
      <w:pPr>
        <w:jc w:val="center"/>
        <w:rPr>
          <w:rFonts w:ascii="Times New Roman" w:hAnsi="Times New Roman" w:cs="Times New Roman"/>
        </w:rPr>
      </w:pPr>
    </w:p>
    <w:p w14:paraId="4E1ADDAB" w14:textId="77777777" w:rsidR="00BD741D" w:rsidRDefault="00BD741D" w:rsidP="00F63408">
      <w:pPr>
        <w:jc w:val="center"/>
        <w:rPr>
          <w:rFonts w:ascii="Times New Roman" w:hAnsi="Times New Roman" w:cs="Times New Roman"/>
        </w:rPr>
      </w:pPr>
    </w:p>
    <w:p w14:paraId="3AB279E9" w14:textId="77777777" w:rsidR="00BD741D" w:rsidRDefault="00BD741D" w:rsidP="00F63408">
      <w:pPr>
        <w:jc w:val="center"/>
        <w:rPr>
          <w:rFonts w:ascii="Times New Roman" w:hAnsi="Times New Roman" w:cs="Times New Roman"/>
        </w:rPr>
      </w:pPr>
    </w:p>
    <w:p w14:paraId="2FB4C200" w14:textId="77777777" w:rsidR="00BD741D" w:rsidRDefault="00BD741D" w:rsidP="00F63408">
      <w:pPr>
        <w:jc w:val="center"/>
        <w:rPr>
          <w:rFonts w:ascii="Times New Roman" w:hAnsi="Times New Roman" w:cs="Times New Roman"/>
        </w:rPr>
      </w:pPr>
    </w:p>
    <w:p w14:paraId="7BFDBEBE" w14:textId="77777777" w:rsidR="00BD741D" w:rsidRDefault="00BD741D" w:rsidP="00F63408">
      <w:pPr>
        <w:jc w:val="center"/>
        <w:rPr>
          <w:rFonts w:ascii="Times New Roman" w:hAnsi="Times New Roman" w:cs="Times New Roman"/>
        </w:rPr>
      </w:pPr>
    </w:p>
    <w:p w14:paraId="104100FB" w14:textId="77777777" w:rsidR="00BD741D" w:rsidRDefault="00BD741D" w:rsidP="00F63408">
      <w:pPr>
        <w:jc w:val="center"/>
        <w:rPr>
          <w:rFonts w:ascii="Times New Roman" w:hAnsi="Times New Roman" w:cs="Times New Roman"/>
        </w:rPr>
      </w:pPr>
    </w:p>
    <w:p w14:paraId="32C6A70B" w14:textId="77777777" w:rsidR="00BD741D" w:rsidRDefault="00BD741D" w:rsidP="00F63408">
      <w:pPr>
        <w:jc w:val="center"/>
        <w:rPr>
          <w:rFonts w:ascii="Times New Roman" w:hAnsi="Times New Roman" w:cs="Times New Roman"/>
        </w:rPr>
      </w:pPr>
    </w:p>
    <w:p w14:paraId="36194AB8" w14:textId="77777777" w:rsidR="00BD741D" w:rsidRDefault="00BD741D" w:rsidP="00F63408">
      <w:pPr>
        <w:jc w:val="center"/>
        <w:rPr>
          <w:rFonts w:ascii="Times New Roman" w:hAnsi="Times New Roman" w:cs="Times New Roman"/>
        </w:rPr>
      </w:pPr>
    </w:p>
    <w:p w14:paraId="50DD6977" w14:textId="77777777" w:rsidR="00BD741D" w:rsidRDefault="00BD741D" w:rsidP="00F63408">
      <w:pPr>
        <w:jc w:val="center"/>
        <w:rPr>
          <w:rFonts w:ascii="Times New Roman" w:hAnsi="Times New Roman" w:cs="Times New Roman"/>
        </w:rPr>
      </w:pPr>
    </w:p>
    <w:p w14:paraId="50D324F6" w14:textId="77777777" w:rsidR="00BD741D" w:rsidRDefault="00BD741D" w:rsidP="00F63408">
      <w:pPr>
        <w:jc w:val="center"/>
        <w:rPr>
          <w:rFonts w:ascii="Times New Roman" w:hAnsi="Times New Roman" w:cs="Times New Roman"/>
        </w:rPr>
      </w:pPr>
    </w:p>
    <w:p w14:paraId="1059058D" w14:textId="77777777" w:rsidR="00BD741D" w:rsidRDefault="00BD741D" w:rsidP="00F63408">
      <w:pPr>
        <w:jc w:val="center"/>
        <w:rPr>
          <w:rFonts w:ascii="Times New Roman" w:hAnsi="Times New Roman" w:cs="Times New Roman"/>
        </w:rPr>
      </w:pPr>
    </w:p>
    <w:p w14:paraId="4579D5F5" w14:textId="77777777" w:rsidR="00BD741D" w:rsidRDefault="00BD741D" w:rsidP="00F63408">
      <w:pPr>
        <w:jc w:val="center"/>
        <w:rPr>
          <w:rFonts w:ascii="Times New Roman" w:hAnsi="Times New Roman" w:cs="Times New Roman"/>
        </w:rPr>
      </w:pPr>
    </w:p>
    <w:p w14:paraId="42A2AFB1" w14:textId="77777777" w:rsidR="00BD741D" w:rsidRDefault="00BD741D" w:rsidP="00F63408">
      <w:pPr>
        <w:jc w:val="center"/>
        <w:rPr>
          <w:rFonts w:ascii="Times New Roman" w:hAnsi="Times New Roman" w:cs="Times New Roman"/>
        </w:rPr>
      </w:pPr>
    </w:p>
    <w:p w14:paraId="4D8609A6" w14:textId="77777777" w:rsidR="00BD741D" w:rsidRDefault="00BD741D" w:rsidP="00F63408">
      <w:pPr>
        <w:jc w:val="center"/>
        <w:rPr>
          <w:rFonts w:ascii="Times New Roman" w:hAnsi="Times New Roman" w:cs="Times New Roman"/>
        </w:rPr>
      </w:pPr>
    </w:p>
    <w:p w14:paraId="1A8D0865" w14:textId="77777777" w:rsidR="00BD741D" w:rsidRDefault="00BD741D" w:rsidP="00F63408">
      <w:pPr>
        <w:jc w:val="center"/>
        <w:rPr>
          <w:rFonts w:ascii="Times New Roman" w:hAnsi="Times New Roman" w:cs="Times New Roman"/>
        </w:rPr>
      </w:pPr>
    </w:p>
    <w:p w14:paraId="04CE125A" w14:textId="77777777" w:rsidR="00BD741D" w:rsidRDefault="00BD741D" w:rsidP="00F63408">
      <w:pPr>
        <w:jc w:val="center"/>
        <w:rPr>
          <w:rFonts w:ascii="Times New Roman" w:hAnsi="Times New Roman" w:cs="Times New Roman"/>
        </w:rPr>
      </w:pPr>
    </w:p>
    <w:p w14:paraId="2AF89C3F" w14:textId="77777777" w:rsidR="00BD741D" w:rsidRDefault="00BD741D" w:rsidP="00F63408">
      <w:pPr>
        <w:jc w:val="center"/>
        <w:rPr>
          <w:rFonts w:ascii="Times New Roman" w:hAnsi="Times New Roman" w:cs="Times New Roman"/>
        </w:rPr>
      </w:pPr>
    </w:p>
    <w:p w14:paraId="6DF80B1A" w14:textId="77777777" w:rsidR="00BD741D" w:rsidRPr="00F63408" w:rsidRDefault="00BD741D" w:rsidP="00F63408">
      <w:pPr>
        <w:jc w:val="center"/>
        <w:rPr>
          <w:rFonts w:ascii="Times New Roman" w:hAnsi="Times New Roman" w:cs="Times New Roman"/>
        </w:rPr>
      </w:pPr>
    </w:p>
    <w:p w14:paraId="7D348A3E" w14:textId="77777777" w:rsidR="00F63408" w:rsidRPr="007445DA" w:rsidRDefault="00F63408" w:rsidP="00F63408"/>
    <w:p w14:paraId="3F671D2E" w14:textId="77777777" w:rsidR="00960F68" w:rsidRDefault="00960F68" w:rsidP="003C3E74">
      <w:pPr>
        <w:jc w:val="center"/>
        <w:rPr>
          <w:rFonts w:ascii="Times New Roman" w:hAnsi="Times New Roman" w:cs="Times New Roman"/>
          <w:b/>
          <w:bCs/>
        </w:rPr>
      </w:pPr>
    </w:p>
    <w:p w14:paraId="2559C4E8" w14:textId="77777777" w:rsidR="00960F68" w:rsidRDefault="00960F68" w:rsidP="00F63408">
      <w:pPr>
        <w:rPr>
          <w:rFonts w:ascii="Times New Roman" w:hAnsi="Times New Roman" w:cs="Times New Roman"/>
          <w:b/>
          <w:bCs/>
        </w:rPr>
      </w:pPr>
    </w:p>
    <w:p w14:paraId="4A100338" w14:textId="77777777" w:rsidR="00F63408" w:rsidRDefault="00F63408" w:rsidP="00F63408">
      <w:pPr>
        <w:rPr>
          <w:rFonts w:ascii="Times New Roman" w:hAnsi="Times New Roman" w:cs="Times New Roman"/>
          <w:b/>
          <w:bCs/>
        </w:rPr>
      </w:pPr>
    </w:p>
    <w:p w14:paraId="5BC1B5CA" w14:textId="02778CDE"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BD741D">
        <w:rPr>
          <w:rFonts w:ascii="Times New Roman" w:hAnsi="Times New Roman" w:cs="Times New Roman"/>
          <w:b/>
          <w:bCs/>
        </w:rPr>
        <w:t>22</w:t>
      </w:r>
      <w:r w:rsidRPr="003C3E74">
        <w:rPr>
          <w:rFonts w:ascii="Times New Roman" w:hAnsi="Times New Roman" w:cs="Times New Roman"/>
          <w:b/>
          <w:bCs/>
        </w:rPr>
        <w:t>/2025 PROCESSO ADM N°</w:t>
      </w:r>
      <w:r w:rsidR="00BD741D">
        <w:rPr>
          <w:rFonts w:ascii="Times New Roman" w:hAnsi="Times New Roman" w:cs="Times New Roman"/>
          <w:b/>
          <w:bCs/>
        </w:rPr>
        <w:t>55</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7B4CA359" w14:textId="77777777" w:rsidR="00CD6988" w:rsidRDefault="003C3E74" w:rsidP="00CD6988">
      <w:pPr>
        <w:jc w:val="center"/>
        <w:rPr>
          <w:rFonts w:ascii="Times New Roman" w:hAnsi="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77E41949" w14:textId="77777777" w:rsidR="00CD6988" w:rsidRPr="003F5547" w:rsidRDefault="00CD6988" w:rsidP="00CD6988">
      <w:pPr>
        <w:jc w:val="both"/>
        <w:rPr>
          <w:rFonts w:ascii="Times New Roman" w:hAnsi="Times New Roman"/>
          <w:b/>
          <w:bCs/>
        </w:rPr>
      </w:pPr>
    </w:p>
    <w:p w14:paraId="04AAF64A" w14:textId="77777777" w:rsidR="00CD6988" w:rsidRDefault="00CD6988" w:rsidP="00CD6988">
      <w:pPr>
        <w:tabs>
          <w:tab w:val="left" w:pos="195"/>
        </w:tabs>
        <w:spacing w:line="360" w:lineRule="auto"/>
        <w:rPr>
          <w:rFonts w:ascii="Times New Roman" w:hAnsi="Times New Roman"/>
        </w:rPr>
      </w:pPr>
    </w:p>
    <w:tbl>
      <w:tblPr>
        <w:tblW w:w="103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3827"/>
        <w:gridCol w:w="1276"/>
        <w:gridCol w:w="963"/>
        <w:gridCol w:w="1134"/>
        <w:gridCol w:w="1134"/>
      </w:tblGrid>
      <w:tr w:rsidR="00CD6988" w14:paraId="3F0D3858" w14:textId="77777777" w:rsidTr="00AC68BA">
        <w:tc>
          <w:tcPr>
            <w:tcW w:w="1135" w:type="dxa"/>
            <w:shd w:val="clear" w:color="auto" w:fill="auto"/>
          </w:tcPr>
          <w:p w14:paraId="2DB73699"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tc>
        <w:tc>
          <w:tcPr>
            <w:tcW w:w="851" w:type="dxa"/>
            <w:shd w:val="clear" w:color="auto" w:fill="auto"/>
          </w:tcPr>
          <w:p w14:paraId="68B64A85" w14:textId="77777777" w:rsidR="00CD6988" w:rsidRPr="00B23D24" w:rsidRDefault="00CD6988" w:rsidP="00AC68BA">
            <w:pPr>
              <w:ind w:hanging="2"/>
              <w:jc w:val="both"/>
              <w:rPr>
                <w:rFonts w:ascii="Times New Roman" w:hAnsi="Times New Roman"/>
              </w:rPr>
            </w:pPr>
            <w:r w:rsidRPr="00B23D24">
              <w:rPr>
                <w:rFonts w:ascii="Times New Roman" w:hAnsi="Times New Roman"/>
              </w:rPr>
              <w:t>ITEM</w:t>
            </w:r>
          </w:p>
        </w:tc>
        <w:tc>
          <w:tcPr>
            <w:tcW w:w="3827" w:type="dxa"/>
            <w:shd w:val="clear" w:color="auto" w:fill="auto"/>
          </w:tcPr>
          <w:p w14:paraId="3455C056" w14:textId="77777777" w:rsidR="00CD6988" w:rsidRPr="00B23D24" w:rsidRDefault="00CD6988" w:rsidP="00AC68BA">
            <w:pPr>
              <w:ind w:hanging="2"/>
              <w:jc w:val="both"/>
              <w:rPr>
                <w:rFonts w:ascii="Times New Roman" w:hAnsi="Times New Roman"/>
              </w:rPr>
            </w:pPr>
            <w:r w:rsidRPr="00B23D24">
              <w:rPr>
                <w:rFonts w:ascii="Times New Roman" w:hAnsi="Times New Roman"/>
              </w:rPr>
              <w:t>DESCRIÇÃO</w:t>
            </w:r>
          </w:p>
        </w:tc>
        <w:tc>
          <w:tcPr>
            <w:tcW w:w="1276" w:type="dxa"/>
            <w:shd w:val="clear" w:color="auto" w:fill="auto"/>
          </w:tcPr>
          <w:p w14:paraId="58C06BEC" w14:textId="77777777" w:rsidR="00CD6988" w:rsidRPr="00B23D24" w:rsidRDefault="00CD6988" w:rsidP="00AC68BA">
            <w:pPr>
              <w:ind w:hanging="2"/>
              <w:jc w:val="both"/>
              <w:rPr>
                <w:rFonts w:ascii="Times New Roman" w:hAnsi="Times New Roman"/>
              </w:rPr>
            </w:pPr>
            <w:r w:rsidRPr="00B23D24">
              <w:rPr>
                <w:rFonts w:ascii="Times New Roman" w:hAnsi="Times New Roman"/>
              </w:rPr>
              <w:t>UNIDADE</w:t>
            </w:r>
          </w:p>
        </w:tc>
        <w:tc>
          <w:tcPr>
            <w:tcW w:w="963" w:type="dxa"/>
            <w:shd w:val="clear" w:color="auto" w:fill="auto"/>
          </w:tcPr>
          <w:p w14:paraId="68F91DEA" w14:textId="77777777" w:rsidR="00CD6988" w:rsidRPr="00B23D24" w:rsidRDefault="00CD6988" w:rsidP="00AC68BA">
            <w:pPr>
              <w:ind w:hanging="2"/>
              <w:jc w:val="both"/>
              <w:rPr>
                <w:rFonts w:ascii="Times New Roman" w:hAnsi="Times New Roman"/>
              </w:rPr>
            </w:pPr>
            <w:r w:rsidRPr="00B23D24">
              <w:rPr>
                <w:rFonts w:ascii="Times New Roman" w:hAnsi="Times New Roman"/>
              </w:rPr>
              <w:t>QTDE</w:t>
            </w:r>
          </w:p>
        </w:tc>
        <w:tc>
          <w:tcPr>
            <w:tcW w:w="1134" w:type="dxa"/>
            <w:shd w:val="clear" w:color="auto" w:fill="auto"/>
          </w:tcPr>
          <w:p w14:paraId="37FD8A67" w14:textId="77777777" w:rsidR="00CD6988" w:rsidRPr="00B23D24" w:rsidRDefault="00CD6988" w:rsidP="00AC68BA">
            <w:pPr>
              <w:ind w:hanging="2"/>
              <w:jc w:val="both"/>
              <w:rPr>
                <w:rFonts w:ascii="Times New Roman" w:hAnsi="Times New Roman"/>
              </w:rPr>
            </w:pPr>
            <w:r w:rsidRPr="00B23D24">
              <w:rPr>
                <w:rFonts w:ascii="Times New Roman" w:hAnsi="Times New Roman"/>
              </w:rPr>
              <w:t xml:space="preserve">Valor Unitário </w:t>
            </w:r>
          </w:p>
        </w:tc>
        <w:tc>
          <w:tcPr>
            <w:tcW w:w="1134" w:type="dxa"/>
          </w:tcPr>
          <w:p w14:paraId="14B35694" w14:textId="77777777" w:rsidR="00CD6988" w:rsidRPr="00B23D24" w:rsidRDefault="00CD6988" w:rsidP="00AC68BA">
            <w:pPr>
              <w:ind w:hanging="2"/>
              <w:jc w:val="both"/>
              <w:rPr>
                <w:rFonts w:ascii="Times New Roman" w:hAnsi="Times New Roman"/>
              </w:rPr>
            </w:pPr>
            <w:r>
              <w:rPr>
                <w:rFonts w:ascii="Times New Roman" w:hAnsi="Times New Roman"/>
              </w:rPr>
              <w:t>VALOR TOTAL</w:t>
            </w:r>
          </w:p>
        </w:tc>
      </w:tr>
      <w:tr w:rsidR="00CD6988" w14:paraId="2D93CE42" w14:textId="77777777" w:rsidTr="00AC68BA">
        <w:tc>
          <w:tcPr>
            <w:tcW w:w="1135" w:type="dxa"/>
            <w:vMerge w:val="restart"/>
            <w:shd w:val="clear" w:color="auto" w:fill="auto"/>
          </w:tcPr>
          <w:p w14:paraId="793753DE" w14:textId="77777777" w:rsidR="00CD6988" w:rsidRPr="00B23D24" w:rsidRDefault="00CD6988" w:rsidP="00AC68BA">
            <w:pPr>
              <w:ind w:hanging="2"/>
              <w:jc w:val="both"/>
              <w:rPr>
                <w:rFonts w:ascii="Times New Roman" w:hAnsi="Times New Roman"/>
              </w:rPr>
            </w:pPr>
          </w:p>
          <w:p w14:paraId="5A996BED" w14:textId="77777777" w:rsidR="00CD6988" w:rsidRPr="00B23D24" w:rsidRDefault="00CD6988" w:rsidP="00AC68BA">
            <w:pPr>
              <w:ind w:hanging="2"/>
              <w:jc w:val="both"/>
              <w:rPr>
                <w:rFonts w:ascii="Times New Roman" w:hAnsi="Times New Roman"/>
              </w:rPr>
            </w:pPr>
            <w:r w:rsidRPr="00B23D24">
              <w:rPr>
                <w:rFonts w:ascii="Times New Roman" w:hAnsi="Times New Roman"/>
              </w:rPr>
              <w:t>LOTE</w:t>
            </w:r>
          </w:p>
          <w:p w14:paraId="4ACE3BBD" w14:textId="77777777" w:rsidR="00CD6988" w:rsidRPr="00B23D24" w:rsidRDefault="00CD6988" w:rsidP="00AC68BA">
            <w:pPr>
              <w:ind w:hanging="2"/>
              <w:jc w:val="both"/>
              <w:rPr>
                <w:rFonts w:ascii="Times New Roman" w:hAnsi="Times New Roman"/>
              </w:rPr>
            </w:pPr>
            <w:r w:rsidRPr="00B23D24">
              <w:rPr>
                <w:rFonts w:ascii="Times New Roman" w:hAnsi="Times New Roman"/>
              </w:rPr>
              <w:t>01</w:t>
            </w:r>
          </w:p>
          <w:p w14:paraId="64D696ED" w14:textId="77777777" w:rsidR="00CD6988" w:rsidRPr="00B23D24" w:rsidRDefault="00CD6988" w:rsidP="00AC68BA">
            <w:pPr>
              <w:ind w:hanging="2"/>
              <w:jc w:val="both"/>
              <w:rPr>
                <w:rFonts w:ascii="Times New Roman" w:hAnsi="Times New Roman"/>
              </w:rPr>
            </w:pPr>
          </w:p>
          <w:p w14:paraId="1768F710" w14:textId="77777777" w:rsidR="00CD6988" w:rsidRPr="00B23D24" w:rsidRDefault="00CD6988" w:rsidP="00AC68BA">
            <w:pPr>
              <w:suppressAutoHyphens/>
              <w:ind w:leftChars="-1" w:hangingChars="1" w:hanging="2"/>
              <w:jc w:val="both"/>
              <w:textDirection w:val="btLr"/>
              <w:textAlignment w:val="top"/>
              <w:outlineLvl w:val="0"/>
              <w:rPr>
                <w:rFonts w:ascii="Times New Roman" w:hAnsi="Times New Roman"/>
              </w:rPr>
            </w:pPr>
          </w:p>
        </w:tc>
        <w:tc>
          <w:tcPr>
            <w:tcW w:w="851" w:type="dxa"/>
            <w:shd w:val="clear" w:color="auto" w:fill="auto"/>
          </w:tcPr>
          <w:p w14:paraId="30DAE90B" w14:textId="77777777" w:rsidR="00CD6988" w:rsidRPr="00B23D24" w:rsidRDefault="00CD6988" w:rsidP="00AC68BA">
            <w:pPr>
              <w:ind w:hanging="2"/>
              <w:jc w:val="both"/>
              <w:rPr>
                <w:rFonts w:ascii="Times New Roman" w:hAnsi="Times New Roman"/>
              </w:rPr>
            </w:pPr>
            <w:r w:rsidRPr="00B23D24">
              <w:rPr>
                <w:rFonts w:ascii="Times New Roman" w:hAnsi="Times New Roman"/>
              </w:rPr>
              <w:t>1</w:t>
            </w:r>
          </w:p>
        </w:tc>
        <w:tc>
          <w:tcPr>
            <w:tcW w:w="3827" w:type="dxa"/>
            <w:shd w:val="clear" w:color="auto" w:fill="auto"/>
          </w:tcPr>
          <w:p w14:paraId="592B28BB" w14:textId="77777777" w:rsidR="00CD6988" w:rsidRPr="00B23D24" w:rsidRDefault="00CD6988" w:rsidP="00AC68BA">
            <w:pPr>
              <w:ind w:hanging="2"/>
              <w:jc w:val="both"/>
              <w:rPr>
                <w:rFonts w:ascii="Times New Roman" w:hAnsi="Times New Roman"/>
              </w:rPr>
            </w:pPr>
            <w:r>
              <w:rPr>
                <w:rFonts w:ascii="Times New Roman" w:hAnsi="Times New Roman"/>
              </w:rPr>
              <w:t>Caixinha em MDF cru 5x5 cm, 3mm de espessura compatível com tinta PVA</w:t>
            </w:r>
          </w:p>
        </w:tc>
        <w:tc>
          <w:tcPr>
            <w:tcW w:w="1276" w:type="dxa"/>
            <w:shd w:val="clear" w:color="auto" w:fill="auto"/>
          </w:tcPr>
          <w:p w14:paraId="67C670B0"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42DDF936" w14:textId="77777777" w:rsidR="00CD6988" w:rsidRPr="00B23D24" w:rsidRDefault="00CD6988" w:rsidP="00AC68BA">
            <w:pPr>
              <w:ind w:hanging="2"/>
              <w:jc w:val="both"/>
              <w:rPr>
                <w:rFonts w:ascii="Times New Roman" w:hAnsi="Times New Roman"/>
              </w:rPr>
            </w:pPr>
            <w:r>
              <w:rPr>
                <w:rFonts w:ascii="Times New Roman" w:hAnsi="Times New Roman"/>
              </w:rPr>
              <w:t>55</w:t>
            </w:r>
          </w:p>
        </w:tc>
        <w:tc>
          <w:tcPr>
            <w:tcW w:w="1134" w:type="dxa"/>
            <w:shd w:val="clear" w:color="auto" w:fill="auto"/>
          </w:tcPr>
          <w:p w14:paraId="58AE6E53" w14:textId="6D8E1E31" w:rsidR="00CD6988" w:rsidRPr="00B23D24" w:rsidRDefault="00CD6988" w:rsidP="00AC68BA">
            <w:pPr>
              <w:ind w:hanging="2"/>
              <w:jc w:val="both"/>
              <w:rPr>
                <w:rFonts w:ascii="Times New Roman" w:hAnsi="Times New Roman"/>
              </w:rPr>
            </w:pPr>
          </w:p>
        </w:tc>
        <w:tc>
          <w:tcPr>
            <w:tcW w:w="1134" w:type="dxa"/>
          </w:tcPr>
          <w:p w14:paraId="36CB3A99" w14:textId="330794AB" w:rsidR="00CD6988" w:rsidRPr="00B23D24" w:rsidRDefault="00CD6988" w:rsidP="00CD6988">
            <w:pPr>
              <w:jc w:val="both"/>
              <w:rPr>
                <w:rFonts w:ascii="Times New Roman" w:hAnsi="Times New Roman"/>
              </w:rPr>
            </w:pPr>
          </w:p>
        </w:tc>
      </w:tr>
      <w:tr w:rsidR="00CD6988" w14:paraId="37218C9F" w14:textId="77777777" w:rsidTr="00AC68BA">
        <w:trPr>
          <w:trHeight w:val="522"/>
        </w:trPr>
        <w:tc>
          <w:tcPr>
            <w:tcW w:w="1135" w:type="dxa"/>
            <w:vMerge/>
            <w:shd w:val="clear" w:color="auto" w:fill="auto"/>
          </w:tcPr>
          <w:p w14:paraId="1A5C892E" w14:textId="77777777" w:rsidR="00CD6988" w:rsidRPr="00B23D24" w:rsidRDefault="00CD6988" w:rsidP="00AC68BA">
            <w:pPr>
              <w:ind w:hanging="2"/>
              <w:jc w:val="both"/>
              <w:rPr>
                <w:rFonts w:ascii="Times New Roman" w:hAnsi="Times New Roman"/>
              </w:rPr>
            </w:pPr>
          </w:p>
        </w:tc>
        <w:tc>
          <w:tcPr>
            <w:tcW w:w="851" w:type="dxa"/>
            <w:shd w:val="clear" w:color="auto" w:fill="auto"/>
          </w:tcPr>
          <w:p w14:paraId="6B075CF6" w14:textId="77777777" w:rsidR="00CD6988" w:rsidRPr="00B23D24" w:rsidRDefault="00CD6988" w:rsidP="00AC68BA">
            <w:pPr>
              <w:ind w:hanging="2"/>
              <w:jc w:val="both"/>
              <w:rPr>
                <w:rFonts w:ascii="Times New Roman" w:hAnsi="Times New Roman"/>
              </w:rPr>
            </w:pPr>
            <w:r w:rsidRPr="00B23D24">
              <w:rPr>
                <w:rFonts w:ascii="Times New Roman" w:hAnsi="Times New Roman"/>
              </w:rPr>
              <w:t>2</w:t>
            </w:r>
          </w:p>
        </w:tc>
        <w:tc>
          <w:tcPr>
            <w:tcW w:w="3827" w:type="dxa"/>
            <w:shd w:val="clear" w:color="auto" w:fill="auto"/>
          </w:tcPr>
          <w:p w14:paraId="14862C80" w14:textId="77777777" w:rsidR="00CD6988" w:rsidRPr="00B23D24" w:rsidRDefault="00CD6988" w:rsidP="00AC68BA">
            <w:pPr>
              <w:ind w:hanging="2"/>
              <w:jc w:val="both"/>
              <w:rPr>
                <w:rFonts w:ascii="Times New Roman" w:hAnsi="Times New Roman"/>
              </w:rPr>
            </w:pPr>
            <w:r>
              <w:rPr>
                <w:rFonts w:ascii="Times New Roman" w:hAnsi="Times New Roman"/>
              </w:rPr>
              <w:t>Caixinha em MDF cru 7,5x7,5 cm, 3mm de espessura compatível com tinta PVA</w:t>
            </w:r>
          </w:p>
        </w:tc>
        <w:tc>
          <w:tcPr>
            <w:tcW w:w="1276" w:type="dxa"/>
            <w:shd w:val="clear" w:color="auto" w:fill="auto"/>
          </w:tcPr>
          <w:p w14:paraId="7A65E9F6"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32CD7CCD" w14:textId="77777777" w:rsidR="00CD6988" w:rsidRPr="00B23D24" w:rsidRDefault="00CD6988" w:rsidP="00AC68BA">
            <w:pPr>
              <w:ind w:hanging="2"/>
              <w:jc w:val="both"/>
              <w:rPr>
                <w:rFonts w:ascii="Times New Roman" w:hAnsi="Times New Roman"/>
              </w:rPr>
            </w:pPr>
            <w:r>
              <w:rPr>
                <w:rFonts w:ascii="Times New Roman" w:hAnsi="Times New Roman"/>
              </w:rPr>
              <w:t>58</w:t>
            </w:r>
          </w:p>
        </w:tc>
        <w:tc>
          <w:tcPr>
            <w:tcW w:w="1134" w:type="dxa"/>
            <w:shd w:val="clear" w:color="auto" w:fill="auto"/>
          </w:tcPr>
          <w:p w14:paraId="103996D2" w14:textId="157AEAE0" w:rsidR="00CD6988" w:rsidRPr="00B23D24" w:rsidRDefault="00CD6988" w:rsidP="00AC68BA">
            <w:pPr>
              <w:ind w:hanging="2"/>
              <w:jc w:val="both"/>
              <w:rPr>
                <w:rFonts w:ascii="Times New Roman" w:hAnsi="Times New Roman"/>
              </w:rPr>
            </w:pPr>
          </w:p>
        </w:tc>
        <w:tc>
          <w:tcPr>
            <w:tcW w:w="1134" w:type="dxa"/>
          </w:tcPr>
          <w:p w14:paraId="0C5BC1AC" w14:textId="0E482805" w:rsidR="00CD6988" w:rsidRPr="00B23D24" w:rsidRDefault="00CD6988" w:rsidP="00AC68BA">
            <w:pPr>
              <w:ind w:hanging="2"/>
              <w:jc w:val="both"/>
              <w:rPr>
                <w:rFonts w:ascii="Times New Roman" w:hAnsi="Times New Roman"/>
              </w:rPr>
            </w:pPr>
          </w:p>
        </w:tc>
      </w:tr>
      <w:tr w:rsidR="00CD6988" w14:paraId="14FC6530" w14:textId="77777777" w:rsidTr="00AC68BA">
        <w:trPr>
          <w:trHeight w:val="522"/>
        </w:trPr>
        <w:tc>
          <w:tcPr>
            <w:tcW w:w="1135" w:type="dxa"/>
            <w:vMerge/>
            <w:shd w:val="clear" w:color="auto" w:fill="auto"/>
          </w:tcPr>
          <w:p w14:paraId="1D1C7EE3" w14:textId="77777777" w:rsidR="00CD6988" w:rsidRPr="00B23D24" w:rsidRDefault="00CD6988" w:rsidP="00AC68BA">
            <w:pPr>
              <w:ind w:hanging="2"/>
              <w:jc w:val="both"/>
              <w:rPr>
                <w:rFonts w:ascii="Times New Roman" w:hAnsi="Times New Roman"/>
              </w:rPr>
            </w:pPr>
          </w:p>
        </w:tc>
        <w:tc>
          <w:tcPr>
            <w:tcW w:w="851" w:type="dxa"/>
            <w:shd w:val="clear" w:color="auto" w:fill="auto"/>
          </w:tcPr>
          <w:p w14:paraId="693C9D1C" w14:textId="77777777" w:rsidR="00CD6988" w:rsidRPr="00B23D24" w:rsidRDefault="00CD6988" w:rsidP="00AC68BA">
            <w:pPr>
              <w:ind w:hanging="2"/>
              <w:jc w:val="both"/>
              <w:rPr>
                <w:rFonts w:ascii="Times New Roman" w:hAnsi="Times New Roman"/>
              </w:rPr>
            </w:pPr>
            <w:r>
              <w:rPr>
                <w:rFonts w:ascii="Times New Roman" w:hAnsi="Times New Roman"/>
              </w:rPr>
              <w:t>3</w:t>
            </w:r>
          </w:p>
        </w:tc>
        <w:tc>
          <w:tcPr>
            <w:tcW w:w="3827" w:type="dxa"/>
            <w:shd w:val="clear" w:color="auto" w:fill="auto"/>
          </w:tcPr>
          <w:p w14:paraId="5564226C" w14:textId="77777777" w:rsidR="00CD6988" w:rsidRPr="00B23D24" w:rsidRDefault="00CD6988" w:rsidP="00AC68BA">
            <w:pPr>
              <w:ind w:hanging="2"/>
              <w:jc w:val="both"/>
              <w:rPr>
                <w:rFonts w:ascii="Times New Roman" w:hAnsi="Times New Roman"/>
              </w:rPr>
            </w:pPr>
            <w:r>
              <w:rPr>
                <w:rFonts w:ascii="Times New Roman" w:hAnsi="Times New Roman"/>
              </w:rPr>
              <w:t>Caixinha em MDF cru 10x10 cm, 3mm de espessura compatível com tinta PVA</w:t>
            </w:r>
          </w:p>
        </w:tc>
        <w:tc>
          <w:tcPr>
            <w:tcW w:w="1276" w:type="dxa"/>
            <w:shd w:val="clear" w:color="auto" w:fill="auto"/>
          </w:tcPr>
          <w:p w14:paraId="7D896E9C"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1C654DA9" w14:textId="77777777" w:rsidR="00CD6988" w:rsidRPr="00B23D24" w:rsidRDefault="00CD6988" w:rsidP="00AC68BA">
            <w:pPr>
              <w:ind w:hanging="2"/>
              <w:jc w:val="both"/>
              <w:rPr>
                <w:rFonts w:ascii="Times New Roman" w:hAnsi="Times New Roman"/>
              </w:rPr>
            </w:pPr>
            <w:r>
              <w:rPr>
                <w:rFonts w:ascii="Times New Roman" w:hAnsi="Times New Roman"/>
              </w:rPr>
              <w:t>65</w:t>
            </w:r>
          </w:p>
        </w:tc>
        <w:tc>
          <w:tcPr>
            <w:tcW w:w="1134" w:type="dxa"/>
            <w:shd w:val="clear" w:color="auto" w:fill="auto"/>
          </w:tcPr>
          <w:p w14:paraId="756110F3" w14:textId="5E694056" w:rsidR="00CD6988" w:rsidRPr="00B23D24" w:rsidRDefault="00CD6988" w:rsidP="00AC68BA">
            <w:pPr>
              <w:ind w:hanging="2"/>
              <w:jc w:val="both"/>
              <w:rPr>
                <w:rFonts w:ascii="Times New Roman" w:hAnsi="Times New Roman"/>
              </w:rPr>
            </w:pPr>
          </w:p>
        </w:tc>
        <w:tc>
          <w:tcPr>
            <w:tcW w:w="1134" w:type="dxa"/>
          </w:tcPr>
          <w:p w14:paraId="27D44233" w14:textId="4C9CFC2C" w:rsidR="00CD6988" w:rsidRPr="00B23D24" w:rsidRDefault="00CD6988" w:rsidP="00AC68BA">
            <w:pPr>
              <w:ind w:hanging="2"/>
              <w:jc w:val="both"/>
              <w:rPr>
                <w:rFonts w:ascii="Times New Roman" w:hAnsi="Times New Roman"/>
              </w:rPr>
            </w:pPr>
          </w:p>
        </w:tc>
      </w:tr>
      <w:tr w:rsidR="00CD6988" w14:paraId="042CDB2C" w14:textId="77777777" w:rsidTr="00AC68BA">
        <w:trPr>
          <w:trHeight w:val="522"/>
        </w:trPr>
        <w:tc>
          <w:tcPr>
            <w:tcW w:w="1135" w:type="dxa"/>
            <w:vMerge/>
            <w:shd w:val="clear" w:color="auto" w:fill="auto"/>
          </w:tcPr>
          <w:p w14:paraId="31C2A0EE" w14:textId="77777777" w:rsidR="00CD6988" w:rsidRPr="00B23D24" w:rsidRDefault="00CD6988" w:rsidP="00AC68BA">
            <w:pPr>
              <w:ind w:hanging="2"/>
              <w:jc w:val="both"/>
              <w:rPr>
                <w:rFonts w:ascii="Times New Roman" w:hAnsi="Times New Roman"/>
              </w:rPr>
            </w:pPr>
          </w:p>
        </w:tc>
        <w:tc>
          <w:tcPr>
            <w:tcW w:w="851" w:type="dxa"/>
            <w:shd w:val="clear" w:color="auto" w:fill="auto"/>
          </w:tcPr>
          <w:p w14:paraId="12A490AC" w14:textId="77777777" w:rsidR="00CD6988" w:rsidRPr="00B23D24" w:rsidRDefault="00CD6988" w:rsidP="00AC68BA">
            <w:pPr>
              <w:ind w:hanging="2"/>
              <w:jc w:val="both"/>
              <w:rPr>
                <w:rFonts w:ascii="Times New Roman" w:hAnsi="Times New Roman"/>
              </w:rPr>
            </w:pPr>
            <w:r>
              <w:rPr>
                <w:rFonts w:ascii="Times New Roman" w:hAnsi="Times New Roman"/>
              </w:rPr>
              <w:t>4</w:t>
            </w:r>
          </w:p>
        </w:tc>
        <w:tc>
          <w:tcPr>
            <w:tcW w:w="3827" w:type="dxa"/>
            <w:shd w:val="clear" w:color="auto" w:fill="auto"/>
          </w:tcPr>
          <w:p w14:paraId="4E4ED187" w14:textId="77777777" w:rsidR="00CD6988" w:rsidRPr="00B23D24" w:rsidRDefault="00CD6988" w:rsidP="00AC68BA">
            <w:pPr>
              <w:ind w:hanging="2"/>
              <w:jc w:val="both"/>
              <w:rPr>
                <w:rFonts w:ascii="Times New Roman" w:hAnsi="Times New Roman"/>
              </w:rPr>
            </w:pPr>
            <w:r>
              <w:rPr>
                <w:rFonts w:ascii="Times New Roman" w:hAnsi="Times New Roman"/>
              </w:rPr>
              <w:t>Caixinha em MDF cru 15x15 cm, 3mm de espessura compatível com tinta PVA</w:t>
            </w:r>
          </w:p>
        </w:tc>
        <w:tc>
          <w:tcPr>
            <w:tcW w:w="1276" w:type="dxa"/>
            <w:shd w:val="clear" w:color="auto" w:fill="auto"/>
          </w:tcPr>
          <w:p w14:paraId="40C906FA"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7B1D83FA" w14:textId="77777777" w:rsidR="00CD6988" w:rsidRPr="00B23D24" w:rsidRDefault="00CD6988" w:rsidP="00AC68BA">
            <w:pPr>
              <w:ind w:hanging="2"/>
              <w:jc w:val="both"/>
              <w:rPr>
                <w:rFonts w:ascii="Times New Roman" w:hAnsi="Times New Roman"/>
              </w:rPr>
            </w:pPr>
            <w:r>
              <w:rPr>
                <w:rFonts w:ascii="Times New Roman" w:hAnsi="Times New Roman"/>
              </w:rPr>
              <w:t>70</w:t>
            </w:r>
          </w:p>
        </w:tc>
        <w:tc>
          <w:tcPr>
            <w:tcW w:w="1134" w:type="dxa"/>
            <w:shd w:val="clear" w:color="auto" w:fill="auto"/>
          </w:tcPr>
          <w:p w14:paraId="365D01E3" w14:textId="3224331C" w:rsidR="00CD6988" w:rsidRPr="00B23D24" w:rsidRDefault="00CD6988" w:rsidP="00AC68BA">
            <w:pPr>
              <w:ind w:hanging="2"/>
              <w:jc w:val="both"/>
              <w:rPr>
                <w:rFonts w:ascii="Times New Roman" w:hAnsi="Times New Roman"/>
              </w:rPr>
            </w:pPr>
          </w:p>
        </w:tc>
        <w:tc>
          <w:tcPr>
            <w:tcW w:w="1134" w:type="dxa"/>
          </w:tcPr>
          <w:p w14:paraId="291E22E1" w14:textId="0F956DC7" w:rsidR="00CD6988" w:rsidRPr="00B23D24" w:rsidRDefault="00CD6988" w:rsidP="00AC68BA">
            <w:pPr>
              <w:ind w:hanging="2"/>
              <w:jc w:val="both"/>
              <w:rPr>
                <w:rFonts w:ascii="Times New Roman" w:hAnsi="Times New Roman"/>
              </w:rPr>
            </w:pPr>
          </w:p>
        </w:tc>
      </w:tr>
      <w:tr w:rsidR="00CD6988" w14:paraId="7010F684" w14:textId="77777777" w:rsidTr="00AC68BA">
        <w:trPr>
          <w:trHeight w:val="522"/>
        </w:trPr>
        <w:tc>
          <w:tcPr>
            <w:tcW w:w="1135" w:type="dxa"/>
            <w:vMerge/>
            <w:shd w:val="clear" w:color="auto" w:fill="auto"/>
          </w:tcPr>
          <w:p w14:paraId="47E0DAC2" w14:textId="77777777" w:rsidR="00CD6988" w:rsidRPr="00B23D24" w:rsidRDefault="00CD6988" w:rsidP="00AC68BA">
            <w:pPr>
              <w:ind w:hanging="2"/>
              <w:jc w:val="both"/>
              <w:rPr>
                <w:rFonts w:ascii="Times New Roman" w:hAnsi="Times New Roman"/>
              </w:rPr>
            </w:pPr>
          </w:p>
        </w:tc>
        <w:tc>
          <w:tcPr>
            <w:tcW w:w="851" w:type="dxa"/>
            <w:shd w:val="clear" w:color="auto" w:fill="auto"/>
          </w:tcPr>
          <w:p w14:paraId="18353206" w14:textId="77777777" w:rsidR="00CD6988" w:rsidRPr="00B23D24" w:rsidRDefault="00CD6988" w:rsidP="00AC68BA">
            <w:pPr>
              <w:ind w:hanging="2"/>
              <w:jc w:val="both"/>
              <w:rPr>
                <w:rFonts w:ascii="Times New Roman" w:hAnsi="Times New Roman"/>
              </w:rPr>
            </w:pPr>
            <w:r>
              <w:rPr>
                <w:rFonts w:ascii="Times New Roman" w:hAnsi="Times New Roman"/>
              </w:rPr>
              <w:t>5</w:t>
            </w:r>
          </w:p>
        </w:tc>
        <w:tc>
          <w:tcPr>
            <w:tcW w:w="3827" w:type="dxa"/>
            <w:shd w:val="clear" w:color="auto" w:fill="auto"/>
          </w:tcPr>
          <w:p w14:paraId="4BCCD916" w14:textId="77777777" w:rsidR="00CD6988" w:rsidRPr="00B23D24" w:rsidRDefault="00CD6988" w:rsidP="00AC68BA">
            <w:pPr>
              <w:ind w:hanging="2"/>
              <w:jc w:val="both"/>
              <w:rPr>
                <w:rFonts w:ascii="Times New Roman" w:hAnsi="Times New Roman"/>
              </w:rPr>
            </w:pPr>
            <w:r>
              <w:rPr>
                <w:rFonts w:ascii="Times New Roman" w:hAnsi="Times New Roman"/>
              </w:rPr>
              <w:t>Caixinha em MDF cru 20x20 cm, 3mm de espessura compatível com tinta PVA</w:t>
            </w:r>
          </w:p>
        </w:tc>
        <w:tc>
          <w:tcPr>
            <w:tcW w:w="1276" w:type="dxa"/>
            <w:shd w:val="clear" w:color="auto" w:fill="auto"/>
          </w:tcPr>
          <w:p w14:paraId="0CB0F0B8" w14:textId="77777777" w:rsidR="00CD6988" w:rsidRPr="00B23D24" w:rsidRDefault="00CD6988"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7B0F8082" w14:textId="77777777" w:rsidR="00CD6988" w:rsidRPr="00B23D24" w:rsidRDefault="00CD6988" w:rsidP="00AC68BA">
            <w:pPr>
              <w:ind w:hanging="2"/>
              <w:jc w:val="both"/>
              <w:rPr>
                <w:rFonts w:ascii="Times New Roman" w:hAnsi="Times New Roman"/>
              </w:rPr>
            </w:pPr>
            <w:r>
              <w:rPr>
                <w:rFonts w:ascii="Times New Roman" w:hAnsi="Times New Roman"/>
              </w:rPr>
              <w:t>70</w:t>
            </w:r>
          </w:p>
        </w:tc>
        <w:tc>
          <w:tcPr>
            <w:tcW w:w="1134" w:type="dxa"/>
            <w:shd w:val="clear" w:color="auto" w:fill="auto"/>
          </w:tcPr>
          <w:p w14:paraId="1CC1E7E0" w14:textId="243B8B48" w:rsidR="00CD6988" w:rsidRPr="00B23D24" w:rsidRDefault="00CD6988" w:rsidP="00CD6988">
            <w:pPr>
              <w:jc w:val="both"/>
              <w:rPr>
                <w:rFonts w:ascii="Times New Roman" w:hAnsi="Times New Roman"/>
              </w:rPr>
            </w:pPr>
          </w:p>
        </w:tc>
        <w:tc>
          <w:tcPr>
            <w:tcW w:w="1134" w:type="dxa"/>
          </w:tcPr>
          <w:p w14:paraId="55E93E89" w14:textId="552E6850" w:rsidR="00CD6988" w:rsidRPr="00B23D24" w:rsidRDefault="00CD6988" w:rsidP="00AC68BA">
            <w:pPr>
              <w:ind w:hanging="2"/>
              <w:jc w:val="both"/>
              <w:rPr>
                <w:rFonts w:ascii="Times New Roman" w:hAnsi="Times New Roman"/>
              </w:rPr>
            </w:pPr>
          </w:p>
        </w:tc>
      </w:tr>
      <w:tr w:rsidR="00CD6988" w14:paraId="3019CC05" w14:textId="77777777" w:rsidTr="00AC68BA">
        <w:trPr>
          <w:trHeight w:val="522"/>
        </w:trPr>
        <w:tc>
          <w:tcPr>
            <w:tcW w:w="1135" w:type="dxa"/>
            <w:shd w:val="clear" w:color="auto" w:fill="auto"/>
          </w:tcPr>
          <w:p w14:paraId="55CE239B" w14:textId="77777777" w:rsidR="00CD6988" w:rsidRPr="00B23D24" w:rsidRDefault="00CD6988" w:rsidP="00AC68BA">
            <w:pPr>
              <w:ind w:hanging="2"/>
              <w:jc w:val="both"/>
              <w:rPr>
                <w:rFonts w:ascii="Times New Roman" w:hAnsi="Times New Roman"/>
              </w:rPr>
            </w:pPr>
          </w:p>
        </w:tc>
        <w:tc>
          <w:tcPr>
            <w:tcW w:w="851" w:type="dxa"/>
            <w:shd w:val="clear" w:color="auto" w:fill="auto"/>
          </w:tcPr>
          <w:p w14:paraId="6038E2AC" w14:textId="77777777" w:rsidR="00CD6988" w:rsidRDefault="00CD6988" w:rsidP="00AC68BA">
            <w:pPr>
              <w:ind w:hanging="2"/>
              <w:jc w:val="both"/>
              <w:rPr>
                <w:rFonts w:ascii="Times New Roman" w:hAnsi="Times New Roman"/>
              </w:rPr>
            </w:pPr>
          </w:p>
        </w:tc>
        <w:tc>
          <w:tcPr>
            <w:tcW w:w="3827" w:type="dxa"/>
            <w:shd w:val="clear" w:color="auto" w:fill="auto"/>
          </w:tcPr>
          <w:p w14:paraId="015CD9DF" w14:textId="77777777" w:rsidR="00CD6988" w:rsidRDefault="00CD6988" w:rsidP="00AC68BA">
            <w:pPr>
              <w:ind w:hanging="2"/>
              <w:jc w:val="both"/>
              <w:rPr>
                <w:rFonts w:ascii="Times New Roman" w:hAnsi="Times New Roman"/>
              </w:rPr>
            </w:pPr>
          </w:p>
        </w:tc>
        <w:tc>
          <w:tcPr>
            <w:tcW w:w="1276" w:type="dxa"/>
            <w:shd w:val="clear" w:color="auto" w:fill="auto"/>
          </w:tcPr>
          <w:p w14:paraId="621EFD60" w14:textId="77777777" w:rsidR="00CD6988" w:rsidRDefault="00CD6988" w:rsidP="00AC68BA">
            <w:pPr>
              <w:ind w:hanging="2"/>
              <w:jc w:val="both"/>
              <w:rPr>
                <w:rFonts w:ascii="Times New Roman" w:hAnsi="Times New Roman"/>
              </w:rPr>
            </w:pPr>
          </w:p>
        </w:tc>
        <w:tc>
          <w:tcPr>
            <w:tcW w:w="963" w:type="dxa"/>
            <w:shd w:val="clear" w:color="auto" w:fill="auto"/>
          </w:tcPr>
          <w:p w14:paraId="59EB4303" w14:textId="77777777" w:rsidR="00CD6988" w:rsidRDefault="00CD6988" w:rsidP="00AC68BA">
            <w:pPr>
              <w:ind w:hanging="2"/>
              <w:jc w:val="both"/>
              <w:rPr>
                <w:rFonts w:ascii="Times New Roman" w:hAnsi="Times New Roman"/>
              </w:rPr>
            </w:pPr>
          </w:p>
        </w:tc>
        <w:tc>
          <w:tcPr>
            <w:tcW w:w="2268" w:type="dxa"/>
            <w:gridSpan w:val="2"/>
            <w:shd w:val="clear" w:color="auto" w:fill="auto"/>
          </w:tcPr>
          <w:p w14:paraId="3176A80D" w14:textId="5326EF17" w:rsidR="00CD6988" w:rsidRDefault="00CD6988" w:rsidP="00AC68BA">
            <w:pPr>
              <w:ind w:hanging="2"/>
              <w:jc w:val="both"/>
              <w:rPr>
                <w:rFonts w:ascii="Times New Roman" w:hAnsi="Times New Roman"/>
              </w:rPr>
            </w:pPr>
            <w:r>
              <w:rPr>
                <w:rFonts w:ascii="Times New Roman" w:hAnsi="Times New Roman"/>
              </w:rPr>
              <w:t xml:space="preserve">TOTAL: </w:t>
            </w:r>
          </w:p>
        </w:tc>
      </w:tr>
    </w:tbl>
    <w:p w14:paraId="46239447" w14:textId="77777777" w:rsidR="00CD6988" w:rsidRPr="003F5547" w:rsidRDefault="00CD6988" w:rsidP="00CD6988">
      <w:pPr>
        <w:rPr>
          <w:rFonts w:ascii="Times New Roman" w:hAnsi="Times New Roman"/>
          <w:b/>
        </w:rPr>
      </w:pPr>
    </w:p>
    <w:p w14:paraId="7ABEB05E" w14:textId="2FA13565" w:rsidR="003C3E74" w:rsidRPr="003C3E74" w:rsidRDefault="003C3E74" w:rsidP="00CD6988">
      <w:pPr>
        <w:spacing w:line="576" w:lineRule="auto"/>
        <w:ind w:left="910" w:right="1227"/>
        <w:jc w:val="cente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left:0;text-align:left;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10C2E9F4"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CD6988" w:rsidRPr="00CD6988">
        <w:rPr>
          <w:rFonts w:ascii="Times New Roman" w:hAnsi="Times New Roman" w:cs="Times New Roman"/>
          <w:b/>
          <w:spacing w:val="-2"/>
          <w:w w:val="120"/>
        </w:rPr>
        <w:t>REGISTRO DE PREÇO PARA FORNECIMENTO DE MATERIAIS TIPO CAIXINHAS DE MDF CRU EM DIVERSOS TAMANHOS PARA ATIVIDADES ARTESANAIS DO CRAS E DA SECRETARIA DE ASSISTÊNCIA SOCIAL.</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lastRenderedPageBreak/>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r w:rsidRPr="003C3E74">
        <w:rPr>
          <w:rFonts w:ascii="Times New Roman" w:hAnsi="Times New Roman"/>
        </w:rPr>
        <w:t>cnpj,</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1AC30400" w14:textId="77777777" w:rsidR="003C3E74" w:rsidRPr="003C3E74" w:rsidRDefault="003C3E74" w:rsidP="003C3E74">
      <w:pPr>
        <w:jc w:val="center"/>
        <w:rPr>
          <w:rFonts w:ascii="Times New Roman" w:hAnsi="Times New Roman" w:cs="Times New Roman"/>
          <w:b/>
          <w:bCs/>
        </w:rPr>
      </w:pPr>
    </w:p>
    <w:p w14:paraId="467D375C" w14:textId="77777777" w:rsidR="003C3E74" w:rsidRPr="003C3E74" w:rsidRDefault="003C3E74" w:rsidP="003C3E74">
      <w:pPr>
        <w:jc w:val="center"/>
        <w:rPr>
          <w:rFonts w:ascii="Times New Roman" w:hAnsi="Times New Roman" w:cs="Times New Roman"/>
          <w:b/>
          <w:bCs/>
        </w:rPr>
      </w:pPr>
    </w:p>
    <w:p w14:paraId="4CC1A993" w14:textId="77777777" w:rsidR="003C3E74" w:rsidRPr="003C3E74" w:rsidRDefault="003C3E74" w:rsidP="003C3E74">
      <w:pPr>
        <w:jc w:val="center"/>
        <w:rPr>
          <w:rFonts w:ascii="Times New Roman" w:hAnsi="Times New Roman" w:cs="Times New Roman"/>
          <w:b/>
          <w:bCs/>
        </w:rPr>
      </w:pPr>
    </w:p>
    <w:p w14:paraId="3C934E7C" w14:textId="77777777" w:rsidR="003C3E74" w:rsidRPr="003C3E74" w:rsidRDefault="003C3E74" w:rsidP="003C3E74">
      <w:pPr>
        <w:jc w:val="center"/>
        <w:rPr>
          <w:rFonts w:ascii="Times New Roman" w:hAnsi="Times New Roman" w:cs="Times New Roman"/>
          <w:b/>
          <w:bCs/>
        </w:rPr>
      </w:pPr>
    </w:p>
    <w:p w14:paraId="7A36BBF7" w14:textId="77777777" w:rsidR="003C3E74" w:rsidRPr="003C3E74" w:rsidRDefault="003C3E74" w:rsidP="003C3E74">
      <w:pPr>
        <w:jc w:val="center"/>
        <w:rPr>
          <w:rFonts w:ascii="Times New Roman" w:hAnsi="Times New Roman" w:cs="Times New Roman"/>
          <w:b/>
          <w:bCs/>
        </w:rPr>
      </w:pPr>
    </w:p>
    <w:p w14:paraId="20D5F987" w14:textId="77777777" w:rsidR="003C3E74" w:rsidRPr="003C3E74" w:rsidRDefault="003C3E74" w:rsidP="003C3E74">
      <w:pPr>
        <w:jc w:val="center"/>
        <w:rPr>
          <w:rFonts w:ascii="Times New Roman" w:hAnsi="Times New Roman" w:cs="Times New Roman"/>
          <w:b/>
          <w:bCs/>
        </w:rPr>
      </w:pPr>
    </w:p>
    <w:p w14:paraId="4BD28131" w14:textId="77777777" w:rsidR="003C3E74" w:rsidRPr="003C3E74" w:rsidRDefault="003C3E74" w:rsidP="003C3E74">
      <w:pPr>
        <w:jc w:val="center"/>
        <w:rPr>
          <w:rFonts w:ascii="Times New Roman" w:hAnsi="Times New Roman" w:cs="Times New Roman"/>
          <w:b/>
          <w:bCs/>
        </w:rPr>
      </w:pPr>
    </w:p>
    <w:p w14:paraId="65B303C6" w14:textId="77777777" w:rsidR="003C3E74" w:rsidRPr="003C3E74" w:rsidRDefault="003C3E74" w:rsidP="003C3E74">
      <w:pPr>
        <w:jc w:val="center"/>
        <w:rPr>
          <w:rFonts w:ascii="Times New Roman" w:hAnsi="Times New Roman" w:cs="Times New Roman"/>
          <w:b/>
          <w:bCs/>
        </w:rPr>
      </w:pPr>
    </w:p>
    <w:p w14:paraId="1FA4AE01" w14:textId="77777777" w:rsidR="003C3E74" w:rsidRPr="003C3E74" w:rsidRDefault="003C3E74" w:rsidP="003C3E74">
      <w:pPr>
        <w:jc w:val="center"/>
        <w:rPr>
          <w:rFonts w:ascii="Times New Roman" w:hAnsi="Times New Roman" w:cs="Times New Roman"/>
          <w:b/>
          <w:bCs/>
        </w:rPr>
      </w:pPr>
    </w:p>
    <w:p w14:paraId="0BB4257F" w14:textId="77777777" w:rsidR="003C3E74" w:rsidRDefault="003C3E74" w:rsidP="003C3E74">
      <w:pPr>
        <w:jc w:val="center"/>
        <w:rPr>
          <w:rFonts w:ascii="Times New Roman" w:hAnsi="Times New Roman" w:cs="Times New Roman"/>
          <w:b/>
          <w:bCs/>
        </w:rPr>
      </w:pPr>
    </w:p>
    <w:p w14:paraId="203870EF" w14:textId="77777777" w:rsidR="0091233F" w:rsidRDefault="0091233F" w:rsidP="003C3E74">
      <w:pPr>
        <w:jc w:val="center"/>
        <w:rPr>
          <w:rFonts w:ascii="Times New Roman" w:hAnsi="Times New Roman" w:cs="Times New Roman"/>
          <w:b/>
          <w:bCs/>
        </w:rPr>
      </w:pPr>
    </w:p>
    <w:p w14:paraId="3051422A" w14:textId="77777777" w:rsidR="0091233F" w:rsidRDefault="0091233F" w:rsidP="003C3E74">
      <w:pPr>
        <w:jc w:val="center"/>
        <w:rPr>
          <w:rFonts w:ascii="Times New Roman" w:hAnsi="Times New Roman" w:cs="Times New Roman"/>
          <w:b/>
          <w:bCs/>
        </w:rPr>
      </w:pPr>
    </w:p>
    <w:p w14:paraId="386407B8" w14:textId="77777777" w:rsidR="0091233F" w:rsidRDefault="0091233F" w:rsidP="003C3E74">
      <w:pPr>
        <w:jc w:val="center"/>
        <w:rPr>
          <w:rFonts w:ascii="Times New Roman" w:hAnsi="Times New Roman" w:cs="Times New Roman"/>
          <w:b/>
          <w:bCs/>
        </w:rPr>
      </w:pPr>
    </w:p>
    <w:p w14:paraId="7088FC1A" w14:textId="77777777" w:rsidR="0091233F" w:rsidRDefault="0091233F" w:rsidP="003C3E74">
      <w:pPr>
        <w:jc w:val="center"/>
        <w:rPr>
          <w:rFonts w:ascii="Times New Roman" w:hAnsi="Times New Roman" w:cs="Times New Roman"/>
          <w:b/>
          <w:bCs/>
        </w:rPr>
      </w:pPr>
    </w:p>
    <w:p w14:paraId="523C5E9D" w14:textId="77777777" w:rsidR="0091233F" w:rsidRDefault="0091233F" w:rsidP="003C3E74">
      <w:pPr>
        <w:jc w:val="center"/>
        <w:rPr>
          <w:rFonts w:ascii="Times New Roman" w:hAnsi="Times New Roman" w:cs="Times New Roman"/>
          <w:b/>
          <w:bCs/>
        </w:rPr>
      </w:pPr>
    </w:p>
    <w:p w14:paraId="71069FE6" w14:textId="77777777" w:rsidR="0091233F" w:rsidRDefault="0091233F" w:rsidP="003C3E74">
      <w:pPr>
        <w:jc w:val="center"/>
        <w:rPr>
          <w:rFonts w:ascii="Times New Roman" w:hAnsi="Times New Roman" w:cs="Times New Roman"/>
          <w:b/>
          <w:bCs/>
        </w:rPr>
      </w:pPr>
    </w:p>
    <w:p w14:paraId="263125DB" w14:textId="77777777" w:rsidR="0091233F" w:rsidRDefault="0091233F" w:rsidP="003C3E74">
      <w:pPr>
        <w:jc w:val="center"/>
        <w:rPr>
          <w:rFonts w:ascii="Times New Roman" w:hAnsi="Times New Roman" w:cs="Times New Roman"/>
          <w:b/>
          <w:bCs/>
        </w:rPr>
      </w:pPr>
    </w:p>
    <w:p w14:paraId="4685FA3B" w14:textId="77777777" w:rsidR="0091233F" w:rsidRDefault="0091233F" w:rsidP="003C3E74">
      <w:pPr>
        <w:jc w:val="center"/>
        <w:rPr>
          <w:rFonts w:ascii="Times New Roman" w:hAnsi="Times New Roman" w:cs="Times New Roman"/>
          <w:b/>
          <w:bCs/>
        </w:rPr>
      </w:pPr>
    </w:p>
    <w:p w14:paraId="1CDD81B4" w14:textId="77777777" w:rsidR="0091233F" w:rsidRDefault="0091233F" w:rsidP="003C3E74">
      <w:pPr>
        <w:jc w:val="center"/>
        <w:rPr>
          <w:rFonts w:ascii="Times New Roman" w:hAnsi="Times New Roman" w:cs="Times New Roman"/>
          <w:b/>
          <w:bCs/>
        </w:rPr>
      </w:pPr>
    </w:p>
    <w:p w14:paraId="78C588D0" w14:textId="77777777" w:rsidR="0091233F" w:rsidRDefault="0091233F" w:rsidP="003C3E74">
      <w:pPr>
        <w:jc w:val="center"/>
        <w:rPr>
          <w:rFonts w:ascii="Times New Roman" w:hAnsi="Times New Roman" w:cs="Times New Roman"/>
          <w:b/>
          <w:bCs/>
        </w:rPr>
      </w:pPr>
    </w:p>
    <w:p w14:paraId="4D1E9D21" w14:textId="77777777" w:rsidR="0091233F" w:rsidRDefault="0091233F" w:rsidP="003C3E74">
      <w:pPr>
        <w:jc w:val="center"/>
        <w:rPr>
          <w:rFonts w:ascii="Times New Roman" w:hAnsi="Times New Roman" w:cs="Times New Roman"/>
          <w:b/>
          <w:bCs/>
        </w:rPr>
      </w:pPr>
    </w:p>
    <w:p w14:paraId="2A7EE7B6" w14:textId="77777777" w:rsidR="0091233F" w:rsidRDefault="0091233F" w:rsidP="003C3E74">
      <w:pPr>
        <w:jc w:val="center"/>
        <w:rPr>
          <w:rFonts w:ascii="Times New Roman" w:hAnsi="Times New Roman" w:cs="Times New Roman"/>
          <w:b/>
          <w:bCs/>
        </w:rPr>
      </w:pPr>
    </w:p>
    <w:p w14:paraId="618BFA18" w14:textId="77777777" w:rsidR="0091233F" w:rsidRDefault="0091233F" w:rsidP="003C3E74">
      <w:pPr>
        <w:jc w:val="center"/>
        <w:rPr>
          <w:rFonts w:ascii="Times New Roman" w:hAnsi="Times New Roman" w:cs="Times New Roman"/>
          <w:b/>
          <w:bCs/>
        </w:rPr>
      </w:pPr>
    </w:p>
    <w:p w14:paraId="520667C6" w14:textId="77777777" w:rsidR="0091233F" w:rsidRDefault="0091233F" w:rsidP="003C3E74">
      <w:pPr>
        <w:jc w:val="center"/>
        <w:rPr>
          <w:rFonts w:ascii="Times New Roman" w:hAnsi="Times New Roman" w:cs="Times New Roman"/>
          <w:b/>
          <w:bCs/>
        </w:rPr>
      </w:pPr>
    </w:p>
    <w:p w14:paraId="5AC7F6D6" w14:textId="77777777" w:rsidR="0091233F" w:rsidRDefault="0091233F" w:rsidP="003C3E74">
      <w:pPr>
        <w:jc w:val="center"/>
        <w:rPr>
          <w:rFonts w:ascii="Times New Roman" w:hAnsi="Times New Roman" w:cs="Times New Roman"/>
          <w:b/>
          <w:bCs/>
        </w:rPr>
      </w:pPr>
    </w:p>
    <w:p w14:paraId="44555CC3" w14:textId="77777777" w:rsidR="0091233F" w:rsidRDefault="0091233F" w:rsidP="003C3E74">
      <w:pPr>
        <w:jc w:val="center"/>
        <w:rPr>
          <w:rFonts w:ascii="Times New Roman" w:hAnsi="Times New Roman" w:cs="Times New Roman"/>
          <w:b/>
          <w:bCs/>
        </w:rPr>
      </w:pPr>
    </w:p>
    <w:p w14:paraId="19D489B2" w14:textId="77777777" w:rsidR="0091233F" w:rsidRPr="003C3E74" w:rsidRDefault="0091233F" w:rsidP="003C3E74">
      <w:pPr>
        <w:jc w:val="center"/>
        <w:rPr>
          <w:rFonts w:ascii="Times New Roman" w:hAnsi="Times New Roman" w:cs="Times New Roman"/>
          <w:b/>
          <w:bCs/>
        </w:rPr>
      </w:pPr>
    </w:p>
    <w:p w14:paraId="190F3768" w14:textId="77777777" w:rsidR="003C3E74" w:rsidRPr="003C3E74" w:rsidRDefault="003C3E74" w:rsidP="003C3E74">
      <w:pPr>
        <w:jc w:val="center"/>
        <w:rPr>
          <w:rFonts w:ascii="Times New Roman" w:hAnsi="Times New Roman" w:cs="Times New Roman"/>
          <w:b/>
          <w:bCs/>
        </w:rPr>
      </w:pPr>
    </w:p>
    <w:p w14:paraId="77CD4215" w14:textId="77777777" w:rsidR="003C3E74" w:rsidRPr="003C3E74" w:rsidRDefault="003C3E74" w:rsidP="003C3E74">
      <w:pPr>
        <w:jc w:val="center"/>
        <w:rPr>
          <w:rFonts w:ascii="Times New Roman" w:hAnsi="Times New Roman" w:cs="Times New Roman"/>
          <w:b/>
          <w:bCs/>
        </w:rPr>
      </w:pPr>
    </w:p>
    <w:p w14:paraId="670951B4" w14:textId="77777777" w:rsidR="003C3E74" w:rsidRDefault="003C3E74" w:rsidP="003C3E74">
      <w:pPr>
        <w:rPr>
          <w:rFonts w:ascii="Times New Roman" w:hAnsi="Times New Roman" w:cs="Times New Roman"/>
          <w:b/>
          <w:bCs/>
        </w:rPr>
      </w:pPr>
    </w:p>
    <w:p w14:paraId="219A90AA" w14:textId="77777777" w:rsidR="00F63408" w:rsidRDefault="00F63408" w:rsidP="003C3E74">
      <w:pPr>
        <w:rPr>
          <w:rFonts w:ascii="Times New Roman" w:hAnsi="Times New Roman" w:cs="Times New Roman"/>
          <w:b/>
          <w:bCs/>
        </w:rPr>
      </w:pPr>
    </w:p>
    <w:p w14:paraId="161001A3" w14:textId="77777777" w:rsidR="00F63408" w:rsidRDefault="00F63408" w:rsidP="003C3E74">
      <w:pPr>
        <w:rPr>
          <w:rFonts w:ascii="Times New Roman" w:hAnsi="Times New Roman" w:cs="Times New Roman"/>
          <w:b/>
          <w:bCs/>
        </w:rPr>
      </w:pPr>
    </w:p>
    <w:p w14:paraId="5F3B63BE" w14:textId="77777777" w:rsidR="00F63408" w:rsidRDefault="00F63408" w:rsidP="003C3E74">
      <w:pPr>
        <w:rPr>
          <w:rFonts w:ascii="Times New Roman" w:hAnsi="Times New Roman" w:cs="Times New Roman"/>
          <w:b/>
          <w:bCs/>
        </w:rPr>
      </w:pPr>
    </w:p>
    <w:p w14:paraId="1A2AC5E3" w14:textId="77777777" w:rsidR="00F63408" w:rsidRDefault="00F63408" w:rsidP="003C3E74">
      <w:pPr>
        <w:rPr>
          <w:rFonts w:ascii="Times New Roman" w:hAnsi="Times New Roman" w:cs="Times New Roman"/>
          <w:b/>
          <w:bCs/>
        </w:rPr>
      </w:pPr>
    </w:p>
    <w:p w14:paraId="03B25EBA" w14:textId="77777777" w:rsidR="00F63408" w:rsidRDefault="00F63408" w:rsidP="003C3E74">
      <w:pPr>
        <w:rPr>
          <w:rFonts w:ascii="Times New Roman" w:hAnsi="Times New Roman" w:cs="Times New Roman"/>
          <w:b/>
          <w:bCs/>
        </w:rPr>
      </w:pPr>
    </w:p>
    <w:p w14:paraId="3851C48C" w14:textId="77777777" w:rsidR="00F63408" w:rsidRDefault="00F63408" w:rsidP="003C3E74">
      <w:pPr>
        <w:rPr>
          <w:rFonts w:ascii="Times New Roman" w:hAnsi="Times New Roman" w:cs="Times New Roman"/>
          <w:b/>
          <w:bCs/>
        </w:rPr>
      </w:pPr>
    </w:p>
    <w:p w14:paraId="4D970F49" w14:textId="77777777" w:rsidR="00F63408" w:rsidRDefault="00F63408" w:rsidP="003C3E74">
      <w:pPr>
        <w:rPr>
          <w:rFonts w:ascii="Times New Roman" w:hAnsi="Times New Roman" w:cs="Times New Roman"/>
          <w:b/>
          <w:bCs/>
        </w:rPr>
      </w:pPr>
    </w:p>
    <w:p w14:paraId="1E31FB0B" w14:textId="77777777" w:rsidR="00F63408" w:rsidRDefault="00F63408" w:rsidP="003C3E74">
      <w:pPr>
        <w:rPr>
          <w:rFonts w:ascii="Times New Roman" w:hAnsi="Times New Roman" w:cs="Times New Roman"/>
          <w:b/>
          <w:bCs/>
        </w:rPr>
      </w:pPr>
    </w:p>
    <w:p w14:paraId="73CA3C96" w14:textId="77777777" w:rsidR="00F63408" w:rsidRDefault="00F63408" w:rsidP="003C3E74">
      <w:pPr>
        <w:rPr>
          <w:rFonts w:ascii="Times New Roman" w:hAnsi="Times New Roman" w:cs="Times New Roman"/>
          <w:b/>
          <w:bCs/>
        </w:rPr>
      </w:pPr>
    </w:p>
    <w:p w14:paraId="0C9F9C21" w14:textId="77777777" w:rsidR="00CD6988" w:rsidRDefault="00CD6988" w:rsidP="003C3E74">
      <w:pPr>
        <w:rPr>
          <w:rFonts w:ascii="Times New Roman" w:hAnsi="Times New Roman" w:cs="Times New Roman"/>
          <w:b/>
          <w:bCs/>
        </w:rPr>
      </w:pPr>
    </w:p>
    <w:p w14:paraId="7064A0AE" w14:textId="77777777" w:rsidR="00E3290C" w:rsidRDefault="00E3290C" w:rsidP="003C3E74">
      <w:pPr>
        <w:rPr>
          <w:rFonts w:ascii="Times New Roman" w:hAnsi="Times New Roman" w:cs="Times New Roman"/>
          <w:b/>
          <w:bCs/>
        </w:rPr>
      </w:pPr>
    </w:p>
    <w:p w14:paraId="014FC050" w14:textId="78C3DBCA"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lastRenderedPageBreak/>
        <w:t>ANEXO V</w:t>
      </w:r>
    </w:p>
    <w:p w14:paraId="6B9179FA" w14:textId="24656B19"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ÓRIO N ° 0</w:t>
      </w:r>
      <w:r w:rsidR="00F63408">
        <w:rPr>
          <w:rFonts w:ascii="Times New Roman" w:hAnsi="Times New Roman" w:cs="Times New Roman"/>
        </w:rPr>
        <w:t>0</w:t>
      </w:r>
      <w:r w:rsidR="00BD741D">
        <w:rPr>
          <w:rFonts w:ascii="Times New Roman" w:hAnsi="Times New Roman" w:cs="Times New Roman"/>
        </w:rPr>
        <w:t>0</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6198CFE5"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0</w:t>
      </w:r>
      <w:r w:rsidR="00F63408">
        <w:rPr>
          <w:rFonts w:ascii="Times New Roman" w:hAnsi="Times New Roman" w:cs="Times New Roman"/>
        </w:rPr>
        <w:t>0</w:t>
      </w:r>
      <w:r w:rsidR="00BD741D">
        <w:rPr>
          <w:rFonts w:ascii="Times New Roman" w:hAnsi="Times New Roman" w:cs="Times New Roman"/>
        </w:rPr>
        <w:t>0</w:t>
      </w:r>
      <w:r w:rsidR="00653BF1">
        <w:rPr>
          <w:rFonts w:ascii="Times New Roman" w:hAnsi="Times New Roman" w:cs="Times New Roman"/>
        </w:rPr>
        <w:t xml:space="preserve">/2025 </w:t>
      </w:r>
      <w:r w:rsidR="00653BF1">
        <w:rPr>
          <w:rFonts w:ascii="Times New Roman" w:hAnsi="Times New Roman" w:cs="Times New Roman"/>
        </w:rPr>
        <w:tab/>
        <w:t>REGISTRO DE PREÇOS Nº 0</w:t>
      </w:r>
      <w:r w:rsidR="00BD741D">
        <w:rPr>
          <w:rFonts w:ascii="Times New Roman" w:hAnsi="Times New Roman" w:cs="Times New Roman"/>
        </w:rPr>
        <w:t>00</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7DA2D71D"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0</w:t>
      </w:r>
      <w:r w:rsidR="00F63408">
        <w:rPr>
          <w:rFonts w:ascii="Times New Roman" w:hAnsi="Times New Roman" w:cs="Times New Roman"/>
        </w:rPr>
        <w:t>5</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REGISTRO DE PREÇOS Nº 0</w:t>
      </w:r>
      <w:r w:rsidR="005D4259">
        <w:rPr>
          <w:rFonts w:ascii="Times New Roman" w:hAnsi="Times New Roman" w:cs="Times New Roman"/>
        </w:rPr>
        <w:t>0</w:t>
      </w:r>
      <w:r w:rsidR="00F63408">
        <w:rPr>
          <w:rFonts w:ascii="Times New Roman" w:hAnsi="Times New Roman" w:cs="Times New Roman"/>
        </w:rPr>
        <w:t>2</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26047D6E"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bookmarkStart w:id="3" w:name="_Hlk190785827"/>
      <w:r w:rsidR="00CD6988">
        <w:rPr>
          <w:rFonts w:ascii="Arial" w:hAnsi="Arial" w:cs="Arial"/>
          <w:b/>
          <w:bCs/>
          <w:sz w:val="20"/>
          <w:szCs w:val="20"/>
        </w:rPr>
        <w:t>REGISTRO DE PREÇO PARA FORNECIMENTO DE MATERIAIS TIPO CAIXINHAS DE MDF CRU EM DIVERSOS TAMANHOS PARA ATIVIDADES ARTESANAIS DO CRAS E DA SECRETARIA DE ASSISTÊNCIA SOCIAL</w:t>
      </w:r>
      <w:bookmarkEnd w:id="3"/>
      <w:r w:rsidR="00CD6988">
        <w:rPr>
          <w:rFonts w:ascii="Arial" w:hAnsi="Arial" w:cs="Arial"/>
          <w:b/>
          <w:bCs/>
          <w:sz w:val="20"/>
          <w:szCs w:val="20"/>
        </w:rPr>
        <w:t xml:space="preserve"> </w:t>
      </w: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 xml:space="preserve">registradas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ÓRGÃO(S) GERENCIADOR E  PARTICIPANTE(S)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do fornecedor será cancelado pelo gerenciador conforme Art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9.1.2 - descumprir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9.1,3 - não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9.1.4- não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201E70DA"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09552F29" w14:textId="77777777" w:rsidR="00BD741D" w:rsidRDefault="00BD741D" w:rsidP="005D4259">
      <w:pPr>
        <w:spacing w:before="100" w:beforeAutospacing="1" w:after="100" w:afterAutospacing="1"/>
        <w:rPr>
          <w:rFonts w:ascii="Times New Roman" w:hAnsi="Times New Roman" w:cs="Times New Roman"/>
          <w:b/>
          <w:bCs/>
        </w:rPr>
      </w:pPr>
    </w:p>
    <w:p w14:paraId="0502F3EA" w14:textId="77777777" w:rsidR="00BD741D" w:rsidRDefault="00BD741D" w:rsidP="005D4259">
      <w:pPr>
        <w:spacing w:before="100" w:beforeAutospacing="1" w:after="100" w:afterAutospacing="1"/>
        <w:rPr>
          <w:rFonts w:ascii="Times New Roman" w:hAnsi="Times New Roman" w:cs="Times New Roman"/>
          <w:b/>
          <w:bCs/>
        </w:rPr>
      </w:pPr>
    </w:p>
    <w:p w14:paraId="79D6C1E9" w14:textId="77777777" w:rsidR="00BD741D" w:rsidRDefault="00BD741D" w:rsidP="005D4259">
      <w:pPr>
        <w:spacing w:before="100" w:beforeAutospacing="1" w:after="100" w:afterAutospacing="1"/>
        <w:rPr>
          <w:rFonts w:ascii="Times New Roman" w:hAnsi="Times New Roman" w:cs="Times New Roman"/>
          <w:b/>
          <w:bCs/>
        </w:rPr>
      </w:pPr>
    </w:p>
    <w:p w14:paraId="7DF9A0E1" w14:textId="77777777" w:rsidR="00F63408" w:rsidRDefault="00F63408" w:rsidP="005D4259">
      <w:pPr>
        <w:spacing w:before="100" w:beforeAutospacing="1" w:after="100" w:afterAutospacing="1"/>
        <w:rPr>
          <w:rFonts w:ascii="Times New Roman" w:hAnsi="Times New Roman" w:cs="Times New Roman"/>
          <w:b/>
          <w:bCs/>
        </w:rPr>
      </w:pPr>
    </w:p>
    <w:p w14:paraId="746B4B97" w14:textId="0CD3CA66" w:rsidR="003C3E74" w:rsidRPr="003C3E74" w:rsidRDefault="003C3E74" w:rsidP="003C3E74">
      <w:pPr>
        <w:spacing w:before="100" w:beforeAutospacing="1" w:after="100" w:afterAutospacing="1"/>
        <w:jc w:val="center"/>
        <w:rPr>
          <w:rFonts w:ascii="Times New Roman" w:hAnsi="Times New Roman" w:cs="Times New Roman"/>
          <w:b/>
          <w:bCs/>
        </w:rPr>
      </w:pPr>
      <w:r w:rsidRPr="003C3E74">
        <w:rPr>
          <w:rFonts w:ascii="Times New Roman" w:hAnsi="Times New Roman" w:cs="Times New Roman"/>
          <w:b/>
          <w:bCs/>
        </w:rPr>
        <w:t>ANEXO VII</w:t>
      </w:r>
    </w:p>
    <w:p w14:paraId="533FC768" w14:textId="77777777"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4A0208E5"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DISPENSA ELETRÕNICA Nº 00</w:t>
      </w:r>
      <w:r w:rsidR="00BD741D">
        <w:rPr>
          <w:rFonts w:ascii="Times New Roman" w:hAnsi="Times New Roman" w:cs="Times New Roman"/>
        </w:rPr>
        <w:t>0</w:t>
      </w:r>
      <w:r w:rsidRPr="003C3E74">
        <w:rPr>
          <w:rFonts w:ascii="Times New Roman" w:hAnsi="Times New Roman" w:cs="Times New Roman"/>
        </w:rPr>
        <w:t>/2025</w:t>
      </w:r>
    </w:p>
    <w:p w14:paraId="191F355E" w14:textId="0E131717" w:rsidR="003C3E74" w:rsidRPr="003C3E74" w:rsidRDefault="00653BF1" w:rsidP="003C3E74">
      <w:pPr>
        <w:spacing w:line="360" w:lineRule="auto"/>
        <w:rPr>
          <w:rFonts w:ascii="Times New Roman" w:hAnsi="Times New Roman" w:cs="Times New Roman"/>
        </w:rPr>
      </w:pPr>
      <w:r>
        <w:rPr>
          <w:rFonts w:ascii="Times New Roman" w:hAnsi="Times New Roman" w:cs="Times New Roman"/>
        </w:rPr>
        <w:t>PROCESSO N° 0</w:t>
      </w:r>
      <w:r w:rsidR="00BD741D">
        <w:rPr>
          <w:rFonts w:ascii="Times New Roman" w:hAnsi="Times New Roman" w:cs="Times New Roman"/>
        </w:rPr>
        <w:t>0</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7EFA9CEB" w:rsidR="00653BF1" w:rsidRPr="003C3E74" w:rsidRDefault="00653BF1" w:rsidP="003C3E74">
      <w:pPr>
        <w:jc w:val="both"/>
        <w:rPr>
          <w:rFonts w:ascii="Times New Roman" w:hAnsi="Times New Roman" w:cs="Times New Roman"/>
          <w:b/>
        </w:rPr>
      </w:pPr>
      <w:r>
        <w:rPr>
          <w:rFonts w:ascii="Times New Roman" w:hAnsi="Times New Roman" w:cs="Times New Roman"/>
        </w:rPr>
        <w:t>OBJETO:</w:t>
      </w:r>
      <w:r w:rsidRPr="00653BF1">
        <w:rPr>
          <w:rFonts w:ascii="Times New Roman" w:hAnsi="Times New Roman" w:cs="Times New Roman"/>
          <w:b/>
          <w:w w:val="115"/>
        </w:rPr>
        <w:t xml:space="preserve"> </w:t>
      </w:r>
      <w:r w:rsidR="00BD741D">
        <w:rPr>
          <w:rFonts w:ascii="Times New Roman" w:hAnsi="Times New Roman"/>
          <w:b/>
          <w:w w:val="115"/>
          <w:sz w:val="24"/>
          <w:szCs w:val="24"/>
        </w:rPr>
        <w:t>XXXXXXXXXXXXXXXXXXXXXXXXXXXXXXXXXX</w:t>
      </w: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lastRenderedPageBreak/>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D4E98" w14:textId="77777777" w:rsidR="00D170D1" w:rsidRDefault="00D170D1">
      <w:r>
        <w:separator/>
      </w:r>
    </w:p>
  </w:endnote>
  <w:endnote w:type="continuationSeparator" w:id="0">
    <w:p w14:paraId="4B21041A" w14:textId="77777777" w:rsidR="00D170D1" w:rsidRDefault="00D1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56E93" w14:textId="77777777" w:rsidR="00D170D1" w:rsidRDefault="00D170D1">
      <w:r>
        <w:separator/>
      </w:r>
    </w:p>
  </w:footnote>
  <w:footnote w:type="continuationSeparator" w:id="0">
    <w:p w14:paraId="1AFC1932" w14:textId="77777777" w:rsidR="00D170D1" w:rsidRDefault="00D1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7"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8"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1"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2"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3"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4"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5"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6"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8"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1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0"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2"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3"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4"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5"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6"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27"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28"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9"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30"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1"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2"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3"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34"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35"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36"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7"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95067215">
    <w:abstractNumId w:val="5"/>
  </w:num>
  <w:num w:numId="2" w16cid:durableId="1075668488">
    <w:abstractNumId w:val="15"/>
  </w:num>
  <w:num w:numId="3" w16cid:durableId="1479689097">
    <w:abstractNumId w:val="25"/>
  </w:num>
  <w:num w:numId="4" w16cid:durableId="1965192537">
    <w:abstractNumId w:val="21"/>
  </w:num>
  <w:num w:numId="5" w16cid:durableId="1447657181">
    <w:abstractNumId w:val="26"/>
  </w:num>
  <w:num w:numId="6" w16cid:durableId="1552031593">
    <w:abstractNumId w:val="35"/>
  </w:num>
  <w:num w:numId="7" w16cid:durableId="916941413">
    <w:abstractNumId w:val="32"/>
  </w:num>
  <w:num w:numId="8" w16cid:durableId="547839235">
    <w:abstractNumId w:val="37"/>
  </w:num>
  <w:num w:numId="9" w16cid:durableId="1081177898">
    <w:abstractNumId w:val="27"/>
  </w:num>
  <w:num w:numId="10" w16cid:durableId="590964939">
    <w:abstractNumId w:val="23"/>
  </w:num>
  <w:num w:numId="11" w16cid:durableId="1129470146">
    <w:abstractNumId w:val="16"/>
  </w:num>
  <w:num w:numId="12" w16cid:durableId="733310329">
    <w:abstractNumId w:val="31"/>
  </w:num>
  <w:num w:numId="13" w16cid:durableId="254095374">
    <w:abstractNumId w:val="12"/>
  </w:num>
  <w:num w:numId="14" w16cid:durableId="1964462853">
    <w:abstractNumId w:val="14"/>
  </w:num>
  <w:num w:numId="15" w16cid:durableId="310060079">
    <w:abstractNumId w:val="7"/>
  </w:num>
  <w:num w:numId="16" w16cid:durableId="1480152515">
    <w:abstractNumId w:val="18"/>
  </w:num>
  <w:num w:numId="17" w16cid:durableId="1402674172">
    <w:abstractNumId w:val="33"/>
  </w:num>
  <w:num w:numId="18" w16cid:durableId="1440681031">
    <w:abstractNumId w:val="1"/>
  </w:num>
  <w:num w:numId="19" w16cid:durableId="339351103">
    <w:abstractNumId w:val="29"/>
  </w:num>
  <w:num w:numId="20" w16cid:durableId="1183861344">
    <w:abstractNumId w:val="6"/>
  </w:num>
  <w:num w:numId="21" w16cid:durableId="674187806">
    <w:abstractNumId w:val="13"/>
  </w:num>
  <w:num w:numId="22" w16cid:durableId="1525946878">
    <w:abstractNumId w:val="10"/>
  </w:num>
  <w:num w:numId="23" w16cid:durableId="1312903394">
    <w:abstractNumId w:val="24"/>
  </w:num>
  <w:num w:numId="24" w16cid:durableId="718672904">
    <w:abstractNumId w:val="11"/>
  </w:num>
  <w:num w:numId="25" w16cid:durableId="1970695876">
    <w:abstractNumId w:val="30"/>
  </w:num>
  <w:num w:numId="26" w16cid:durableId="288704948">
    <w:abstractNumId w:val="3"/>
  </w:num>
  <w:num w:numId="27" w16cid:durableId="1439254710">
    <w:abstractNumId w:val="28"/>
  </w:num>
  <w:num w:numId="28" w16cid:durableId="369842253">
    <w:abstractNumId w:val="34"/>
  </w:num>
  <w:num w:numId="29" w16cid:durableId="1324433593">
    <w:abstractNumId w:val="22"/>
  </w:num>
  <w:num w:numId="30" w16cid:durableId="1700013074">
    <w:abstractNumId w:val="0"/>
  </w:num>
  <w:num w:numId="31" w16cid:durableId="1384132494">
    <w:abstractNumId w:val="4"/>
  </w:num>
  <w:num w:numId="32" w16cid:durableId="176653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5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145785">
    <w:abstractNumId w:val="36"/>
    <w:lvlOverride w:ilvl="0">
      <w:startOverride w:val="1"/>
    </w:lvlOverride>
    <w:lvlOverride w:ilvl="1"/>
    <w:lvlOverride w:ilvl="2"/>
    <w:lvlOverride w:ilvl="3"/>
    <w:lvlOverride w:ilvl="4"/>
    <w:lvlOverride w:ilvl="5"/>
    <w:lvlOverride w:ilvl="6"/>
    <w:lvlOverride w:ilvl="7"/>
    <w:lvlOverride w:ilvl="8"/>
  </w:num>
  <w:num w:numId="36" w16cid:durableId="612637739">
    <w:abstractNumId w:val="19"/>
    <w:lvlOverride w:ilvl="0">
      <w:startOverride w:val="1"/>
    </w:lvlOverride>
    <w:lvlOverride w:ilvl="1"/>
    <w:lvlOverride w:ilvl="2"/>
    <w:lvlOverride w:ilvl="3"/>
    <w:lvlOverride w:ilvl="4"/>
    <w:lvlOverride w:ilvl="5"/>
    <w:lvlOverride w:ilvl="6"/>
    <w:lvlOverride w:ilvl="7"/>
    <w:lvlOverride w:ilvl="8"/>
  </w:num>
  <w:num w:numId="37" w16cid:durableId="1924803706">
    <w:abstractNumId w:val="17"/>
    <w:lvlOverride w:ilvl="0">
      <w:startOverride w:val="1"/>
    </w:lvlOverride>
    <w:lvlOverride w:ilvl="1"/>
    <w:lvlOverride w:ilvl="2"/>
    <w:lvlOverride w:ilvl="3"/>
    <w:lvlOverride w:ilvl="4"/>
    <w:lvlOverride w:ilvl="5"/>
    <w:lvlOverride w:ilvl="6"/>
    <w:lvlOverride w:ilvl="7"/>
    <w:lvlOverride w:ilvl="8"/>
  </w:num>
  <w:num w:numId="38"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764854">
    <w:abstractNumId w:val="8"/>
  </w:num>
  <w:num w:numId="40" w16cid:durableId="1929731219">
    <w:abstractNumId w:val="20"/>
  </w:num>
  <w:num w:numId="41" w16cid:durableId="1070034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9215E"/>
    <w:rsid w:val="000B365E"/>
    <w:rsid w:val="00140D3D"/>
    <w:rsid w:val="001566EA"/>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233F"/>
    <w:rsid w:val="00933470"/>
    <w:rsid w:val="00960F68"/>
    <w:rsid w:val="00A02114"/>
    <w:rsid w:val="00A23BBC"/>
    <w:rsid w:val="00A753A5"/>
    <w:rsid w:val="00AA3183"/>
    <w:rsid w:val="00B85127"/>
    <w:rsid w:val="00BD741D"/>
    <w:rsid w:val="00C67055"/>
    <w:rsid w:val="00CD6988"/>
    <w:rsid w:val="00CE4838"/>
    <w:rsid w:val="00D170D1"/>
    <w:rsid w:val="00D251E0"/>
    <w:rsid w:val="00D25782"/>
    <w:rsid w:val="00D65FBB"/>
    <w:rsid w:val="00DB09CA"/>
    <w:rsid w:val="00E3290C"/>
    <w:rsid w:val="00ED4DFA"/>
    <w:rsid w:val="00EF1D64"/>
    <w:rsid w:val="00F54343"/>
    <w:rsid w:val="00F63408"/>
    <w:rsid w:val="00FE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93170801-B30F-4B99-8740-A1F0A94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34"/>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s://solucoes.receita.fazenda.gov.br/servicos/cnpjreva/cnpjreva_solicitacao.asp" TargetMode="External"/><Relationship Id="rId26" Type="http://schemas.openxmlformats.org/officeDocument/2006/relationships/hyperlink" Target="https://consulta-crf.caixa.gov.br/consultacrf/pages/consultaEmpregador.jsf" TargetMode="External"/><Relationship Id="rId3" Type="http://schemas.openxmlformats.org/officeDocument/2006/relationships/settings" Target="settings.xml"/><Relationship Id="rId21" Type="http://schemas.openxmlformats.org/officeDocument/2006/relationships/hyperlink" Target="https://servicos.receita.fazenda.gov.br/servicos/cpf/impressaocomprovante/consultaimpressao.asp" TargetMode="External"/><Relationship Id="rId7" Type="http://schemas.openxmlformats.org/officeDocument/2006/relationships/hyperlink" Target="http://www.bll.org.br/" TargetMode="External"/><Relationship Id="rId12" Type="http://schemas.openxmlformats.org/officeDocument/2006/relationships/hyperlink" Target="https://www.tce.sp.gov.br/pesquisa-relacao-apenados" TargetMode="External"/><Relationship Id="rId17" Type="http://schemas.openxmlformats.org/officeDocument/2006/relationships/hyperlink" Target="http://www.portaldoempreendedor.gov.br/" TargetMode="External"/><Relationship Id="rId25" Type="http://schemas.openxmlformats.org/officeDocument/2006/relationships/hyperlink" Target="https://consulta-crf.caixa.gov.br/consultacrf/pages/consultaEmpregador.js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rtaldoempreendedor.gov.br/" TargetMode="Externa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e.sp.gov.br/pesquisa-relacao-apenados"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https://cndt-certidao.tst.jus.br/inicio.faces" TargetMode="External"/><Relationship Id="rId10" Type="http://schemas.openxmlformats.org/officeDocument/2006/relationships/header" Target="header1.xml"/><Relationship Id="rId19" Type="http://schemas.openxmlformats.org/officeDocument/2006/relationships/hyperlink" Target="https://solucoes.receita.fazenda.gov.br/servicos/cnpjreva/cnpjreva_solicitacao.asp"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cndt-certidao.tst.jus.br/inicio.faces" TargetMode="External"/><Relationship Id="rId30" Type="http://schemas.openxmlformats.org/officeDocument/2006/relationships/image" Target="media/image2.png"/><Relationship Id="rId8"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12890</Words>
  <Characters>69606</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4</cp:revision>
  <dcterms:created xsi:type="dcterms:W3CDTF">2025-02-18T18:46:00Z</dcterms:created>
  <dcterms:modified xsi:type="dcterms:W3CDTF">2025-02-19T13:59:00Z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